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134"/>
        <w:gridCol w:w="4228"/>
      </w:tblGrid>
      <w:tr w:rsidR="00123C6D" w:rsidRPr="002621E6" w:rsidTr="00851D93">
        <w:trPr>
          <w:cantSplit/>
          <w:trHeight w:val="253"/>
        </w:trPr>
        <w:tc>
          <w:tcPr>
            <w:tcW w:w="4361" w:type="dxa"/>
            <w:hideMark/>
          </w:tcPr>
          <w:p w:rsidR="00123C6D" w:rsidRPr="00325D17" w:rsidRDefault="003B1BA4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</w:pPr>
            <w:r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Ч</w:t>
            </w:r>
            <w:r w:rsidR="005F2C40"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ĂВАШ  РЕСПУБЛИКИ</w:t>
            </w:r>
          </w:p>
          <w:p w:rsidR="00325D17" w:rsidRPr="00325D17" w:rsidRDefault="00325D17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123C6D" w:rsidRPr="00325D17" w:rsidRDefault="00851D9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4"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3C31F0B4" wp14:editId="62EC101E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3810</wp:posOffset>
                  </wp:positionV>
                  <wp:extent cx="683895" cy="781050"/>
                  <wp:effectExtent l="0" t="0" r="1905" b="0"/>
                  <wp:wrapTight wrapText="bothSides">
                    <wp:wrapPolygon edited="0">
                      <wp:start x="0" y="0"/>
                      <wp:lineTo x="0" y="19493"/>
                      <wp:lineTo x="9025" y="21073"/>
                      <wp:lineTo x="12033" y="21073"/>
                      <wp:lineTo x="21058" y="19493"/>
                      <wp:lineTo x="21058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781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28" w:type="dxa"/>
            <w:hideMark/>
          </w:tcPr>
          <w:p w:rsidR="00325D17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</w:tr>
      <w:tr w:rsidR="00123C6D" w:rsidRPr="002621E6" w:rsidTr="00851D93">
        <w:trPr>
          <w:cantSplit/>
          <w:trHeight w:val="1617"/>
        </w:trPr>
        <w:tc>
          <w:tcPr>
            <w:tcW w:w="4361" w:type="dxa"/>
          </w:tcPr>
          <w:p w:rsidR="005F2C40" w:rsidRPr="00325D17" w:rsidRDefault="00BD097A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ЙĔПРЕÇ</w:t>
            </w:r>
            <w:r w:rsidR="008C066F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 МУНИЦИПАЛИТЕТ</w:t>
            </w:r>
          </w:p>
          <w:p w:rsidR="005F2C40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ОКРУГĔН </w:t>
            </w:r>
          </w:p>
          <w:p w:rsidR="00123C6D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Style w:val="ae"/>
                <w:rFonts w:ascii="Times New Roman" w:hAnsi="Times New Roman" w:cs="Times New Roman"/>
                <w:color w:val="000000"/>
                <w:sz w:val="26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АДМИНИСТРАЦИЙ</w:t>
            </w:r>
            <w:r w:rsidR="00130F9A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Ě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02266A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="00134A6A" w:rsidRPr="00325D17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="00123C6D"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123C6D" w:rsidRPr="00325D17" w:rsidRDefault="00283980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14.04.2026   </w:t>
            </w:r>
            <w:r w:rsidR="00C548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BF1A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C32BC3" w:rsidRPr="00C32B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</w:t>
            </w:r>
            <w:r w:rsidR="00BF1A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C548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C32BC3" w:rsidRPr="00C32B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326</w:t>
            </w:r>
            <w:r w:rsidR="00C548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:rsidR="00123C6D" w:rsidRPr="00325D17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хула евĕрлĕ Йĕпреç поселок</w:t>
            </w:r>
            <w:r w:rsidR="0015750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ĕ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123C6D" w:rsidRPr="00325D17" w:rsidRDefault="00123C6D" w:rsidP="00325D1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</w:rPr>
            </w:pPr>
          </w:p>
        </w:tc>
        <w:tc>
          <w:tcPr>
            <w:tcW w:w="4228" w:type="dxa"/>
          </w:tcPr>
          <w:p w:rsidR="00123C6D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123C6D" w:rsidRPr="00325D17" w:rsidRDefault="00BD097A" w:rsidP="00325D17">
            <w:pPr>
              <w:pStyle w:val="ad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ИБРЕС</w:t>
            </w:r>
            <w:r w:rsidR="00123C6D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ИНСКОГО МУНИЦИПАЛЬНОГО ОКРУГА</w:t>
            </w:r>
            <w:r w:rsidR="00123C6D" w:rsidRPr="00325D17"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  <w:t xml:space="preserve"> </w:t>
            </w:r>
          </w:p>
          <w:p w:rsidR="00123C6D" w:rsidRPr="00325D17" w:rsidRDefault="00123C6D" w:rsidP="00325D17">
            <w:pPr>
              <w:pStyle w:val="ad"/>
              <w:jc w:val="center"/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C32BC3" w:rsidRDefault="00283980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14.04.2026  </w:t>
            </w:r>
            <w:r w:rsidR="001854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</w:t>
            </w:r>
            <w:r w:rsidR="00BF1A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5816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C42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C32BC3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        </w:t>
            </w:r>
            <w:bookmarkStart w:id="0" w:name="_GoBack"/>
            <w:bookmarkEnd w:id="0"/>
            <w:r w:rsidR="002C42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  <w:r w:rsidR="00C32BC3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326</w:t>
            </w:r>
          </w:p>
          <w:p w:rsidR="00123C6D" w:rsidRPr="00325D17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поселок городского типа</w:t>
            </w:r>
            <w:r w:rsidR="008F58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Ибреси</w:t>
            </w:r>
          </w:p>
          <w:p w:rsidR="00123C6D" w:rsidRPr="00325D17" w:rsidRDefault="00123C6D" w:rsidP="00325D17">
            <w:pPr>
              <w:pStyle w:val="ad"/>
              <w:ind w:right="-35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</w:p>
        </w:tc>
      </w:tr>
    </w:tbl>
    <w:p w:rsidR="00283980" w:rsidRDefault="00283980" w:rsidP="004167CC">
      <w:pPr>
        <w:spacing w:after="0" w:line="240" w:lineRule="auto"/>
        <w:ind w:right="552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AD5829" w:rsidRPr="005E27A5" w:rsidRDefault="002C4291" w:rsidP="004167CC">
      <w:pPr>
        <w:spacing w:after="0" w:line="240" w:lineRule="auto"/>
        <w:ind w:right="552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О</w:t>
      </w: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внесении</w:t>
      </w: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изменений</w:t>
      </w: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постановление</w:t>
      </w:r>
      <w:r w:rsidR="00562272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администрации</w:t>
      </w: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Ибресинского </w:t>
      </w:r>
      <w:r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муниципального</w:t>
      </w:r>
      <w:r w:rsidR="00CA14DE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округа</w:t>
      </w: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Чувашской</w:t>
      </w:r>
      <w:r w:rsidR="00CA14DE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Республики</w:t>
      </w: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от</w:t>
      </w: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E27A5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30.10.2023 </w:t>
      </w:r>
      <w:r w:rsidR="00196733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№ </w:t>
      </w:r>
      <w:r w:rsidR="00EE3438">
        <w:rPr>
          <w:rFonts w:ascii="Times New Roman" w:eastAsia="Times New Roman" w:hAnsi="Times New Roman"/>
          <w:sz w:val="26"/>
          <w:szCs w:val="26"/>
          <w:lang w:eastAsia="ru-RU"/>
        </w:rPr>
        <w:t>120</w:t>
      </w:r>
      <w:r w:rsidR="00A721CA" w:rsidRPr="00A721CA">
        <w:rPr>
          <w:rFonts w:ascii="Times New Roman" w:eastAsia="Times New Roman" w:hAnsi="Times New Roman"/>
          <w:sz w:val="26"/>
          <w:szCs w:val="26"/>
          <w:lang w:eastAsia="ru-RU"/>
        </w:rPr>
        <w:t>3</w:t>
      </w:r>
      <w:r w:rsidR="004167CC"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 xml:space="preserve"> </w:t>
      </w:r>
      <w:r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«</w:t>
      </w:r>
      <w:r w:rsidR="00A721CA" w:rsidRPr="00A721CA">
        <w:rPr>
          <w:rFonts w:ascii="Times New Roman" w:eastAsia="Times New Roman" w:hAnsi="Times New Roman"/>
          <w:sz w:val="26"/>
          <w:szCs w:val="26"/>
          <w:lang w:eastAsia="ru-RU"/>
        </w:rPr>
        <w:t>Об утверждении административного регламента администрации Ибресинского муниципального округа Чувашской Республики по предоставлению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</w:t>
      </w:r>
      <w:r w:rsidR="001854EB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   </w:t>
      </w:r>
    </w:p>
    <w:p w:rsidR="00562272" w:rsidRPr="005E27A5" w:rsidRDefault="00562272" w:rsidP="001854EB">
      <w:pPr>
        <w:spacing w:after="0" w:line="240" w:lineRule="auto"/>
        <w:ind w:right="552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D097A" w:rsidRDefault="00BD097A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14DE" w:rsidRPr="005E27A5" w:rsidRDefault="00E3319C" w:rsidP="002672D3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соответствии</w:t>
      </w: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с </w:t>
      </w:r>
      <w:r w:rsidR="00C27950"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Федеральным</w:t>
      </w:r>
      <w:r w:rsidR="00C27950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27950"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законом</w:t>
      </w:r>
      <w:r w:rsidR="00C27950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27950"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от</w:t>
      </w:r>
      <w:r w:rsidR="00C27950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06.10.2003 </w:t>
      </w:r>
      <w:r w:rsidR="00C27950"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№</w:t>
      </w:r>
      <w:r w:rsidR="00C27950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131-</w:t>
      </w:r>
      <w:r w:rsidR="00C27950"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ФЗ</w:t>
      </w:r>
      <w:r w:rsidR="00C27950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27950"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«Об</w:t>
      </w:r>
      <w:r w:rsidR="00C27950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27950"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общих</w:t>
      </w:r>
      <w:r w:rsidR="00C27950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27950"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принципах</w:t>
      </w:r>
      <w:r w:rsidR="00C27950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27950"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организации</w:t>
      </w:r>
      <w:r w:rsidR="00C27950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27950"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местного</w:t>
      </w:r>
      <w:r w:rsidR="00C27950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27950"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самоуправления</w:t>
      </w:r>
      <w:r w:rsidR="00C27950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27950"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="00C27950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27950"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Российской</w:t>
      </w:r>
      <w:r w:rsidR="00C27950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27950"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Федерации»</w:t>
      </w:r>
      <w:r w:rsidR="0058167D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A14DE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администрация </w:t>
      </w:r>
      <w:r w:rsidR="00262C8C" w:rsidRPr="005E27A5">
        <w:rPr>
          <w:rFonts w:ascii="Times New Roman" w:eastAsia="Times New Roman" w:hAnsi="Times New Roman"/>
          <w:sz w:val="26"/>
          <w:szCs w:val="26"/>
          <w:lang w:eastAsia="ru-RU"/>
        </w:rPr>
        <w:t>Ибресинского</w:t>
      </w:r>
      <w:r w:rsidR="00CA14DE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муниципального округа Чувашской Республики</w:t>
      </w:r>
      <w:r w:rsidR="00283980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</w:t>
      </w:r>
      <w:r w:rsidR="00621DD9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A14DE" w:rsidRPr="005E27A5">
        <w:rPr>
          <w:rFonts w:ascii="Times New Roman" w:eastAsia="Times New Roman" w:hAnsi="Times New Roman"/>
          <w:b/>
          <w:sz w:val="26"/>
          <w:szCs w:val="26"/>
          <w:lang w:eastAsia="ru-RU"/>
        </w:rPr>
        <w:t>п о с т а н о в л я е т:</w:t>
      </w:r>
    </w:p>
    <w:p w:rsidR="00CA14DE" w:rsidRPr="005E27A5" w:rsidRDefault="00CA14DE" w:rsidP="00A721CA">
      <w:pPr>
        <w:numPr>
          <w:ilvl w:val="0"/>
          <w:numId w:val="8"/>
        </w:numPr>
        <w:spacing w:after="0" w:line="240" w:lineRule="auto"/>
        <w:ind w:left="0" w:firstLine="4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Внести в постановление администрации </w:t>
      </w:r>
      <w:r w:rsidR="00262C8C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Ибресинского </w:t>
      </w: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муниципального округа Чувашской Республики от </w:t>
      </w:r>
      <w:bookmarkStart w:id="1" w:name="_Hlk131840865"/>
      <w:r w:rsidR="00EE3438">
        <w:rPr>
          <w:rFonts w:ascii="Times New Roman" w:eastAsia="Times New Roman" w:hAnsi="Times New Roman"/>
          <w:sz w:val="26"/>
          <w:szCs w:val="26"/>
          <w:lang w:eastAsia="ru-RU"/>
        </w:rPr>
        <w:t>30.10.2023 № 120</w:t>
      </w:r>
      <w:r w:rsidR="00A721CA" w:rsidRPr="00A721CA">
        <w:rPr>
          <w:rFonts w:ascii="Times New Roman" w:eastAsia="Times New Roman" w:hAnsi="Times New Roman"/>
          <w:sz w:val="26"/>
          <w:szCs w:val="26"/>
          <w:lang w:eastAsia="ru-RU"/>
        </w:rPr>
        <w:t>3</w:t>
      </w:r>
      <w:r w:rsidR="005E27A5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4167CC" w:rsidRPr="005E27A5"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="00A721CA" w:rsidRPr="00A721CA">
        <w:rPr>
          <w:rFonts w:ascii="Times New Roman" w:eastAsia="Times New Roman" w:hAnsi="Times New Roman"/>
          <w:sz w:val="26"/>
          <w:szCs w:val="26"/>
          <w:lang w:eastAsia="ru-RU"/>
        </w:rPr>
        <w:t>Об утверждении административного регламента администрации Ибресинского муниципального округа Чувашской Республики по предоставлению муниципальной услуги «Предоставление разрешения на условно разрешенный вид использования земельного участка или объ</w:t>
      </w:r>
      <w:r w:rsidR="00A721CA">
        <w:rPr>
          <w:rFonts w:ascii="Times New Roman" w:eastAsia="Times New Roman" w:hAnsi="Times New Roman"/>
          <w:sz w:val="26"/>
          <w:szCs w:val="26"/>
          <w:lang w:eastAsia="ru-RU"/>
        </w:rPr>
        <w:t>екта капитального строительства</w:t>
      </w:r>
      <w:r w:rsidR="001854EB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» </w:t>
      </w: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bookmarkEnd w:id="1"/>
      <w:r w:rsidR="001854EB" w:rsidRPr="005E27A5">
        <w:rPr>
          <w:rFonts w:ascii="Times New Roman" w:eastAsia="Times New Roman" w:hAnsi="Times New Roman"/>
          <w:sz w:val="26"/>
          <w:szCs w:val="26"/>
          <w:lang w:eastAsia="ru-RU"/>
        </w:rPr>
        <w:t>следующие изменения</w:t>
      </w: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>:</w:t>
      </w:r>
    </w:p>
    <w:p w:rsidR="00196733" w:rsidRPr="00A721CA" w:rsidRDefault="001854EB" w:rsidP="00B07B54">
      <w:pPr>
        <w:pStyle w:val="a8"/>
        <w:numPr>
          <w:ilvl w:val="1"/>
          <w:numId w:val="8"/>
        </w:num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bookmarkStart w:id="2" w:name="_Hlk131840763"/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Разделы </w:t>
      </w:r>
      <w:r w:rsidRPr="005E27A5">
        <w:rPr>
          <w:rFonts w:ascii="Times New Roman" w:eastAsia="Times New Roman" w:hAnsi="Times New Roman"/>
          <w:sz w:val="26"/>
          <w:szCs w:val="26"/>
          <w:lang w:val="en-US" w:eastAsia="ru-RU"/>
        </w:rPr>
        <w:t>IV</w:t>
      </w:r>
      <w:r w:rsidR="004167CC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и </w:t>
      </w:r>
      <w:r w:rsidRPr="005E27A5">
        <w:rPr>
          <w:rFonts w:ascii="Times New Roman" w:eastAsia="Times New Roman" w:hAnsi="Times New Roman"/>
          <w:sz w:val="26"/>
          <w:szCs w:val="26"/>
          <w:lang w:val="en-US" w:eastAsia="ru-RU"/>
        </w:rPr>
        <w:t>V</w:t>
      </w: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8A7AC0" w:rsidRPr="005E27A5">
        <w:rPr>
          <w:rFonts w:ascii="Times New Roman" w:eastAsia="Times New Roman" w:hAnsi="Times New Roman"/>
          <w:sz w:val="26"/>
          <w:szCs w:val="26"/>
          <w:lang w:eastAsia="ru-RU"/>
        </w:rPr>
        <w:t>признать утратившими силу;</w:t>
      </w:r>
      <w:r w:rsidR="00CA14DE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A721CA" w:rsidRPr="00B07B54" w:rsidRDefault="00A721CA" w:rsidP="00A721CA">
      <w:pPr>
        <w:pStyle w:val="a8"/>
        <w:numPr>
          <w:ilvl w:val="1"/>
          <w:numId w:val="8"/>
        </w:numPr>
        <w:spacing w:after="0" w:line="240" w:lineRule="auto"/>
        <w:ind w:left="0" w:firstLine="70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Приложение 2 к административному регламенту признать утратившим силу;</w:t>
      </w:r>
    </w:p>
    <w:p w:rsidR="006956A1" w:rsidRPr="005E27A5" w:rsidRDefault="00E00059" w:rsidP="00E349D3">
      <w:pPr>
        <w:pStyle w:val="a8"/>
        <w:numPr>
          <w:ilvl w:val="1"/>
          <w:numId w:val="8"/>
        </w:num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Д</w:t>
      </w:r>
      <w:r w:rsidR="006956A1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ополнить </w:t>
      </w: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разделом </w:t>
      </w:r>
      <w:r w:rsidR="004167CC" w:rsidRPr="005E27A5">
        <w:rPr>
          <w:rFonts w:ascii="Times New Roman" w:eastAsia="Times New Roman" w:hAnsi="Times New Roman"/>
          <w:sz w:val="26"/>
          <w:szCs w:val="26"/>
          <w:lang w:val="en-US" w:eastAsia="ru-RU"/>
        </w:rPr>
        <w:t>V</w:t>
      </w:r>
      <w:r w:rsidR="00130A03" w:rsidRPr="005E27A5">
        <w:rPr>
          <w:rFonts w:ascii="Times New Roman" w:eastAsia="Times New Roman" w:hAnsi="Times New Roman"/>
          <w:sz w:val="26"/>
          <w:szCs w:val="26"/>
          <w:lang w:val="en-US" w:eastAsia="ru-RU"/>
        </w:rPr>
        <w:t>I</w:t>
      </w: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6956A1" w:rsidRPr="005E27A5">
        <w:rPr>
          <w:rFonts w:ascii="Times New Roman" w:eastAsia="Times New Roman" w:hAnsi="Times New Roman"/>
          <w:sz w:val="26"/>
          <w:szCs w:val="26"/>
          <w:lang w:eastAsia="ru-RU"/>
        </w:rPr>
        <w:t>следующего содержания:</w:t>
      </w:r>
    </w:p>
    <w:p w:rsidR="006956A1" w:rsidRPr="005E27A5" w:rsidRDefault="00E00059" w:rsidP="00E00059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="004167CC" w:rsidRPr="005E27A5">
        <w:rPr>
          <w:rFonts w:ascii="Times New Roman" w:eastAsia="Times New Roman" w:hAnsi="Times New Roman"/>
          <w:sz w:val="26"/>
          <w:szCs w:val="26"/>
          <w:lang w:val="en-US" w:eastAsia="ru-RU"/>
        </w:rPr>
        <w:t>V</w:t>
      </w:r>
      <w:r w:rsidR="00130A03" w:rsidRPr="005E27A5">
        <w:rPr>
          <w:rFonts w:ascii="Times New Roman" w:eastAsia="Times New Roman" w:hAnsi="Times New Roman"/>
          <w:sz w:val="26"/>
          <w:szCs w:val="26"/>
          <w:lang w:val="en-US" w:eastAsia="ru-RU"/>
        </w:rPr>
        <w:t>I</w:t>
      </w: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>. С</w:t>
      </w:r>
      <w:r w:rsidR="006956A1" w:rsidRPr="005E27A5">
        <w:rPr>
          <w:rFonts w:ascii="Times New Roman" w:eastAsia="Times New Roman" w:hAnsi="Times New Roman"/>
          <w:sz w:val="26"/>
          <w:szCs w:val="26"/>
          <w:lang w:eastAsia="ru-RU"/>
        </w:rPr>
        <w:t>пособы информирования заявителя об изменении статуса рассмотрения запроса о предоста</w:t>
      </w: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>влении государственной услуги.</w:t>
      </w:r>
    </w:p>
    <w:p w:rsidR="00E00059" w:rsidRPr="005E27A5" w:rsidRDefault="00E00059" w:rsidP="00E00059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ab/>
        <w:t>Перечень способов информирования заявителя об изменении статуса рассмотрения заявления:</w:t>
      </w:r>
    </w:p>
    <w:p w:rsidR="00E00059" w:rsidRPr="005E27A5" w:rsidRDefault="00E00059" w:rsidP="00E0005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>а) посредством Единого портала;</w:t>
      </w:r>
    </w:p>
    <w:p w:rsidR="00E00059" w:rsidRPr="005E27A5" w:rsidRDefault="00E00059" w:rsidP="00E0005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>б) посредством почтовой связи.».</w:t>
      </w:r>
    </w:p>
    <w:bookmarkEnd w:id="2"/>
    <w:p w:rsidR="00CA14DE" w:rsidRPr="005E27A5" w:rsidRDefault="00CA14DE" w:rsidP="002672D3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 xml:space="preserve">2. </w:t>
      </w:r>
      <w:r w:rsidR="00427E63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Настоящее постановление вступает в силу со дня его официального опубликования в периодическом печатном издании «Ибресинский вестник» и  подлежит размещению на официальном сайте Ибресинского </w:t>
      </w:r>
      <w:r w:rsidR="004167CC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муниципального округа Чувашской </w:t>
      </w:r>
      <w:r w:rsidR="00427E63" w:rsidRPr="005E27A5">
        <w:rPr>
          <w:rFonts w:ascii="Times New Roman" w:eastAsia="Times New Roman" w:hAnsi="Times New Roman"/>
          <w:sz w:val="26"/>
          <w:szCs w:val="26"/>
          <w:lang w:eastAsia="ru-RU"/>
        </w:rPr>
        <w:t>Республики в информационно-телекоммуникационной сети «Интернет».</w:t>
      </w:r>
    </w:p>
    <w:p w:rsidR="00BD097A" w:rsidRPr="005E27A5" w:rsidRDefault="00BD097A" w:rsidP="00AD5829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D097A" w:rsidRPr="005E27A5" w:rsidRDefault="00BD097A" w:rsidP="00AD5829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D7DB2" w:rsidRPr="005E27A5" w:rsidRDefault="000D7DB2" w:rsidP="00AD5829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AD5829" w:rsidRPr="005E27A5" w:rsidRDefault="00283980" w:rsidP="00AD5829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Врио главы</w:t>
      </w:r>
      <w:r w:rsidR="00AD5829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BD097A" w:rsidRPr="005E27A5">
        <w:rPr>
          <w:rFonts w:ascii="Times New Roman" w:eastAsia="Times New Roman" w:hAnsi="Times New Roman"/>
          <w:sz w:val="26"/>
          <w:szCs w:val="26"/>
          <w:lang w:eastAsia="ru-RU"/>
        </w:rPr>
        <w:t>Ибрес</w:t>
      </w:r>
      <w:r w:rsidR="00AD5829" w:rsidRPr="005E27A5">
        <w:rPr>
          <w:rFonts w:ascii="Times New Roman" w:eastAsia="Times New Roman" w:hAnsi="Times New Roman"/>
          <w:sz w:val="26"/>
          <w:szCs w:val="26"/>
          <w:lang w:eastAsia="ru-RU"/>
        </w:rPr>
        <w:t>инского</w:t>
      </w:r>
    </w:p>
    <w:p w:rsidR="00537509" w:rsidRPr="005E27A5" w:rsidRDefault="009C4E3C" w:rsidP="00AD5829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>м</w:t>
      </w:r>
      <w:r w:rsidR="00AD5829" w:rsidRPr="005E27A5">
        <w:rPr>
          <w:rFonts w:ascii="Times New Roman" w:eastAsia="Times New Roman" w:hAnsi="Times New Roman"/>
          <w:sz w:val="26"/>
          <w:szCs w:val="26"/>
          <w:lang w:eastAsia="ru-RU"/>
        </w:rPr>
        <w:t>униципального округа</w:t>
      </w:r>
    </w:p>
    <w:p w:rsidR="00562272" w:rsidRPr="005E27A5" w:rsidRDefault="00537509" w:rsidP="00A808AD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ar-SA"/>
        </w:rPr>
      </w:pP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>Чувашской Республики</w:t>
      </w:r>
      <w:r w:rsidR="00AD5829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     </w:t>
      </w:r>
      <w:r w:rsidR="009C4E3C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AD5829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</w:t>
      </w:r>
      <w:r w:rsidR="00562272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</w:t>
      </w:r>
      <w:r w:rsidR="006B0CE6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     </w:t>
      </w:r>
      <w:r w:rsidR="00283980">
        <w:rPr>
          <w:rFonts w:ascii="Times New Roman" w:eastAsia="Times New Roman" w:hAnsi="Times New Roman"/>
          <w:sz w:val="26"/>
          <w:szCs w:val="26"/>
          <w:lang w:eastAsia="ru-RU"/>
        </w:rPr>
        <w:t>Н.Г. Федоров</w:t>
      </w:r>
    </w:p>
    <w:sectPr w:rsidR="00562272" w:rsidRPr="005E27A5" w:rsidSect="0056227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629D" w:rsidRDefault="0027629D">
      <w:pPr>
        <w:spacing w:after="0" w:line="240" w:lineRule="auto"/>
      </w:pPr>
      <w:r>
        <w:separator/>
      </w:r>
    </w:p>
  </w:endnote>
  <w:endnote w:type="continuationSeparator" w:id="0">
    <w:p w:rsidR="0027629D" w:rsidRDefault="002762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629D" w:rsidRDefault="0027629D">
      <w:pPr>
        <w:spacing w:after="0" w:line="240" w:lineRule="auto"/>
      </w:pPr>
      <w:r>
        <w:separator/>
      </w:r>
    </w:p>
  </w:footnote>
  <w:footnote w:type="continuationSeparator" w:id="0">
    <w:p w:rsidR="0027629D" w:rsidRDefault="002762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ED4AC106"/>
    <w:name w:val="WW8Num3"/>
    <w:lvl w:ilvl="0">
      <w:start w:val="1"/>
      <w:numFmt w:val="decimal"/>
      <w:lvlText w:val="1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600871F8"/>
    <w:name w:val="WW8Num4"/>
    <w:lvl w:ilvl="0">
      <w:start w:val="4"/>
      <w:numFmt w:val="decimal"/>
      <w:lvlText w:val="2.1.%1."/>
      <w:lvlJc w:val="left"/>
      <w:pPr>
        <w:tabs>
          <w:tab w:val="num" w:pos="142"/>
        </w:tabs>
        <w:ind w:left="142" w:firstLine="0"/>
      </w:pPr>
      <w:rPr>
        <w:rFonts w:hint="default"/>
        <w:bCs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142"/>
        </w:tabs>
        <w:ind w:left="142" w:firstLine="0"/>
      </w:pPr>
    </w:lvl>
    <w:lvl w:ilvl="2">
      <w:numFmt w:val="decimal"/>
      <w:lvlText w:val="%3"/>
      <w:lvlJc w:val="left"/>
      <w:pPr>
        <w:tabs>
          <w:tab w:val="num" w:pos="142"/>
        </w:tabs>
        <w:ind w:left="142" w:firstLine="0"/>
      </w:pPr>
    </w:lvl>
    <w:lvl w:ilvl="3">
      <w:numFmt w:val="decimal"/>
      <w:lvlText w:val="%4"/>
      <w:lvlJc w:val="left"/>
      <w:pPr>
        <w:tabs>
          <w:tab w:val="num" w:pos="142"/>
        </w:tabs>
        <w:ind w:left="142" w:firstLine="0"/>
      </w:pPr>
    </w:lvl>
    <w:lvl w:ilvl="4">
      <w:numFmt w:val="decimal"/>
      <w:lvlText w:val="%5"/>
      <w:lvlJc w:val="left"/>
      <w:pPr>
        <w:tabs>
          <w:tab w:val="num" w:pos="142"/>
        </w:tabs>
        <w:ind w:left="142" w:firstLine="0"/>
      </w:pPr>
    </w:lvl>
    <w:lvl w:ilvl="5">
      <w:numFmt w:val="decimal"/>
      <w:lvlText w:val="%6"/>
      <w:lvlJc w:val="left"/>
      <w:pPr>
        <w:tabs>
          <w:tab w:val="num" w:pos="142"/>
        </w:tabs>
        <w:ind w:left="142" w:firstLine="0"/>
      </w:pPr>
    </w:lvl>
    <w:lvl w:ilvl="6">
      <w:numFmt w:val="decimal"/>
      <w:lvlText w:val="%7"/>
      <w:lvlJc w:val="left"/>
      <w:pPr>
        <w:tabs>
          <w:tab w:val="num" w:pos="142"/>
        </w:tabs>
        <w:ind w:left="142" w:firstLine="0"/>
      </w:pPr>
    </w:lvl>
    <w:lvl w:ilvl="7">
      <w:numFmt w:val="decimal"/>
      <w:lvlText w:val="%8"/>
      <w:lvlJc w:val="left"/>
      <w:pPr>
        <w:tabs>
          <w:tab w:val="num" w:pos="142"/>
        </w:tabs>
        <w:ind w:left="142" w:firstLine="0"/>
      </w:pPr>
    </w:lvl>
    <w:lvl w:ilvl="8">
      <w:numFmt w:val="decimal"/>
      <w:lvlText w:val="%9"/>
      <w:lvlJc w:val="left"/>
      <w:pPr>
        <w:tabs>
          <w:tab w:val="num" w:pos="142"/>
        </w:tabs>
        <w:ind w:left="142" w:firstLine="0"/>
      </w:pPr>
    </w:lvl>
  </w:abstractNum>
  <w:abstractNum w:abstractNumId="3">
    <w:nsid w:val="00000004"/>
    <w:multiLevelType w:val="multilevel"/>
    <w:tmpl w:val="1080474A"/>
    <w:name w:val="WW8Num5"/>
    <w:lvl w:ilvl="0">
      <w:start w:val="5"/>
      <w:numFmt w:val="decimal"/>
      <w:lvlText w:val="2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>
    <w:nsid w:val="00000007"/>
    <w:multiLevelType w:val="multilevel"/>
    <w:tmpl w:val="00000007"/>
    <w:name w:val="WW8Num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  <w:lang w:val="ru-RU" w:eastAsia="ru-RU" w:bidi="ru-RU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9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279F3830"/>
    <w:multiLevelType w:val="multilevel"/>
    <w:tmpl w:val="471A145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341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755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9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hint="default"/>
        <w:color w:val="000000"/>
      </w:rPr>
    </w:lvl>
  </w:abstractNum>
  <w:abstractNum w:abstractNumId="6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7">
    <w:nsid w:val="45AA5DBE"/>
    <w:multiLevelType w:val="multilevel"/>
    <w:tmpl w:val="EB5CC040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00" w:hanging="1800"/>
      </w:pPr>
      <w:rPr>
        <w:rFonts w:hint="default"/>
      </w:r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mirrorMargi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2266A"/>
    <w:rsid w:val="000244E6"/>
    <w:rsid w:val="00045A84"/>
    <w:rsid w:val="00082EEC"/>
    <w:rsid w:val="00091545"/>
    <w:rsid w:val="00097B16"/>
    <w:rsid w:val="000D7DB2"/>
    <w:rsid w:val="000F7ACB"/>
    <w:rsid w:val="00100BDF"/>
    <w:rsid w:val="001017B5"/>
    <w:rsid w:val="0011388A"/>
    <w:rsid w:val="00123C6D"/>
    <w:rsid w:val="001261CD"/>
    <w:rsid w:val="00130A03"/>
    <w:rsid w:val="00130F9A"/>
    <w:rsid w:val="00131FCC"/>
    <w:rsid w:val="00134A6A"/>
    <w:rsid w:val="00157504"/>
    <w:rsid w:val="00157AA4"/>
    <w:rsid w:val="001654D8"/>
    <w:rsid w:val="00172923"/>
    <w:rsid w:val="001854EB"/>
    <w:rsid w:val="001929C0"/>
    <w:rsid w:val="00196733"/>
    <w:rsid w:val="001F428D"/>
    <w:rsid w:val="00222A1D"/>
    <w:rsid w:val="00243E1C"/>
    <w:rsid w:val="00262C8C"/>
    <w:rsid w:val="00263BF4"/>
    <w:rsid w:val="002672D3"/>
    <w:rsid w:val="0027629D"/>
    <w:rsid w:val="00282275"/>
    <w:rsid w:val="00283980"/>
    <w:rsid w:val="00286485"/>
    <w:rsid w:val="002870F9"/>
    <w:rsid w:val="002B4C6E"/>
    <w:rsid w:val="002C19FF"/>
    <w:rsid w:val="002C4291"/>
    <w:rsid w:val="002C4C6B"/>
    <w:rsid w:val="002D648D"/>
    <w:rsid w:val="002E6B81"/>
    <w:rsid w:val="002E7957"/>
    <w:rsid w:val="00325D17"/>
    <w:rsid w:val="0033034A"/>
    <w:rsid w:val="00342598"/>
    <w:rsid w:val="00343AB1"/>
    <w:rsid w:val="00380E60"/>
    <w:rsid w:val="003B1BA4"/>
    <w:rsid w:val="004167CC"/>
    <w:rsid w:val="00427E63"/>
    <w:rsid w:val="00431056"/>
    <w:rsid w:val="00440AAC"/>
    <w:rsid w:val="004447C1"/>
    <w:rsid w:val="00455EC7"/>
    <w:rsid w:val="004672F2"/>
    <w:rsid w:val="004C0288"/>
    <w:rsid w:val="004D7DB3"/>
    <w:rsid w:val="00504554"/>
    <w:rsid w:val="0050768F"/>
    <w:rsid w:val="0052369E"/>
    <w:rsid w:val="00537509"/>
    <w:rsid w:val="0056185E"/>
    <w:rsid w:val="00561DD4"/>
    <w:rsid w:val="00562272"/>
    <w:rsid w:val="0058167D"/>
    <w:rsid w:val="005A3A22"/>
    <w:rsid w:val="005A76E6"/>
    <w:rsid w:val="005E27A5"/>
    <w:rsid w:val="005F2C40"/>
    <w:rsid w:val="00621DD9"/>
    <w:rsid w:val="00677FB9"/>
    <w:rsid w:val="006831FA"/>
    <w:rsid w:val="00687F6D"/>
    <w:rsid w:val="006956A1"/>
    <w:rsid w:val="006A1D18"/>
    <w:rsid w:val="006B0CE6"/>
    <w:rsid w:val="006C1B5B"/>
    <w:rsid w:val="006C6655"/>
    <w:rsid w:val="006D1156"/>
    <w:rsid w:val="00701956"/>
    <w:rsid w:val="00720B8D"/>
    <w:rsid w:val="0073672A"/>
    <w:rsid w:val="007639B8"/>
    <w:rsid w:val="0076541E"/>
    <w:rsid w:val="007E34A3"/>
    <w:rsid w:val="007F2E5D"/>
    <w:rsid w:val="007F442F"/>
    <w:rsid w:val="00851D93"/>
    <w:rsid w:val="008A7AC0"/>
    <w:rsid w:val="008B093A"/>
    <w:rsid w:val="008C066F"/>
    <w:rsid w:val="008C1A55"/>
    <w:rsid w:val="008F2608"/>
    <w:rsid w:val="008F587C"/>
    <w:rsid w:val="00962A8C"/>
    <w:rsid w:val="0096602C"/>
    <w:rsid w:val="009A6A13"/>
    <w:rsid w:val="009C4E3C"/>
    <w:rsid w:val="00A5689A"/>
    <w:rsid w:val="00A721CA"/>
    <w:rsid w:val="00A72FC4"/>
    <w:rsid w:val="00A808AD"/>
    <w:rsid w:val="00A82C61"/>
    <w:rsid w:val="00A95566"/>
    <w:rsid w:val="00AC07A1"/>
    <w:rsid w:val="00AD5829"/>
    <w:rsid w:val="00AE709A"/>
    <w:rsid w:val="00B07B54"/>
    <w:rsid w:val="00B53F27"/>
    <w:rsid w:val="00BA15A0"/>
    <w:rsid w:val="00BD097A"/>
    <w:rsid w:val="00BF1A1C"/>
    <w:rsid w:val="00C159EA"/>
    <w:rsid w:val="00C27950"/>
    <w:rsid w:val="00C32BC3"/>
    <w:rsid w:val="00C35F6D"/>
    <w:rsid w:val="00C41118"/>
    <w:rsid w:val="00C548BB"/>
    <w:rsid w:val="00C56A83"/>
    <w:rsid w:val="00C60F67"/>
    <w:rsid w:val="00C64927"/>
    <w:rsid w:val="00CA14DE"/>
    <w:rsid w:val="00CA7ECD"/>
    <w:rsid w:val="00CD3D9F"/>
    <w:rsid w:val="00CE65AD"/>
    <w:rsid w:val="00D06B87"/>
    <w:rsid w:val="00D17A1A"/>
    <w:rsid w:val="00D267B0"/>
    <w:rsid w:val="00D4567A"/>
    <w:rsid w:val="00D5108B"/>
    <w:rsid w:val="00D5235C"/>
    <w:rsid w:val="00D7431C"/>
    <w:rsid w:val="00D8429A"/>
    <w:rsid w:val="00D928A5"/>
    <w:rsid w:val="00DF5236"/>
    <w:rsid w:val="00E00059"/>
    <w:rsid w:val="00E146A9"/>
    <w:rsid w:val="00E3074F"/>
    <w:rsid w:val="00E3319C"/>
    <w:rsid w:val="00E349D3"/>
    <w:rsid w:val="00E678F8"/>
    <w:rsid w:val="00ED587E"/>
    <w:rsid w:val="00EE3438"/>
    <w:rsid w:val="00EF229B"/>
    <w:rsid w:val="00F17319"/>
    <w:rsid w:val="00F849E9"/>
    <w:rsid w:val="00FD2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340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Казаков Владимир Леонидович</cp:lastModifiedBy>
  <cp:revision>5</cp:revision>
  <cp:lastPrinted>2026-04-14T08:48:00Z</cp:lastPrinted>
  <dcterms:created xsi:type="dcterms:W3CDTF">2026-04-07T05:10:00Z</dcterms:created>
  <dcterms:modified xsi:type="dcterms:W3CDTF">2026-04-15T05:08:00Z</dcterms:modified>
</cp:coreProperties>
</file>