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F673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23.04.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193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F673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23.04.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193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36C3F" w:rsidRPr="00586D4E" w:rsidRDefault="00536C3F" w:rsidP="00536C3F">
      <w:pPr>
        <w:widowControl w:val="0"/>
        <w:tabs>
          <w:tab w:val="left" w:pos="4253"/>
          <w:tab w:val="left" w:pos="4536"/>
          <w:tab w:val="left" w:pos="4678"/>
          <w:tab w:val="left" w:pos="4820"/>
          <w:tab w:val="left" w:pos="6804"/>
        </w:tabs>
        <w:suppressAutoHyphens w:val="0"/>
        <w:autoSpaceDE w:val="0"/>
        <w:autoSpaceDN w:val="0"/>
        <w:adjustRightInd w:val="0"/>
        <w:spacing w:line="240" w:lineRule="auto"/>
        <w:ind w:right="4676" w:firstLine="0"/>
        <w:outlineLvl w:val="0"/>
        <w:rPr>
          <w:bCs/>
          <w:kern w:val="0"/>
          <w:sz w:val="28"/>
          <w:szCs w:val="28"/>
          <w:lang w:eastAsia="ru-RU"/>
        </w:rPr>
      </w:pPr>
      <w:r w:rsidRPr="00586D4E">
        <w:rPr>
          <w:bCs/>
          <w:kern w:val="0"/>
          <w:sz w:val="28"/>
          <w:szCs w:val="28"/>
          <w:lang w:eastAsia="ru-RU"/>
        </w:rPr>
        <w:t>О внесении изменени</w:t>
      </w:r>
      <w:r>
        <w:rPr>
          <w:bCs/>
          <w:kern w:val="0"/>
          <w:sz w:val="28"/>
          <w:szCs w:val="28"/>
          <w:lang w:eastAsia="ru-RU"/>
        </w:rPr>
        <w:t>я</w:t>
      </w:r>
      <w:r w:rsidRPr="00586D4E">
        <w:rPr>
          <w:bCs/>
          <w:kern w:val="0"/>
          <w:sz w:val="28"/>
          <w:szCs w:val="28"/>
          <w:lang w:eastAsia="ru-RU"/>
        </w:rPr>
        <w:t xml:space="preserve"> в постановление администрации Янтиковского муниципального округа Чувашской Республики от </w:t>
      </w:r>
      <w:r>
        <w:rPr>
          <w:sz w:val="28"/>
          <w:szCs w:val="28"/>
        </w:rPr>
        <w:t xml:space="preserve">29.12.2023 № 1526 </w:t>
      </w:r>
      <w:r w:rsidRPr="00887353">
        <w:rPr>
          <w:sz w:val="28"/>
          <w:szCs w:val="28"/>
        </w:rPr>
        <w:t>«</w:t>
      </w:r>
      <w:r w:rsidRPr="00D83F8D">
        <w:rPr>
          <w:sz w:val="28"/>
          <w:szCs w:val="28"/>
        </w:rPr>
        <w:t xml:space="preserve">Об утверждении Порядка </w:t>
      </w:r>
      <w:r>
        <w:rPr>
          <w:sz w:val="28"/>
          <w:szCs w:val="28"/>
        </w:rPr>
        <w:t xml:space="preserve">организации парковок (парковочных мест) для </w:t>
      </w:r>
      <w:r w:rsidRPr="00D83F8D">
        <w:rPr>
          <w:sz w:val="28"/>
          <w:szCs w:val="28"/>
        </w:rPr>
        <w:t xml:space="preserve">легковых такси в местах повышенного спроса на перевозки пассажиров и багажа, предоставление мест </w:t>
      </w:r>
      <w:proofErr w:type="gramStart"/>
      <w:r w:rsidRPr="00D83F8D">
        <w:rPr>
          <w:sz w:val="28"/>
          <w:szCs w:val="28"/>
        </w:rPr>
        <w:t>для</w:t>
      </w:r>
      <w:proofErr w:type="gramEnd"/>
      <w:r w:rsidRPr="00D83F8D">
        <w:rPr>
          <w:sz w:val="28"/>
          <w:szCs w:val="28"/>
        </w:rPr>
        <w:t xml:space="preserve"> </w:t>
      </w:r>
      <w:proofErr w:type="gramStart"/>
      <w:r w:rsidRPr="00D83F8D">
        <w:rPr>
          <w:sz w:val="28"/>
          <w:szCs w:val="28"/>
        </w:rPr>
        <w:t>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у автовокзалов (автостанций), объектов культуры, медицинских организаций и других объектов, расположенных на территории Янтиковского муниципального округа Чувашс</w:t>
      </w:r>
      <w:r>
        <w:rPr>
          <w:sz w:val="28"/>
          <w:szCs w:val="28"/>
        </w:rPr>
        <w:t>кой Республики</w:t>
      </w:r>
      <w:r w:rsidRPr="00887353">
        <w:rPr>
          <w:sz w:val="28"/>
          <w:szCs w:val="28"/>
        </w:rPr>
        <w:t>»</w:t>
      </w:r>
      <w:proofErr w:type="gramEnd"/>
    </w:p>
    <w:p w:rsidR="00536C3F" w:rsidRPr="00586D4E" w:rsidRDefault="00536C3F" w:rsidP="00536C3F">
      <w:pPr>
        <w:widowControl w:val="0"/>
        <w:tabs>
          <w:tab w:val="left" w:pos="4253"/>
          <w:tab w:val="left" w:pos="4536"/>
          <w:tab w:val="left" w:pos="4678"/>
          <w:tab w:val="left" w:pos="4962"/>
          <w:tab w:val="left" w:pos="6804"/>
        </w:tabs>
        <w:suppressAutoHyphens w:val="0"/>
        <w:autoSpaceDE w:val="0"/>
        <w:autoSpaceDN w:val="0"/>
        <w:adjustRightInd w:val="0"/>
        <w:spacing w:line="240" w:lineRule="auto"/>
        <w:ind w:right="4250" w:firstLine="0"/>
        <w:outlineLvl w:val="0"/>
        <w:rPr>
          <w:bCs/>
          <w:kern w:val="0"/>
          <w:sz w:val="28"/>
          <w:szCs w:val="28"/>
          <w:lang w:eastAsia="ru-RU"/>
        </w:rPr>
      </w:pPr>
    </w:p>
    <w:p w:rsidR="00536C3F" w:rsidRPr="00586D4E" w:rsidRDefault="00536C3F" w:rsidP="00536C3F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outlineLvl w:val="0"/>
        <w:rPr>
          <w:bCs/>
          <w:kern w:val="0"/>
          <w:sz w:val="28"/>
          <w:szCs w:val="28"/>
          <w:lang w:eastAsia="ru-RU"/>
        </w:rPr>
      </w:pPr>
      <w:r w:rsidRPr="00D83F8D">
        <w:rPr>
          <w:sz w:val="28"/>
          <w:szCs w:val="28"/>
        </w:rPr>
        <w:t xml:space="preserve">В соответствии с Федеральным законом </w:t>
      </w:r>
      <w:r>
        <w:rPr>
          <w:sz w:val="28"/>
          <w:szCs w:val="28"/>
        </w:rPr>
        <w:t xml:space="preserve">от 6 октября 2003 года № 131-ФЗ </w:t>
      </w:r>
      <w:r w:rsidRPr="00D83F8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</w:t>
      </w:r>
      <w:r>
        <w:rPr>
          <w:sz w:val="28"/>
          <w:szCs w:val="28"/>
        </w:rPr>
        <w:t>законом от 29 декабря 2022 года № 580</w:t>
      </w:r>
      <w:r w:rsidRPr="00D83F8D">
        <w:rPr>
          <w:sz w:val="28"/>
          <w:szCs w:val="28"/>
        </w:rPr>
        <w:t>-ФЗ «Об организации перевозок пассажиров и багажа легковым такси в Российской Федерации», Федеральным законом от 8 ноября 2007 года №</w:t>
      </w:r>
      <w:r>
        <w:rPr>
          <w:sz w:val="28"/>
          <w:szCs w:val="28"/>
        </w:rPr>
        <w:t xml:space="preserve"> </w:t>
      </w:r>
      <w:r w:rsidRPr="00D83F8D">
        <w:rPr>
          <w:sz w:val="28"/>
          <w:szCs w:val="28"/>
        </w:rPr>
        <w:t xml:space="preserve">257-ФЗ «Об автомобильных дорогах </w:t>
      </w:r>
      <w:proofErr w:type="gramStart"/>
      <w:r w:rsidRPr="00D83F8D">
        <w:rPr>
          <w:sz w:val="28"/>
          <w:szCs w:val="28"/>
        </w:rPr>
        <w:t>и</w:t>
      </w:r>
      <w:proofErr w:type="gramEnd"/>
      <w:r w:rsidRPr="00D83F8D">
        <w:rPr>
          <w:sz w:val="28"/>
          <w:szCs w:val="28"/>
        </w:rPr>
        <w:t xml:space="preserve"> о дорожной деятельности в Российской Федерации и </w:t>
      </w:r>
      <w:r w:rsidRPr="00D83F8D">
        <w:rPr>
          <w:sz w:val="28"/>
          <w:szCs w:val="28"/>
        </w:rPr>
        <w:lastRenderedPageBreak/>
        <w:t xml:space="preserve">о внесении изменений в отдельные законодательные акты Российской Федерации», Федеральным законом от 10 декабря 1995 года № 196-ФЗ </w:t>
      </w:r>
      <w:r w:rsidR="0026636A">
        <w:rPr>
          <w:sz w:val="28"/>
          <w:szCs w:val="28"/>
        </w:rPr>
        <w:t xml:space="preserve">                          </w:t>
      </w:r>
      <w:r w:rsidRPr="00D83F8D">
        <w:rPr>
          <w:sz w:val="28"/>
          <w:szCs w:val="28"/>
        </w:rPr>
        <w:t>«О безопасности дорожного движения», администрация Янтиковского муниципальн</w:t>
      </w:r>
      <w:r>
        <w:rPr>
          <w:sz w:val="28"/>
          <w:szCs w:val="28"/>
        </w:rPr>
        <w:t xml:space="preserve">ого округа </w:t>
      </w:r>
      <w:proofErr w:type="gramStart"/>
      <w:r w:rsidRPr="00586D4E">
        <w:rPr>
          <w:b/>
          <w:bCs/>
          <w:kern w:val="0"/>
          <w:sz w:val="28"/>
          <w:szCs w:val="28"/>
          <w:lang w:eastAsia="ru-RU"/>
        </w:rPr>
        <w:t>п</w:t>
      </w:r>
      <w:proofErr w:type="gramEnd"/>
      <w:r w:rsidRPr="00586D4E">
        <w:rPr>
          <w:b/>
          <w:bCs/>
          <w:kern w:val="0"/>
          <w:sz w:val="28"/>
          <w:szCs w:val="28"/>
          <w:lang w:eastAsia="ru-RU"/>
        </w:rPr>
        <w:t xml:space="preserve"> о с т а н о в л я е т:</w:t>
      </w:r>
    </w:p>
    <w:p w:rsidR="00536C3F" w:rsidRDefault="00536C3F" w:rsidP="00536C3F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1" w:name="sub_1"/>
      <w:r w:rsidRPr="00586D4E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586D4E">
        <w:rPr>
          <w:kern w:val="0"/>
          <w:sz w:val="28"/>
          <w:szCs w:val="28"/>
          <w:lang w:eastAsia="ru-RU"/>
        </w:rPr>
        <w:t xml:space="preserve">Внести в </w:t>
      </w:r>
      <w:hyperlink r:id="rId10" w:history="1">
        <w:r w:rsidRPr="00586D4E">
          <w:rPr>
            <w:bCs/>
            <w:kern w:val="0"/>
            <w:sz w:val="28"/>
            <w:szCs w:val="28"/>
            <w:lang w:eastAsia="ru-RU"/>
          </w:rPr>
          <w:t>постановление</w:t>
        </w:r>
      </w:hyperlink>
      <w:r w:rsidRPr="00586D4E">
        <w:rPr>
          <w:kern w:val="0"/>
          <w:sz w:val="28"/>
          <w:szCs w:val="28"/>
          <w:lang w:eastAsia="ru-RU"/>
        </w:rPr>
        <w:t xml:space="preserve"> администрации </w:t>
      </w:r>
      <w:r w:rsidRPr="00586D4E">
        <w:rPr>
          <w:bCs/>
          <w:kern w:val="0"/>
          <w:sz w:val="28"/>
          <w:szCs w:val="28"/>
          <w:lang w:eastAsia="ru-RU"/>
        </w:rPr>
        <w:t>Янтиковского муниципального округа Чувашской Республики</w:t>
      </w:r>
      <w:r>
        <w:rPr>
          <w:bCs/>
          <w:kern w:val="0"/>
          <w:sz w:val="28"/>
          <w:szCs w:val="28"/>
          <w:lang w:eastAsia="ru-RU"/>
        </w:rPr>
        <w:t xml:space="preserve"> </w:t>
      </w:r>
      <w:r w:rsidRPr="00586D4E">
        <w:rPr>
          <w:bCs/>
          <w:kern w:val="0"/>
          <w:sz w:val="28"/>
          <w:szCs w:val="28"/>
          <w:lang w:eastAsia="ru-RU"/>
        </w:rPr>
        <w:t xml:space="preserve">от </w:t>
      </w:r>
      <w:r>
        <w:rPr>
          <w:sz w:val="28"/>
          <w:szCs w:val="28"/>
        </w:rPr>
        <w:t xml:space="preserve">29.12.2023 № 1526 </w:t>
      </w:r>
      <w:r w:rsidRPr="00887353">
        <w:rPr>
          <w:sz w:val="28"/>
          <w:szCs w:val="28"/>
        </w:rPr>
        <w:t>«</w:t>
      </w:r>
      <w:r w:rsidRPr="00D83F8D">
        <w:rPr>
          <w:sz w:val="28"/>
          <w:szCs w:val="28"/>
        </w:rPr>
        <w:t xml:space="preserve">Об утверждении Порядка </w:t>
      </w:r>
      <w:r>
        <w:rPr>
          <w:sz w:val="28"/>
          <w:szCs w:val="28"/>
        </w:rPr>
        <w:t xml:space="preserve">организации парковок (парковочных мест) для </w:t>
      </w:r>
      <w:r w:rsidRPr="00D83F8D">
        <w:rPr>
          <w:sz w:val="28"/>
          <w:szCs w:val="28"/>
        </w:rPr>
        <w:t>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</w:t>
      </w:r>
      <w:proofErr w:type="gramEnd"/>
      <w:r w:rsidRPr="00D83F8D">
        <w:rPr>
          <w:sz w:val="28"/>
          <w:szCs w:val="28"/>
        </w:rPr>
        <w:t xml:space="preserve"> улично-дорожной сети, расположенных в зонах жилой застройки, у автовокзалов (автостанций), объектов культуры, медицинских организаций и других объектов, расположенных на территории Янтиковского муниципального округа Чувашс</w:t>
      </w:r>
      <w:r>
        <w:rPr>
          <w:sz w:val="28"/>
          <w:szCs w:val="28"/>
        </w:rPr>
        <w:t>кой Республики</w:t>
      </w:r>
      <w:r w:rsidRPr="00887353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Порядок)</w:t>
      </w:r>
      <w:r w:rsidRPr="00586D4E">
        <w:rPr>
          <w:kern w:val="0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следующи</w:t>
      </w:r>
      <w:r w:rsidRPr="00A6572F">
        <w:rPr>
          <w:sz w:val="28"/>
          <w:szCs w:val="28"/>
        </w:rPr>
        <w:t>е изменени</w:t>
      </w:r>
      <w:bookmarkEnd w:id="1"/>
      <w:r>
        <w:rPr>
          <w:sz w:val="28"/>
          <w:szCs w:val="28"/>
        </w:rPr>
        <w:t>я</w:t>
      </w:r>
      <w:r w:rsidRPr="00586D4E">
        <w:rPr>
          <w:kern w:val="0"/>
          <w:sz w:val="28"/>
          <w:szCs w:val="28"/>
          <w:lang w:eastAsia="ru-RU"/>
        </w:rPr>
        <w:t>:</w:t>
      </w:r>
    </w:p>
    <w:p w:rsidR="00536C3F" w:rsidRPr="00B6437E" w:rsidRDefault="00EA33FE" w:rsidP="00536C3F">
      <w:pPr>
        <w:tabs>
          <w:tab w:val="left" w:pos="993"/>
        </w:tabs>
        <w:suppressAutoHyphens w:val="0"/>
        <w:spacing w:line="360" w:lineRule="auto"/>
        <w:ind w:left="720" w:firstLine="0"/>
        <w:contextualSpacing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1. П</w:t>
      </w:r>
      <w:r w:rsidR="00536C3F">
        <w:rPr>
          <w:kern w:val="0"/>
          <w:sz w:val="28"/>
          <w:szCs w:val="28"/>
          <w:lang w:eastAsia="ru-RU"/>
        </w:rPr>
        <w:t xml:space="preserve">.2.7 Порядка </w:t>
      </w:r>
      <w:r>
        <w:rPr>
          <w:kern w:val="0"/>
          <w:sz w:val="28"/>
          <w:szCs w:val="28"/>
          <w:lang w:eastAsia="ru-RU"/>
        </w:rPr>
        <w:t>и</w:t>
      </w:r>
      <w:r w:rsidRPr="00EA33FE">
        <w:rPr>
          <w:kern w:val="0"/>
          <w:sz w:val="28"/>
          <w:szCs w:val="28"/>
          <w:lang w:eastAsia="ru-RU"/>
        </w:rPr>
        <w:t xml:space="preserve">зложить </w:t>
      </w:r>
      <w:r w:rsidR="00536C3F">
        <w:rPr>
          <w:kern w:val="0"/>
          <w:sz w:val="28"/>
          <w:szCs w:val="28"/>
          <w:lang w:eastAsia="ru-RU"/>
        </w:rPr>
        <w:t>в следующей редакции</w:t>
      </w:r>
      <w:r w:rsidR="00536C3F" w:rsidRPr="00B6437E">
        <w:rPr>
          <w:kern w:val="0"/>
          <w:sz w:val="28"/>
          <w:szCs w:val="28"/>
          <w:lang w:eastAsia="ru-RU"/>
        </w:rPr>
        <w:t>:</w:t>
      </w:r>
    </w:p>
    <w:p w:rsidR="00536C3F" w:rsidRPr="00D528A7" w:rsidRDefault="00536C3F" w:rsidP="00536C3F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2A139B">
        <w:rPr>
          <w:kern w:val="0"/>
          <w:lang w:eastAsia="ru-RU"/>
        </w:rPr>
        <w:t>«</w:t>
      </w:r>
      <w:r w:rsidRPr="00D561FB">
        <w:rPr>
          <w:kern w:val="0"/>
          <w:sz w:val="28"/>
          <w:szCs w:val="28"/>
          <w:lang w:eastAsia="ru-RU"/>
        </w:rPr>
        <w:t>2.7</w:t>
      </w:r>
      <w:r>
        <w:rPr>
          <w:kern w:val="0"/>
          <w:sz w:val="28"/>
          <w:szCs w:val="28"/>
          <w:lang w:eastAsia="ru-RU"/>
        </w:rPr>
        <w:t>.</w:t>
      </w:r>
      <w:r w:rsidRPr="00D561FB">
        <w:rPr>
          <w:kern w:val="0"/>
          <w:sz w:val="28"/>
          <w:szCs w:val="28"/>
          <w:lang w:eastAsia="ru-RU"/>
        </w:rPr>
        <w:t xml:space="preserve"> </w:t>
      </w:r>
      <w:r w:rsidRPr="00D528A7">
        <w:rPr>
          <w:kern w:val="0"/>
          <w:sz w:val="28"/>
          <w:szCs w:val="28"/>
          <w:lang w:eastAsia="ru-RU"/>
        </w:rPr>
        <w:t>Водители автотранспортных средств, находящиеся на парковочных местах, обязаны:</w:t>
      </w:r>
    </w:p>
    <w:p w:rsidR="00536C3F" w:rsidRPr="00D528A7" w:rsidRDefault="00536C3F" w:rsidP="00536C3F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D528A7">
        <w:rPr>
          <w:kern w:val="0"/>
          <w:sz w:val="28"/>
          <w:szCs w:val="28"/>
          <w:lang w:eastAsia="ru-RU"/>
        </w:rPr>
        <w:t>- соблюдать настоящие Правила;</w:t>
      </w:r>
    </w:p>
    <w:p w:rsidR="00536C3F" w:rsidRPr="00D528A7" w:rsidRDefault="00536C3F" w:rsidP="00536C3F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D528A7">
        <w:rPr>
          <w:kern w:val="0"/>
          <w:sz w:val="28"/>
          <w:szCs w:val="28"/>
          <w:lang w:eastAsia="ru-RU"/>
        </w:rPr>
        <w:t>- устанавливать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:rsidR="00536C3F" w:rsidRPr="00D528A7" w:rsidRDefault="00536C3F" w:rsidP="00536C3F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D528A7">
        <w:rPr>
          <w:kern w:val="0"/>
          <w:sz w:val="28"/>
          <w:szCs w:val="28"/>
          <w:lang w:eastAsia="ru-RU"/>
        </w:rPr>
        <w:t>- автотранспортные средства не должны создавать помех для движения и стоянки других видов транспорта</w:t>
      </w:r>
      <w:r w:rsidR="00EA33FE">
        <w:rPr>
          <w:kern w:val="0"/>
          <w:sz w:val="28"/>
          <w:szCs w:val="28"/>
          <w:lang w:eastAsia="ru-RU"/>
        </w:rPr>
        <w:t>»</w:t>
      </w:r>
      <w:r w:rsidRPr="00D528A7">
        <w:rPr>
          <w:kern w:val="0"/>
          <w:sz w:val="28"/>
          <w:szCs w:val="28"/>
          <w:lang w:eastAsia="ru-RU"/>
        </w:rPr>
        <w:t>.</w:t>
      </w:r>
    </w:p>
    <w:p w:rsidR="00536C3F" w:rsidRPr="00586D4E" w:rsidRDefault="00536C3F" w:rsidP="00536C3F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2" w:name="sub_4"/>
      <w:r>
        <w:rPr>
          <w:kern w:val="0"/>
          <w:sz w:val="28"/>
          <w:szCs w:val="28"/>
          <w:lang w:eastAsia="ru-RU"/>
        </w:rPr>
        <w:t>2.</w:t>
      </w:r>
      <w:r w:rsidRPr="00586D4E">
        <w:rPr>
          <w:kern w:val="0"/>
          <w:sz w:val="28"/>
          <w:szCs w:val="28"/>
          <w:lang w:eastAsia="ru-RU"/>
        </w:rPr>
        <w:t xml:space="preserve"> Настоящее постановление вступает в силу со дня его официального опубликования.</w:t>
      </w:r>
    </w:p>
    <w:bookmarkEnd w:id="2"/>
    <w:p w:rsidR="00536C3F" w:rsidRDefault="00536C3F" w:rsidP="00536C3F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36C3F" w:rsidRDefault="00536C3F" w:rsidP="00536C3F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36C3F" w:rsidRDefault="00536C3F" w:rsidP="00536C3F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586D4E">
        <w:rPr>
          <w:kern w:val="0"/>
          <w:sz w:val="28"/>
          <w:szCs w:val="28"/>
          <w:lang w:eastAsia="ru-RU"/>
        </w:rPr>
        <w:t>Глава</w:t>
      </w:r>
      <w:r>
        <w:rPr>
          <w:kern w:val="0"/>
          <w:sz w:val="28"/>
          <w:szCs w:val="28"/>
          <w:lang w:eastAsia="ru-RU"/>
        </w:rPr>
        <w:t xml:space="preserve"> Янтиковского</w:t>
      </w:r>
    </w:p>
    <w:p w:rsidR="00536C3F" w:rsidRDefault="00536C3F" w:rsidP="0026636A">
      <w:pPr>
        <w:shd w:val="clear" w:color="auto" w:fill="FFFFFF"/>
        <w:tabs>
          <w:tab w:val="left" w:pos="709"/>
        </w:tabs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586D4E">
        <w:rPr>
          <w:kern w:val="0"/>
          <w:sz w:val="28"/>
          <w:szCs w:val="28"/>
          <w:lang w:eastAsia="ru-RU"/>
        </w:rPr>
        <w:t xml:space="preserve">муниципального округа                  </w:t>
      </w:r>
      <w:r>
        <w:rPr>
          <w:kern w:val="0"/>
          <w:sz w:val="28"/>
          <w:szCs w:val="28"/>
          <w:lang w:eastAsia="ru-RU"/>
        </w:rPr>
        <w:t xml:space="preserve">                                   </w:t>
      </w:r>
      <w:r w:rsidRPr="00586D4E">
        <w:rPr>
          <w:kern w:val="0"/>
          <w:sz w:val="28"/>
          <w:szCs w:val="28"/>
          <w:lang w:eastAsia="ru-RU"/>
        </w:rPr>
        <w:t xml:space="preserve">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536C3F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61327C"/>
    <w:multiLevelType w:val="hybridMultilevel"/>
    <w:tmpl w:val="E86884B8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1"/>
  </w:num>
  <w:num w:numId="22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636A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6730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36C3F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A33FE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17466211.0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CFD2E-94DB-45FC-9D52-EEFC8E6B3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2026-04-27T05:32:00Z</dcterms:modified>
</cp:coreProperties>
</file>