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Трудовой договор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руководителем образовательного учреждения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 w:rsidR="00775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Комсомольское                                         </w:t>
      </w:r>
      <w:r w:rsidR="00481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7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A6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 20__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Times New Roman"/>
          <w:sz w:val="24"/>
          <w:szCs w:val="24"/>
          <w:lang w:eastAsia="ru-RU"/>
        </w:rPr>
      </w:pPr>
    </w:p>
    <w:p w:rsidR="00775A6D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Комсомольского </w:t>
      </w:r>
      <w:r w:rsidR="008C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Республики, именуемая в дальнейшем «Работодатель», в лице главы Комсомольского </w:t>
      </w:r>
      <w:r w:rsidR="008C38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75A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Устава, с одной </w:t>
      </w:r>
    </w:p>
    <w:p w:rsidR="00775A6D" w:rsidRPr="00775A6D" w:rsidRDefault="00775A6D" w:rsidP="00775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5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775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(ФИО)</w:t>
      </w:r>
    </w:p>
    <w:p w:rsidR="00775A6D" w:rsidRDefault="00BF662C" w:rsidP="00775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</w:t>
      </w:r>
      <w:r w:rsidR="00DA5A0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анка</w:t>
      </w:r>
      <w:r w:rsidR="00775A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DA5A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</w:p>
    <w:p w:rsidR="00775A6D" w:rsidRPr="00775A6D" w:rsidRDefault="00775A6D" w:rsidP="00775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775A6D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:rsidR="00775A6D" w:rsidRDefault="00BF662C" w:rsidP="00775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«Руководител</w:t>
      </w:r>
      <w:r w:rsidR="00775A6D">
        <w:rPr>
          <w:rFonts w:ascii="Times New Roman" w:eastAsia="Times New Roman" w:hAnsi="Times New Roman" w:cs="Times New Roman"/>
          <w:sz w:val="24"/>
          <w:szCs w:val="24"/>
          <w:lang w:eastAsia="ru-RU"/>
        </w:rPr>
        <w:t>ь», назначенный (</w:t>
      </w:r>
      <w:proofErr w:type="spellStart"/>
      <w:r w:rsidR="00775A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775A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</w:t>
      </w:r>
      <w:r w:rsidR="0069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муниципального</w:t>
      </w:r>
      <w:r w:rsidR="008C384E" w:rsidRPr="008C3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384E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5B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</w:t>
      </w:r>
      <w:r w:rsidR="001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43B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5A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5B43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B43BB" w:rsidRPr="005B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5A6D" w:rsidRDefault="00775A6D" w:rsidP="00775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(наименование учреждения)</w:t>
      </w:r>
    </w:p>
    <w:p w:rsidR="00BF662C" w:rsidRPr="00BF662C" w:rsidRDefault="005B43BB" w:rsidP="00775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Комсомольского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 дальнейшем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«Учрежден</w:t>
      </w:r>
      <w:r w:rsidR="00D61EC8">
        <w:rPr>
          <w:rFonts w:ascii="Times New Roman" w:eastAsia="Times New Roman" w:hAnsi="Times New Roman" w:cs="Times New Roman"/>
          <w:sz w:val="24"/>
          <w:szCs w:val="24"/>
          <w:lang w:eastAsia="ru-RU"/>
        </w:rPr>
        <w:t>ие», с другой стороны (далее - С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тороны), заключили настоящий трудовой договор о нижеследующем.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3"/>
      <w:bookmarkEnd w:id="0"/>
      <w:r w:rsidRPr="00BF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775A6D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трудовой дого</w:t>
      </w:r>
      <w:r w:rsidR="00D61E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 регулирует отношения между Работодателем</w:t>
      </w:r>
      <w:r w:rsidR="00E9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6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уководителем, связанные с выполне</w:t>
      </w:r>
      <w:r w:rsidR="00D61EC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Р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</w:t>
      </w:r>
      <w:r w:rsidR="00D61EC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 обязанностей по должности Р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уководителя </w:t>
      </w:r>
      <w:r w:rsidR="00D61EC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расположенного по адресу</w:t>
      </w:r>
      <w:r w:rsidRPr="00DA5A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75A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75A6D" w:rsidRDefault="00775A6D" w:rsidP="00775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адрес местонахождения учреждения</w:t>
      </w:r>
    </w:p>
    <w:p w:rsidR="00BF662C" w:rsidRPr="00BF662C" w:rsidRDefault="00BF662C" w:rsidP="00775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которой предоставляет Работодатель.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трудовой договор заключается</w:t>
      </w:r>
      <w:r w:rsidR="0077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</w:t>
      </w:r>
      <w:r w:rsidR="0085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75A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года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трудовой договор является договором по основной работе.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Руководитель приступае</w:t>
      </w:r>
      <w:r w:rsidR="005B4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к исполнению обязанностей с </w:t>
      </w:r>
      <w:r w:rsidR="00775A6D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</w:t>
      </w:r>
      <w:r w:rsidR="001A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20__ </w:t>
      </w:r>
      <w:r w:rsidR="00090F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Место</w:t>
      </w:r>
      <w:r w:rsidR="00D61EC8">
        <w:rPr>
          <w:rFonts w:ascii="Times New Roman" w:eastAsia="Times New Roman" w:hAnsi="Times New Roman" w:cs="Times New Roman"/>
          <w:sz w:val="24"/>
          <w:szCs w:val="24"/>
          <w:lang w:eastAsia="ru-RU"/>
        </w:rPr>
        <w:t>м работы руководителя является У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чреждение.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70"/>
      <w:bookmarkEnd w:id="1"/>
      <w:r w:rsidRPr="00BF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Права и обязанности руководителя</w:t>
      </w:r>
    </w:p>
    <w:p w:rsidR="00BF662C" w:rsidRPr="00BF662C" w:rsidRDefault="00BF662C" w:rsidP="00BF66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BF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Руководитель является един</w:t>
      </w:r>
      <w:r w:rsidR="00855E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оличным исполнительным органом У</w:t>
      </w:r>
      <w:r w:rsidRPr="00BF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чреждения, осуществляющим текущее руководство его деятельностью.</w:t>
      </w:r>
    </w:p>
    <w:p w:rsidR="00BF662C" w:rsidRPr="00BF662C" w:rsidRDefault="00311AB2" w:rsidP="00BF66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7. </w:t>
      </w:r>
      <w:r w:rsidR="00BF662C" w:rsidRPr="00BF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самостоятельно осуществ</w:t>
      </w:r>
      <w:r w:rsidR="00D61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ляет руководство деятельностью У</w:t>
      </w:r>
      <w:r w:rsidR="00BF662C" w:rsidRPr="00BF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чреждения в соответствии с законодательством Российской Федерации, законодательством Чувашской Республики, </w:t>
      </w:r>
      <w:r w:rsidR="00BF662C" w:rsidRPr="001C0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нормативными правовыми актами органов местного само</w:t>
      </w:r>
      <w:r w:rsidR="001C0BC3" w:rsidRPr="001C0B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управления Комсомольского муниципального округа Чувашской Республики</w:t>
      </w:r>
      <w:r w:rsidR="00D61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уставом У</w:t>
      </w:r>
      <w:r w:rsidR="00BF662C" w:rsidRPr="00BF66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чреждения, коллективным договором, соглашениями, локальными нормативными актами, настоящим трудовым договором, за исключением вопросов, принятие решений по которым отнесено законодательством Российской Федерации к ведению иных органов и должностных лиц.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8. Руководитель имеет право на:</w:t>
      </w:r>
    </w:p>
    <w:p w:rsidR="00BF662C" w:rsidRPr="00BF662C" w:rsidRDefault="00BF662C" w:rsidP="00BF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Calibri" w:hAnsi="Times New Roman" w:cs="Times New Roman"/>
          <w:sz w:val="24"/>
          <w:szCs w:val="24"/>
          <w:lang w:eastAsia="ru-RU"/>
        </w:rPr>
        <w:t>а) осуществление дейс</w:t>
      </w:r>
      <w:r w:rsidR="00D61EC8">
        <w:rPr>
          <w:rFonts w:ascii="Times New Roman" w:eastAsia="Calibri" w:hAnsi="Times New Roman" w:cs="Times New Roman"/>
          <w:sz w:val="24"/>
          <w:szCs w:val="24"/>
          <w:lang w:eastAsia="ru-RU"/>
        </w:rPr>
        <w:t>твий без доверенности от имени У</w:t>
      </w:r>
      <w:r w:rsidRPr="00BF662C">
        <w:rPr>
          <w:rFonts w:ascii="Times New Roman" w:eastAsia="Calibri" w:hAnsi="Times New Roman" w:cs="Times New Roman"/>
          <w:sz w:val="24"/>
          <w:szCs w:val="24"/>
          <w:lang w:eastAsia="ru-RU"/>
        </w:rPr>
        <w:t>чреждения;</w:t>
      </w:r>
    </w:p>
    <w:p w:rsidR="00BF662C" w:rsidRPr="00BF662C" w:rsidRDefault="00BF662C" w:rsidP="00BF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Calibri" w:hAnsi="Times New Roman" w:cs="Times New Roman"/>
          <w:sz w:val="24"/>
          <w:szCs w:val="24"/>
          <w:lang w:eastAsia="ru-RU"/>
        </w:rPr>
        <w:t>б) выдачу доверенности, в том числе руководител</w:t>
      </w:r>
      <w:r w:rsidR="00D61EC8">
        <w:rPr>
          <w:rFonts w:ascii="Times New Roman" w:eastAsia="Calibri" w:hAnsi="Times New Roman" w:cs="Times New Roman"/>
          <w:sz w:val="24"/>
          <w:szCs w:val="24"/>
          <w:lang w:eastAsia="ru-RU"/>
        </w:rPr>
        <w:t>ям филиалов и представительств У</w:t>
      </w:r>
      <w:r w:rsidRPr="00BF662C">
        <w:rPr>
          <w:rFonts w:ascii="Times New Roman" w:eastAsia="Calibri" w:hAnsi="Times New Roman" w:cs="Times New Roman"/>
          <w:sz w:val="24"/>
          <w:szCs w:val="24"/>
          <w:lang w:eastAsia="ru-RU"/>
        </w:rPr>
        <w:t>чреждения (при их наличии) совершение иных юридически значимых действий;</w:t>
      </w:r>
    </w:p>
    <w:p w:rsidR="00BF662C" w:rsidRPr="00BF662C" w:rsidRDefault="00BF662C" w:rsidP="00BF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открытие (закрытие) </w:t>
      </w:r>
      <w:r w:rsidR="00D61EC8">
        <w:rPr>
          <w:rFonts w:ascii="Times New Roman" w:eastAsia="Calibri" w:hAnsi="Times New Roman" w:cs="Times New Roman"/>
          <w:sz w:val="24"/>
          <w:szCs w:val="24"/>
          <w:lang w:eastAsia="ru-RU"/>
        </w:rPr>
        <w:t>в установленном порядке счетов У</w:t>
      </w:r>
      <w:r w:rsidRPr="00BF662C">
        <w:rPr>
          <w:rFonts w:ascii="Times New Roman" w:eastAsia="Calibri" w:hAnsi="Times New Roman" w:cs="Times New Roman"/>
          <w:sz w:val="24"/>
          <w:szCs w:val="24"/>
          <w:lang w:eastAsia="ru-RU"/>
        </w:rPr>
        <w:t>чреждения;</w:t>
      </w:r>
    </w:p>
    <w:p w:rsidR="00BF662C" w:rsidRPr="00BF662C" w:rsidRDefault="00BF662C" w:rsidP="00BF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осуществление в установленном порядке </w:t>
      </w:r>
      <w:r w:rsidR="00D61EC8">
        <w:rPr>
          <w:rFonts w:ascii="Times New Roman" w:eastAsia="Calibri" w:hAnsi="Times New Roman" w:cs="Times New Roman"/>
          <w:sz w:val="24"/>
          <w:szCs w:val="24"/>
          <w:lang w:eastAsia="ru-RU"/>
        </w:rPr>
        <w:t>приема на работу работников У</w:t>
      </w:r>
      <w:r w:rsidRPr="00BF66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чреждения, а также заключение, изменение и расторжение трудовых договоров </w:t>
      </w:r>
      <w:r w:rsidRPr="00BF662C">
        <w:rPr>
          <w:rFonts w:ascii="Times New Roman" w:eastAsia="Calibri" w:hAnsi="Times New Roman" w:cs="Times New Roman"/>
          <w:sz w:val="24"/>
          <w:szCs w:val="24"/>
        </w:rPr>
        <w:t>с ними;</w:t>
      </w:r>
    </w:p>
    <w:p w:rsidR="00BF662C" w:rsidRPr="00BF662C" w:rsidRDefault="00BF662C" w:rsidP="00BF662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62C">
        <w:rPr>
          <w:rFonts w:ascii="Times New Roman" w:eastAsia="Calibri" w:hAnsi="Times New Roman" w:cs="Times New Roman"/>
          <w:sz w:val="24"/>
          <w:szCs w:val="24"/>
        </w:rPr>
        <w:t>д) распределение обязанностей между своими заместителями, а в случае необходимости – передачу им части своих полномочий в установленном порядке;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утверждение в установленном порядке с</w:t>
      </w:r>
      <w:r w:rsidR="00D61E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труктуры и штатного расписания У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принятие локальных нормативных актов, утверждение положений о структурных подразделениях, а также о фили</w:t>
      </w:r>
      <w:r w:rsidR="001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алах и представительствах (при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наличии);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ве</w:t>
      </w:r>
      <w:r w:rsidR="001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дение коллективных переговоров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заключение коллективных договоров;</w:t>
      </w:r>
    </w:p>
    <w:p w:rsidR="00BF662C" w:rsidRPr="00BF662C" w:rsidRDefault="00D61EC8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з) поощрение работников У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:rsidR="00BF662C" w:rsidRPr="00BF662C" w:rsidRDefault="00D61EC8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привлечение работников У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к дисциплинарной и материальной ответственности в соответствии с законодательством Российской Федерации;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реш</w:t>
      </w:r>
      <w:r w:rsidR="0031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иных вопросов, отнесенных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D6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уставом У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и</w:t>
      </w:r>
      <w:r w:rsidR="0031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трудовым договором, </w:t>
      </w:r>
      <w:r w:rsidR="00D6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компетенции </w:t>
      </w:r>
      <w:r w:rsidR="00855EE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получение своевременно и в полном объеме заработной платы;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м) предоставление ему ежегодного оплачиваемого отпуска;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</w:t>
      </w:r>
      <w:r w:rsidR="001928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9. Руководитель обязан: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соблюдать при исполнении должностных обязанностей требования законодательства Российской Федерации, законодательства Чувашской Республики, </w:t>
      </w:r>
      <w:r w:rsidRPr="001C0B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 органов местного самоуправления Комсомольского</w:t>
      </w:r>
      <w:r w:rsidR="001C0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="00DF613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устава У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коллективного договора, соглашений, локальных нормативных актов и настоящего трудового договора;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</w:t>
      </w:r>
      <w:r w:rsidR="00DF613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эффективную деятельность У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и его структурных подразделений, организацию административно-хозяйственной и ино</w:t>
      </w:r>
      <w:r w:rsidR="00DF6138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деятельности У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</w:t>
      </w:r>
      <w:r w:rsidR="00DF6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планирование деятельности У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с учетом средств, получаемых из всех источников, не запрещенных законодательством Российской Федерации;</w:t>
      </w:r>
    </w:p>
    <w:p w:rsidR="00BF662C" w:rsidRPr="00BF662C" w:rsidRDefault="00311AB2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обеспечивать целевое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эффективное использование денежных средс</w:t>
      </w:r>
      <w:r w:rsidR="00DF6138">
        <w:rPr>
          <w:rFonts w:ascii="Times New Roman" w:eastAsia="Times New Roman" w:hAnsi="Times New Roman" w:cs="Times New Roman"/>
          <w:sz w:val="24"/>
          <w:szCs w:val="24"/>
          <w:lang w:eastAsia="ru-RU"/>
        </w:rPr>
        <w:t>тв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чреждения, </w:t>
      </w:r>
      <w:r w:rsidR="00DF613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имущества, переданного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чреждению в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управление в установленном порядке;</w:t>
      </w:r>
    </w:p>
    <w:p w:rsidR="00BF662C" w:rsidRPr="00BF662C" w:rsidRDefault="00311AB2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обеспечивать своевременное и качественное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</w:t>
      </w:r>
      <w:r w:rsidR="00DF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договоров и обязательств У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:rsidR="00BF662C" w:rsidRPr="00BF662C" w:rsidRDefault="00F6665F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обеспечивать работникам </w:t>
      </w:r>
      <w:r w:rsidR="00DF613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безопасные условия труда, соответствующие государственным нормативным требованиям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труда, а также социальные гарантии в соответствии с законодательством Российской Федерации;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создавать и соблюдать условия, обеспечивающие деятельность 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в соответствии с трудовым законодательством, коллективным договором и соглашениями;</w:t>
      </w:r>
    </w:p>
    <w:p w:rsidR="00BF662C" w:rsidRPr="00BF662C" w:rsidRDefault="0014097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обеспечивать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разработку в установленном порядке правил внутреннего трудового распорядка;</w:t>
      </w:r>
    </w:p>
    <w:p w:rsidR="00BF662C" w:rsidRPr="00BF662C" w:rsidRDefault="00F6665F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 тр</w:t>
      </w:r>
      <w:r w:rsidR="00DF6138">
        <w:rPr>
          <w:rFonts w:ascii="Times New Roman" w:eastAsia="Times New Roman" w:hAnsi="Times New Roman" w:cs="Times New Roman"/>
          <w:sz w:val="24"/>
          <w:szCs w:val="24"/>
          <w:lang w:eastAsia="ru-RU"/>
        </w:rPr>
        <w:t>ебовать соблюдения работниками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трудового распорядка;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обеспечивать выплату в полном размере заработной платы, по</w:t>
      </w:r>
      <w:r w:rsidR="00DF61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собий и иных выплат работникам У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в соответствии с законодательством Российской Феде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рации, коллективным договором, правилами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трудового распорядка и трудовыми договорами;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л) не разглашать сведения, составляющие государственную или иную охраняемую законом тайну, ставшие известными ему в связи с исполнением своих должностных обязанностей;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обеспечивать выполнение требований законодательс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по гражданской обороне и мобилизационной подготовке;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обеспечивать соблюдение законодательства Российской Федерации при выполнении финансово-хозяйственных операций, в 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числе по своевременной и в полном объеме уплате всех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установленных законода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тельством Российской Федерации налогов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сборов, а также представление отчетности в порядке и сроки, которые установлены законодательством Российской Федерации;</w:t>
      </w:r>
    </w:p>
    <w:p w:rsidR="00BF662C" w:rsidRPr="00BF662C" w:rsidRDefault="00855EE4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представлять работодателю</w:t>
      </w:r>
      <w:r w:rsidR="00DF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планов деятельности У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и отчеты об исполнении этих планов в порядке и сроки, которые установлены законодательством Российской Федерации;</w:t>
      </w:r>
    </w:p>
    <w:p w:rsidR="00BF662C" w:rsidRPr="00BF662C" w:rsidRDefault="00855EE4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обеспечивать выполнение всех пла</w:t>
      </w:r>
      <w:r w:rsidR="00DF6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показателей деятельности У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:rsidR="00BF662C" w:rsidRPr="00BF662C" w:rsidRDefault="00855EE4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.1) обеспечивать выполнение утвержденного в установленном порядке плана по устранению недостатков, выявленных в ходе проведения независимой оценки качества условий оказания услуг учреждением;</w:t>
      </w:r>
    </w:p>
    <w:p w:rsidR="00BF662C" w:rsidRPr="00BF662C" w:rsidRDefault="00855EE4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обеспечивать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выполнение нормативных правовых актов и локальных нормативных актов работодателя;</w:t>
      </w:r>
    </w:p>
    <w:p w:rsidR="00BF662C" w:rsidRPr="00BF662C" w:rsidRDefault="00855EE4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своевременно информировать работодателя о начале пр</w:t>
      </w:r>
      <w:r w:rsidR="00DF613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проверок деятельности У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контрольными и правоохранительными органами и об их результатах, о случаях привлечения работников </w:t>
      </w:r>
      <w:r w:rsidR="00DF613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к административной и уголовной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DF61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 связанных с их работой в У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дении, а также незамедлительно сообщать о случаях </w:t>
      </w:r>
      <w:r w:rsidR="00DF61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в У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 ситуации, представляющей угрозу жизни и здоровью работников;</w:t>
      </w:r>
    </w:p>
    <w:p w:rsidR="00BF662C" w:rsidRPr="00BF662C" w:rsidRDefault="00855EE4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осуществить при расторжении настоящего трудового договора перед</w:t>
      </w:r>
      <w:r w:rsidR="00DF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ачу дел </w:t>
      </w:r>
      <w:r w:rsidR="004930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вновь назначенному </w:t>
      </w:r>
      <w:r w:rsidR="004930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уководителю в установленном порядке;</w:t>
      </w:r>
    </w:p>
    <w:p w:rsidR="00BF662C" w:rsidRPr="00BF662C" w:rsidRDefault="00855EE4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представлять в случае изменения персональных данных соответствующие документы</w:t>
      </w:r>
      <w:r w:rsidR="0049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отодателю в двухнедельный срок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662C" w:rsidRPr="00BF662C" w:rsidRDefault="00855EE4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информировать </w:t>
      </w:r>
      <w:r w:rsidR="004930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аботодателя о своей временной нетрудоспособности, а также об отсутствии на рабочем месте по другим уважительным причинам;</w:t>
      </w:r>
    </w:p>
    <w:p w:rsidR="00BF662C" w:rsidRPr="00BF662C" w:rsidRDefault="00855EE4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представлять </w:t>
      </w:r>
      <w:r w:rsidR="004930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аботодателю в установленном порядке сведения о своих </w:t>
      </w:r>
      <w:r w:rsidR="0019288E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 об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 и обязательствах имущественного характера, а также о </w:t>
      </w:r>
      <w:r w:rsidR="0019288E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доходах, об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</w:t>
      </w:r>
      <w:r w:rsidR="001928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</w:t>
      </w:r>
      <w:r w:rsidR="0049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обязательствах имущественного характера своих супруги (супруга) и несовершеннолетних детей;</w:t>
      </w:r>
    </w:p>
    <w:p w:rsidR="00BF662C" w:rsidRPr="00BF662C" w:rsidRDefault="00855EE4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обеспеч</w:t>
      </w:r>
      <w:r w:rsidR="0049305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 достижение установленных У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чреждению ежегодных значений показателей соотношения заработной платы </w:t>
      </w:r>
      <w:r w:rsidR="001C0BC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категорий работников У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со средней заработной платой в Чувашской Республике, указанных в дополнительном соглашении, являющемся неотъемлемой частью трудового договора (в случае их установления);</w:t>
      </w:r>
    </w:p>
    <w:p w:rsidR="00BF662C" w:rsidRPr="00BF662C" w:rsidRDefault="00855EE4" w:rsidP="001C0B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выполнять иные обязанности, предусмотренные законодательством Российской Федерации и устам </w:t>
      </w:r>
      <w:r w:rsidR="001C0B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F662C" w:rsidRPr="00BF662C" w:rsidRDefault="001C0BC3" w:rsidP="00BF6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Права и обязанности Р</w:t>
      </w:r>
      <w:r w:rsidR="00BF662C" w:rsidRPr="00BF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аботодателя</w:t>
      </w:r>
    </w:p>
    <w:p w:rsidR="00BF662C" w:rsidRPr="00BF662C" w:rsidRDefault="00933FB2" w:rsidP="00BF662C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Работодатель имеет право:</w:t>
      </w:r>
    </w:p>
    <w:p w:rsidR="00BF662C" w:rsidRPr="00BF662C" w:rsidRDefault="00BF662C" w:rsidP="00BF662C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</w:t>
      </w:r>
      <w:r w:rsidR="001C0BC3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контроль за деятельностью Р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ководителя и требовать от него добросовестного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должностных обязанностей, предусмотренных настоящим    трудов</w:t>
      </w:r>
      <w:r w:rsidR="0014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договором, и </w:t>
      </w:r>
      <w:r w:rsidR="00E61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 предусмотренных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</w:t>
      </w:r>
      <w:r w:rsidR="001C0BC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уставом У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:rsidR="00BF662C" w:rsidRPr="00BF662C" w:rsidRDefault="0001645C" w:rsidP="00BF662C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проводить аттестацию Р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 с целью оценки уровня его квалификации и соотв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етствия занимаемой должности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662C" w:rsidRPr="00BF662C" w:rsidRDefault="00BF662C" w:rsidP="00BF662C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принимать в установленном порядке решения о направлении </w:t>
      </w:r>
      <w:r w:rsidR="000164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служебные командировки;</w:t>
      </w:r>
    </w:p>
    <w:p w:rsidR="00BF662C" w:rsidRPr="00BF662C" w:rsidRDefault="00BF662C" w:rsidP="00BF662C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привлекать </w:t>
      </w:r>
      <w:r w:rsidR="000164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дисциплинарной и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</w:t>
      </w:r>
      <w:r w:rsidR="00140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ответственности в случаях, предусмотренных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поощрять </w:t>
      </w:r>
      <w:r w:rsidR="000164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эффективную работу учреждения.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Работодатель обязан:</w:t>
      </w:r>
    </w:p>
    <w:p w:rsidR="00BF662C" w:rsidRPr="00BF662C" w:rsidRDefault="00F6665F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соблюдать требования законодательных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нормативных правовых актов, а также условия настоящего трудового договора;</w:t>
      </w:r>
    </w:p>
    <w:p w:rsidR="00BF662C" w:rsidRPr="00BF662C" w:rsidRDefault="0001645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обеспечивать Р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уководителю условия труда, необходимые для его эффективной работы;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устанавливать с учетом показате</w:t>
      </w:r>
      <w:r w:rsidR="0001645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эффективности деятельности У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показатели эффективности работы руководителя в целях его стимулирования, в том числе выполнение квоты по приему на работу инвалидов;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в.1) проводи</w:t>
      </w:r>
      <w:r w:rsidR="0001645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оценку эффективности работы Р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 с учетом результатов независимой оценки к</w:t>
      </w:r>
      <w:r w:rsidR="0001645C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ачества условий оказания услуг У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чреждением и выполнения плана по устранению недостатков, выявленных в ходе проведения независимой оценки качества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условий оказания услуг учреждением (в случае проведения такой </w:t>
      </w:r>
      <w:r w:rsidR="0001645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оценки)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уведом</w:t>
      </w:r>
      <w:r w:rsidR="0001645C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Р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 о предстоящих изменениях условий настоящего тр</w:t>
      </w:r>
      <w:r w:rsidR="0001645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удового договора, определенных С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торонами, а также о причинах, вызвавших 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таких изменений, в письменной форме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чем за 2 месяца, если иное не предусмотрено Трудовым </w:t>
      </w:r>
      <w:hyperlink r:id="rId7" w:history="1">
        <w:r w:rsidRPr="00BF66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осуществлять в установленном законодательством </w:t>
      </w:r>
      <w:r w:rsidR="0014097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финан</w:t>
      </w:r>
      <w:r w:rsidR="000164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совое обеспечение деятельности У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выполнять иные обязанности, предусмотренные законодательством Российской Федерации, законодательством Чувашской Республики и нормативными правовыми актами органов местного самоуправления.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Par218"/>
      <w:bookmarkEnd w:id="2"/>
      <w:r w:rsidRPr="00BF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="000164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Рабочее время и время отдыха Р</w:t>
      </w:r>
      <w:r w:rsidRPr="00BF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уководителя</w:t>
      </w:r>
    </w:p>
    <w:p w:rsidR="00BF662C" w:rsidRPr="00BF662C" w:rsidRDefault="00933FB2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Руководителю устанавливается: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продолжительность рабочей недели - 40 часов;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количество выходных дней в неделю - 2 </w:t>
      </w:r>
      <w:r w:rsidR="00533E8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продолж</w:t>
      </w:r>
      <w:r w:rsidR="0001645C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ительность</w:t>
      </w:r>
      <w:r w:rsidR="0007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ежедневной работы -7 часов 12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016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ненормированный рабочий день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662C" w:rsidRPr="00BF662C" w:rsidRDefault="001B2627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) ежегодный основной (ежегодный основной удлиненный) оплачиваемый отпуск продолжительностью 56 календарных дней.</w:t>
      </w:r>
    </w:p>
    <w:p w:rsidR="00BF662C" w:rsidRPr="00BF662C" w:rsidRDefault="00933FB2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6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Перерывы для отдыха и питания Р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 устанавливаются правилами вн</w:t>
      </w:r>
      <w:r w:rsidR="0001645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утреннего трудового распорядка У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BF662C" w:rsidRPr="00BF662C" w:rsidRDefault="00933FB2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Ежегодные оплачи</w:t>
      </w:r>
      <w:r w:rsidR="000164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ваемые отпуска предоставляются Р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уководителю в соответствии с гра</w:t>
      </w:r>
      <w:r w:rsidR="000164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фиком в сроки, согласованные с Р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аботодателем.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62C" w:rsidRPr="00BF662C" w:rsidRDefault="0001645C" w:rsidP="00BF6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Par239"/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Оплата труда Р</w:t>
      </w:r>
      <w:r w:rsidR="00BF662C" w:rsidRPr="00BF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уководителя и другие выплаты, 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осуществляемые ему в рамках трудовых отношений</w:t>
      </w:r>
    </w:p>
    <w:p w:rsidR="00BF662C" w:rsidRPr="00BF662C" w:rsidRDefault="00933FB2" w:rsidP="00BF6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01645C">
        <w:rPr>
          <w:rFonts w:ascii="Times New Roman" w:eastAsia="Calibri" w:hAnsi="Times New Roman" w:cs="Times New Roman"/>
          <w:sz w:val="24"/>
          <w:szCs w:val="24"/>
        </w:rPr>
        <w:t>. Заработная плата Р</w:t>
      </w:r>
      <w:r w:rsidR="00BF662C" w:rsidRPr="00BF662C">
        <w:rPr>
          <w:rFonts w:ascii="Times New Roman" w:eastAsia="Calibri" w:hAnsi="Times New Roman" w:cs="Times New Roman"/>
          <w:sz w:val="24"/>
          <w:szCs w:val="24"/>
        </w:rPr>
        <w:t>уководителя состоит из должностного оклада, выплат компенсационного и стимулирующего характера, устанавливаемых в соответствии с настоящим трудовым договором.</w:t>
      </w:r>
    </w:p>
    <w:p w:rsidR="00BF662C" w:rsidRPr="00BF662C" w:rsidRDefault="00933FB2" w:rsidP="00BF6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BF662C" w:rsidRPr="00BF662C">
        <w:rPr>
          <w:rFonts w:ascii="Times New Roman" w:eastAsia="Calibri" w:hAnsi="Times New Roman" w:cs="Times New Roman"/>
          <w:sz w:val="24"/>
          <w:szCs w:val="24"/>
        </w:rPr>
        <w:t>. Должностной оклад руководит</w:t>
      </w:r>
      <w:r w:rsidR="00811F75">
        <w:rPr>
          <w:rFonts w:ascii="Times New Roman" w:eastAsia="Calibri" w:hAnsi="Times New Roman" w:cs="Times New Roman"/>
          <w:sz w:val="24"/>
          <w:szCs w:val="24"/>
        </w:rPr>
        <w:t xml:space="preserve">еля устанавливается в размере </w:t>
      </w:r>
      <w:r w:rsidR="00DA5A0E">
        <w:rPr>
          <w:rFonts w:ascii="Times New Roman" w:eastAsia="Calibri" w:hAnsi="Times New Roman" w:cs="Times New Roman"/>
          <w:sz w:val="24"/>
          <w:szCs w:val="24"/>
        </w:rPr>
        <w:t>36 799,75 рублей</w:t>
      </w:r>
      <w:r w:rsidR="00BF662C" w:rsidRPr="00BF662C">
        <w:rPr>
          <w:rFonts w:ascii="Times New Roman" w:eastAsia="Calibri" w:hAnsi="Times New Roman" w:cs="Times New Roman"/>
          <w:sz w:val="24"/>
          <w:szCs w:val="24"/>
        </w:rPr>
        <w:t xml:space="preserve"> в месяц.</w:t>
      </w:r>
    </w:p>
    <w:p w:rsidR="00BF662C" w:rsidRPr="00BF662C" w:rsidRDefault="00933FB2" w:rsidP="00BF6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BF662C" w:rsidRPr="00BF662C">
        <w:rPr>
          <w:rFonts w:ascii="Times New Roman" w:eastAsia="Calibri" w:hAnsi="Times New Roman" w:cs="Times New Roman"/>
          <w:sz w:val="24"/>
          <w:szCs w:val="24"/>
        </w:rPr>
        <w:t>. Руководителю в соответствии с законодательством Российской Федерации и решениями работодателя следующие выплаты компенсационного характера: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686"/>
        <w:gridCol w:w="2830"/>
      </w:tblGrid>
      <w:tr w:rsidR="00BF662C" w:rsidRPr="00BF662C" w:rsidTr="003853FB">
        <w:tc>
          <w:tcPr>
            <w:tcW w:w="2830" w:type="dxa"/>
          </w:tcPr>
          <w:p w:rsidR="00BF662C" w:rsidRPr="00BF662C" w:rsidRDefault="00BF662C" w:rsidP="00BF6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2C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3686" w:type="dxa"/>
          </w:tcPr>
          <w:p w:rsidR="00BF662C" w:rsidRPr="00BF662C" w:rsidRDefault="00BF662C" w:rsidP="00BF6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2C">
              <w:rPr>
                <w:rFonts w:ascii="Times New Roman" w:hAnsi="Times New Roman" w:cs="Times New Roman"/>
                <w:sz w:val="24"/>
                <w:szCs w:val="24"/>
              </w:rPr>
              <w:t>Условия осуществления выплаты</w:t>
            </w:r>
          </w:p>
        </w:tc>
        <w:tc>
          <w:tcPr>
            <w:tcW w:w="2830" w:type="dxa"/>
          </w:tcPr>
          <w:p w:rsidR="00BF662C" w:rsidRPr="00BF662C" w:rsidRDefault="00BF662C" w:rsidP="00BF6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2C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</w:tc>
      </w:tr>
      <w:tr w:rsidR="00BF662C" w:rsidRPr="00BF662C" w:rsidTr="003853FB">
        <w:tc>
          <w:tcPr>
            <w:tcW w:w="2830" w:type="dxa"/>
          </w:tcPr>
          <w:p w:rsidR="00BF662C" w:rsidRPr="00BF662C" w:rsidRDefault="00BF662C" w:rsidP="00BF6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662C" w:rsidRPr="00BF662C" w:rsidRDefault="00BF662C" w:rsidP="00BF6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BF662C" w:rsidRPr="00BF662C" w:rsidRDefault="00BF662C" w:rsidP="00BF6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BA7" w:rsidRDefault="00945BA7" w:rsidP="00BF6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62C" w:rsidRPr="00BF662C" w:rsidRDefault="00933FB2" w:rsidP="00BF6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BF662C" w:rsidRPr="00BF662C">
        <w:rPr>
          <w:rFonts w:ascii="Times New Roman" w:eastAsia="Calibri" w:hAnsi="Times New Roman" w:cs="Times New Roman"/>
          <w:sz w:val="24"/>
          <w:szCs w:val="24"/>
        </w:rPr>
        <w:t>. В качестве поощрения руководителю устанавливаются следующие выплаты стимулирующего характера: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3964"/>
      </w:tblGrid>
      <w:tr w:rsidR="00BF662C" w:rsidRPr="00BF662C" w:rsidTr="003853FB">
        <w:tc>
          <w:tcPr>
            <w:tcW w:w="2830" w:type="dxa"/>
          </w:tcPr>
          <w:p w:rsidR="00BF662C" w:rsidRPr="00BF662C" w:rsidRDefault="00BF662C" w:rsidP="00BF6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2C">
              <w:rPr>
                <w:rFonts w:ascii="Times New Roman" w:hAnsi="Times New Roman" w:cs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552" w:type="dxa"/>
          </w:tcPr>
          <w:p w:rsidR="00BF662C" w:rsidRPr="00BF662C" w:rsidRDefault="00BF662C" w:rsidP="00BF6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A12F1">
              <w:rPr>
                <w:rFonts w:ascii="Times New Roman" w:hAnsi="Times New Roman" w:cs="Times New Roman"/>
                <w:sz w:val="24"/>
                <w:szCs w:val="24"/>
              </w:rPr>
              <w:t>словия осуществления выплаты</w:t>
            </w:r>
          </w:p>
        </w:tc>
        <w:tc>
          <w:tcPr>
            <w:tcW w:w="3964" w:type="dxa"/>
          </w:tcPr>
          <w:p w:rsidR="00BF662C" w:rsidRPr="00BF662C" w:rsidRDefault="00BF662C" w:rsidP="00BF6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2C">
              <w:rPr>
                <w:rFonts w:ascii="Times New Roman" w:hAnsi="Times New Roman" w:cs="Times New Roman"/>
                <w:sz w:val="24"/>
                <w:szCs w:val="24"/>
              </w:rPr>
              <w:t>Размер выплаты при достижении условий ее осуществления (в рублях или процентах)</w:t>
            </w:r>
          </w:p>
        </w:tc>
      </w:tr>
      <w:tr w:rsidR="00BF662C" w:rsidRPr="00BF662C" w:rsidTr="003853FB">
        <w:tc>
          <w:tcPr>
            <w:tcW w:w="2830" w:type="dxa"/>
          </w:tcPr>
          <w:p w:rsidR="00BF662C" w:rsidRPr="00CA43E9" w:rsidRDefault="00811F75" w:rsidP="00BF6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9">
              <w:rPr>
                <w:rFonts w:ascii="Times New Roman" w:hAnsi="Times New Roman" w:cs="Times New Roman"/>
                <w:sz w:val="24"/>
                <w:szCs w:val="24"/>
              </w:rPr>
              <w:t>За эффективность работы</w:t>
            </w:r>
          </w:p>
        </w:tc>
        <w:tc>
          <w:tcPr>
            <w:tcW w:w="2552" w:type="dxa"/>
          </w:tcPr>
          <w:p w:rsidR="00BF662C" w:rsidRPr="00CA43E9" w:rsidRDefault="00BF662C" w:rsidP="00BF6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BF662C" w:rsidRPr="00CA43E9" w:rsidRDefault="00BF662C" w:rsidP="00BF6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F75" w:rsidRPr="00BF662C" w:rsidTr="003853FB">
        <w:tc>
          <w:tcPr>
            <w:tcW w:w="2830" w:type="dxa"/>
          </w:tcPr>
          <w:p w:rsidR="00811F75" w:rsidRPr="00CA43E9" w:rsidRDefault="003853FB" w:rsidP="00CA43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9">
              <w:rPr>
                <w:rFonts w:ascii="Times New Roman" w:hAnsi="Times New Roman" w:cs="Times New Roman"/>
                <w:sz w:val="24"/>
                <w:szCs w:val="24"/>
              </w:rPr>
              <w:t>Почетное звание</w:t>
            </w:r>
            <w:r w:rsidR="00811F75" w:rsidRPr="00CA4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3E9" w:rsidRPr="00CA43E9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2552" w:type="dxa"/>
          </w:tcPr>
          <w:p w:rsidR="00811F75" w:rsidRPr="00CA43E9" w:rsidRDefault="00811F75" w:rsidP="00BF6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:rsidR="00811F75" w:rsidRPr="00CA43E9" w:rsidRDefault="00533E86" w:rsidP="00BF6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3E9"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  <w:r w:rsidR="00CA43E9" w:rsidRPr="00CA4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5BA7" w:rsidRDefault="00945BA7" w:rsidP="00BF6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62C" w:rsidRPr="00BF662C" w:rsidRDefault="00933FB2" w:rsidP="00BF6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BF662C" w:rsidRPr="00BF662C">
        <w:rPr>
          <w:rFonts w:ascii="Times New Roman" w:eastAsia="Calibri" w:hAnsi="Times New Roman" w:cs="Times New Roman"/>
          <w:sz w:val="24"/>
          <w:szCs w:val="24"/>
        </w:rPr>
        <w:t>. Выплаты стимулирующего характера осуществляются с учетом достижения показателей эффективности деятельности учреж</w:t>
      </w:r>
      <w:r w:rsidR="00FA12F1">
        <w:rPr>
          <w:rFonts w:ascii="Times New Roman" w:eastAsia="Calibri" w:hAnsi="Times New Roman" w:cs="Times New Roman"/>
          <w:sz w:val="24"/>
          <w:szCs w:val="24"/>
        </w:rPr>
        <w:t>дения и работы руководителя:</w:t>
      </w:r>
    </w:p>
    <w:p w:rsidR="00642360" w:rsidRDefault="00933FB2" w:rsidP="00DA5A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BF662C" w:rsidRPr="00BF662C">
        <w:rPr>
          <w:rFonts w:ascii="Times New Roman" w:eastAsia="Calibri" w:hAnsi="Times New Roman" w:cs="Times New Roman"/>
          <w:sz w:val="24"/>
          <w:szCs w:val="24"/>
        </w:rPr>
        <w:t>.1. Руководителю устанавливаются следующие пок</w:t>
      </w:r>
      <w:r w:rsidR="00FA12F1">
        <w:rPr>
          <w:rFonts w:ascii="Times New Roman" w:eastAsia="Calibri" w:hAnsi="Times New Roman" w:cs="Times New Roman"/>
          <w:sz w:val="24"/>
          <w:szCs w:val="24"/>
        </w:rPr>
        <w:t>азатели эффективности работы</w:t>
      </w:r>
      <w:r w:rsidR="00BF662C" w:rsidRPr="00BF662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A12F1" w:rsidRPr="00BF662C" w:rsidRDefault="00FA12F1" w:rsidP="00BF6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5953"/>
        <w:gridCol w:w="1271"/>
      </w:tblGrid>
      <w:tr w:rsidR="00BF662C" w:rsidRPr="00BF662C" w:rsidTr="00B411CA">
        <w:tc>
          <w:tcPr>
            <w:tcW w:w="2122" w:type="dxa"/>
          </w:tcPr>
          <w:p w:rsidR="00BF662C" w:rsidRPr="00BF662C" w:rsidRDefault="00BF662C" w:rsidP="00BF6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2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3" w:type="dxa"/>
          </w:tcPr>
          <w:p w:rsidR="00BF662C" w:rsidRPr="00BF662C" w:rsidRDefault="00BF662C" w:rsidP="00BF6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2C">
              <w:rPr>
                <w:rFonts w:ascii="Times New Roman" w:hAnsi="Times New Roman" w:cs="Times New Roman"/>
                <w:sz w:val="24"/>
                <w:szCs w:val="24"/>
              </w:rPr>
              <w:t>Критерии оценки показателя</w:t>
            </w:r>
          </w:p>
        </w:tc>
        <w:tc>
          <w:tcPr>
            <w:tcW w:w="1271" w:type="dxa"/>
          </w:tcPr>
          <w:p w:rsidR="00BF662C" w:rsidRPr="00BF662C" w:rsidRDefault="00BF662C" w:rsidP="00BF66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2C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</w:tr>
      <w:tr w:rsidR="005F1659" w:rsidRPr="00BF662C" w:rsidTr="00B411CA">
        <w:tc>
          <w:tcPr>
            <w:tcW w:w="2122" w:type="dxa"/>
            <w:vMerge w:val="restart"/>
          </w:tcPr>
          <w:p w:rsidR="005F1659" w:rsidRPr="005F1659" w:rsidRDefault="005F1659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Эффективность реализации образовательной программы ОУ</w:t>
            </w:r>
          </w:p>
        </w:tc>
        <w:tc>
          <w:tcPr>
            <w:tcW w:w="5953" w:type="dxa"/>
          </w:tcPr>
          <w:p w:rsidR="005F1659" w:rsidRPr="005F1659" w:rsidRDefault="005F1659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>Доля выпускников основного общего образования, получивших аттестаты</w:t>
            </w:r>
          </w:p>
        </w:tc>
        <w:tc>
          <w:tcPr>
            <w:tcW w:w="1271" w:type="dxa"/>
          </w:tcPr>
          <w:p w:rsidR="005F1659" w:rsidRPr="005F1659" w:rsidRDefault="005F1659" w:rsidP="005F1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F1659" w:rsidRPr="00BF662C" w:rsidTr="00B411CA">
        <w:tc>
          <w:tcPr>
            <w:tcW w:w="2122" w:type="dxa"/>
            <w:vMerge/>
          </w:tcPr>
          <w:p w:rsidR="005F1659" w:rsidRPr="005F1659" w:rsidRDefault="005F1659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1659" w:rsidRPr="005F1659" w:rsidRDefault="005F1659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>Доля выпускников основного общего образования, получивших аттестаты особого образца</w:t>
            </w:r>
          </w:p>
        </w:tc>
        <w:tc>
          <w:tcPr>
            <w:tcW w:w="1271" w:type="dxa"/>
          </w:tcPr>
          <w:p w:rsidR="005F1659" w:rsidRPr="005F1659" w:rsidRDefault="005F1659" w:rsidP="005F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F1659" w:rsidRPr="00BF662C" w:rsidTr="00B411CA">
        <w:tc>
          <w:tcPr>
            <w:tcW w:w="2122" w:type="dxa"/>
            <w:vMerge/>
          </w:tcPr>
          <w:p w:rsidR="005F1659" w:rsidRPr="005F1659" w:rsidRDefault="005F1659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1659" w:rsidRPr="005F1659" w:rsidRDefault="005F1659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>Доля выпускников среднего общего образования, получивших аттестаты</w:t>
            </w:r>
          </w:p>
        </w:tc>
        <w:tc>
          <w:tcPr>
            <w:tcW w:w="1271" w:type="dxa"/>
          </w:tcPr>
          <w:p w:rsidR="005F1659" w:rsidRPr="005F1659" w:rsidRDefault="005F1659" w:rsidP="005F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F1659" w:rsidRPr="00BF662C" w:rsidTr="00B411CA">
        <w:tc>
          <w:tcPr>
            <w:tcW w:w="2122" w:type="dxa"/>
            <w:vMerge/>
          </w:tcPr>
          <w:p w:rsidR="005F1659" w:rsidRPr="005F1659" w:rsidRDefault="005F1659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1659" w:rsidRPr="005F1659" w:rsidRDefault="005F1659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>Доля выпускников среднего общего образования, получивших золотую медаль</w:t>
            </w:r>
          </w:p>
        </w:tc>
        <w:tc>
          <w:tcPr>
            <w:tcW w:w="1271" w:type="dxa"/>
          </w:tcPr>
          <w:p w:rsidR="005F1659" w:rsidRPr="005F1659" w:rsidRDefault="005F1659" w:rsidP="005F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F1659" w:rsidRPr="00BF662C" w:rsidTr="00B411CA">
        <w:tc>
          <w:tcPr>
            <w:tcW w:w="2122" w:type="dxa"/>
            <w:vMerge/>
          </w:tcPr>
          <w:p w:rsidR="005F1659" w:rsidRPr="005F1659" w:rsidRDefault="005F1659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1659" w:rsidRPr="005F1659" w:rsidRDefault="005F1659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>Участие образовательного учреждения в муниципальных, региональных, федеральных конкурсах, проектах</w:t>
            </w:r>
          </w:p>
        </w:tc>
        <w:tc>
          <w:tcPr>
            <w:tcW w:w="1271" w:type="dxa"/>
          </w:tcPr>
          <w:p w:rsidR="005F1659" w:rsidRPr="005F1659" w:rsidRDefault="005F1659" w:rsidP="005F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F1659" w:rsidRPr="00BF662C" w:rsidTr="00B411CA">
        <w:tc>
          <w:tcPr>
            <w:tcW w:w="2122" w:type="dxa"/>
            <w:vMerge/>
          </w:tcPr>
          <w:p w:rsidR="005F1659" w:rsidRPr="005F1659" w:rsidRDefault="005F1659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1659" w:rsidRPr="005F1659" w:rsidRDefault="005F1659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>Участие обучающихся в муниципальном этапе ВОШ</w:t>
            </w:r>
          </w:p>
        </w:tc>
        <w:tc>
          <w:tcPr>
            <w:tcW w:w="1271" w:type="dxa"/>
          </w:tcPr>
          <w:p w:rsidR="005F1659" w:rsidRPr="005F1659" w:rsidRDefault="005F1659" w:rsidP="005F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F1659" w:rsidRPr="00BF662C" w:rsidTr="00B411CA">
        <w:tc>
          <w:tcPr>
            <w:tcW w:w="2122" w:type="dxa"/>
            <w:vMerge/>
          </w:tcPr>
          <w:p w:rsidR="005F1659" w:rsidRPr="005F1659" w:rsidRDefault="005F1659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1659" w:rsidRPr="005F1659" w:rsidRDefault="005F1659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>Участие обучающихся в различных конкурсах, соревнованиях и т.д.</w:t>
            </w:r>
          </w:p>
        </w:tc>
        <w:tc>
          <w:tcPr>
            <w:tcW w:w="1271" w:type="dxa"/>
          </w:tcPr>
          <w:p w:rsidR="005F1659" w:rsidRPr="005F1659" w:rsidRDefault="005F1659" w:rsidP="005F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F1659" w:rsidRPr="00BF662C" w:rsidTr="00B411CA">
        <w:tc>
          <w:tcPr>
            <w:tcW w:w="2122" w:type="dxa"/>
            <w:vMerge/>
          </w:tcPr>
          <w:p w:rsidR="005F1659" w:rsidRPr="005F1659" w:rsidRDefault="005F1659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53" w:type="dxa"/>
          </w:tcPr>
          <w:p w:rsidR="005F1659" w:rsidRPr="005F1659" w:rsidRDefault="005F1659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>Участие педагогов в профессиональных конкурсах</w:t>
            </w:r>
          </w:p>
        </w:tc>
        <w:tc>
          <w:tcPr>
            <w:tcW w:w="1271" w:type="dxa"/>
          </w:tcPr>
          <w:p w:rsidR="005F1659" w:rsidRPr="005F1659" w:rsidRDefault="005F1659" w:rsidP="005F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F1659" w:rsidRPr="00BF662C" w:rsidTr="00B411CA">
        <w:tc>
          <w:tcPr>
            <w:tcW w:w="2122" w:type="dxa"/>
            <w:vMerge/>
          </w:tcPr>
          <w:p w:rsidR="005F1659" w:rsidRPr="00BF662C" w:rsidRDefault="005F1659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1659" w:rsidRPr="005F1659" w:rsidRDefault="005F1659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>Доля штатных педагогических работников младше 35 лет</w:t>
            </w:r>
          </w:p>
        </w:tc>
        <w:tc>
          <w:tcPr>
            <w:tcW w:w="1271" w:type="dxa"/>
          </w:tcPr>
          <w:p w:rsidR="005F1659" w:rsidRPr="005F1659" w:rsidRDefault="005F1659" w:rsidP="005F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F1659" w:rsidRPr="00BF662C" w:rsidTr="00B411CA">
        <w:tc>
          <w:tcPr>
            <w:tcW w:w="2122" w:type="dxa"/>
            <w:vMerge/>
          </w:tcPr>
          <w:p w:rsidR="005F1659" w:rsidRPr="00BF662C" w:rsidRDefault="005F1659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1659" w:rsidRPr="005F1659" w:rsidRDefault="005F1659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>Доля педагогических работников, имеющих первую и высшую квалификационную категорию</w:t>
            </w:r>
          </w:p>
        </w:tc>
        <w:tc>
          <w:tcPr>
            <w:tcW w:w="1271" w:type="dxa"/>
          </w:tcPr>
          <w:p w:rsidR="005F1659" w:rsidRPr="005F1659" w:rsidRDefault="005F1659" w:rsidP="005F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F1659" w:rsidRPr="00BF662C" w:rsidTr="00B411CA">
        <w:tc>
          <w:tcPr>
            <w:tcW w:w="2122" w:type="dxa"/>
            <w:vMerge w:val="restart"/>
          </w:tcPr>
          <w:p w:rsidR="005F1659" w:rsidRPr="00BF662C" w:rsidRDefault="005F1659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62C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инновационной (научной, методической, организационной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воспитательной</w:t>
            </w:r>
            <w:r w:rsidRPr="00BF6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деятельности ОУ </w:t>
            </w:r>
          </w:p>
        </w:tc>
        <w:tc>
          <w:tcPr>
            <w:tcW w:w="5953" w:type="dxa"/>
          </w:tcPr>
          <w:p w:rsidR="005F1659" w:rsidRPr="005F1659" w:rsidRDefault="005F1659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>Наличие программы развития ОУ</w:t>
            </w:r>
          </w:p>
        </w:tc>
        <w:tc>
          <w:tcPr>
            <w:tcW w:w="1271" w:type="dxa"/>
          </w:tcPr>
          <w:p w:rsidR="005F1659" w:rsidRPr="005F1659" w:rsidRDefault="005F1659" w:rsidP="005F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F1659" w:rsidRPr="00BF662C" w:rsidTr="00B411CA">
        <w:tc>
          <w:tcPr>
            <w:tcW w:w="2122" w:type="dxa"/>
            <w:vMerge/>
          </w:tcPr>
          <w:p w:rsidR="005F1659" w:rsidRPr="00BF662C" w:rsidRDefault="005F1659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1659" w:rsidRPr="005F1659" w:rsidRDefault="005F1659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>Создание условий для организации обучения лиц с ограниченными возможностями здоровья</w:t>
            </w:r>
          </w:p>
        </w:tc>
        <w:tc>
          <w:tcPr>
            <w:tcW w:w="1271" w:type="dxa"/>
          </w:tcPr>
          <w:p w:rsidR="005F1659" w:rsidRPr="005F1659" w:rsidRDefault="005F1659" w:rsidP="005F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F1659" w:rsidRPr="00BF662C" w:rsidTr="00B411CA">
        <w:tc>
          <w:tcPr>
            <w:tcW w:w="2122" w:type="dxa"/>
            <w:vMerge/>
          </w:tcPr>
          <w:p w:rsidR="005F1659" w:rsidRPr="00BF662C" w:rsidRDefault="005F1659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1659" w:rsidRPr="005F1659" w:rsidRDefault="005F1659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>Создание условий для гражданско-патриотического воспитания обучающихся</w:t>
            </w:r>
          </w:p>
        </w:tc>
        <w:tc>
          <w:tcPr>
            <w:tcW w:w="1271" w:type="dxa"/>
          </w:tcPr>
          <w:p w:rsidR="005F1659" w:rsidRPr="005F1659" w:rsidRDefault="005F1659" w:rsidP="005F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F1659" w:rsidRPr="00BF662C" w:rsidTr="00B411CA">
        <w:tc>
          <w:tcPr>
            <w:tcW w:w="2122" w:type="dxa"/>
            <w:vMerge/>
          </w:tcPr>
          <w:p w:rsidR="005F1659" w:rsidRPr="00BF662C" w:rsidRDefault="005F1659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1659" w:rsidRPr="005F1659" w:rsidRDefault="005F1659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>Создание условий для физкультурно-оздоровительной и спортивной работы</w:t>
            </w:r>
          </w:p>
        </w:tc>
        <w:tc>
          <w:tcPr>
            <w:tcW w:w="1271" w:type="dxa"/>
          </w:tcPr>
          <w:p w:rsidR="005F1659" w:rsidRPr="005F1659" w:rsidRDefault="005F1659" w:rsidP="005F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F1659" w:rsidRPr="00BF662C" w:rsidTr="00B411CA">
        <w:tc>
          <w:tcPr>
            <w:tcW w:w="2122" w:type="dxa"/>
            <w:vMerge/>
          </w:tcPr>
          <w:p w:rsidR="005F1659" w:rsidRPr="00BF662C" w:rsidRDefault="005F1659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F1659" w:rsidRPr="005F1659" w:rsidRDefault="005F1659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>Использование в деятельности организации современных образовательных технологий</w:t>
            </w:r>
          </w:p>
        </w:tc>
        <w:tc>
          <w:tcPr>
            <w:tcW w:w="1271" w:type="dxa"/>
          </w:tcPr>
          <w:p w:rsidR="005F1659" w:rsidRPr="005F1659" w:rsidRDefault="005F1659" w:rsidP="005F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E1506" w:rsidRPr="00BF662C" w:rsidTr="00B411CA">
        <w:tc>
          <w:tcPr>
            <w:tcW w:w="2122" w:type="dxa"/>
            <w:vMerge w:val="restart"/>
          </w:tcPr>
          <w:p w:rsidR="00AE1506" w:rsidRPr="00BF662C" w:rsidRDefault="00AE1506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 государственно-общественного характера управления ОУ (управленческой деятельности руководителя)</w:t>
            </w:r>
          </w:p>
        </w:tc>
        <w:tc>
          <w:tcPr>
            <w:tcW w:w="5953" w:type="dxa"/>
          </w:tcPr>
          <w:p w:rsidR="00AE1506" w:rsidRPr="005F1659" w:rsidRDefault="00AE1506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 xml:space="preserve">Отчет о </w:t>
            </w:r>
            <w:r w:rsidR="00533E86" w:rsidRPr="005F1659">
              <w:rPr>
                <w:rFonts w:ascii="Times New Roman" w:hAnsi="Times New Roman" w:cs="Times New Roman"/>
              </w:rPr>
              <w:t>само обследовании</w:t>
            </w:r>
          </w:p>
        </w:tc>
        <w:tc>
          <w:tcPr>
            <w:tcW w:w="1271" w:type="dxa"/>
          </w:tcPr>
          <w:p w:rsidR="00AE1506" w:rsidRPr="005F1659" w:rsidRDefault="00AE1506" w:rsidP="005F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06" w:rsidRPr="00BF662C" w:rsidTr="00B411CA">
        <w:tc>
          <w:tcPr>
            <w:tcW w:w="2122" w:type="dxa"/>
            <w:vMerge/>
          </w:tcPr>
          <w:p w:rsidR="00AE1506" w:rsidRPr="00BF662C" w:rsidRDefault="00AE1506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1506" w:rsidRPr="005F1659" w:rsidRDefault="00AE1506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>Информационная открытость</w:t>
            </w:r>
          </w:p>
        </w:tc>
        <w:tc>
          <w:tcPr>
            <w:tcW w:w="1271" w:type="dxa"/>
          </w:tcPr>
          <w:p w:rsidR="00AE1506" w:rsidRPr="005F1659" w:rsidRDefault="00AE1506" w:rsidP="005F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E1506" w:rsidRPr="00BF662C" w:rsidTr="00B411CA">
        <w:tc>
          <w:tcPr>
            <w:tcW w:w="2122" w:type="dxa"/>
            <w:vMerge/>
          </w:tcPr>
          <w:p w:rsidR="00AE1506" w:rsidRPr="00BF662C" w:rsidRDefault="00AE1506" w:rsidP="005F16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1506" w:rsidRPr="005F1659" w:rsidRDefault="00AE1506" w:rsidP="005F165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F1659">
              <w:rPr>
                <w:rFonts w:ascii="Times New Roman" w:hAnsi="Times New Roman" w:cs="Times New Roman"/>
              </w:rPr>
              <w:t>Работа в системе ГИС "Электронная школа"</w:t>
            </w:r>
          </w:p>
        </w:tc>
        <w:tc>
          <w:tcPr>
            <w:tcW w:w="1271" w:type="dxa"/>
          </w:tcPr>
          <w:p w:rsidR="00AE1506" w:rsidRPr="005F1659" w:rsidRDefault="00AE1506" w:rsidP="005F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6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84346" w:rsidRPr="00BF662C" w:rsidTr="00B411CA">
        <w:tc>
          <w:tcPr>
            <w:tcW w:w="2122" w:type="dxa"/>
            <w:vMerge w:val="restart"/>
          </w:tcPr>
          <w:p w:rsidR="00884346" w:rsidRPr="00BF662C" w:rsidRDefault="00884346" w:rsidP="00AE15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финансово-экономической и имущественной деятельности ОУ</w:t>
            </w:r>
          </w:p>
        </w:tc>
        <w:tc>
          <w:tcPr>
            <w:tcW w:w="5953" w:type="dxa"/>
          </w:tcPr>
          <w:p w:rsidR="00884346" w:rsidRPr="00884346" w:rsidRDefault="00884346" w:rsidP="00AE150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84346">
              <w:rPr>
                <w:rFonts w:ascii="Times New Roman" w:hAnsi="Times New Roman" w:cs="Times New Roman"/>
              </w:rPr>
              <w:t>Качественная подготовка ОУ к новому учебному году</w:t>
            </w:r>
          </w:p>
        </w:tc>
        <w:tc>
          <w:tcPr>
            <w:tcW w:w="1271" w:type="dxa"/>
          </w:tcPr>
          <w:p w:rsidR="00884346" w:rsidRPr="00884346" w:rsidRDefault="00884346" w:rsidP="00AE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84346" w:rsidRPr="00BF662C" w:rsidTr="00B411CA">
        <w:tc>
          <w:tcPr>
            <w:tcW w:w="2122" w:type="dxa"/>
            <w:vMerge/>
          </w:tcPr>
          <w:p w:rsidR="00884346" w:rsidRPr="00BF662C" w:rsidRDefault="00884346" w:rsidP="00AE15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84346" w:rsidRPr="00884346" w:rsidRDefault="00884346" w:rsidP="00AE150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84346">
              <w:rPr>
                <w:rFonts w:ascii="Times New Roman" w:hAnsi="Times New Roman" w:cs="Times New Roman"/>
              </w:rPr>
              <w:t>Результаты проверок финансово-хозяйственной деятельности</w:t>
            </w:r>
          </w:p>
        </w:tc>
        <w:tc>
          <w:tcPr>
            <w:tcW w:w="1271" w:type="dxa"/>
          </w:tcPr>
          <w:p w:rsidR="00884346" w:rsidRPr="00884346" w:rsidRDefault="00884346" w:rsidP="00AE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84346" w:rsidRPr="00BF662C" w:rsidTr="00B411CA">
        <w:tc>
          <w:tcPr>
            <w:tcW w:w="2122" w:type="dxa"/>
            <w:vMerge/>
          </w:tcPr>
          <w:p w:rsidR="00884346" w:rsidRPr="00BF662C" w:rsidRDefault="00884346" w:rsidP="00AE15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84346" w:rsidRPr="00884346" w:rsidRDefault="00884346" w:rsidP="00AE150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884346">
              <w:rPr>
                <w:rFonts w:ascii="Times New Roman" w:hAnsi="Times New Roman" w:cs="Times New Roman"/>
              </w:rPr>
              <w:t xml:space="preserve">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по Чувашской </w:t>
            </w:r>
            <w:r w:rsidR="00533E86" w:rsidRPr="00884346">
              <w:rPr>
                <w:rFonts w:ascii="Times New Roman" w:hAnsi="Times New Roman" w:cs="Times New Roman"/>
              </w:rPr>
              <w:t>Республике (</w:t>
            </w:r>
            <w:r w:rsidRPr="00884346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71" w:type="dxa"/>
          </w:tcPr>
          <w:p w:rsidR="00884346" w:rsidRPr="00884346" w:rsidRDefault="00884346" w:rsidP="00AE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34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7665F" w:rsidRPr="00BF662C" w:rsidTr="00B411CA">
        <w:tc>
          <w:tcPr>
            <w:tcW w:w="2122" w:type="dxa"/>
            <w:vMerge w:val="restart"/>
          </w:tcPr>
          <w:p w:rsidR="0057665F" w:rsidRPr="00BF662C" w:rsidRDefault="0057665F" w:rsidP="00AE15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обеспечения условий, направленных на безопасность участников образовательного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5953" w:type="dxa"/>
          </w:tcPr>
          <w:p w:rsidR="0057665F" w:rsidRPr="0057665F" w:rsidRDefault="0057665F" w:rsidP="00AE150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7665F">
              <w:rPr>
                <w:rFonts w:ascii="Times New Roman" w:hAnsi="Times New Roman" w:cs="Times New Roman"/>
              </w:rPr>
              <w:lastRenderedPageBreak/>
              <w:t>Соответствие деятельности организации требованиям законодательства в сфере образования (отсутствие предписаний надзорных органов)</w:t>
            </w:r>
          </w:p>
        </w:tc>
        <w:tc>
          <w:tcPr>
            <w:tcW w:w="1271" w:type="dxa"/>
          </w:tcPr>
          <w:p w:rsidR="0057665F" w:rsidRPr="0057665F" w:rsidRDefault="0057665F" w:rsidP="00AE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7665F" w:rsidRPr="00BF662C" w:rsidTr="00B411CA">
        <w:tc>
          <w:tcPr>
            <w:tcW w:w="2122" w:type="dxa"/>
            <w:vMerge/>
          </w:tcPr>
          <w:p w:rsidR="0057665F" w:rsidRPr="00BF662C" w:rsidRDefault="0057665F" w:rsidP="00AE15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7665F" w:rsidRPr="0057665F" w:rsidRDefault="0057665F" w:rsidP="00AE150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7665F">
              <w:rPr>
                <w:rFonts w:ascii="Times New Roman" w:hAnsi="Times New Roman" w:cs="Times New Roman"/>
              </w:rPr>
              <w:t>Организация питания</w:t>
            </w:r>
          </w:p>
        </w:tc>
        <w:tc>
          <w:tcPr>
            <w:tcW w:w="1271" w:type="dxa"/>
          </w:tcPr>
          <w:p w:rsidR="0057665F" w:rsidRPr="0057665F" w:rsidRDefault="0057665F" w:rsidP="00AE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7665F" w:rsidRPr="00BF662C" w:rsidTr="00B411CA">
        <w:tc>
          <w:tcPr>
            <w:tcW w:w="2122" w:type="dxa"/>
            <w:vMerge/>
          </w:tcPr>
          <w:p w:rsidR="0057665F" w:rsidRPr="00BF662C" w:rsidRDefault="0057665F" w:rsidP="00AE15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7665F" w:rsidRPr="0057665F" w:rsidRDefault="0057665F" w:rsidP="00AE150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7665F">
              <w:rPr>
                <w:rFonts w:ascii="Times New Roman" w:hAnsi="Times New Roman" w:cs="Times New Roman"/>
              </w:rPr>
              <w:t>Обеспечение комплексной безопасности в учреждении</w:t>
            </w:r>
          </w:p>
        </w:tc>
        <w:tc>
          <w:tcPr>
            <w:tcW w:w="1271" w:type="dxa"/>
          </w:tcPr>
          <w:p w:rsidR="0057665F" w:rsidRPr="0057665F" w:rsidRDefault="0057665F" w:rsidP="00AE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7665F" w:rsidRPr="00BF662C" w:rsidTr="00B411CA">
        <w:tc>
          <w:tcPr>
            <w:tcW w:w="2122" w:type="dxa"/>
            <w:vMerge w:val="restart"/>
          </w:tcPr>
          <w:p w:rsidR="0057665F" w:rsidRPr="0057665F" w:rsidRDefault="0057665F" w:rsidP="00F666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5F">
              <w:rPr>
                <w:rFonts w:ascii="Times New Roman" w:hAnsi="Times New Roman" w:cs="Times New Roman"/>
                <w:sz w:val="24"/>
                <w:szCs w:val="24"/>
              </w:rPr>
              <w:t>Уровень исполнительско</w:t>
            </w:r>
            <w:r w:rsidR="00B411C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57665F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953" w:type="dxa"/>
          </w:tcPr>
          <w:p w:rsidR="0057665F" w:rsidRPr="0057665F" w:rsidRDefault="0057665F" w:rsidP="00AE150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7665F">
              <w:rPr>
                <w:rFonts w:ascii="Times New Roman" w:hAnsi="Times New Roman" w:cs="Times New Roman"/>
              </w:rPr>
              <w:t>Уровень исполнительской дисциплины руководителя ОУ (своевременное предоставление информации, качественное ведение документации)</w:t>
            </w:r>
          </w:p>
        </w:tc>
        <w:tc>
          <w:tcPr>
            <w:tcW w:w="1271" w:type="dxa"/>
          </w:tcPr>
          <w:p w:rsidR="0057665F" w:rsidRPr="0057665F" w:rsidRDefault="0057665F" w:rsidP="00AE1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7665F" w:rsidRPr="00BF662C" w:rsidTr="00B411CA">
        <w:tc>
          <w:tcPr>
            <w:tcW w:w="2122" w:type="dxa"/>
            <w:vMerge/>
          </w:tcPr>
          <w:p w:rsidR="0057665F" w:rsidRPr="0057665F" w:rsidRDefault="0057665F" w:rsidP="00AE15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57665F" w:rsidRPr="0057665F" w:rsidRDefault="0057665F" w:rsidP="00AE1506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57665F">
              <w:rPr>
                <w:rFonts w:ascii="Times New Roman" w:hAnsi="Times New Roman" w:cs="Times New Roman"/>
              </w:rPr>
              <w:t>Отсутствие дисциплинарных взысканий у руководителя ОУ</w:t>
            </w:r>
          </w:p>
        </w:tc>
        <w:tc>
          <w:tcPr>
            <w:tcW w:w="1271" w:type="dxa"/>
          </w:tcPr>
          <w:p w:rsidR="0057665F" w:rsidRPr="0057665F" w:rsidRDefault="0057665F" w:rsidP="00576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65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62C" w:rsidRPr="00BF662C" w:rsidRDefault="00933FB2" w:rsidP="00BF6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BF662C" w:rsidRPr="00BF662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A12F1">
        <w:rPr>
          <w:rFonts w:ascii="Times New Roman" w:eastAsia="Calibri" w:hAnsi="Times New Roman" w:cs="Times New Roman"/>
          <w:sz w:val="24"/>
          <w:szCs w:val="24"/>
        </w:rPr>
        <w:t>Заработная плата выплачивается Р</w:t>
      </w:r>
      <w:r w:rsidR="00BF662C" w:rsidRPr="00BF662C">
        <w:rPr>
          <w:rFonts w:ascii="Times New Roman" w:eastAsia="Calibri" w:hAnsi="Times New Roman" w:cs="Times New Roman"/>
          <w:sz w:val="24"/>
          <w:szCs w:val="24"/>
        </w:rPr>
        <w:t xml:space="preserve">уководителю в сроки, установленные для выплаты (перечисления) заработной платы работникам учреждения. </w:t>
      </w:r>
    </w:p>
    <w:p w:rsidR="00BF662C" w:rsidRPr="00BF662C" w:rsidRDefault="00933FB2" w:rsidP="00BF6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BF662C" w:rsidRPr="00BF662C">
        <w:rPr>
          <w:rFonts w:ascii="Times New Roman" w:eastAsia="Calibri" w:hAnsi="Times New Roman" w:cs="Times New Roman"/>
          <w:sz w:val="24"/>
          <w:szCs w:val="24"/>
        </w:rPr>
        <w:t>. Заработная пл</w:t>
      </w:r>
      <w:r w:rsidR="00FA12F1">
        <w:rPr>
          <w:rFonts w:ascii="Times New Roman" w:eastAsia="Calibri" w:hAnsi="Times New Roman" w:cs="Times New Roman"/>
          <w:sz w:val="24"/>
          <w:szCs w:val="24"/>
        </w:rPr>
        <w:t>ата перечисляется на указанный Р</w:t>
      </w:r>
      <w:r w:rsidR="00BF662C" w:rsidRPr="00BF662C">
        <w:rPr>
          <w:rFonts w:ascii="Times New Roman" w:eastAsia="Calibri" w:hAnsi="Times New Roman" w:cs="Times New Roman"/>
          <w:sz w:val="24"/>
          <w:szCs w:val="24"/>
        </w:rPr>
        <w:t>аботодателем счет в банке.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269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269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Ответственность руководителя</w:t>
      </w:r>
    </w:p>
    <w:p w:rsidR="00BF662C" w:rsidRPr="00BF662C" w:rsidRDefault="00933FB2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несет ответственность за неисполнен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или ненадлежащее исполнение обязанностей, предусмотренных законодательством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настоящим трудовым договором.</w:t>
      </w:r>
    </w:p>
    <w:p w:rsidR="00BF662C" w:rsidRPr="00BF662C" w:rsidRDefault="00933FB2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совершение дисциплинарного проступк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то есть за неисполнение или ненадлежащее </w:t>
      </w:r>
      <w:r w:rsidR="00FA12F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уководителем по его вине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возложенных на него трудовых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обязанностей, </w:t>
      </w:r>
      <w:r w:rsidR="00FA12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33E86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аботодатель имеет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применить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дисциплинарные взыскания: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замечание;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выговор;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увольнение по соответствующему основанию;</w:t>
      </w:r>
    </w:p>
    <w:p w:rsidR="005D6EFE" w:rsidRDefault="00BF662C" w:rsidP="005D6E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иные дисциплинарные</w:t>
      </w:r>
      <w:r w:rsidR="00C86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взыскания, предусмотренные законодательством Российской Федерации.</w:t>
      </w:r>
    </w:p>
    <w:p w:rsidR="005D6EFE" w:rsidRPr="00BF662C" w:rsidRDefault="005D6EFE" w:rsidP="005D6E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  <w:r w:rsidRPr="005D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до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истечения года со дня примен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дисциплинарного взыскания </w:t>
      </w:r>
      <w:r w:rsidR="00FA1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право снять его с Р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 по собственной</w:t>
      </w:r>
      <w:r w:rsidR="00FA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инициативе или просьбе самого Р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уководителя.</w:t>
      </w:r>
    </w:p>
    <w:p w:rsidR="005D6EFE" w:rsidRPr="00BF662C" w:rsidRDefault="005D6EFE" w:rsidP="005D6E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течение года со дня примен</w:t>
      </w:r>
      <w:r w:rsidR="00FA12F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дисциплинарного взыскания Р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не будет подвергнут новому дисциплинарному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взысканию, он считается не имеющим дисциплинарного взыскания.</w:t>
      </w:r>
    </w:p>
    <w:p w:rsidR="00BF662C" w:rsidRPr="00BF662C" w:rsidRDefault="005D6EFE" w:rsidP="005D6E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несет полную материальную ответственность за прямой действительный ущерб, причиненный учреждению, в соответствии со </w:t>
      </w:r>
      <w:hyperlink r:id="rId8" w:history="1">
        <w:r w:rsidR="00BF662C" w:rsidRPr="00BF66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277</w:t>
        </w:r>
      </w:hyperlink>
      <w:r w:rsidR="00BF662C" w:rsidRPr="00BF66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кодекса Российской Федерации.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может быть привлечен к дисциплинарной и материальной ответственности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Трудовым </w:t>
      </w:r>
      <w:hyperlink r:id="rId9" w:history="1">
        <w:r w:rsidRPr="00BF66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законами, а также к граждан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ско-правовой, административной и уголовной ответственности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6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порядке, </w:t>
      </w: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федеральными законами.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467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Par313"/>
      <w:bookmarkEnd w:id="4"/>
      <w:r w:rsidRPr="00BF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VII. Социальное страхование и социальные гарантии, </w:t>
      </w:r>
    </w:p>
    <w:p w:rsidR="00945BA7" w:rsidRPr="00BF662C" w:rsidRDefault="00FA12F1" w:rsidP="00BF6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предоставляемые Р</w:t>
      </w:r>
      <w:r w:rsidR="00BF662C" w:rsidRPr="00BF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уководителю</w:t>
      </w:r>
    </w:p>
    <w:p w:rsidR="00BF662C" w:rsidRPr="00BF662C" w:rsidRDefault="005D6EFE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страховании.</w:t>
      </w:r>
    </w:p>
    <w:p w:rsidR="00BF662C" w:rsidRPr="00BF662C" w:rsidRDefault="005D6EFE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имеет право на дополнительное страхование _______________________________________в порядке и на условиях, (вид страхования) которые установлены___________________________________________________________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(наименование локального нормативного акта работодателя)</w:t>
      </w:r>
    </w:p>
    <w:p w:rsidR="00945BA7" w:rsidRDefault="00945BA7" w:rsidP="00BF6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Par326"/>
      <w:bookmarkEnd w:id="5"/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Изменение и прекращение трудового договора</w:t>
      </w:r>
    </w:p>
    <w:p w:rsidR="00BF662C" w:rsidRPr="00BF662C" w:rsidRDefault="005D6EFE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Изменения вносятся в настоящий трудовой договор по соглашению сторон </w:t>
      </w:r>
      <w:r w:rsidR="00533E86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оформляются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дополнительным соглашением, являющимся неотъемлемой частью настоящего трудового договора.</w:t>
      </w:r>
    </w:p>
    <w:p w:rsidR="00BF662C" w:rsidRPr="00BF662C" w:rsidRDefault="005D6EFE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8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Руководитель имеет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досрочно расторгнуть настоящий трудовой договор,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предупредив об этом работодателя в письменной форме не позднее чем за один месяц.</w:t>
      </w:r>
    </w:p>
    <w:p w:rsidR="00BF662C" w:rsidRPr="00BF662C" w:rsidRDefault="005D6EFE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расторжении н</w:t>
      </w:r>
      <w:r w:rsidR="00C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астоящего трудового договора с Р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уководителем в соответствии с пунктом 2 статьи 278 Трудового кодекса Российской Федерации ему выплачивается компенсация не ниже 3-кратного среднемесячного заработка.</w:t>
      </w:r>
    </w:p>
    <w:p w:rsidR="00BF662C" w:rsidRPr="00BF662C" w:rsidRDefault="005D6EFE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8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Настоящий трудовой договор может быть расторгнут по другим основаниям, 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предусмотренным Трудовым </w:t>
      </w:r>
      <w:hyperlink r:id="rId10" w:history="1">
        <w:r w:rsidR="00BF662C" w:rsidRPr="00BF66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законами.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Par341"/>
      <w:bookmarkEnd w:id="6"/>
      <w:r w:rsidRPr="00BF6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Заключительные положения</w:t>
      </w:r>
    </w:p>
    <w:p w:rsidR="00BF662C" w:rsidRPr="00BF662C" w:rsidRDefault="005D6EFE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трудовой договор вступает в сил</w:t>
      </w:r>
      <w:r w:rsidR="00C32CF3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 дня его подписания обеими С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торонами.</w:t>
      </w:r>
    </w:p>
    <w:p w:rsidR="00BF662C" w:rsidRPr="00BF662C" w:rsidRDefault="005D6EFE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части, не предусмотренной</w:t>
      </w:r>
      <w:r w:rsidR="00C3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трудовым договором, Руководитель и Р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аботодатель руководствуются непосредственно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BF662C" w:rsidRPr="00BF662C" w:rsidRDefault="005D6EFE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Споры и разногласия, возникающие в отношении настоящего трудового догов</w:t>
      </w:r>
      <w:r w:rsidR="00C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ора, разрешаются по соглашению С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торон, а при невозможности достижения согласия - в соответствии с законодательством Российской Федерации.</w:t>
      </w:r>
    </w:p>
    <w:p w:rsidR="00BF662C" w:rsidRPr="00BF662C" w:rsidRDefault="005D6EFE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со статьей 276 Трудовог</w:t>
      </w:r>
      <w:r w:rsidR="008736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кодекса Российской Федерации </w:t>
      </w:r>
      <w:r w:rsidR="00C32C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вправе выполнять работу по совместительству у другого </w:t>
      </w:r>
      <w:r w:rsidR="00C32CF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ботодателя только с разрешения Р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аботодателя.</w:t>
      </w:r>
    </w:p>
    <w:p w:rsidR="00BF662C" w:rsidRPr="00BF662C" w:rsidRDefault="005D6EFE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трудовой договор составлен в 2-х экземплярах, имеющих одинаковую юридическую силу. Один экземпляр хран</w:t>
      </w:r>
      <w:r w:rsidR="00C32CF3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 Работодателем в личном деле Руководителя, второй - у Р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уководителя. </w:t>
      </w:r>
    </w:p>
    <w:p w:rsidR="00BF662C" w:rsidRPr="00BF662C" w:rsidRDefault="005D6EFE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BF662C" w:rsidRPr="00BF662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Стороны: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BF662C" w:rsidRPr="00BF662C" w:rsidTr="0001645C">
        <w:tc>
          <w:tcPr>
            <w:tcW w:w="4673" w:type="dxa"/>
          </w:tcPr>
          <w:p w:rsidR="00BF662C" w:rsidRPr="00BF662C" w:rsidRDefault="00BF662C" w:rsidP="00BF66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BF662C">
              <w:rPr>
                <w:rFonts w:ascii="Times New Roman" w:eastAsia="Times New Roman" w:hAnsi="Times New Roman" w:cs="Times New Roman"/>
                <w:bCs/>
              </w:rPr>
              <w:t>РАБОТОДАТЕЛЬ</w:t>
            </w:r>
          </w:p>
        </w:tc>
        <w:tc>
          <w:tcPr>
            <w:tcW w:w="4673" w:type="dxa"/>
          </w:tcPr>
          <w:p w:rsidR="00BF662C" w:rsidRPr="00BF662C" w:rsidRDefault="00BF662C" w:rsidP="00BF662C">
            <w:pPr>
              <w:widowControl w:val="0"/>
              <w:autoSpaceDE w:val="0"/>
              <w:autoSpaceDN w:val="0"/>
              <w:adjustRightInd w:val="0"/>
              <w:ind w:firstLine="550"/>
              <w:jc w:val="center"/>
              <w:rPr>
                <w:rFonts w:ascii="Times New Roman" w:hAnsi="Times New Roman" w:cs="Times New Roman"/>
              </w:rPr>
            </w:pPr>
            <w:r w:rsidRPr="00BF662C">
              <w:rPr>
                <w:rFonts w:ascii="Times New Roman" w:hAnsi="Times New Roman" w:cs="Times New Roman"/>
                <w:bCs/>
              </w:rPr>
              <w:t>РУКОВОДИТЕЛЬ</w:t>
            </w:r>
          </w:p>
        </w:tc>
      </w:tr>
      <w:tr w:rsidR="00BF662C" w:rsidRPr="00BF662C" w:rsidTr="00945BA7">
        <w:trPr>
          <w:trHeight w:val="807"/>
        </w:trPr>
        <w:tc>
          <w:tcPr>
            <w:tcW w:w="4673" w:type="dxa"/>
          </w:tcPr>
          <w:p w:rsidR="00BF662C" w:rsidRPr="00BF662C" w:rsidRDefault="00BF662C" w:rsidP="00945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Комсомольского </w:t>
            </w:r>
            <w:r w:rsidR="00C864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BF662C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  <w:tc>
          <w:tcPr>
            <w:tcW w:w="4673" w:type="dxa"/>
          </w:tcPr>
          <w:p w:rsidR="00BF662C" w:rsidRPr="00E10E7B" w:rsidRDefault="00CA43E9" w:rsidP="00090F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BF662C" w:rsidRPr="00BF662C" w:rsidTr="0001645C">
        <w:tc>
          <w:tcPr>
            <w:tcW w:w="4673" w:type="dxa"/>
          </w:tcPr>
          <w:p w:rsidR="00BF662C" w:rsidRPr="00BF662C" w:rsidRDefault="00BF662C" w:rsidP="00945B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2C">
              <w:rPr>
                <w:rFonts w:ascii="Times New Roman" w:hAnsi="Times New Roman" w:cs="Times New Roman"/>
                <w:sz w:val="24"/>
                <w:szCs w:val="24"/>
              </w:rPr>
              <w:t>Адрес: 429140, Чувашская Республика, Комсомольский район, село Комсомольское, ул. Заводская, д. 57</w:t>
            </w:r>
          </w:p>
        </w:tc>
        <w:tc>
          <w:tcPr>
            <w:tcW w:w="4673" w:type="dxa"/>
          </w:tcPr>
          <w:p w:rsidR="00BF662C" w:rsidRPr="00E10E7B" w:rsidRDefault="00CA43E9" w:rsidP="00DA5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</w:tr>
      <w:tr w:rsidR="00BF662C" w:rsidRPr="00BF662C" w:rsidTr="0001645C">
        <w:tc>
          <w:tcPr>
            <w:tcW w:w="4673" w:type="dxa"/>
          </w:tcPr>
          <w:p w:rsidR="00430A29" w:rsidRPr="00430A29" w:rsidRDefault="00430A29" w:rsidP="00BF66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2100002781</w:t>
            </w:r>
          </w:p>
        </w:tc>
        <w:tc>
          <w:tcPr>
            <w:tcW w:w="4673" w:type="dxa"/>
          </w:tcPr>
          <w:p w:rsidR="00BF662C" w:rsidRPr="00E10E7B" w:rsidRDefault="00CA43E9" w:rsidP="00DA5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</w:tr>
    </w:tbl>
    <w:p w:rsidR="00BF662C" w:rsidRPr="00D212C1" w:rsidRDefault="00BF662C" w:rsidP="00D212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560" w:type="dxa"/>
        <w:tblInd w:w="-106" w:type="dxa"/>
        <w:tblLook w:val="01E0" w:firstRow="1" w:lastRow="1" w:firstColumn="1" w:lastColumn="1" w:noHBand="0" w:noVBand="0"/>
      </w:tblPr>
      <w:tblGrid>
        <w:gridCol w:w="4354"/>
        <w:gridCol w:w="5206"/>
      </w:tblGrid>
      <w:tr w:rsidR="00BF662C" w:rsidRPr="00BF662C" w:rsidTr="0001645C">
        <w:tc>
          <w:tcPr>
            <w:tcW w:w="4354" w:type="dxa"/>
          </w:tcPr>
          <w:p w:rsidR="001E61A4" w:rsidRDefault="00945BA7" w:rsidP="001E61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1E61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ава </w:t>
            </w:r>
            <w:r w:rsidR="00BF662C" w:rsidRPr="00BF66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Комсомольского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 округа</w:t>
            </w:r>
          </w:p>
          <w:p w:rsidR="001E61A4" w:rsidRDefault="001E61A4" w:rsidP="001E61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E61A4" w:rsidRDefault="00945BA7" w:rsidP="001E61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F662C" w:rsidRPr="00BF662C" w:rsidRDefault="00BF662C" w:rsidP="00BF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 </w:t>
            </w:r>
            <w:r w:rsidR="001A1E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43E9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</w:p>
          <w:p w:rsidR="00D212C1" w:rsidRDefault="00BF662C" w:rsidP="00D212C1">
            <w:pPr>
              <w:spacing w:after="0" w:line="240" w:lineRule="auto"/>
              <w:ind w:firstLine="5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       </w:t>
            </w:r>
            <w:r w:rsidRPr="00A701BC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(подпись</w:t>
            </w:r>
            <w:r w:rsidRPr="00BF662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BF662C" w:rsidRPr="00BF662C" w:rsidRDefault="00BF662C" w:rsidP="00D212C1">
            <w:pPr>
              <w:spacing w:after="0" w:line="240" w:lineRule="auto"/>
              <w:ind w:firstLine="5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2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06" w:type="dxa"/>
          </w:tcPr>
          <w:p w:rsidR="00BF662C" w:rsidRDefault="00BF662C" w:rsidP="00BF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A70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BF662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  <w:p w:rsidR="00D212C1" w:rsidRPr="00BF662C" w:rsidRDefault="00D212C1" w:rsidP="00BF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62C" w:rsidRDefault="00BF662C" w:rsidP="00BF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61A4" w:rsidRPr="00BF662C" w:rsidRDefault="001E61A4" w:rsidP="00BF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62C" w:rsidRPr="00BF662C" w:rsidRDefault="00BF662C" w:rsidP="00BF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6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A70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BF662C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="00533E86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C32C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 </w:t>
            </w:r>
            <w:r w:rsidR="00CA43E9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bookmarkStart w:id="7" w:name="_GoBack"/>
            <w:bookmarkEnd w:id="7"/>
          </w:p>
          <w:p w:rsidR="00BF662C" w:rsidRDefault="00BF662C" w:rsidP="00BF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A701BC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             (подпись)</w:t>
            </w:r>
          </w:p>
          <w:p w:rsidR="00D212C1" w:rsidRPr="00A701BC" w:rsidRDefault="00D212C1" w:rsidP="00BF6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DA5A0E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6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A701BC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:rsidR="00DA5A0E" w:rsidRDefault="00DA5A0E" w:rsidP="00BF6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62C" w:rsidRPr="00BF662C" w:rsidRDefault="00BF662C" w:rsidP="00DA5A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F662C">
        <w:rPr>
          <w:rFonts w:ascii="Times New Roman" w:eastAsia="Calibri" w:hAnsi="Times New Roman" w:cs="Times New Roman"/>
          <w:sz w:val="24"/>
          <w:szCs w:val="24"/>
        </w:rPr>
        <w:t>Руководитель получил один экземпляр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6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A701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BF662C">
        <w:rPr>
          <w:rFonts w:ascii="Times New Roman" w:eastAsia="Calibri" w:hAnsi="Times New Roman" w:cs="Times New Roman"/>
          <w:sz w:val="24"/>
          <w:szCs w:val="24"/>
        </w:rPr>
        <w:t>настоящего трудового договора</w:t>
      </w: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62C" w:rsidRPr="00BF662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6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  <w:r w:rsidR="00A701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BF662C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BF662C" w:rsidRPr="00A701BC" w:rsidRDefault="00BF662C" w:rsidP="00BF6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F662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701BC">
        <w:rPr>
          <w:rFonts w:ascii="Times New Roman" w:eastAsia="Calibri" w:hAnsi="Times New Roman" w:cs="Times New Roman"/>
          <w:sz w:val="18"/>
          <w:szCs w:val="18"/>
        </w:rPr>
        <w:t>(дата и подпись руководителя)</w:t>
      </w:r>
    </w:p>
    <w:sectPr w:rsidR="00BF662C" w:rsidRPr="00A701BC" w:rsidSect="00D212C1">
      <w:footerReference w:type="default" r:id="rId11"/>
      <w:pgSz w:w="11906" w:h="16838"/>
      <w:pgMar w:top="993" w:right="849" w:bottom="1134" w:left="1701" w:header="708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A50" w:rsidRDefault="00AC0A50">
      <w:pPr>
        <w:spacing w:after="0" w:line="240" w:lineRule="auto"/>
      </w:pPr>
      <w:r>
        <w:separator/>
      </w:r>
    </w:p>
  </w:endnote>
  <w:endnote w:type="continuationSeparator" w:id="0">
    <w:p w:rsidR="00AC0A50" w:rsidRDefault="00AC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A6D" w:rsidRDefault="00775A6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43E9">
      <w:rPr>
        <w:noProof/>
      </w:rPr>
      <w:t>7</w:t>
    </w:r>
    <w:r>
      <w:rPr>
        <w:noProof/>
      </w:rPr>
      <w:fldChar w:fldCharType="end"/>
    </w:r>
  </w:p>
  <w:p w:rsidR="00775A6D" w:rsidRDefault="00775A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A50" w:rsidRDefault="00AC0A50">
      <w:pPr>
        <w:spacing w:after="0" w:line="240" w:lineRule="auto"/>
      </w:pPr>
      <w:r>
        <w:separator/>
      </w:r>
    </w:p>
  </w:footnote>
  <w:footnote w:type="continuationSeparator" w:id="0">
    <w:p w:rsidR="00AC0A50" w:rsidRDefault="00AC0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62C"/>
    <w:rsid w:val="0001645C"/>
    <w:rsid w:val="00031DE1"/>
    <w:rsid w:val="0005107A"/>
    <w:rsid w:val="0007133B"/>
    <w:rsid w:val="00076B9A"/>
    <w:rsid w:val="00090FDE"/>
    <w:rsid w:val="000A6887"/>
    <w:rsid w:val="0014097C"/>
    <w:rsid w:val="00161DE8"/>
    <w:rsid w:val="0019288E"/>
    <w:rsid w:val="001A1E49"/>
    <w:rsid w:val="001B2627"/>
    <w:rsid w:val="001C0BC3"/>
    <w:rsid w:val="001E61A4"/>
    <w:rsid w:val="00207B37"/>
    <w:rsid w:val="00230954"/>
    <w:rsid w:val="002638AE"/>
    <w:rsid w:val="00297891"/>
    <w:rsid w:val="002B59AC"/>
    <w:rsid w:val="00311AB2"/>
    <w:rsid w:val="003853FB"/>
    <w:rsid w:val="003A0428"/>
    <w:rsid w:val="003B0401"/>
    <w:rsid w:val="003C165B"/>
    <w:rsid w:val="003D467D"/>
    <w:rsid w:val="004233A0"/>
    <w:rsid w:val="00430A29"/>
    <w:rsid w:val="00454190"/>
    <w:rsid w:val="004814F4"/>
    <w:rsid w:val="0049305D"/>
    <w:rsid w:val="004C7D57"/>
    <w:rsid w:val="00530D2F"/>
    <w:rsid w:val="00533E86"/>
    <w:rsid w:val="00536FC2"/>
    <w:rsid w:val="0057665F"/>
    <w:rsid w:val="005B43BB"/>
    <w:rsid w:val="005D6EFE"/>
    <w:rsid w:val="005F1659"/>
    <w:rsid w:val="00642360"/>
    <w:rsid w:val="0069472A"/>
    <w:rsid w:val="006A3A8E"/>
    <w:rsid w:val="00741EF5"/>
    <w:rsid w:val="00775A6D"/>
    <w:rsid w:val="00811F75"/>
    <w:rsid w:val="00855EE4"/>
    <w:rsid w:val="00873644"/>
    <w:rsid w:val="00880006"/>
    <w:rsid w:val="00884346"/>
    <w:rsid w:val="00885C0D"/>
    <w:rsid w:val="00885CE0"/>
    <w:rsid w:val="008C384E"/>
    <w:rsid w:val="008C6C80"/>
    <w:rsid w:val="008E6230"/>
    <w:rsid w:val="00906DBF"/>
    <w:rsid w:val="00933FB2"/>
    <w:rsid w:val="00945BA7"/>
    <w:rsid w:val="009E31BD"/>
    <w:rsid w:val="00A11C14"/>
    <w:rsid w:val="00A36EEC"/>
    <w:rsid w:val="00A701BC"/>
    <w:rsid w:val="00A81E19"/>
    <w:rsid w:val="00A82EEA"/>
    <w:rsid w:val="00AC0A50"/>
    <w:rsid w:val="00AE1506"/>
    <w:rsid w:val="00B411CA"/>
    <w:rsid w:val="00B4164C"/>
    <w:rsid w:val="00B50FC0"/>
    <w:rsid w:val="00B619D2"/>
    <w:rsid w:val="00BE1E7A"/>
    <w:rsid w:val="00BF662C"/>
    <w:rsid w:val="00C32CF3"/>
    <w:rsid w:val="00C644E5"/>
    <w:rsid w:val="00C74BF8"/>
    <w:rsid w:val="00C86467"/>
    <w:rsid w:val="00CA43E9"/>
    <w:rsid w:val="00D047B8"/>
    <w:rsid w:val="00D212C1"/>
    <w:rsid w:val="00D61EC8"/>
    <w:rsid w:val="00DA38B9"/>
    <w:rsid w:val="00DA5A0E"/>
    <w:rsid w:val="00DF6138"/>
    <w:rsid w:val="00E012D4"/>
    <w:rsid w:val="00E10E7B"/>
    <w:rsid w:val="00E35F06"/>
    <w:rsid w:val="00E61EB6"/>
    <w:rsid w:val="00E91C0F"/>
    <w:rsid w:val="00F6665F"/>
    <w:rsid w:val="00F9284D"/>
    <w:rsid w:val="00F92BDA"/>
    <w:rsid w:val="00FA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053EDB-1E6E-4FB9-8A70-C8BB7D54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662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BF66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Нижний колонтитул Знак"/>
    <w:basedOn w:val="a0"/>
    <w:link w:val="a4"/>
    <w:uiPriority w:val="99"/>
    <w:rsid w:val="00BF662C"/>
    <w:rPr>
      <w:rFonts w:ascii="Calibri" w:eastAsia="Calibri" w:hAnsi="Calibri" w:cs="Calibri"/>
    </w:rPr>
  </w:style>
  <w:style w:type="paragraph" w:customStyle="1" w:styleId="a6">
    <w:name w:val="Прижатый влево"/>
    <w:basedOn w:val="a"/>
    <w:next w:val="a"/>
    <w:uiPriority w:val="99"/>
    <w:rsid w:val="005F1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401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49305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9305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9305D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C3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32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602F0831176C8DB81255AA116C494FCD420ECA976CEC94D23781446DF4BF30612F9541E12D0A5DK959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602F0831176C8DB81255AA116C494FCD420ECA976CEC94D23781446DKF54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D602F0831176C8DB81255AA116C494FCD420ECA976CEC94D23781446DKF5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602F0831176C8DB81255AA116C494FCD420ECA976CEC94D23781446DKF5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8FEF-DE6A-40F1-AE68-AF35644D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3000</Words>
  <Characters>17102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Куданова Анжелика Анатольевна</dc:creator>
  <cp:lastModifiedBy>Вакансия Вакансия</cp:lastModifiedBy>
  <cp:revision>6</cp:revision>
  <cp:lastPrinted>2024-11-02T05:18:00Z</cp:lastPrinted>
  <dcterms:created xsi:type="dcterms:W3CDTF">2024-11-01T13:10:00Z</dcterms:created>
  <dcterms:modified xsi:type="dcterms:W3CDTF">2025-04-03T11:06:00Z</dcterms:modified>
</cp:coreProperties>
</file>