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 w:rsidRPr="009665E1"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47461217" r:id="rId6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995A8A">
              <w:rPr>
                <w:sz w:val="24"/>
                <w:szCs w:val="24"/>
              </w:rPr>
              <w:t>02.06.2023</w:t>
            </w:r>
            <w:r w:rsidRPr="009665E1">
              <w:rPr>
                <w:sz w:val="24"/>
                <w:szCs w:val="24"/>
              </w:rPr>
              <w:t xml:space="preserve"> № </w:t>
            </w:r>
            <w:r w:rsidR="00995A8A">
              <w:rPr>
                <w:sz w:val="24"/>
                <w:szCs w:val="24"/>
              </w:rPr>
              <w:t>811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9665E1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2D1CBD" w:rsidRPr="00B34EDC" w:rsidRDefault="00262FD1" w:rsidP="008F0711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62FD1">
              <w:rPr>
                <w:b/>
                <w:bCs/>
                <w:sz w:val="24"/>
                <w:szCs w:val="24"/>
              </w:rPr>
              <w:t>О</w:t>
            </w:r>
            <w:r w:rsidR="008F0711">
              <w:rPr>
                <w:b/>
                <w:bCs/>
                <w:sz w:val="24"/>
                <w:szCs w:val="24"/>
              </w:rPr>
              <w:t>б утверждении</w:t>
            </w:r>
            <w:r w:rsidRPr="00262FD1">
              <w:rPr>
                <w:b/>
                <w:bCs/>
                <w:sz w:val="24"/>
                <w:szCs w:val="24"/>
              </w:rPr>
              <w:t xml:space="preserve"> Порядк</w:t>
            </w:r>
            <w:r w:rsidR="008F0711">
              <w:rPr>
                <w:b/>
                <w:bCs/>
                <w:sz w:val="24"/>
                <w:szCs w:val="24"/>
              </w:rPr>
              <w:t>а</w:t>
            </w:r>
            <w:r w:rsidRPr="00262FD1">
              <w:rPr>
                <w:b/>
                <w:bCs/>
                <w:sz w:val="24"/>
                <w:szCs w:val="24"/>
              </w:rPr>
              <w:t xml:space="preserve"> применения взысканий, предусмотренных статьями 14.1, 15 и 27 Федерального закона от 02.03.2007 </w:t>
            </w:r>
            <w:r>
              <w:rPr>
                <w:b/>
                <w:bCs/>
                <w:sz w:val="24"/>
                <w:szCs w:val="24"/>
              </w:rPr>
              <w:t>№</w:t>
            </w:r>
            <w:r w:rsidRPr="00262FD1">
              <w:rPr>
                <w:b/>
                <w:bCs/>
                <w:sz w:val="24"/>
                <w:szCs w:val="24"/>
              </w:rPr>
              <w:t xml:space="preserve"> 25-ФЗ </w:t>
            </w:r>
            <w:r w:rsidR="008F0711">
              <w:rPr>
                <w:b/>
                <w:bCs/>
                <w:sz w:val="24"/>
                <w:szCs w:val="24"/>
              </w:rPr>
              <w:t>«</w:t>
            </w:r>
            <w:r w:rsidRPr="00262FD1">
              <w:rPr>
                <w:b/>
                <w:bCs/>
                <w:sz w:val="24"/>
                <w:szCs w:val="24"/>
              </w:rPr>
              <w:t>О муниципальной службе в Российской Федерации</w:t>
            </w:r>
            <w:r w:rsidR="008F0711">
              <w:rPr>
                <w:b/>
                <w:bCs/>
                <w:sz w:val="24"/>
                <w:szCs w:val="24"/>
              </w:rPr>
              <w:t>»</w:t>
            </w:r>
            <w:r w:rsidRPr="00262FD1">
              <w:rPr>
                <w:b/>
                <w:bCs/>
                <w:sz w:val="24"/>
                <w:szCs w:val="24"/>
              </w:rPr>
              <w:t xml:space="preserve">, к муниципальным служащим </w:t>
            </w:r>
            <w:r>
              <w:rPr>
                <w:b/>
                <w:bCs/>
                <w:sz w:val="24"/>
                <w:szCs w:val="24"/>
              </w:rPr>
              <w:t xml:space="preserve">администрации </w:t>
            </w:r>
            <w:r w:rsidRPr="00262FD1">
              <w:rPr>
                <w:b/>
                <w:bCs/>
                <w:sz w:val="24"/>
                <w:szCs w:val="24"/>
              </w:rPr>
              <w:t xml:space="preserve"> города </w:t>
            </w:r>
            <w:r>
              <w:rPr>
                <w:b/>
                <w:bCs/>
                <w:sz w:val="24"/>
                <w:szCs w:val="24"/>
              </w:rPr>
              <w:t>Новочебоксарска Чувашской Республики</w:t>
            </w:r>
          </w:p>
        </w:tc>
      </w:tr>
    </w:tbl>
    <w:p w:rsidR="002D1CBD" w:rsidRDefault="002D1CBD">
      <w:pPr>
        <w:pStyle w:val="ConsPlusNormal"/>
        <w:ind w:firstLine="540"/>
        <w:jc w:val="both"/>
        <w:rPr>
          <w:sz w:val="24"/>
          <w:szCs w:val="24"/>
        </w:rPr>
      </w:pPr>
    </w:p>
    <w:p w:rsidR="00384CE9" w:rsidRDefault="00E55482" w:rsidP="00384CE9">
      <w:pPr>
        <w:pStyle w:val="ConsPlusNormal"/>
        <w:ind w:firstLine="540"/>
        <w:jc w:val="both"/>
        <w:rPr>
          <w:sz w:val="24"/>
          <w:szCs w:val="24"/>
        </w:rPr>
      </w:pPr>
      <w:r w:rsidRPr="002D1CBD">
        <w:rPr>
          <w:sz w:val="24"/>
          <w:szCs w:val="24"/>
        </w:rPr>
        <w:t xml:space="preserve">В соответствии с </w:t>
      </w:r>
      <w:r w:rsidR="00854206">
        <w:rPr>
          <w:sz w:val="24"/>
          <w:szCs w:val="24"/>
        </w:rPr>
        <w:t>Федеральным</w:t>
      </w:r>
      <w:r w:rsidRPr="002D1CBD">
        <w:rPr>
          <w:sz w:val="24"/>
          <w:szCs w:val="24"/>
        </w:rPr>
        <w:t xml:space="preserve"> закон</w:t>
      </w:r>
      <w:r w:rsidR="00854206">
        <w:rPr>
          <w:sz w:val="24"/>
          <w:szCs w:val="24"/>
        </w:rPr>
        <w:t xml:space="preserve">ом </w:t>
      </w:r>
      <w:r w:rsidRPr="002D1CBD">
        <w:rPr>
          <w:sz w:val="24"/>
          <w:szCs w:val="24"/>
        </w:rPr>
        <w:t>от</w:t>
      </w:r>
      <w:r w:rsidR="00854206">
        <w:rPr>
          <w:sz w:val="24"/>
          <w:szCs w:val="24"/>
        </w:rPr>
        <w:t xml:space="preserve"> 25.12.2008 № 273</w:t>
      </w:r>
      <w:r w:rsidR="00D14F47">
        <w:rPr>
          <w:sz w:val="24"/>
          <w:szCs w:val="24"/>
        </w:rPr>
        <w:t>-ФЗ</w:t>
      </w:r>
      <w:r w:rsidR="00854206">
        <w:rPr>
          <w:sz w:val="24"/>
          <w:szCs w:val="24"/>
        </w:rPr>
        <w:t xml:space="preserve"> «О противодействии коррупции», Федеральным законом от 02.03.2007 № 25-ФЗ «О муниципальной службе в Росс</w:t>
      </w:r>
      <w:r w:rsidR="001F2AE7">
        <w:rPr>
          <w:sz w:val="24"/>
          <w:szCs w:val="24"/>
        </w:rPr>
        <w:t>и</w:t>
      </w:r>
      <w:r w:rsidR="00854206">
        <w:rPr>
          <w:sz w:val="24"/>
          <w:szCs w:val="24"/>
        </w:rPr>
        <w:t xml:space="preserve">йской Федерации», </w:t>
      </w:r>
      <w:r w:rsidR="001F2AE7">
        <w:rPr>
          <w:sz w:val="24"/>
          <w:szCs w:val="24"/>
        </w:rPr>
        <w:t>руководствуясь статьей 43</w:t>
      </w:r>
      <w:r w:rsidRPr="002D1CBD">
        <w:rPr>
          <w:sz w:val="24"/>
          <w:szCs w:val="24"/>
        </w:rPr>
        <w:t xml:space="preserve"> </w:t>
      </w:r>
      <w:r w:rsidR="002D1CBD">
        <w:rPr>
          <w:sz w:val="24"/>
          <w:szCs w:val="24"/>
        </w:rPr>
        <w:t>Устав</w:t>
      </w:r>
      <w:r w:rsidR="001F2AE7">
        <w:rPr>
          <w:sz w:val="24"/>
          <w:szCs w:val="24"/>
        </w:rPr>
        <w:t>а</w:t>
      </w:r>
      <w:r w:rsidR="002D1CBD">
        <w:rPr>
          <w:sz w:val="24"/>
          <w:szCs w:val="24"/>
        </w:rPr>
        <w:t xml:space="preserve"> г</w:t>
      </w:r>
      <w:r w:rsidRPr="002D1CBD">
        <w:rPr>
          <w:sz w:val="24"/>
          <w:szCs w:val="24"/>
        </w:rPr>
        <w:t xml:space="preserve">орода </w:t>
      </w:r>
      <w:r w:rsidR="002D1CBD">
        <w:rPr>
          <w:sz w:val="24"/>
          <w:szCs w:val="24"/>
        </w:rPr>
        <w:t>Новочебоксарска</w:t>
      </w:r>
      <w:r w:rsidRPr="002D1CBD">
        <w:rPr>
          <w:sz w:val="24"/>
          <w:szCs w:val="24"/>
        </w:rPr>
        <w:t xml:space="preserve"> Чувашской Республ</w:t>
      </w:r>
      <w:r w:rsidR="002D1CBD">
        <w:rPr>
          <w:sz w:val="24"/>
          <w:szCs w:val="24"/>
        </w:rPr>
        <w:t>ики</w:t>
      </w:r>
      <w:r w:rsidR="008F0711">
        <w:rPr>
          <w:sz w:val="24"/>
          <w:szCs w:val="24"/>
        </w:rPr>
        <w:t xml:space="preserve">, </w:t>
      </w:r>
      <w:r w:rsidR="00D14F47">
        <w:rPr>
          <w:sz w:val="24"/>
          <w:szCs w:val="24"/>
        </w:rPr>
        <w:t xml:space="preserve">администрация города Новочебоксарска Чувашской Республики </w:t>
      </w:r>
      <w:r w:rsidR="001F2AE7">
        <w:rPr>
          <w:sz w:val="24"/>
          <w:szCs w:val="24"/>
        </w:rPr>
        <w:t>постановл</w:t>
      </w:r>
      <w:r w:rsidR="00384CE9">
        <w:rPr>
          <w:sz w:val="24"/>
          <w:szCs w:val="24"/>
        </w:rPr>
        <w:t>я</w:t>
      </w:r>
      <w:r w:rsidR="003C5247">
        <w:rPr>
          <w:sz w:val="24"/>
          <w:szCs w:val="24"/>
        </w:rPr>
        <w:t>ет</w:t>
      </w:r>
      <w:r w:rsidRPr="002D1CBD">
        <w:rPr>
          <w:sz w:val="24"/>
          <w:szCs w:val="24"/>
        </w:rPr>
        <w:t>:</w:t>
      </w:r>
    </w:p>
    <w:p w:rsidR="00384CE9" w:rsidRDefault="00E55482" w:rsidP="00384CE9">
      <w:pPr>
        <w:pStyle w:val="ConsPlusNormal"/>
        <w:ind w:firstLine="540"/>
        <w:jc w:val="both"/>
        <w:rPr>
          <w:sz w:val="24"/>
          <w:szCs w:val="24"/>
        </w:rPr>
      </w:pPr>
      <w:r w:rsidRPr="002D1CBD">
        <w:rPr>
          <w:sz w:val="24"/>
          <w:szCs w:val="24"/>
        </w:rPr>
        <w:t xml:space="preserve">1. </w:t>
      </w:r>
      <w:r w:rsidR="00262FD1" w:rsidRPr="00262FD1">
        <w:rPr>
          <w:sz w:val="24"/>
          <w:szCs w:val="24"/>
        </w:rPr>
        <w:t xml:space="preserve">Утвердить Порядок применения взысканий, предусмотренных статьями 14.1, 15 и 27 Федерального закона от 02.03.2007 </w:t>
      </w:r>
      <w:r w:rsidR="00262FD1">
        <w:rPr>
          <w:sz w:val="24"/>
          <w:szCs w:val="24"/>
        </w:rPr>
        <w:t>№</w:t>
      </w:r>
      <w:r w:rsidR="00262FD1" w:rsidRPr="00262FD1">
        <w:rPr>
          <w:sz w:val="24"/>
          <w:szCs w:val="24"/>
        </w:rPr>
        <w:t xml:space="preserve"> 25-ФЗ </w:t>
      </w:r>
      <w:r w:rsidR="008F0711">
        <w:rPr>
          <w:sz w:val="24"/>
          <w:szCs w:val="24"/>
        </w:rPr>
        <w:t>«</w:t>
      </w:r>
      <w:r w:rsidR="00262FD1" w:rsidRPr="00262FD1">
        <w:rPr>
          <w:sz w:val="24"/>
          <w:szCs w:val="24"/>
        </w:rPr>
        <w:t>О муниципальной службе в Российской Федерации</w:t>
      </w:r>
      <w:r w:rsidR="008F0711">
        <w:rPr>
          <w:sz w:val="24"/>
          <w:szCs w:val="24"/>
        </w:rPr>
        <w:t>»</w:t>
      </w:r>
      <w:r w:rsidR="00262FD1" w:rsidRPr="00262FD1">
        <w:rPr>
          <w:sz w:val="24"/>
          <w:szCs w:val="24"/>
        </w:rPr>
        <w:t xml:space="preserve">, к муниципальным служащим </w:t>
      </w:r>
      <w:r w:rsidR="00262FD1">
        <w:rPr>
          <w:sz w:val="24"/>
          <w:szCs w:val="24"/>
        </w:rPr>
        <w:t xml:space="preserve">администрации города Новочебоксарска Чувашской Республики </w:t>
      </w:r>
      <w:r w:rsidRPr="002D1CBD">
        <w:rPr>
          <w:sz w:val="24"/>
          <w:szCs w:val="24"/>
        </w:rPr>
        <w:t xml:space="preserve">согласно </w:t>
      </w:r>
      <w:proofErr w:type="gramStart"/>
      <w:r w:rsidRPr="002D1CBD">
        <w:rPr>
          <w:sz w:val="24"/>
          <w:szCs w:val="24"/>
        </w:rPr>
        <w:t>приложению</w:t>
      </w:r>
      <w:proofErr w:type="gramEnd"/>
      <w:r w:rsidRPr="002D1CBD">
        <w:rPr>
          <w:sz w:val="24"/>
          <w:szCs w:val="24"/>
        </w:rPr>
        <w:t xml:space="preserve"> к настоящему постановлению.</w:t>
      </w:r>
    </w:p>
    <w:p w:rsidR="00860E9A" w:rsidRPr="00A243CE" w:rsidRDefault="00262FD1" w:rsidP="00262FD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60E9A">
        <w:rPr>
          <w:bCs/>
          <w:sz w:val="24"/>
          <w:szCs w:val="24"/>
        </w:rPr>
        <w:t xml:space="preserve">. </w:t>
      </w:r>
      <w:r w:rsidR="00860E9A" w:rsidRPr="006A70A7">
        <w:rPr>
          <w:bCs/>
          <w:sz w:val="24"/>
          <w:szCs w:val="24"/>
        </w:rPr>
        <w:t xml:space="preserve">Сектору пресс-службы администрации города Новочебоксарска Чувашской Республики </w:t>
      </w:r>
      <w:r w:rsidR="00D14F47">
        <w:rPr>
          <w:bCs/>
          <w:sz w:val="24"/>
          <w:szCs w:val="24"/>
        </w:rPr>
        <w:t xml:space="preserve">обеспечить опубликование </w:t>
      </w:r>
      <w:r w:rsidR="00860E9A" w:rsidRPr="006A70A7">
        <w:rPr>
          <w:bCs/>
          <w:sz w:val="24"/>
          <w:szCs w:val="24"/>
        </w:rPr>
        <w:t>настояще</w:t>
      </w:r>
      <w:r w:rsidR="00D14F47">
        <w:rPr>
          <w:bCs/>
          <w:sz w:val="24"/>
          <w:szCs w:val="24"/>
        </w:rPr>
        <w:t>го постановления в печатных средствах масс</w:t>
      </w:r>
      <w:r w:rsidR="00567431">
        <w:rPr>
          <w:bCs/>
          <w:sz w:val="24"/>
          <w:szCs w:val="24"/>
        </w:rPr>
        <w:t xml:space="preserve">овой информации в порядке, установленном для официального опубликования муниципальных правовых актов, и разместить его </w:t>
      </w:r>
      <w:r w:rsidR="00860E9A" w:rsidRPr="006A70A7">
        <w:rPr>
          <w:bCs/>
          <w:sz w:val="24"/>
          <w:szCs w:val="24"/>
        </w:rPr>
        <w:t>на официальном сайте города Новочебоксарска Чувашской Республики в информаци</w:t>
      </w:r>
      <w:r w:rsidR="00860E9A">
        <w:rPr>
          <w:bCs/>
          <w:sz w:val="24"/>
          <w:szCs w:val="24"/>
        </w:rPr>
        <w:t>онно-телекоммуникационной сети «</w:t>
      </w:r>
      <w:r w:rsidR="00860E9A" w:rsidRPr="006A70A7">
        <w:rPr>
          <w:bCs/>
          <w:sz w:val="24"/>
          <w:szCs w:val="24"/>
        </w:rPr>
        <w:t>Интернет</w:t>
      </w:r>
      <w:r w:rsidR="00860E9A">
        <w:rPr>
          <w:bCs/>
          <w:sz w:val="24"/>
          <w:szCs w:val="24"/>
        </w:rPr>
        <w:t>»</w:t>
      </w:r>
      <w:r w:rsidR="00860E9A" w:rsidRPr="006A70A7">
        <w:rPr>
          <w:bCs/>
          <w:sz w:val="24"/>
          <w:szCs w:val="24"/>
        </w:rPr>
        <w:t>.</w:t>
      </w:r>
    </w:p>
    <w:p w:rsidR="00860E9A" w:rsidRDefault="00262FD1" w:rsidP="00262FD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60E9A"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8F0711">
        <w:rPr>
          <w:bCs/>
          <w:sz w:val="24"/>
          <w:szCs w:val="24"/>
        </w:rPr>
        <w:t>после</w:t>
      </w:r>
      <w:r w:rsidR="00860E9A"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860E9A" w:rsidRPr="000C068E" w:rsidRDefault="00262FD1" w:rsidP="00262FD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60E9A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>
        <w:rPr>
          <w:bCs/>
          <w:sz w:val="24"/>
          <w:szCs w:val="24"/>
        </w:rPr>
        <w:t xml:space="preserve">заместителя главы </w:t>
      </w:r>
      <w:r w:rsidR="00860E9A">
        <w:rPr>
          <w:bCs/>
          <w:sz w:val="24"/>
          <w:szCs w:val="24"/>
        </w:rPr>
        <w:t xml:space="preserve">администрации </w:t>
      </w:r>
      <w:r w:rsidR="00A20EAC">
        <w:rPr>
          <w:bCs/>
          <w:sz w:val="24"/>
          <w:szCs w:val="24"/>
        </w:rPr>
        <w:t xml:space="preserve">– руководителя аппарата администрации </w:t>
      </w:r>
      <w:r w:rsidR="00860E9A">
        <w:rPr>
          <w:bCs/>
          <w:sz w:val="24"/>
          <w:szCs w:val="24"/>
        </w:rPr>
        <w:t>города Новочебоксарска Чувашской Республики.</w:t>
      </w:r>
    </w:p>
    <w:p w:rsidR="00860E9A" w:rsidRDefault="00860E9A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E9A" w:rsidRDefault="00860E9A" w:rsidP="00860E9A">
      <w:pPr>
        <w:rPr>
          <w:sz w:val="24"/>
          <w:szCs w:val="24"/>
        </w:rPr>
      </w:pPr>
    </w:p>
    <w:p w:rsidR="00860E9A" w:rsidRPr="009665E1" w:rsidRDefault="00860E9A" w:rsidP="00860E9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9665E1">
        <w:rPr>
          <w:sz w:val="24"/>
          <w:szCs w:val="24"/>
        </w:rPr>
        <w:t>администрации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 w:rsidR="004003A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86552D">
        <w:rPr>
          <w:sz w:val="24"/>
          <w:szCs w:val="24"/>
        </w:rPr>
        <w:t xml:space="preserve">Д.А. </w:t>
      </w:r>
      <w:proofErr w:type="spellStart"/>
      <w:r w:rsidR="0086552D">
        <w:rPr>
          <w:sz w:val="24"/>
          <w:szCs w:val="24"/>
        </w:rPr>
        <w:t>Пулатов</w:t>
      </w:r>
      <w:proofErr w:type="spellEnd"/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34EDC">
              <w:rPr>
                <w:sz w:val="24"/>
                <w:szCs w:val="24"/>
              </w:rPr>
              <w:t>ачальник правового управления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86552D">
              <w:rPr>
                <w:sz w:val="24"/>
                <w:szCs w:val="24"/>
              </w:rPr>
              <w:t>И.П. Антонова</w:t>
            </w:r>
          </w:p>
          <w:p w:rsidR="00860E9A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6552D">
              <w:rPr>
                <w:sz w:val="24"/>
                <w:szCs w:val="24"/>
              </w:rPr>
              <w:t>2</w:t>
            </w:r>
            <w:r w:rsidR="00262FD1">
              <w:rPr>
                <w:sz w:val="24"/>
                <w:szCs w:val="24"/>
              </w:rPr>
              <w:t>3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860E9A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Default="0086552D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администрации- руководитель аппарата </w:t>
            </w:r>
            <w:r w:rsidR="00860E9A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 w:rsidR="0086552D">
              <w:rPr>
                <w:sz w:val="24"/>
                <w:szCs w:val="24"/>
              </w:rPr>
              <w:t>Е.Ю. Дмитриев</w:t>
            </w:r>
          </w:p>
          <w:p w:rsidR="00860E9A" w:rsidRPr="00B34EDC" w:rsidRDefault="0086552D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______________202</w:t>
            </w:r>
            <w:r w:rsidR="00262FD1">
              <w:rPr>
                <w:sz w:val="24"/>
                <w:szCs w:val="24"/>
              </w:rPr>
              <w:t>3</w:t>
            </w:r>
            <w:r w:rsidR="00860E9A"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552D" w:rsidRDefault="0086552D" w:rsidP="00865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организационно-контрольного отдела администрации города Новочебоксарска</w:t>
            </w:r>
          </w:p>
          <w:p w:rsidR="0086552D" w:rsidRPr="00B34EDC" w:rsidRDefault="0086552D" w:rsidP="00865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И.В.Ильиных</w:t>
            </w:r>
          </w:p>
          <w:p w:rsidR="0086552D" w:rsidRPr="00B34EDC" w:rsidRDefault="0086552D" w:rsidP="0086552D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______________202</w:t>
            </w:r>
            <w:r w:rsidR="00262FD1">
              <w:rPr>
                <w:sz w:val="24"/>
                <w:szCs w:val="24"/>
              </w:rPr>
              <w:t>3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М.А.</w:t>
            </w:r>
          </w:p>
          <w:p w:rsidR="00860E9A" w:rsidRPr="00B34EDC" w:rsidRDefault="001F2AE7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</w:t>
            </w:r>
            <w:r w:rsidR="00860E9A" w:rsidRPr="00B34EDC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5</w:t>
            </w:r>
            <w:r w:rsidR="00860E9A" w:rsidRPr="00B34EDC">
              <w:rPr>
                <w:sz w:val="18"/>
                <w:szCs w:val="18"/>
              </w:rPr>
              <w:t>3</w:t>
            </w:r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</w:p>
    <w:p w:rsidR="00E55482" w:rsidRPr="00860E9A" w:rsidRDefault="00860E9A" w:rsidP="00860E9A">
      <w:pPr>
        <w:pStyle w:val="ConsPlusNormal"/>
        <w:tabs>
          <w:tab w:val="left" w:pos="7230"/>
        </w:tabs>
        <w:jc w:val="center"/>
        <w:outlineLvl w:val="0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</w:t>
      </w:r>
      <w:proofErr w:type="gramStart"/>
      <w:r w:rsidR="00E55482" w:rsidRPr="00860E9A">
        <w:rPr>
          <w:sz w:val="22"/>
          <w:szCs w:val="22"/>
        </w:rPr>
        <w:t xml:space="preserve">Приложение </w:t>
      </w:r>
      <w:r w:rsidR="00340DB9">
        <w:rPr>
          <w:sz w:val="22"/>
          <w:szCs w:val="22"/>
        </w:rPr>
        <w:t xml:space="preserve"> </w:t>
      </w:r>
      <w:r w:rsidR="00E55482" w:rsidRPr="00860E9A">
        <w:rPr>
          <w:sz w:val="22"/>
          <w:szCs w:val="22"/>
        </w:rPr>
        <w:t>к</w:t>
      </w:r>
      <w:proofErr w:type="gramEnd"/>
      <w:r w:rsidR="00E55482" w:rsidRPr="00860E9A">
        <w:rPr>
          <w:sz w:val="22"/>
          <w:szCs w:val="22"/>
        </w:rPr>
        <w:t xml:space="preserve"> постановлению</w:t>
      </w:r>
    </w:p>
    <w:p w:rsidR="00E55482" w:rsidRPr="00860E9A" w:rsidRDefault="00860E9A" w:rsidP="00860E9A">
      <w:pPr>
        <w:pStyle w:val="ConsPlusNormal"/>
        <w:tabs>
          <w:tab w:val="left" w:pos="7230"/>
        </w:tabs>
        <w:jc w:val="center"/>
        <w:rPr>
          <w:sz w:val="22"/>
          <w:szCs w:val="22"/>
        </w:rPr>
      </w:pPr>
      <w:r w:rsidRPr="00860E9A">
        <w:rPr>
          <w:sz w:val="22"/>
          <w:szCs w:val="22"/>
        </w:rPr>
        <w:t xml:space="preserve">                                                                                      </w:t>
      </w:r>
      <w:r w:rsidR="00E55482" w:rsidRPr="00860E9A">
        <w:rPr>
          <w:sz w:val="22"/>
          <w:szCs w:val="22"/>
        </w:rPr>
        <w:t>администрации</w:t>
      </w:r>
      <w:r w:rsidRPr="00860E9A">
        <w:rPr>
          <w:sz w:val="22"/>
          <w:szCs w:val="22"/>
        </w:rPr>
        <w:t xml:space="preserve"> </w:t>
      </w:r>
      <w:r w:rsidR="00E55482" w:rsidRPr="00860E9A">
        <w:rPr>
          <w:sz w:val="22"/>
          <w:szCs w:val="22"/>
        </w:rPr>
        <w:t xml:space="preserve">города </w:t>
      </w:r>
      <w:r w:rsidRPr="00860E9A">
        <w:rPr>
          <w:sz w:val="22"/>
          <w:szCs w:val="22"/>
        </w:rPr>
        <w:t>Новочебоксарска</w:t>
      </w:r>
    </w:p>
    <w:p w:rsidR="00860E9A" w:rsidRPr="00860E9A" w:rsidRDefault="00860E9A" w:rsidP="00860E9A">
      <w:pPr>
        <w:pStyle w:val="ConsPlusNormal"/>
        <w:tabs>
          <w:tab w:val="left" w:pos="7230"/>
        </w:tabs>
        <w:jc w:val="center"/>
        <w:rPr>
          <w:sz w:val="22"/>
          <w:szCs w:val="22"/>
        </w:rPr>
      </w:pPr>
      <w:r w:rsidRPr="00860E9A">
        <w:rPr>
          <w:sz w:val="22"/>
          <w:szCs w:val="22"/>
        </w:rPr>
        <w:t xml:space="preserve">                                                        Чувашской Республики</w:t>
      </w:r>
    </w:p>
    <w:p w:rsidR="00860E9A" w:rsidRDefault="00860E9A" w:rsidP="00860E9A">
      <w:pPr>
        <w:tabs>
          <w:tab w:val="left" w:pos="4395"/>
        </w:tabs>
        <w:rPr>
          <w:sz w:val="22"/>
          <w:szCs w:val="22"/>
        </w:rPr>
      </w:pPr>
      <w:r w:rsidRPr="00860E9A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860E9A">
        <w:rPr>
          <w:sz w:val="22"/>
          <w:szCs w:val="22"/>
        </w:rPr>
        <w:t xml:space="preserve">   </w:t>
      </w:r>
      <w:r w:rsidR="00E33E72">
        <w:rPr>
          <w:sz w:val="22"/>
          <w:szCs w:val="22"/>
        </w:rPr>
        <w:t xml:space="preserve">   </w:t>
      </w:r>
      <w:r w:rsidRPr="00860E9A">
        <w:rPr>
          <w:sz w:val="22"/>
          <w:szCs w:val="22"/>
        </w:rPr>
        <w:t xml:space="preserve">от </w:t>
      </w:r>
      <w:proofErr w:type="gramStart"/>
      <w:r w:rsidRPr="00860E9A">
        <w:rPr>
          <w:sz w:val="22"/>
          <w:szCs w:val="22"/>
        </w:rPr>
        <w:t>«</w:t>
      </w:r>
      <w:r w:rsidR="00995A8A">
        <w:rPr>
          <w:sz w:val="22"/>
          <w:szCs w:val="22"/>
        </w:rPr>
        <w:t xml:space="preserve"> 02</w:t>
      </w:r>
      <w:proofErr w:type="gramEnd"/>
      <w:r w:rsidR="00995A8A">
        <w:rPr>
          <w:sz w:val="22"/>
          <w:szCs w:val="22"/>
        </w:rPr>
        <w:t xml:space="preserve"> </w:t>
      </w:r>
      <w:r w:rsidRPr="00860E9A">
        <w:rPr>
          <w:sz w:val="22"/>
          <w:szCs w:val="22"/>
        </w:rPr>
        <w:t xml:space="preserve">» </w:t>
      </w:r>
      <w:r w:rsidR="00995A8A">
        <w:rPr>
          <w:sz w:val="22"/>
          <w:szCs w:val="22"/>
        </w:rPr>
        <w:t xml:space="preserve">июня 2023 </w:t>
      </w:r>
      <w:r w:rsidRPr="00860E9A">
        <w:rPr>
          <w:sz w:val="22"/>
          <w:szCs w:val="22"/>
        </w:rPr>
        <w:t>г. №</w:t>
      </w:r>
      <w:r w:rsidR="00995A8A">
        <w:rPr>
          <w:sz w:val="22"/>
          <w:szCs w:val="22"/>
        </w:rPr>
        <w:t xml:space="preserve"> 811</w:t>
      </w:r>
      <w:bookmarkStart w:id="1" w:name="_GoBack"/>
      <w:bookmarkEnd w:id="1"/>
    </w:p>
    <w:p w:rsidR="00262FD1" w:rsidRPr="008F0711" w:rsidRDefault="00262FD1" w:rsidP="00262FD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0711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8F0711">
        <w:rPr>
          <w:rFonts w:ascii="Times New Roman" w:hAnsi="Times New Roman" w:cs="Times New Roman"/>
          <w:color w:val="auto"/>
          <w:sz w:val="24"/>
          <w:szCs w:val="24"/>
        </w:rPr>
        <w:br/>
        <w:t>применения взысканий, предусмотренных статьями 14.1, 15 и 27 Федерального закона от 02.03.2007 №</w:t>
      </w:r>
      <w:r w:rsidR="008F0711">
        <w:rPr>
          <w:rFonts w:ascii="Times New Roman" w:hAnsi="Times New Roman" w:cs="Times New Roman"/>
          <w:color w:val="auto"/>
          <w:sz w:val="24"/>
          <w:szCs w:val="24"/>
        </w:rPr>
        <w:t> 25-ФЗ «</w:t>
      </w:r>
      <w:r w:rsidRPr="008F0711">
        <w:rPr>
          <w:rFonts w:ascii="Times New Roman" w:hAnsi="Times New Roman" w:cs="Times New Roman"/>
          <w:color w:val="auto"/>
          <w:sz w:val="24"/>
          <w:szCs w:val="24"/>
        </w:rPr>
        <w:t>О муниципальной службе в Российской Федерации</w:t>
      </w:r>
      <w:r w:rsidR="008F071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8F0711">
        <w:rPr>
          <w:rFonts w:ascii="Times New Roman" w:hAnsi="Times New Roman" w:cs="Times New Roman"/>
          <w:color w:val="auto"/>
          <w:sz w:val="24"/>
          <w:szCs w:val="24"/>
        </w:rPr>
        <w:t xml:space="preserve">, к муниципальным служащим администрации города Новочебоксарска </w:t>
      </w:r>
      <w:r w:rsidR="008F0711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Pr="008F0711">
        <w:rPr>
          <w:rFonts w:ascii="Times New Roman" w:hAnsi="Times New Roman" w:cs="Times New Roman"/>
          <w:color w:val="auto"/>
          <w:sz w:val="24"/>
          <w:szCs w:val="24"/>
        </w:rPr>
        <w:t>Чувашской Республики</w:t>
      </w:r>
    </w:p>
    <w:p w:rsidR="00262FD1" w:rsidRDefault="00262FD1" w:rsidP="00262FD1"/>
    <w:p w:rsidR="00262FD1" w:rsidRPr="00262FD1" w:rsidRDefault="00262FD1" w:rsidP="00262FD1">
      <w:pPr>
        <w:ind w:firstLine="708"/>
        <w:jc w:val="both"/>
        <w:rPr>
          <w:sz w:val="24"/>
          <w:szCs w:val="24"/>
        </w:rPr>
      </w:pPr>
      <w:bookmarkStart w:id="2" w:name="sub_1001"/>
      <w:r w:rsidRPr="00262FD1">
        <w:rPr>
          <w:sz w:val="24"/>
          <w:szCs w:val="24"/>
        </w:rPr>
        <w:t xml:space="preserve">1. Настоящий Порядок применения взысканий, предусмотренных </w:t>
      </w:r>
      <w:hyperlink r:id="rId7" w:history="1">
        <w:r w:rsidRPr="00262FD1">
          <w:rPr>
            <w:rStyle w:val="a4"/>
            <w:color w:val="auto"/>
            <w:sz w:val="24"/>
            <w:szCs w:val="24"/>
          </w:rPr>
          <w:t>статьями 14.1</w:t>
        </w:r>
      </w:hyperlink>
      <w:r w:rsidRPr="00262FD1">
        <w:rPr>
          <w:sz w:val="24"/>
          <w:szCs w:val="24"/>
        </w:rPr>
        <w:t xml:space="preserve">, </w:t>
      </w:r>
      <w:hyperlink r:id="rId8" w:history="1">
        <w:r w:rsidRPr="00262FD1">
          <w:rPr>
            <w:rStyle w:val="a4"/>
            <w:color w:val="auto"/>
            <w:sz w:val="24"/>
            <w:szCs w:val="24"/>
          </w:rPr>
          <w:t>15</w:t>
        </w:r>
      </w:hyperlink>
      <w:r w:rsidRPr="00262FD1">
        <w:rPr>
          <w:sz w:val="24"/>
          <w:szCs w:val="24"/>
        </w:rPr>
        <w:t xml:space="preserve"> и </w:t>
      </w:r>
      <w:hyperlink r:id="rId9" w:history="1">
        <w:r w:rsidRPr="00262FD1">
          <w:rPr>
            <w:rStyle w:val="a4"/>
            <w:color w:val="auto"/>
            <w:sz w:val="24"/>
            <w:szCs w:val="24"/>
          </w:rPr>
          <w:t>27</w:t>
        </w:r>
      </w:hyperlink>
      <w:r w:rsidRPr="00262FD1">
        <w:rPr>
          <w:sz w:val="24"/>
          <w:szCs w:val="24"/>
        </w:rPr>
        <w:t xml:space="preserve"> Федерального закона от 02.03.2007 </w:t>
      </w:r>
      <w:r>
        <w:rPr>
          <w:sz w:val="24"/>
          <w:szCs w:val="24"/>
        </w:rPr>
        <w:t>№</w:t>
      </w:r>
      <w:r w:rsidRPr="00262FD1">
        <w:rPr>
          <w:sz w:val="24"/>
          <w:szCs w:val="24"/>
        </w:rPr>
        <w:t xml:space="preserve"> 25-ФЗ </w:t>
      </w:r>
      <w:r w:rsidR="008F0711">
        <w:rPr>
          <w:sz w:val="24"/>
          <w:szCs w:val="24"/>
        </w:rPr>
        <w:t>«</w:t>
      </w:r>
      <w:r w:rsidRPr="00262FD1">
        <w:rPr>
          <w:sz w:val="24"/>
          <w:szCs w:val="24"/>
        </w:rPr>
        <w:t>О муниципальной службе в Российской Федерации</w:t>
      </w:r>
      <w:r w:rsidR="008F0711">
        <w:rPr>
          <w:sz w:val="24"/>
          <w:szCs w:val="24"/>
        </w:rPr>
        <w:t>»</w:t>
      </w:r>
      <w:r w:rsidRPr="00262FD1">
        <w:rPr>
          <w:sz w:val="24"/>
          <w:szCs w:val="24"/>
        </w:rPr>
        <w:t xml:space="preserve">, к муниципальным служащим администрации города Новочебоксарска Чувашской Республики (далее - Порядок) разработан в соответствии со </w:t>
      </w:r>
      <w:hyperlink r:id="rId10" w:history="1">
        <w:r w:rsidRPr="00262FD1">
          <w:rPr>
            <w:rStyle w:val="a4"/>
            <w:color w:val="auto"/>
            <w:sz w:val="24"/>
            <w:szCs w:val="24"/>
          </w:rPr>
          <w:t>статьей 27.1</w:t>
        </w:r>
      </w:hyperlink>
      <w:r w:rsidRPr="00262FD1">
        <w:rPr>
          <w:sz w:val="24"/>
          <w:szCs w:val="24"/>
        </w:rPr>
        <w:t xml:space="preserve"> Федерального закона от 02.03.2007 </w:t>
      </w:r>
      <w:r>
        <w:rPr>
          <w:sz w:val="24"/>
          <w:szCs w:val="24"/>
        </w:rPr>
        <w:t>№</w:t>
      </w:r>
      <w:r w:rsidRPr="00262FD1">
        <w:rPr>
          <w:sz w:val="24"/>
          <w:szCs w:val="24"/>
        </w:rPr>
        <w:t xml:space="preserve"> 25-ФЗ </w:t>
      </w:r>
      <w:r w:rsidR="00A373FD">
        <w:rPr>
          <w:sz w:val="24"/>
          <w:szCs w:val="24"/>
        </w:rPr>
        <w:t>«</w:t>
      </w:r>
      <w:r w:rsidRPr="00262FD1">
        <w:rPr>
          <w:sz w:val="24"/>
          <w:szCs w:val="24"/>
        </w:rPr>
        <w:t>О муниципальной слу</w:t>
      </w:r>
      <w:r w:rsidR="00A373FD">
        <w:rPr>
          <w:sz w:val="24"/>
          <w:szCs w:val="24"/>
        </w:rPr>
        <w:t>жбе в Российской Федерации»</w:t>
      </w:r>
      <w:r w:rsidRPr="00262FD1">
        <w:rPr>
          <w:sz w:val="24"/>
          <w:szCs w:val="24"/>
        </w:rPr>
        <w:t xml:space="preserve"> (далее - Федеральный закон </w:t>
      </w:r>
      <w:r>
        <w:rPr>
          <w:sz w:val="24"/>
          <w:szCs w:val="24"/>
        </w:rPr>
        <w:t>№</w:t>
      </w:r>
      <w:r w:rsidRPr="00262FD1">
        <w:rPr>
          <w:sz w:val="24"/>
          <w:szCs w:val="24"/>
        </w:rPr>
        <w:t xml:space="preserve"> 25-ФЗ) и устанавливает порядок применения представителем нанимателя (работодателем) взысканий к муниципальным служащим </w:t>
      </w:r>
      <w:r w:rsidR="008F0711" w:rsidRPr="00262FD1">
        <w:rPr>
          <w:sz w:val="24"/>
          <w:szCs w:val="24"/>
        </w:rPr>
        <w:t xml:space="preserve">администрации города Новочебоксарска Чувашской Республики </w:t>
      </w:r>
      <w:r w:rsidRPr="00262FD1">
        <w:rPr>
          <w:sz w:val="24"/>
          <w:szCs w:val="24"/>
        </w:rPr>
        <w:t>(далее - муниципальные служащие), предусмотренных ст. 14.</w:t>
      </w:r>
      <w:r w:rsidR="008F0711">
        <w:rPr>
          <w:sz w:val="24"/>
          <w:szCs w:val="24"/>
        </w:rPr>
        <w:t>1, 15 и 27 Федерального закона №</w:t>
      </w:r>
      <w:r w:rsidRPr="00262FD1">
        <w:rPr>
          <w:sz w:val="24"/>
          <w:szCs w:val="24"/>
        </w:rPr>
        <w:t> 25-ФЗ.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3" w:name="sub_1002"/>
      <w:bookmarkEnd w:id="2"/>
      <w:r w:rsidRPr="00262FD1">
        <w:rPr>
          <w:sz w:val="24"/>
          <w:szCs w:val="24"/>
        </w:rPr>
        <w:t xml:space="preserve">2.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1" w:history="1">
        <w:r w:rsidRPr="008F0711">
          <w:rPr>
            <w:rStyle w:val="a4"/>
            <w:color w:val="auto"/>
            <w:sz w:val="24"/>
            <w:szCs w:val="24"/>
          </w:rPr>
          <w:t>Федеральным законом</w:t>
        </w:r>
      </w:hyperlink>
      <w:r w:rsidRPr="008F0711">
        <w:rPr>
          <w:sz w:val="24"/>
          <w:szCs w:val="24"/>
        </w:rPr>
        <w:t xml:space="preserve"> </w:t>
      </w:r>
      <w:r w:rsidR="008F0711">
        <w:rPr>
          <w:sz w:val="24"/>
          <w:szCs w:val="24"/>
        </w:rPr>
        <w:t>№</w:t>
      </w:r>
      <w:r w:rsidRPr="00262FD1">
        <w:rPr>
          <w:sz w:val="24"/>
          <w:szCs w:val="24"/>
        </w:rPr>
        <w:t xml:space="preserve"> 25-ФЗ, </w:t>
      </w:r>
      <w:hyperlink r:id="rId12" w:history="1">
        <w:r w:rsidRPr="008F0711">
          <w:rPr>
            <w:rStyle w:val="a4"/>
            <w:color w:val="auto"/>
            <w:sz w:val="24"/>
            <w:szCs w:val="24"/>
          </w:rPr>
          <w:t>Федеральным законом</w:t>
        </w:r>
      </w:hyperlink>
      <w:r w:rsidRPr="008F0711">
        <w:rPr>
          <w:sz w:val="24"/>
          <w:szCs w:val="24"/>
        </w:rPr>
        <w:t xml:space="preserve"> </w:t>
      </w:r>
      <w:r w:rsidR="008F0711">
        <w:rPr>
          <w:sz w:val="24"/>
          <w:szCs w:val="24"/>
        </w:rPr>
        <w:t>от 25.12.2008 №</w:t>
      </w:r>
      <w:r w:rsidRPr="00262FD1">
        <w:rPr>
          <w:sz w:val="24"/>
          <w:szCs w:val="24"/>
        </w:rPr>
        <w:t xml:space="preserve"> 273-ФЗ </w:t>
      </w:r>
      <w:r w:rsidR="008F0711">
        <w:rPr>
          <w:sz w:val="24"/>
          <w:szCs w:val="24"/>
        </w:rPr>
        <w:t>«</w:t>
      </w:r>
      <w:r w:rsidRPr="00262FD1">
        <w:rPr>
          <w:sz w:val="24"/>
          <w:szCs w:val="24"/>
        </w:rPr>
        <w:t>О противодействии коррупции</w:t>
      </w:r>
      <w:r w:rsidR="008F0711">
        <w:rPr>
          <w:sz w:val="24"/>
          <w:szCs w:val="24"/>
        </w:rPr>
        <w:t>»</w:t>
      </w:r>
      <w:r w:rsidRPr="00262FD1">
        <w:rPr>
          <w:sz w:val="24"/>
          <w:szCs w:val="24"/>
        </w:rPr>
        <w:t xml:space="preserve"> и другими федеральными законами, налагаются взыскания, предусмотренные </w:t>
      </w:r>
      <w:hyperlink r:id="rId13" w:history="1">
        <w:r w:rsidRPr="008F0711">
          <w:rPr>
            <w:rStyle w:val="a4"/>
            <w:color w:val="auto"/>
            <w:sz w:val="24"/>
            <w:szCs w:val="24"/>
          </w:rPr>
          <w:t>ст. 27</w:t>
        </w:r>
      </w:hyperlink>
      <w:r w:rsidRPr="008F0711">
        <w:rPr>
          <w:sz w:val="24"/>
          <w:szCs w:val="24"/>
        </w:rPr>
        <w:t xml:space="preserve"> </w:t>
      </w:r>
      <w:r w:rsidR="008F0711">
        <w:rPr>
          <w:sz w:val="24"/>
          <w:szCs w:val="24"/>
        </w:rPr>
        <w:t>Федерального закона №</w:t>
      </w:r>
      <w:r w:rsidRPr="00262FD1">
        <w:rPr>
          <w:sz w:val="24"/>
          <w:szCs w:val="24"/>
        </w:rPr>
        <w:t> 25-ФЗ.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4" w:name="sub_1003"/>
      <w:bookmarkEnd w:id="3"/>
      <w:r w:rsidRPr="00262FD1">
        <w:rPr>
          <w:sz w:val="24"/>
          <w:szCs w:val="24"/>
        </w:rPr>
        <w:t xml:space="preserve">3. При применении взысканий, предусмотренных </w:t>
      </w:r>
      <w:hyperlink r:id="rId14" w:history="1">
        <w:r w:rsidRPr="008F0711">
          <w:rPr>
            <w:rStyle w:val="a4"/>
            <w:color w:val="auto"/>
            <w:sz w:val="24"/>
            <w:szCs w:val="24"/>
          </w:rPr>
          <w:t>статьями 14.1</w:t>
        </w:r>
      </w:hyperlink>
      <w:r w:rsidRPr="008F0711">
        <w:rPr>
          <w:sz w:val="24"/>
          <w:szCs w:val="24"/>
        </w:rPr>
        <w:t xml:space="preserve">, </w:t>
      </w:r>
      <w:hyperlink r:id="rId15" w:history="1">
        <w:r w:rsidRPr="008F0711">
          <w:rPr>
            <w:rStyle w:val="a4"/>
            <w:color w:val="auto"/>
            <w:sz w:val="24"/>
            <w:szCs w:val="24"/>
          </w:rPr>
          <w:t>15</w:t>
        </w:r>
      </w:hyperlink>
      <w:r w:rsidRPr="008F0711">
        <w:rPr>
          <w:sz w:val="24"/>
          <w:szCs w:val="24"/>
        </w:rPr>
        <w:t xml:space="preserve"> и </w:t>
      </w:r>
      <w:hyperlink r:id="rId16" w:history="1">
        <w:r w:rsidRPr="008F0711">
          <w:rPr>
            <w:rStyle w:val="a4"/>
            <w:color w:val="auto"/>
            <w:sz w:val="24"/>
            <w:szCs w:val="24"/>
          </w:rPr>
          <w:t>27</w:t>
        </w:r>
      </w:hyperlink>
      <w:r w:rsidRPr="00262FD1">
        <w:rPr>
          <w:sz w:val="24"/>
          <w:szCs w:val="24"/>
        </w:rPr>
        <w:t xml:space="preserve"> Федерального закона </w:t>
      </w:r>
      <w:r w:rsidR="008F0711">
        <w:rPr>
          <w:sz w:val="24"/>
          <w:szCs w:val="24"/>
        </w:rPr>
        <w:t>№</w:t>
      </w:r>
      <w:r w:rsidRPr="00262FD1">
        <w:rPr>
          <w:sz w:val="24"/>
          <w:szCs w:val="24"/>
        </w:rPr>
        <w:t> 25-ФЗ, учитываются:</w:t>
      </w:r>
    </w:p>
    <w:bookmarkEnd w:id="4"/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интересов, исполнение муниципальным служащим обязанностей, установленных в целях противодействия коррупции;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предшествующие результаты исполнения муниципальным служащим своих должностных обязанностей.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5" w:name="sub_1004"/>
      <w:r w:rsidRPr="00262FD1">
        <w:rPr>
          <w:sz w:val="24"/>
          <w:szCs w:val="24"/>
        </w:rPr>
        <w:t>4.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bookmarkEnd w:id="5"/>
    <w:p w:rsidR="00262FD1" w:rsidRPr="00262FD1" w:rsidRDefault="00262FD1" w:rsidP="008F0711">
      <w:pPr>
        <w:ind w:left="709" w:hanging="1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замечание;</w:t>
      </w:r>
    </w:p>
    <w:p w:rsidR="00262FD1" w:rsidRPr="00262FD1" w:rsidRDefault="00262FD1" w:rsidP="008F0711">
      <w:pPr>
        <w:ind w:left="709" w:hanging="1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выговор;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увольнение с муниципальной службы по соответствующим основаниям.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6" w:name="sub_1005"/>
      <w:r w:rsidRPr="00262FD1">
        <w:rPr>
          <w:sz w:val="24"/>
          <w:szCs w:val="24"/>
        </w:rPr>
        <w:t>5.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bookmarkEnd w:id="6"/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 xml:space="preserve">6. Взыскания, предусмотренные </w:t>
      </w:r>
      <w:hyperlink r:id="rId17" w:history="1">
        <w:r w:rsidRPr="008F0711">
          <w:rPr>
            <w:rStyle w:val="a4"/>
            <w:color w:val="auto"/>
            <w:sz w:val="24"/>
            <w:szCs w:val="24"/>
          </w:rPr>
          <w:t>статьями 14.1</w:t>
        </w:r>
      </w:hyperlink>
      <w:r w:rsidRPr="008F0711">
        <w:rPr>
          <w:sz w:val="24"/>
          <w:szCs w:val="24"/>
        </w:rPr>
        <w:t xml:space="preserve">, </w:t>
      </w:r>
      <w:hyperlink r:id="rId18" w:history="1">
        <w:r w:rsidRPr="008F0711">
          <w:rPr>
            <w:rStyle w:val="a4"/>
            <w:color w:val="auto"/>
            <w:sz w:val="24"/>
            <w:szCs w:val="24"/>
          </w:rPr>
          <w:t>15</w:t>
        </w:r>
      </w:hyperlink>
      <w:r w:rsidRPr="008F0711">
        <w:rPr>
          <w:sz w:val="24"/>
          <w:szCs w:val="24"/>
        </w:rPr>
        <w:t xml:space="preserve"> и </w:t>
      </w:r>
      <w:hyperlink r:id="rId19" w:history="1">
        <w:r w:rsidRPr="008F0711">
          <w:rPr>
            <w:rStyle w:val="a4"/>
            <w:color w:val="auto"/>
            <w:sz w:val="24"/>
            <w:szCs w:val="24"/>
          </w:rPr>
          <w:t>27</w:t>
        </w:r>
      </w:hyperlink>
      <w:r w:rsidRPr="008F0711">
        <w:rPr>
          <w:sz w:val="24"/>
          <w:szCs w:val="24"/>
        </w:rPr>
        <w:t xml:space="preserve"> </w:t>
      </w:r>
      <w:r w:rsidRPr="00262FD1">
        <w:rPr>
          <w:sz w:val="24"/>
          <w:szCs w:val="24"/>
        </w:rPr>
        <w:t xml:space="preserve">Федерального закона </w:t>
      </w:r>
      <w:r w:rsidR="008F0711">
        <w:rPr>
          <w:sz w:val="24"/>
          <w:szCs w:val="24"/>
        </w:rPr>
        <w:t>№</w:t>
      </w:r>
      <w:r w:rsidRPr="00262FD1">
        <w:rPr>
          <w:sz w:val="24"/>
          <w:szCs w:val="24"/>
        </w:rPr>
        <w:t> 25-ФЗ, применяются представителем нанимателя (работодателем) на основании: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 xml:space="preserve">доклада о результатах проверки, проведенной ответственными за кадровую работу в </w:t>
      </w:r>
      <w:r w:rsidR="008F0711" w:rsidRPr="00262FD1">
        <w:rPr>
          <w:sz w:val="24"/>
          <w:szCs w:val="24"/>
        </w:rPr>
        <w:t>администрации города Новочебоксарска Чувашской Республики</w:t>
      </w:r>
      <w:r w:rsidRPr="00262FD1">
        <w:rPr>
          <w:sz w:val="24"/>
          <w:szCs w:val="24"/>
        </w:rPr>
        <w:t>;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7" w:name="sub_1063"/>
      <w:r w:rsidRPr="00262FD1">
        <w:rPr>
          <w:sz w:val="24"/>
          <w:szCs w:val="24"/>
        </w:rPr>
        <w:lastRenderedPageBreak/>
        <w:t xml:space="preserve">доклада </w:t>
      </w:r>
      <w:r w:rsidR="008F0711">
        <w:rPr>
          <w:sz w:val="24"/>
          <w:szCs w:val="24"/>
        </w:rPr>
        <w:t>сектора по вопросам противодействия коррупции, муниципальной службы и кадров организационно-контрольного отдела</w:t>
      </w:r>
      <w:r w:rsidRPr="00262FD1">
        <w:rPr>
          <w:sz w:val="24"/>
          <w:szCs w:val="24"/>
        </w:rPr>
        <w:t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8" w:name="sub_1065"/>
      <w:bookmarkEnd w:id="7"/>
      <w:r w:rsidRPr="00262FD1">
        <w:rPr>
          <w:sz w:val="24"/>
          <w:szCs w:val="24"/>
        </w:rPr>
        <w:t>объяснений муниципального служащего;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9" w:name="sub_1066"/>
      <w:bookmarkEnd w:id="8"/>
      <w:r w:rsidRPr="00262FD1">
        <w:rPr>
          <w:sz w:val="24"/>
          <w:szCs w:val="24"/>
        </w:rPr>
        <w:t>иных материалов.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10" w:name="sub_1007"/>
      <w:bookmarkEnd w:id="9"/>
      <w:r w:rsidRPr="00262FD1">
        <w:rPr>
          <w:sz w:val="24"/>
          <w:szCs w:val="24"/>
        </w:rPr>
        <w:t xml:space="preserve"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20" w:history="1">
        <w:r w:rsidRPr="008F0711">
          <w:rPr>
            <w:rStyle w:val="a4"/>
            <w:color w:val="auto"/>
            <w:sz w:val="24"/>
            <w:szCs w:val="24"/>
          </w:rPr>
          <w:t>часть 1</w:t>
        </w:r>
      </w:hyperlink>
      <w:r w:rsidRPr="008F0711">
        <w:rPr>
          <w:sz w:val="24"/>
          <w:szCs w:val="24"/>
        </w:rPr>
        <w:t xml:space="preserve"> или </w:t>
      </w:r>
      <w:hyperlink r:id="rId21" w:history="1">
        <w:r w:rsidRPr="008F0711">
          <w:rPr>
            <w:rStyle w:val="a4"/>
            <w:color w:val="auto"/>
            <w:sz w:val="24"/>
            <w:szCs w:val="24"/>
          </w:rPr>
          <w:t>2 статьи 27.1</w:t>
        </w:r>
      </w:hyperlink>
      <w:r w:rsidR="008F0711">
        <w:rPr>
          <w:sz w:val="24"/>
          <w:szCs w:val="24"/>
        </w:rPr>
        <w:t xml:space="preserve"> Федерального закона №</w:t>
      </w:r>
      <w:r w:rsidRPr="00262FD1">
        <w:rPr>
          <w:sz w:val="24"/>
          <w:szCs w:val="24"/>
        </w:rPr>
        <w:t> 25-ФЗ.</w:t>
      </w:r>
    </w:p>
    <w:bookmarkEnd w:id="10"/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 xml:space="preserve">8. Порядок применения и снятия дисциплинарных взысканий определяется </w:t>
      </w:r>
      <w:hyperlink r:id="rId22" w:history="1">
        <w:r w:rsidRPr="008F0711">
          <w:rPr>
            <w:rStyle w:val="a4"/>
            <w:color w:val="auto"/>
            <w:sz w:val="24"/>
            <w:szCs w:val="24"/>
          </w:rPr>
          <w:t>трудовым законодательством</w:t>
        </w:r>
      </w:hyperlink>
      <w:r w:rsidRPr="00262FD1">
        <w:rPr>
          <w:sz w:val="24"/>
          <w:szCs w:val="24"/>
        </w:rPr>
        <w:t xml:space="preserve"> Российской Федерации, за исключением случаев, предусмотренных </w:t>
      </w:r>
      <w:hyperlink r:id="rId23" w:history="1">
        <w:r w:rsidRPr="008F0711">
          <w:rPr>
            <w:rStyle w:val="a4"/>
            <w:color w:val="auto"/>
            <w:sz w:val="24"/>
            <w:szCs w:val="24"/>
          </w:rPr>
          <w:t>Федеральным законом</w:t>
        </w:r>
      </w:hyperlink>
      <w:r w:rsidR="008F0711">
        <w:rPr>
          <w:sz w:val="24"/>
          <w:szCs w:val="24"/>
        </w:rPr>
        <w:t xml:space="preserve"> №</w:t>
      </w:r>
      <w:r w:rsidRPr="00262FD1">
        <w:rPr>
          <w:sz w:val="24"/>
          <w:szCs w:val="24"/>
        </w:rPr>
        <w:t> 25-ФЗ.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11" w:name="sub_1009"/>
      <w:r w:rsidRPr="00262FD1">
        <w:rPr>
          <w:sz w:val="24"/>
          <w:szCs w:val="24"/>
        </w:rPr>
        <w:t xml:space="preserve">9.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24" w:history="1">
        <w:r w:rsidRPr="008F0711">
          <w:rPr>
            <w:rStyle w:val="a4"/>
            <w:color w:val="auto"/>
            <w:sz w:val="24"/>
            <w:szCs w:val="24"/>
          </w:rPr>
          <w:t>статьями 14.1</w:t>
        </w:r>
      </w:hyperlink>
      <w:r w:rsidRPr="008F0711">
        <w:rPr>
          <w:sz w:val="24"/>
          <w:szCs w:val="24"/>
        </w:rPr>
        <w:t xml:space="preserve"> и </w:t>
      </w:r>
      <w:hyperlink r:id="rId25" w:history="1">
        <w:r w:rsidRPr="008F0711">
          <w:rPr>
            <w:rStyle w:val="a4"/>
            <w:color w:val="auto"/>
            <w:sz w:val="24"/>
            <w:szCs w:val="24"/>
          </w:rPr>
          <w:t>15</w:t>
        </w:r>
      </w:hyperlink>
      <w:r w:rsidRPr="00262FD1">
        <w:rPr>
          <w:sz w:val="24"/>
          <w:szCs w:val="24"/>
        </w:rPr>
        <w:t xml:space="preserve"> Федерального закона </w:t>
      </w:r>
      <w:r w:rsidR="008F0711">
        <w:rPr>
          <w:sz w:val="24"/>
          <w:szCs w:val="24"/>
        </w:rPr>
        <w:t>№</w:t>
      </w:r>
      <w:r w:rsidRPr="00262FD1">
        <w:rPr>
          <w:sz w:val="24"/>
          <w:szCs w:val="24"/>
        </w:rPr>
        <w:t> 25-ФЗ.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12" w:name="sub_1010"/>
      <w:bookmarkEnd w:id="11"/>
      <w:r w:rsidRPr="00262FD1">
        <w:rPr>
          <w:sz w:val="24"/>
          <w:szCs w:val="24"/>
        </w:rPr>
        <w:t>10. Муниципальный служащий подлежит увольнению в случае совершения следующих правонарушений:</w:t>
      </w:r>
    </w:p>
    <w:bookmarkEnd w:id="12"/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службы;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>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13" w:name="sub_1011"/>
      <w:r w:rsidRPr="00262FD1">
        <w:rPr>
          <w:sz w:val="24"/>
          <w:szCs w:val="24"/>
        </w:rPr>
        <w:t xml:space="preserve">11. Проверка в отношении муниципальных служащих, предусмотренная в </w:t>
      </w:r>
      <w:hyperlink r:id="rId26" w:history="1">
        <w:r w:rsidRPr="008F0711">
          <w:rPr>
            <w:rStyle w:val="a4"/>
            <w:color w:val="auto"/>
            <w:sz w:val="24"/>
            <w:szCs w:val="24"/>
          </w:rPr>
          <w:t>абзаце первом пункта 6</w:t>
        </w:r>
      </w:hyperlink>
      <w:r w:rsidRPr="00262FD1">
        <w:rPr>
          <w:sz w:val="24"/>
          <w:szCs w:val="24"/>
        </w:rPr>
        <w:t xml:space="preserve"> настоящего Порядка, осуществляется в порядке, установленном постановлением Кабинета Министров Чувашской Республики от 23.5.2012 </w:t>
      </w:r>
      <w:r w:rsidR="008F0711">
        <w:rPr>
          <w:sz w:val="24"/>
          <w:szCs w:val="24"/>
        </w:rPr>
        <w:t>№ 192 «</w:t>
      </w:r>
      <w:r w:rsidRPr="00262FD1">
        <w:rPr>
          <w:sz w:val="24"/>
          <w:szCs w:val="24"/>
        </w:rPr>
        <w:t>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</w:t>
      </w:r>
      <w:r w:rsidR="008F0711">
        <w:rPr>
          <w:sz w:val="24"/>
          <w:szCs w:val="24"/>
        </w:rPr>
        <w:t>»</w:t>
      </w:r>
      <w:r w:rsidRPr="00262FD1">
        <w:rPr>
          <w:sz w:val="24"/>
          <w:szCs w:val="24"/>
        </w:rPr>
        <w:t>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14" w:name="sub_1012"/>
      <w:bookmarkEnd w:id="13"/>
      <w:r w:rsidRPr="00262FD1">
        <w:rPr>
          <w:sz w:val="24"/>
          <w:szCs w:val="24"/>
        </w:rPr>
        <w:t xml:space="preserve">12. По окончании проверки лицо, ответственное за кадровую работу, обязано в течение пяти рабочих дней ознакомить муниципального служащего с результатами проверки с соблюдением </w:t>
      </w:r>
      <w:hyperlink r:id="rId27" w:history="1">
        <w:r w:rsidRPr="008F0711">
          <w:rPr>
            <w:rStyle w:val="a4"/>
            <w:color w:val="auto"/>
            <w:sz w:val="24"/>
            <w:szCs w:val="24"/>
          </w:rPr>
          <w:t>законодательства</w:t>
        </w:r>
      </w:hyperlink>
      <w:r w:rsidRPr="00262FD1">
        <w:rPr>
          <w:sz w:val="24"/>
          <w:szCs w:val="24"/>
        </w:rPr>
        <w:t xml:space="preserve"> Российской Федерации о государственной тайне.</w:t>
      </w:r>
    </w:p>
    <w:bookmarkEnd w:id="14"/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r w:rsidRPr="00262FD1">
        <w:rPr>
          <w:sz w:val="24"/>
          <w:szCs w:val="24"/>
        </w:rPr>
        <w:t xml:space="preserve">13. Взыскания, предусмотренные </w:t>
      </w:r>
      <w:hyperlink r:id="rId28" w:history="1">
        <w:r w:rsidRPr="008F0711">
          <w:rPr>
            <w:rStyle w:val="a4"/>
            <w:color w:val="auto"/>
            <w:sz w:val="24"/>
            <w:szCs w:val="24"/>
          </w:rPr>
          <w:t>статьями 14.1</w:t>
        </w:r>
      </w:hyperlink>
      <w:r w:rsidRPr="008F0711">
        <w:rPr>
          <w:sz w:val="24"/>
          <w:szCs w:val="24"/>
        </w:rPr>
        <w:t xml:space="preserve">, </w:t>
      </w:r>
      <w:hyperlink r:id="rId29" w:history="1">
        <w:r w:rsidRPr="008F0711">
          <w:rPr>
            <w:rStyle w:val="a4"/>
            <w:color w:val="auto"/>
            <w:sz w:val="24"/>
            <w:szCs w:val="24"/>
          </w:rPr>
          <w:t>15</w:t>
        </w:r>
      </w:hyperlink>
      <w:r w:rsidRPr="008F0711">
        <w:rPr>
          <w:sz w:val="24"/>
          <w:szCs w:val="24"/>
        </w:rPr>
        <w:t xml:space="preserve"> и </w:t>
      </w:r>
      <w:hyperlink r:id="rId30" w:history="1">
        <w:r w:rsidRPr="008F0711">
          <w:rPr>
            <w:rStyle w:val="a4"/>
            <w:color w:val="auto"/>
            <w:sz w:val="24"/>
            <w:szCs w:val="24"/>
          </w:rPr>
          <w:t>27</w:t>
        </w:r>
      </w:hyperlink>
      <w:r w:rsidRPr="00262FD1">
        <w:rPr>
          <w:sz w:val="24"/>
          <w:szCs w:val="24"/>
        </w:rP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15" w:name="sub_1014"/>
      <w:r w:rsidRPr="00262FD1">
        <w:rPr>
          <w:sz w:val="24"/>
          <w:szCs w:val="24"/>
        </w:rPr>
        <w:t>14. Правовой акт представителя нанимателя (работодателя)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распоряжением под роспись, то составляется соответствующий акт.</w:t>
      </w:r>
    </w:p>
    <w:p w:rsidR="00262FD1" w:rsidRPr="00262FD1" w:rsidRDefault="00262FD1" w:rsidP="008F0711">
      <w:pPr>
        <w:ind w:firstLine="708"/>
        <w:jc w:val="both"/>
        <w:rPr>
          <w:sz w:val="24"/>
          <w:szCs w:val="24"/>
        </w:rPr>
      </w:pPr>
      <w:bookmarkStart w:id="16" w:name="sub_1015"/>
      <w:bookmarkEnd w:id="15"/>
      <w:r w:rsidRPr="00262FD1">
        <w:rPr>
          <w:sz w:val="24"/>
          <w:szCs w:val="24"/>
        </w:rPr>
        <w:t>15.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bookmarkEnd w:id="16"/>
    <w:p w:rsidR="00262FD1" w:rsidRPr="00262FD1" w:rsidRDefault="00262FD1" w:rsidP="00262FD1">
      <w:pPr>
        <w:jc w:val="both"/>
        <w:rPr>
          <w:sz w:val="24"/>
          <w:szCs w:val="24"/>
        </w:rPr>
      </w:pPr>
    </w:p>
    <w:p w:rsidR="00E50458" w:rsidRPr="002D1CBD" w:rsidRDefault="00E50458" w:rsidP="00262FD1">
      <w:pPr>
        <w:pStyle w:val="ConsPlusNormal"/>
        <w:jc w:val="center"/>
        <w:rPr>
          <w:sz w:val="24"/>
          <w:szCs w:val="24"/>
        </w:rPr>
      </w:pPr>
    </w:p>
    <w:sectPr w:rsidR="00E50458" w:rsidRPr="002D1CBD" w:rsidSect="008F0711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2"/>
    <w:rsid w:val="000452C9"/>
    <w:rsid w:val="000839AA"/>
    <w:rsid w:val="000C50B5"/>
    <w:rsid w:val="000D10F6"/>
    <w:rsid w:val="00112102"/>
    <w:rsid w:val="001221BA"/>
    <w:rsid w:val="001554A5"/>
    <w:rsid w:val="001F2AE7"/>
    <w:rsid w:val="002049E5"/>
    <w:rsid w:val="00207515"/>
    <w:rsid w:val="00207907"/>
    <w:rsid w:val="002473EB"/>
    <w:rsid w:val="00262FD1"/>
    <w:rsid w:val="002A4404"/>
    <w:rsid w:val="002A5DE0"/>
    <w:rsid w:val="002D1CBD"/>
    <w:rsid w:val="002F23DB"/>
    <w:rsid w:val="00340DB9"/>
    <w:rsid w:val="00384CE9"/>
    <w:rsid w:val="003C5247"/>
    <w:rsid w:val="004003A4"/>
    <w:rsid w:val="004864B7"/>
    <w:rsid w:val="004B027C"/>
    <w:rsid w:val="004C4C40"/>
    <w:rsid w:val="004C4E27"/>
    <w:rsid w:val="005054E5"/>
    <w:rsid w:val="005564AA"/>
    <w:rsid w:val="00567431"/>
    <w:rsid w:val="005926ED"/>
    <w:rsid w:val="005F1041"/>
    <w:rsid w:val="00647B6B"/>
    <w:rsid w:val="006E52A9"/>
    <w:rsid w:val="00736EB9"/>
    <w:rsid w:val="00854206"/>
    <w:rsid w:val="00860E9A"/>
    <w:rsid w:val="0086552D"/>
    <w:rsid w:val="00876DFB"/>
    <w:rsid w:val="00883C4B"/>
    <w:rsid w:val="008D4386"/>
    <w:rsid w:val="008F0711"/>
    <w:rsid w:val="00905292"/>
    <w:rsid w:val="00930E37"/>
    <w:rsid w:val="0094619C"/>
    <w:rsid w:val="00976731"/>
    <w:rsid w:val="00995A8A"/>
    <w:rsid w:val="00A20EAC"/>
    <w:rsid w:val="00A27B1E"/>
    <w:rsid w:val="00A373FD"/>
    <w:rsid w:val="00A43D55"/>
    <w:rsid w:val="00A459EC"/>
    <w:rsid w:val="00B12956"/>
    <w:rsid w:val="00B47BAC"/>
    <w:rsid w:val="00BA6979"/>
    <w:rsid w:val="00BD5056"/>
    <w:rsid w:val="00BD5100"/>
    <w:rsid w:val="00C372B6"/>
    <w:rsid w:val="00C7339F"/>
    <w:rsid w:val="00C75BA9"/>
    <w:rsid w:val="00C83484"/>
    <w:rsid w:val="00D14F47"/>
    <w:rsid w:val="00D31653"/>
    <w:rsid w:val="00D43BF3"/>
    <w:rsid w:val="00D743F9"/>
    <w:rsid w:val="00DA3C0F"/>
    <w:rsid w:val="00DC0114"/>
    <w:rsid w:val="00DC3908"/>
    <w:rsid w:val="00DD70AC"/>
    <w:rsid w:val="00DD785A"/>
    <w:rsid w:val="00E00529"/>
    <w:rsid w:val="00E33E72"/>
    <w:rsid w:val="00E50458"/>
    <w:rsid w:val="00E55482"/>
    <w:rsid w:val="00E853DC"/>
    <w:rsid w:val="00F11563"/>
    <w:rsid w:val="00F40004"/>
    <w:rsid w:val="00F651A9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E27B5"/>
  <w15:docId w15:val="{2250BCA4-5B22-4E93-8581-8262422A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2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2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262FD1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262FD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6">
    <w:name w:val="Информация о версии"/>
    <w:basedOn w:val="a5"/>
    <w:next w:val="a"/>
    <w:uiPriority w:val="99"/>
    <w:rsid w:val="00262FD1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262FD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262FD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15" TargetMode="External"/><Relationship Id="rId13" Type="http://schemas.openxmlformats.org/officeDocument/2006/relationships/hyperlink" Target="https://internet.garant.ru/document/redirect/12152272/27" TargetMode="External"/><Relationship Id="rId18" Type="http://schemas.openxmlformats.org/officeDocument/2006/relationships/hyperlink" Target="https://internet.garant.ru/document/redirect/12152272/15" TargetMode="External"/><Relationship Id="rId26" Type="http://schemas.openxmlformats.org/officeDocument/2006/relationships/hyperlink" Target="https://internet.garant.ru/document/redirect/22725921/1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52272/27102" TargetMode="External"/><Relationship Id="rId7" Type="http://schemas.openxmlformats.org/officeDocument/2006/relationships/hyperlink" Target="https://internet.garant.ru/document/redirect/12152272/1401" TargetMode="External"/><Relationship Id="rId12" Type="http://schemas.openxmlformats.org/officeDocument/2006/relationships/hyperlink" Target="https://internet.garant.ru/document/redirect/12164203/0" TargetMode="External"/><Relationship Id="rId17" Type="http://schemas.openxmlformats.org/officeDocument/2006/relationships/hyperlink" Target="https://internet.garant.ru/document/redirect/12152272/1401" TargetMode="External"/><Relationship Id="rId25" Type="http://schemas.openxmlformats.org/officeDocument/2006/relationships/hyperlink" Target="https://internet.garant.ru/document/redirect/12152272/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52272/27" TargetMode="External"/><Relationship Id="rId20" Type="http://schemas.openxmlformats.org/officeDocument/2006/relationships/hyperlink" Target="https://internet.garant.ru/document/redirect/12152272/27101" TargetMode="External"/><Relationship Id="rId29" Type="http://schemas.openxmlformats.org/officeDocument/2006/relationships/hyperlink" Target="https://internet.garant.ru/document/redirect/12152272/15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internet.garant.ru/document/redirect/12152272/0" TargetMode="External"/><Relationship Id="rId24" Type="http://schemas.openxmlformats.org/officeDocument/2006/relationships/hyperlink" Target="https://internet.garant.ru/document/redirect/12152272/1401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internet.garant.ru/document/redirect/12152272/15" TargetMode="External"/><Relationship Id="rId23" Type="http://schemas.openxmlformats.org/officeDocument/2006/relationships/hyperlink" Target="https://internet.garant.ru/document/redirect/12152272/0" TargetMode="External"/><Relationship Id="rId28" Type="http://schemas.openxmlformats.org/officeDocument/2006/relationships/hyperlink" Target="https://internet.garant.ru/document/redirect/12152272/1401" TargetMode="External"/><Relationship Id="rId10" Type="http://schemas.openxmlformats.org/officeDocument/2006/relationships/hyperlink" Target="https://internet.garant.ru/document/redirect/12152272/2710" TargetMode="External"/><Relationship Id="rId19" Type="http://schemas.openxmlformats.org/officeDocument/2006/relationships/hyperlink" Target="https://internet.garant.ru/document/redirect/12152272/2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52272/27" TargetMode="External"/><Relationship Id="rId14" Type="http://schemas.openxmlformats.org/officeDocument/2006/relationships/hyperlink" Target="https://internet.garant.ru/document/redirect/12152272/1401" TargetMode="External"/><Relationship Id="rId22" Type="http://schemas.openxmlformats.org/officeDocument/2006/relationships/hyperlink" Target="https://internet.garant.ru/document/redirect/12125268/5" TargetMode="External"/><Relationship Id="rId27" Type="http://schemas.openxmlformats.org/officeDocument/2006/relationships/hyperlink" Target="https://internet.garant.ru/document/redirect/10102673/3" TargetMode="External"/><Relationship Id="rId30" Type="http://schemas.openxmlformats.org/officeDocument/2006/relationships/hyperlink" Target="https://internet.garant.ru/document/redirect/12152272/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Адм. г. Новочебоксарск (Канцелярия)</cp:lastModifiedBy>
  <cp:revision>2</cp:revision>
  <cp:lastPrinted>2023-06-02T08:32:00Z</cp:lastPrinted>
  <dcterms:created xsi:type="dcterms:W3CDTF">2023-06-05T06:07:00Z</dcterms:created>
  <dcterms:modified xsi:type="dcterms:W3CDTF">2023-06-05T06:07:00Z</dcterms:modified>
</cp:coreProperties>
</file>