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ook w:val="04A0" w:firstRow="1" w:lastRow="0" w:firstColumn="1" w:lastColumn="0" w:noHBand="0" w:noVBand="1"/>
      </w:tblPr>
      <w:tblGrid>
        <w:gridCol w:w="3970"/>
        <w:gridCol w:w="1984"/>
        <w:gridCol w:w="3544"/>
      </w:tblGrid>
      <w:tr w:rsidR="00845FF8" w:rsidRPr="00101141" w14:paraId="1496EDF6" w14:textId="77777777" w:rsidTr="00D96AC3">
        <w:trPr>
          <w:trHeight w:val="980"/>
        </w:trPr>
        <w:tc>
          <w:tcPr>
            <w:tcW w:w="3970" w:type="dxa"/>
          </w:tcPr>
          <w:p w14:paraId="062C2B2A" w14:textId="77777777" w:rsidR="00845FF8" w:rsidRPr="00101141" w:rsidRDefault="00845FF8" w:rsidP="00200E9B">
            <w:pPr>
              <w:widowControl w:val="0"/>
              <w:suppressAutoHyphens/>
              <w:autoSpaceDE w:val="0"/>
              <w:autoSpaceDN w:val="0"/>
              <w:adjustRightInd w:val="0"/>
              <w:spacing w:after="0" w:line="240" w:lineRule="auto"/>
              <w:ind w:left="-4962" w:right="2359"/>
              <w:jc w:val="both"/>
              <w:rPr>
                <w:rFonts w:ascii="Times New Roman" w:eastAsia="Times New Roman" w:hAnsi="Times New Roman" w:cs="Times New Roman"/>
                <w:kern w:val="1"/>
                <w:sz w:val="24"/>
                <w:szCs w:val="24"/>
              </w:rPr>
            </w:pPr>
          </w:p>
        </w:tc>
        <w:tc>
          <w:tcPr>
            <w:tcW w:w="1984" w:type="dxa"/>
          </w:tcPr>
          <w:p w14:paraId="6780A85F" w14:textId="77777777" w:rsidR="00845FF8" w:rsidRPr="00101141" w:rsidRDefault="00845FF8" w:rsidP="00200E9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4BE11535" wp14:editId="14F76B0C">
                  <wp:extent cx="733425" cy="681355"/>
                  <wp:effectExtent l="19050" t="0" r="9525" b="0"/>
                  <wp:docPr id="1" name="Рисунок 1"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5"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4DC8349B" w14:textId="13C14853" w:rsidR="00845FF8" w:rsidRPr="00101141" w:rsidRDefault="00845FF8" w:rsidP="00276B1D">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p>
        </w:tc>
      </w:tr>
      <w:tr w:rsidR="00845FF8" w:rsidRPr="00101141" w14:paraId="71202E66" w14:textId="77777777" w:rsidTr="00D96AC3">
        <w:tc>
          <w:tcPr>
            <w:tcW w:w="3970" w:type="dxa"/>
          </w:tcPr>
          <w:p w14:paraId="7D33AD10" w14:textId="77777777" w:rsidR="00845FF8" w:rsidRPr="00101141" w:rsidRDefault="00845FF8" w:rsidP="00200E9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42832F94" w14:textId="77777777" w:rsidR="00845FF8" w:rsidRPr="00101141" w:rsidRDefault="00845FF8" w:rsidP="00200E9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3DC528D7" w14:textId="77777777" w:rsidR="00845FF8" w:rsidRPr="00101141" w:rsidRDefault="00845FF8" w:rsidP="00200E9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4FBCA568" w14:textId="4E90B52C" w:rsidR="00845FF8" w:rsidRPr="00101141" w:rsidRDefault="00483058" w:rsidP="00200E9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26.12.2025</w:t>
            </w:r>
            <w:r w:rsidR="009E07AB">
              <w:rPr>
                <w:rFonts w:ascii="Times New Roman" w:eastAsia="Times New Roman" w:hAnsi="Times New Roman" w:cs="Times New Roman"/>
                <w:kern w:val="1"/>
                <w:sz w:val="28"/>
                <w:szCs w:val="28"/>
              </w:rPr>
              <w:t xml:space="preserve"> </w:t>
            </w:r>
            <w:r w:rsidR="00845FF8"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590</w:t>
            </w:r>
          </w:p>
          <w:p w14:paraId="132276CD" w14:textId="77777777" w:rsidR="00845FF8" w:rsidRPr="00101141" w:rsidRDefault="00845FF8" w:rsidP="00A42898">
            <w:pPr>
              <w:widowControl w:val="0"/>
              <w:suppressAutoHyphens/>
              <w:autoSpaceDE w:val="0"/>
              <w:autoSpaceDN w:val="0"/>
              <w:adjustRightInd w:val="0"/>
              <w:spacing w:after="0" w:line="240" w:lineRule="auto"/>
              <w:ind w:left="34" w:right="34" w:firstLine="1025"/>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2C345F28" w14:textId="77777777" w:rsidR="00845FF8" w:rsidRPr="00101141" w:rsidRDefault="00845FF8" w:rsidP="00200E9B">
            <w:pPr>
              <w:widowControl w:val="0"/>
              <w:suppressAutoHyphens/>
              <w:autoSpaceDE w:val="0"/>
              <w:autoSpaceDN w:val="0"/>
              <w:adjustRightInd w:val="0"/>
              <w:spacing w:after="0" w:line="240" w:lineRule="auto"/>
              <w:ind w:left="-4962" w:right="317"/>
              <w:jc w:val="both"/>
              <w:rPr>
                <w:rFonts w:ascii="Times New Roman" w:eastAsia="Times New Roman" w:hAnsi="Times New Roman" w:cs="Times New Roman"/>
                <w:kern w:val="1"/>
                <w:sz w:val="24"/>
                <w:szCs w:val="24"/>
              </w:rPr>
            </w:pPr>
          </w:p>
        </w:tc>
        <w:tc>
          <w:tcPr>
            <w:tcW w:w="1984" w:type="dxa"/>
          </w:tcPr>
          <w:p w14:paraId="70333C59" w14:textId="77777777" w:rsidR="00845FF8" w:rsidRPr="00101141" w:rsidRDefault="00845FF8" w:rsidP="00200E9B">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789F12B9" w14:textId="77777777" w:rsidR="00845FF8" w:rsidRPr="00101141" w:rsidRDefault="00987858" w:rsidP="00200E9B">
            <w:pPr>
              <w:widowControl w:val="0"/>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Pr>
                <w:rFonts w:ascii="Times New Roman" w:eastAsia="Times New Roman" w:hAnsi="Times New Roman" w:cs="Times New Roman"/>
                <w:bCs/>
                <w:kern w:val="1"/>
                <w:sz w:val="28"/>
                <w:szCs w:val="28"/>
                <w:lang w:eastAsia="ar-SA"/>
              </w:rPr>
              <w:t xml:space="preserve">       </w:t>
            </w:r>
            <w:r w:rsidR="00845FF8" w:rsidRPr="00101141">
              <w:rPr>
                <w:rFonts w:ascii="Times New Roman" w:eastAsia="Times New Roman" w:hAnsi="Times New Roman" w:cs="Times New Roman"/>
                <w:bCs/>
                <w:kern w:val="1"/>
                <w:sz w:val="28"/>
                <w:szCs w:val="28"/>
                <w:lang w:eastAsia="ar-SA"/>
              </w:rPr>
              <w:t>Чăваш Республикин</w:t>
            </w:r>
          </w:p>
          <w:p w14:paraId="099E2EBC" w14:textId="77777777" w:rsidR="00845FF8" w:rsidRPr="00101141" w:rsidRDefault="00845FF8" w:rsidP="00200E9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Pr>
                <w:rFonts w:ascii="Times New Roman" w:eastAsia="Times New Roman" w:hAnsi="Times New Roman" w:cs="Times New Roman"/>
                <w:bCs/>
                <w:kern w:val="1"/>
                <w:sz w:val="28"/>
                <w:szCs w:val="28"/>
                <w:lang w:eastAsia="ar-SA"/>
              </w:rPr>
              <w:t xml:space="preserve">муниципалитет округӗн </w:t>
            </w:r>
            <w:r w:rsidRPr="00101141">
              <w:rPr>
                <w:rFonts w:ascii="Times New Roman" w:eastAsia="Times New Roman" w:hAnsi="Times New Roman" w:cs="Times New Roman"/>
                <w:kern w:val="1"/>
                <w:sz w:val="28"/>
                <w:szCs w:val="28"/>
                <w:lang w:eastAsia="ar-SA"/>
              </w:rPr>
              <w:t>администрацийĕ</w:t>
            </w:r>
          </w:p>
          <w:p w14:paraId="14738897" w14:textId="77777777" w:rsidR="00845FF8" w:rsidRPr="00101141" w:rsidRDefault="00845FF8" w:rsidP="00200E9B">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2F4BB55D" w14:textId="77777777" w:rsidR="00845FF8" w:rsidRPr="00101141" w:rsidRDefault="00845FF8" w:rsidP="00200E9B">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28796FBC" w14:textId="77777777" w:rsidR="00483058" w:rsidRPr="00101141" w:rsidRDefault="00483058" w:rsidP="00483058">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26.12.2025 </w:t>
            </w:r>
            <w:r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590</w:t>
            </w:r>
          </w:p>
          <w:p w14:paraId="7F2CB4C7" w14:textId="77777777" w:rsidR="00845FF8" w:rsidRPr="00101141" w:rsidRDefault="00845FF8" w:rsidP="00200E9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14:paraId="7AA105D9" w14:textId="77777777" w:rsidR="00DA4C93" w:rsidRDefault="00DA4C93" w:rsidP="00F82740">
      <w:pPr>
        <w:suppressAutoHyphens/>
        <w:spacing w:after="0" w:line="240" w:lineRule="auto"/>
        <w:rPr>
          <w:rFonts w:ascii="Times New Roman" w:eastAsia="Times New Roman" w:hAnsi="Times New Roman" w:cs="Times New Roman"/>
          <w:b/>
          <w:kern w:val="1"/>
          <w:sz w:val="24"/>
          <w:szCs w:val="24"/>
          <w:lang w:eastAsia="ar-SA"/>
        </w:rPr>
      </w:pPr>
    </w:p>
    <w:p w14:paraId="0E6A4D59" w14:textId="77777777" w:rsidR="00DA4C93" w:rsidRPr="00A42898" w:rsidRDefault="00A42898" w:rsidP="00391427">
      <w:pPr>
        <w:suppressAutoHyphens/>
        <w:spacing w:after="0" w:line="240" w:lineRule="auto"/>
        <w:ind w:right="5387"/>
        <w:jc w:val="both"/>
        <w:rPr>
          <w:rFonts w:ascii="Times New Roman" w:eastAsia="Times New Roman" w:hAnsi="Times New Roman" w:cs="Times New Roman"/>
          <w:b/>
          <w:bCs/>
          <w:kern w:val="1"/>
          <w:sz w:val="24"/>
          <w:szCs w:val="24"/>
          <w:lang w:eastAsia="ar-SA"/>
        </w:rPr>
      </w:pPr>
      <w:r w:rsidRPr="00A42898">
        <w:rPr>
          <w:rFonts w:ascii="Times New Roman" w:eastAsia="Times New Roman" w:hAnsi="Times New Roman" w:cs="Times New Roman"/>
          <w:b/>
          <w:bCs/>
          <w:kern w:val="1"/>
          <w:sz w:val="24"/>
          <w:szCs w:val="24"/>
          <w:lang w:eastAsia="ar-SA"/>
        </w:rPr>
        <w:t>Об утверждении Порядка разработки и утверждения административных регламентов предоставления муниципальных услуг в Порецком муниципальном округе Чувашской Республики</w:t>
      </w:r>
    </w:p>
    <w:p w14:paraId="1F25F805" w14:textId="6CC5D924" w:rsidR="00835B01" w:rsidRDefault="00835B01" w:rsidP="00F82740">
      <w:pPr>
        <w:suppressAutoHyphens/>
        <w:spacing w:after="0" w:line="240" w:lineRule="auto"/>
        <w:ind w:firstLine="709"/>
        <w:rPr>
          <w:rFonts w:ascii="Times New Roman" w:eastAsia="Times New Roman" w:hAnsi="Times New Roman" w:cs="Times New Roman"/>
          <w:b/>
          <w:kern w:val="1"/>
          <w:sz w:val="24"/>
          <w:szCs w:val="24"/>
          <w:lang w:eastAsia="ar-SA"/>
        </w:rPr>
      </w:pPr>
    </w:p>
    <w:p w14:paraId="7D283448" w14:textId="0A6AB841" w:rsidR="00D07096" w:rsidRDefault="00D07096" w:rsidP="00F82740">
      <w:pPr>
        <w:suppressAutoHyphens/>
        <w:spacing w:after="0" w:line="240" w:lineRule="auto"/>
        <w:ind w:firstLine="709"/>
        <w:rPr>
          <w:rFonts w:ascii="Times New Roman" w:eastAsia="Times New Roman" w:hAnsi="Times New Roman" w:cs="Times New Roman"/>
          <w:b/>
          <w:kern w:val="1"/>
          <w:sz w:val="24"/>
          <w:szCs w:val="24"/>
          <w:lang w:eastAsia="ar-SA"/>
        </w:rPr>
      </w:pPr>
    </w:p>
    <w:p w14:paraId="0EA8A37F" w14:textId="77777777" w:rsidR="00835B01" w:rsidRDefault="00DA4C93" w:rsidP="00AC7CBE">
      <w:pPr>
        <w:suppressAutoHyphens/>
        <w:spacing w:after="0" w:line="240" w:lineRule="auto"/>
        <w:ind w:firstLine="567"/>
        <w:jc w:val="both"/>
        <w:rPr>
          <w:rFonts w:ascii="Times New Roman" w:eastAsia="Times New Roman" w:hAnsi="Times New Roman" w:cs="Times New Roman"/>
          <w:kern w:val="1"/>
          <w:sz w:val="26"/>
          <w:szCs w:val="26"/>
        </w:rPr>
      </w:pPr>
      <w:r>
        <w:rPr>
          <w:rFonts w:ascii="Times New Roman" w:eastAsia="Times New Roman" w:hAnsi="Times New Roman" w:cs="Times New Roman"/>
          <w:kern w:val="1"/>
          <w:sz w:val="24"/>
          <w:szCs w:val="24"/>
          <w:lang w:eastAsia="ar-SA"/>
        </w:rPr>
        <w:t>В соответствии с Федеральным законом от 27 июля 2010 г. № 210-ФЗ «Об организации предоставления государственных и муниципальных услуг»</w:t>
      </w:r>
      <w:r w:rsidR="00835B01">
        <w:rPr>
          <w:rFonts w:ascii="Times New Roman" w:eastAsia="Times New Roman" w:hAnsi="Times New Roman" w:cs="Times New Roman"/>
          <w:kern w:val="1"/>
          <w:sz w:val="24"/>
          <w:szCs w:val="24"/>
          <w:lang w:eastAsia="ar-SA"/>
        </w:rPr>
        <w:t>,</w:t>
      </w:r>
      <w:r>
        <w:rPr>
          <w:rFonts w:ascii="Times New Roman" w:eastAsia="Times New Roman" w:hAnsi="Times New Roman" w:cs="Times New Roman"/>
          <w:kern w:val="1"/>
          <w:sz w:val="24"/>
          <w:szCs w:val="24"/>
          <w:lang w:eastAsia="ar-SA"/>
        </w:rPr>
        <w:t xml:space="preserve">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835B01">
        <w:rPr>
          <w:rFonts w:ascii="Times New Roman" w:eastAsia="Times New Roman" w:hAnsi="Times New Roman" w:cs="Times New Roman"/>
          <w:kern w:val="1"/>
          <w:sz w:val="24"/>
          <w:szCs w:val="24"/>
          <w:lang w:eastAsia="ar-SA"/>
        </w:rPr>
        <w:t xml:space="preserve"> </w:t>
      </w:r>
      <w:r w:rsidR="00260E5C">
        <w:rPr>
          <w:rFonts w:ascii="Times New Roman" w:eastAsia="Times New Roman" w:hAnsi="Times New Roman" w:cs="Times New Roman"/>
          <w:kern w:val="1"/>
          <w:sz w:val="24"/>
          <w:szCs w:val="24"/>
          <w:lang w:eastAsia="ar-SA"/>
        </w:rPr>
        <w:t xml:space="preserve">постановлением Кабинета Министров Чувашской Республики от 8 декабря 2021 г. № 645 «Об утверждении Порядка разработки и утверждения административных регламентов предоставления государственных услуг в Чувашской Республике», </w:t>
      </w:r>
      <w:r w:rsidR="00391427">
        <w:rPr>
          <w:rFonts w:ascii="Times New Roman" w:eastAsia="Times New Roman" w:hAnsi="Times New Roman" w:cs="Times New Roman"/>
          <w:kern w:val="1"/>
          <w:sz w:val="24"/>
          <w:szCs w:val="24"/>
          <w:lang w:eastAsia="ar-SA"/>
        </w:rPr>
        <w:t xml:space="preserve"> </w:t>
      </w:r>
      <w:r w:rsidR="004F399F">
        <w:rPr>
          <w:rFonts w:ascii="Times New Roman" w:eastAsia="Times New Roman" w:hAnsi="Times New Roman" w:cs="Times New Roman"/>
          <w:kern w:val="1"/>
          <w:sz w:val="24"/>
          <w:szCs w:val="24"/>
          <w:lang w:eastAsia="ar-SA"/>
        </w:rPr>
        <w:t>а</w:t>
      </w:r>
      <w:r w:rsidR="00101141" w:rsidRPr="00101141">
        <w:rPr>
          <w:rFonts w:ascii="Times New Roman" w:eastAsia="Times New Roman" w:hAnsi="Times New Roman" w:cs="Times New Roman"/>
          <w:kern w:val="1"/>
          <w:sz w:val="24"/>
          <w:szCs w:val="24"/>
        </w:rPr>
        <w:t xml:space="preserve">дминистрация </w:t>
      </w:r>
      <w:r w:rsidR="00391427">
        <w:rPr>
          <w:rFonts w:ascii="Times New Roman" w:eastAsia="Times New Roman" w:hAnsi="Times New Roman" w:cs="Times New Roman"/>
          <w:kern w:val="1"/>
          <w:sz w:val="24"/>
          <w:szCs w:val="24"/>
        </w:rPr>
        <w:t xml:space="preserve"> </w:t>
      </w:r>
      <w:r w:rsidR="00101141" w:rsidRPr="00101141">
        <w:rPr>
          <w:rFonts w:ascii="Times New Roman" w:eastAsia="Times New Roman" w:hAnsi="Times New Roman" w:cs="Times New Roman"/>
          <w:kern w:val="1"/>
          <w:sz w:val="24"/>
          <w:szCs w:val="24"/>
        </w:rPr>
        <w:t xml:space="preserve">Порецкого </w:t>
      </w:r>
      <w:r w:rsidR="00391427">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муниципального округа</w:t>
      </w:r>
      <w:r w:rsidR="00260E5C">
        <w:rPr>
          <w:rFonts w:ascii="Times New Roman" w:eastAsia="Times New Roman" w:hAnsi="Times New Roman" w:cs="Times New Roman"/>
          <w:kern w:val="1"/>
          <w:sz w:val="24"/>
          <w:szCs w:val="24"/>
        </w:rPr>
        <w:t xml:space="preserve"> Чувашской Республики</w:t>
      </w:r>
      <w:r w:rsidR="004F399F">
        <w:rPr>
          <w:rFonts w:ascii="Times New Roman" w:eastAsia="Times New Roman" w:hAnsi="Times New Roman" w:cs="Times New Roman"/>
          <w:kern w:val="1"/>
          <w:sz w:val="24"/>
          <w:szCs w:val="24"/>
        </w:rPr>
        <w:t xml:space="preserve">    </w:t>
      </w:r>
      <w:r w:rsidR="00260E5C">
        <w:rPr>
          <w:rFonts w:ascii="Times New Roman" w:eastAsia="Times New Roman" w:hAnsi="Times New Roman" w:cs="Times New Roman"/>
          <w:kern w:val="1"/>
          <w:sz w:val="24"/>
          <w:szCs w:val="24"/>
        </w:rPr>
        <w:t xml:space="preserve"> </w:t>
      </w:r>
      <w:r w:rsidR="00101141" w:rsidRPr="00FD33F7">
        <w:rPr>
          <w:rFonts w:ascii="Times New Roman" w:eastAsia="Times New Roman" w:hAnsi="Times New Roman" w:cs="Times New Roman"/>
          <w:b/>
          <w:kern w:val="1"/>
          <w:sz w:val="24"/>
          <w:szCs w:val="24"/>
        </w:rPr>
        <w:t>п о с т а н о в л я е т</w:t>
      </w:r>
      <w:r w:rsidR="00101141" w:rsidRPr="00101141">
        <w:rPr>
          <w:rFonts w:ascii="Times New Roman" w:eastAsia="Times New Roman" w:hAnsi="Times New Roman" w:cs="Times New Roman"/>
          <w:kern w:val="1"/>
          <w:sz w:val="26"/>
          <w:szCs w:val="26"/>
        </w:rPr>
        <w:t xml:space="preserve">: </w:t>
      </w:r>
    </w:p>
    <w:p w14:paraId="76950425" w14:textId="77777777" w:rsidR="00AC7CBE" w:rsidRDefault="00AC7CBE" w:rsidP="00AC7CBE">
      <w:pPr>
        <w:suppressAutoHyphens/>
        <w:spacing w:after="0" w:line="240" w:lineRule="auto"/>
        <w:ind w:firstLine="567"/>
        <w:jc w:val="both"/>
        <w:rPr>
          <w:rFonts w:ascii="Times New Roman" w:eastAsia="Times New Roman" w:hAnsi="Times New Roman" w:cs="Times New Roman"/>
          <w:kern w:val="1"/>
          <w:sz w:val="24"/>
          <w:szCs w:val="24"/>
        </w:rPr>
      </w:pPr>
    </w:p>
    <w:p w14:paraId="4DCCE472" w14:textId="77777777" w:rsidR="00101141" w:rsidRDefault="00835B01" w:rsidP="00AC7CBE">
      <w:pPr>
        <w:suppressAutoHyphens/>
        <w:spacing w:after="0" w:line="240" w:lineRule="auto"/>
        <w:ind w:firstLine="567"/>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1. </w:t>
      </w:r>
      <w:r w:rsidR="00260E5C">
        <w:rPr>
          <w:rFonts w:ascii="Times New Roman" w:eastAsia="Times New Roman" w:hAnsi="Times New Roman" w:cs="Times New Roman"/>
          <w:kern w:val="1"/>
          <w:sz w:val="24"/>
          <w:szCs w:val="24"/>
        </w:rPr>
        <w:t>Утвердить прилагаемый Порядок разработки и утверждения административных регламентов предоставления муниципальных услуг в Порецком муниципальном округе Чувашской Республики.</w:t>
      </w:r>
    </w:p>
    <w:p w14:paraId="4864BD8F" w14:textId="77777777" w:rsidR="00260E5C" w:rsidRPr="00391427" w:rsidRDefault="00260E5C" w:rsidP="00391427">
      <w:pPr>
        <w:suppressAutoHyphens/>
        <w:spacing w:after="0" w:line="240" w:lineRule="auto"/>
        <w:ind w:firstLine="567"/>
        <w:jc w:val="both"/>
        <w:rPr>
          <w:rFonts w:ascii="Times New Roman" w:eastAsia="Times New Roman" w:hAnsi="Times New Roman" w:cs="Times New Roman"/>
          <w:kern w:val="1"/>
          <w:sz w:val="24"/>
          <w:szCs w:val="24"/>
          <w:lang w:eastAsia="ar-SA"/>
        </w:rPr>
      </w:pPr>
      <w:r w:rsidRPr="00391427">
        <w:rPr>
          <w:rFonts w:ascii="Times New Roman" w:eastAsia="Times New Roman" w:hAnsi="Times New Roman" w:cs="Times New Roman"/>
          <w:kern w:val="1"/>
          <w:sz w:val="24"/>
          <w:szCs w:val="24"/>
        </w:rPr>
        <w:t>2. Признать утратившим силу</w:t>
      </w:r>
      <w:r w:rsidR="00AA609B" w:rsidRPr="00391427">
        <w:rPr>
          <w:rFonts w:ascii="Times New Roman" w:eastAsia="Times New Roman" w:hAnsi="Times New Roman" w:cs="Times New Roman"/>
          <w:kern w:val="1"/>
          <w:sz w:val="24"/>
          <w:szCs w:val="24"/>
        </w:rPr>
        <w:t xml:space="preserve"> постановление администрации Порецкого </w:t>
      </w:r>
      <w:r w:rsidR="00391427" w:rsidRPr="00391427">
        <w:rPr>
          <w:rFonts w:ascii="Times New Roman" w:eastAsia="Times New Roman" w:hAnsi="Times New Roman" w:cs="Times New Roman"/>
          <w:kern w:val="1"/>
          <w:sz w:val="24"/>
          <w:szCs w:val="24"/>
        </w:rPr>
        <w:t xml:space="preserve">муниципального округа Чувашской Республики </w:t>
      </w:r>
      <w:r w:rsidR="00AA609B" w:rsidRPr="00391427">
        <w:rPr>
          <w:rFonts w:ascii="Times New Roman" w:eastAsia="Times New Roman" w:hAnsi="Times New Roman" w:cs="Times New Roman"/>
          <w:kern w:val="1"/>
          <w:sz w:val="24"/>
          <w:szCs w:val="24"/>
        </w:rPr>
        <w:t>от 1</w:t>
      </w:r>
      <w:r w:rsidR="00391427" w:rsidRPr="00391427">
        <w:rPr>
          <w:rFonts w:ascii="Times New Roman" w:eastAsia="Times New Roman" w:hAnsi="Times New Roman" w:cs="Times New Roman"/>
          <w:kern w:val="1"/>
          <w:sz w:val="24"/>
          <w:szCs w:val="24"/>
        </w:rPr>
        <w:t>7</w:t>
      </w:r>
      <w:r w:rsidR="00AA609B" w:rsidRPr="00391427">
        <w:rPr>
          <w:rFonts w:ascii="Times New Roman" w:eastAsia="Times New Roman" w:hAnsi="Times New Roman" w:cs="Times New Roman"/>
          <w:kern w:val="1"/>
          <w:sz w:val="24"/>
          <w:szCs w:val="24"/>
        </w:rPr>
        <w:t>.0</w:t>
      </w:r>
      <w:r w:rsidR="00391427" w:rsidRPr="00391427">
        <w:rPr>
          <w:rFonts w:ascii="Times New Roman" w:eastAsia="Times New Roman" w:hAnsi="Times New Roman" w:cs="Times New Roman"/>
          <w:kern w:val="1"/>
          <w:sz w:val="24"/>
          <w:szCs w:val="24"/>
        </w:rPr>
        <w:t>4</w:t>
      </w:r>
      <w:r w:rsidR="00AA609B" w:rsidRPr="00391427">
        <w:rPr>
          <w:rFonts w:ascii="Times New Roman" w:eastAsia="Times New Roman" w:hAnsi="Times New Roman" w:cs="Times New Roman"/>
          <w:kern w:val="1"/>
          <w:sz w:val="24"/>
          <w:szCs w:val="24"/>
        </w:rPr>
        <w:t>.20</w:t>
      </w:r>
      <w:r w:rsidR="00391427" w:rsidRPr="00391427">
        <w:rPr>
          <w:rFonts w:ascii="Times New Roman" w:eastAsia="Times New Roman" w:hAnsi="Times New Roman" w:cs="Times New Roman"/>
          <w:kern w:val="1"/>
          <w:sz w:val="24"/>
          <w:szCs w:val="24"/>
        </w:rPr>
        <w:t>23</w:t>
      </w:r>
      <w:r w:rsidR="00AA609B" w:rsidRPr="00391427">
        <w:rPr>
          <w:rFonts w:ascii="Times New Roman" w:eastAsia="Times New Roman" w:hAnsi="Times New Roman" w:cs="Times New Roman"/>
          <w:kern w:val="1"/>
          <w:sz w:val="24"/>
          <w:szCs w:val="24"/>
        </w:rPr>
        <w:t xml:space="preserve"> № </w:t>
      </w:r>
      <w:r w:rsidR="00391427" w:rsidRPr="00391427">
        <w:rPr>
          <w:rFonts w:ascii="Times New Roman" w:eastAsia="Times New Roman" w:hAnsi="Times New Roman" w:cs="Times New Roman"/>
          <w:kern w:val="1"/>
          <w:sz w:val="24"/>
          <w:szCs w:val="24"/>
        </w:rPr>
        <w:t>237</w:t>
      </w:r>
      <w:r w:rsidR="00AA609B" w:rsidRPr="00391427">
        <w:rPr>
          <w:rFonts w:ascii="Times New Roman" w:eastAsia="Times New Roman" w:hAnsi="Times New Roman" w:cs="Times New Roman"/>
          <w:kern w:val="1"/>
          <w:sz w:val="24"/>
          <w:szCs w:val="24"/>
        </w:rPr>
        <w:t xml:space="preserve"> «</w:t>
      </w:r>
      <w:r w:rsidR="00391427" w:rsidRPr="00391427">
        <w:rPr>
          <w:rFonts w:ascii="Times New Roman" w:eastAsia="Times New Roman" w:hAnsi="Times New Roman" w:cs="Times New Roman"/>
          <w:kern w:val="1"/>
          <w:sz w:val="24"/>
          <w:szCs w:val="24"/>
          <w:lang w:eastAsia="ar-SA"/>
        </w:rPr>
        <w:t>Об утверждении Порядка разработки и утверждения административных регламентов предоставления муниципальных услуг в Порецком муниципальном округе Чувашской Республики</w:t>
      </w:r>
      <w:r w:rsidR="00AA609B" w:rsidRPr="00391427">
        <w:rPr>
          <w:rFonts w:ascii="Times New Roman" w:eastAsia="Times New Roman" w:hAnsi="Times New Roman" w:cs="Times New Roman"/>
          <w:kern w:val="1"/>
          <w:sz w:val="24"/>
          <w:szCs w:val="24"/>
        </w:rPr>
        <w:t>».</w:t>
      </w:r>
    </w:p>
    <w:p w14:paraId="5BC8F01D" w14:textId="77777777" w:rsidR="00AA609B" w:rsidRDefault="00AA609B" w:rsidP="00AC7CBE">
      <w:pPr>
        <w:suppressAutoHyphens/>
        <w:spacing w:after="0" w:line="240" w:lineRule="auto"/>
        <w:ind w:firstLine="567"/>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3. 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14:paraId="46B06838" w14:textId="77777777" w:rsidR="00101141" w:rsidRDefault="00101141" w:rsidP="00AC7CBE">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789B0475" w14:textId="77777777" w:rsidR="00AC7CBE" w:rsidRDefault="00AC7CBE" w:rsidP="00AC7CBE">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6E06EDB8" w14:textId="77777777" w:rsidR="00AC7CBE" w:rsidRDefault="00AC7CBE" w:rsidP="00AC7CBE">
      <w:pPr>
        <w:spacing w:after="0" w:line="240" w:lineRule="auto"/>
        <w:ind w:firstLine="709"/>
        <w:rPr>
          <w:rFonts w:ascii="Times New Roman" w:eastAsia="Times New Roman" w:hAnsi="Times New Roman" w:cs="Times New Roman"/>
          <w:kern w:val="1"/>
          <w:sz w:val="24"/>
          <w:szCs w:val="24"/>
        </w:rPr>
      </w:pPr>
    </w:p>
    <w:p w14:paraId="1ADA975E" w14:textId="77777777" w:rsidR="007F0587" w:rsidRDefault="00101141" w:rsidP="00AC7CBE">
      <w:pPr>
        <w:spacing w:after="0" w:line="240" w:lineRule="auto"/>
        <w:rPr>
          <w:rFonts w:ascii="Times New Roman" w:eastAsia="Times New Roman" w:hAnsi="Times New Roman" w:cs="Times New Roman"/>
          <w:kern w:val="1"/>
          <w:sz w:val="24"/>
          <w:szCs w:val="24"/>
        </w:rPr>
      </w:pPr>
      <w:r w:rsidRPr="00101141">
        <w:rPr>
          <w:rFonts w:ascii="Times New Roman" w:eastAsia="Times New Roman" w:hAnsi="Times New Roman" w:cs="Times New Roman"/>
          <w:kern w:val="1"/>
          <w:sz w:val="24"/>
          <w:szCs w:val="24"/>
        </w:rPr>
        <w:t xml:space="preserve">Глава </w:t>
      </w:r>
      <w:r w:rsidR="00835B01">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00F82740">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 xml:space="preserve">     </w:t>
      </w:r>
      <w:r w:rsidR="00391427">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 xml:space="preserve">                   Е.В. Лебедев</w:t>
      </w:r>
    </w:p>
    <w:p w14:paraId="4EEDBDCD" w14:textId="77777777" w:rsidR="007F0587" w:rsidRDefault="007F0587" w:rsidP="00AC7CBE">
      <w:pPr>
        <w:spacing w:after="0" w:line="240" w:lineRule="auto"/>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br w:type="page"/>
      </w:r>
    </w:p>
    <w:p w14:paraId="1DCF04C5" w14:textId="70748DA2" w:rsidR="00F7539C" w:rsidRDefault="00F7539C" w:rsidP="00F7539C">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УТВЕРЖДЕН</w:t>
      </w:r>
      <w:r>
        <w:rPr>
          <w:rFonts w:ascii="Times New Roman" w:eastAsia="Times New Roman" w:hAnsi="Times New Roman" w:cs="Times New Roman"/>
          <w:sz w:val="24"/>
          <w:szCs w:val="24"/>
        </w:rPr>
        <w:br/>
        <w:t>постановлением администрации Порецкого муниципального округа</w:t>
      </w:r>
      <w:r>
        <w:rPr>
          <w:rFonts w:ascii="Times New Roman" w:eastAsia="Times New Roman" w:hAnsi="Times New Roman" w:cs="Times New Roman"/>
          <w:sz w:val="24"/>
          <w:szCs w:val="24"/>
        </w:rPr>
        <w:br/>
        <w:t xml:space="preserve">от </w:t>
      </w:r>
      <w:r w:rsidR="00483058">
        <w:rPr>
          <w:rFonts w:ascii="Times New Roman" w:eastAsia="Times New Roman" w:hAnsi="Times New Roman" w:cs="Times New Roman"/>
          <w:sz w:val="24"/>
          <w:szCs w:val="24"/>
        </w:rPr>
        <w:t>26.12.2025</w:t>
      </w:r>
      <w:r>
        <w:rPr>
          <w:rFonts w:ascii="Times New Roman" w:eastAsia="Times New Roman" w:hAnsi="Times New Roman" w:cs="Times New Roman"/>
          <w:sz w:val="24"/>
          <w:szCs w:val="24"/>
        </w:rPr>
        <w:t xml:space="preserve"> г. № </w:t>
      </w:r>
      <w:r w:rsidR="00483058">
        <w:rPr>
          <w:rFonts w:ascii="Times New Roman" w:eastAsia="Times New Roman" w:hAnsi="Times New Roman" w:cs="Times New Roman"/>
          <w:sz w:val="24"/>
          <w:szCs w:val="24"/>
        </w:rPr>
        <w:t>590</w:t>
      </w:r>
    </w:p>
    <w:p w14:paraId="29F6C8FE" w14:textId="77777777" w:rsidR="00AA609B" w:rsidRPr="00A807D6" w:rsidRDefault="00AA609B" w:rsidP="00AA609B">
      <w:pPr>
        <w:spacing w:after="0" w:line="240" w:lineRule="auto"/>
        <w:ind w:firstLine="709"/>
        <w:jc w:val="right"/>
        <w:rPr>
          <w:rFonts w:ascii="Times New Roman" w:eastAsia="Times New Roman" w:hAnsi="Times New Roman" w:cs="Times New Roman"/>
          <w:sz w:val="24"/>
          <w:szCs w:val="24"/>
        </w:rPr>
      </w:pPr>
    </w:p>
    <w:p w14:paraId="7B89806D" w14:textId="77777777" w:rsidR="004F399F" w:rsidRPr="00A807D6" w:rsidRDefault="004F399F" w:rsidP="00A30616">
      <w:pPr>
        <w:spacing w:after="0" w:line="240" w:lineRule="auto"/>
        <w:ind w:firstLine="709"/>
        <w:jc w:val="center"/>
        <w:rPr>
          <w:rFonts w:ascii="Times New Roman" w:eastAsia="Times New Roman" w:hAnsi="Times New Roman" w:cs="Times New Roman"/>
          <w:b/>
          <w:sz w:val="24"/>
          <w:szCs w:val="24"/>
        </w:rPr>
      </w:pPr>
    </w:p>
    <w:p w14:paraId="6510D2BA" w14:textId="77777777" w:rsidR="009F3120" w:rsidRPr="00A807D6" w:rsidRDefault="00A30616" w:rsidP="00A30616">
      <w:pPr>
        <w:spacing w:after="0" w:line="240" w:lineRule="auto"/>
        <w:ind w:firstLine="709"/>
        <w:jc w:val="center"/>
        <w:rPr>
          <w:rFonts w:ascii="Times New Roman" w:eastAsia="Times New Roman" w:hAnsi="Times New Roman" w:cs="Times New Roman"/>
          <w:b/>
          <w:sz w:val="24"/>
          <w:szCs w:val="24"/>
        </w:rPr>
      </w:pPr>
      <w:r w:rsidRPr="00A807D6">
        <w:rPr>
          <w:rFonts w:ascii="Times New Roman" w:eastAsia="Times New Roman" w:hAnsi="Times New Roman" w:cs="Times New Roman"/>
          <w:b/>
          <w:sz w:val="24"/>
          <w:szCs w:val="24"/>
        </w:rPr>
        <w:t>ПОРЯДОК</w:t>
      </w:r>
      <w:r w:rsidRPr="00A807D6">
        <w:rPr>
          <w:rFonts w:ascii="Times New Roman" w:eastAsia="Times New Roman" w:hAnsi="Times New Roman" w:cs="Times New Roman"/>
          <w:b/>
          <w:sz w:val="24"/>
          <w:szCs w:val="24"/>
        </w:rPr>
        <w:br/>
        <w:t>разработки и утверждения административных регламентов</w:t>
      </w:r>
      <w:r w:rsidRPr="00A807D6">
        <w:rPr>
          <w:rFonts w:ascii="Times New Roman" w:eastAsia="Times New Roman" w:hAnsi="Times New Roman" w:cs="Times New Roman"/>
          <w:b/>
          <w:sz w:val="24"/>
          <w:szCs w:val="24"/>
        </w:rPr>
        <w:br/>
      </w:r>
      <w:r w:rsidR="009F3120" w:rsidRPr="00A807D6">
        <w:rPr>
          <w:rFonts w:ascii="Times New Roman" w:eastAsia="Times New Roman" w:hAnsi="Times New Roman" w:cs="Times New Roman"/>
          <w:b/>
          <w:sz w:val="24"/>
          <w:szCs w:val="24"/>
        </w:rPr>
        <w:t>предоставления муниципальных услуг в Порецком муниципальном округе</w:t>
      </w:r>
      <w:r w:rsidR="009F3120" w:rsidRPr="00A807D6">
        <w:rPr>
          <w:rFonts w:ascii="Times New Roman" w:eastAsia="Times New Roman" w:hAnsi="Times New Roman" w:cs="Times New Roman"/>
          <w:b/>
          <w:sz w:val="24"/>
          <w:szCs w:val="24"/>
        </w:rPr>
        <w:br/>
        <w:t>Чувашской Республики</w:t>
      </w:r>
    </w:p>
    <w:p w14:paraId="51711099" w14:textId="77777777" w:rsidR="009F3120" w:rsidRPr="00A807D6" w:rsidRDefault="009F3120" w:rsidP="00A30616">
      <w:pPr>
        <w:spacing w:after="0" w:line="240" w:lineRule="auto"/>
        <w:ind w:firstLine="709"/>
        <w:jc w:val="center"/>
        <w:rPr>
          <w:rFonts w:ascii="Times New Roman" w:eastAsia="Times New Roman" w:hAnsi="Times New Roman" w:cs="Times New Roman"/>
          <w:b/>
          <w:sz w:val="24"/>
          <w:szCs w:val="24"/>
        </w:rPr>
      </w:pPr>
    </w:p>
    <w:p w14:paraId="79968E0D" w14:textId="77777777" w:rsidR="00A807D6" w:rsidRPr="00A807D6" w:rsidRDefault="00A807D6" w:rsidP="00A807D6">
      <w:pPr>
        <w:pStyle w:val="1"/>
        <w:spacing w:before="0" w:line="240" w:lineRule="auto"/>
        <w:ind w:firstLine="567"/>
        <w:jc w:val="center"/>
        <w:rPr>
          <w:rFonts w:ascii="Times New Roman" w:hAnsi="Times New Roman" w:cs="Times New Roman"/>
          <w:b/>
          <w:bCs/>
          <w:color w:val="auto"/>
          <w:sz w:val="24"/>
          <w:szCs w:val="24"/>
        </w:rPr>
      </w:pPr>
      <w:bookmarkStart w:id="0" w:name="sub_1001"/>
      <w:r w:rsidRPr="00A807D6">
        <w:rPr>
          <w:rFonts w:ascii="Times New Roman" w:hAnsi="Times New Roman" w:cs="Times New Roman"/>
          <w:b/>
          <w:bCs/>
          <w:color w:val="auto"/>
          <w:sz w:val="24"/>
          <w:szCs w:val="24"/>
        </w:rPr>
        <w:t>I. Общие положения</w:t>
      </w:r>
    </w:p>
    <w:bookmarkEnd w:id="0"/>
    <w:p w14:paraId="1FD48C13" w14:textId="77777777" w:rsidR="00A807D6" w:rsidRPr="00A807D6" w:rsidRDefault="00A807D6" w:rsidP="00A807D6">
      <w:pPr>
        <w:spacing w:after="0" w:line="240" w:lineRule="auto"/>
        <w:ind w:firstLine="567"/>
        <w:jc w:val="both"/>
        <w:rPr>
          <w:rFonts w:ascii="Times New Roman" w:hAnsi="Times New Roman" w:cs="Times New Roman"/>
          <w:sz w:val="24"/>
          <w:szCs w:val="24"/>
        </w:rPr>
      </w:pPr>
    </w:p>
    <w:p w14:paraId="380E786A" w14:textId="77777777" w:rsidR="00543B74" w:rsidRDefault="00A807D6" w:rsidP="00543B74">
      <w:pPr>
        <w:spacing w:after="0" w:line="240" w:lineRule="auto"/>
        <w:ind w:firstLine="567"/>
        <w:jc w:val="both"/>
        <w:rPr>
          <w:rFonts w:ascii="Times New Roman" w:eastAsia="Times New Roman" w:hAnsi="Times New Roman" w:cs="Times New Roman"/>
          <w:sz w:val="24"/>
          <w:szCs w:val="24"/>
        </w:rPr>
      </w:pPr>
      <w:bookmarkStart w:id="1" w:name="sub_101"/>
      <w:r w:rsidRPr="00A807D6">
        <w:rPr>
          <w:rFonts w:ascii="Times New Roman" w:hAnsi="Times New Roman" w:cs="Times New Roman"/>
          <w:sz w:val="24"/>
          <w:szCs w:val="24"/>
        </w:rPr>
        <w:t xml:space="preserve">1. </w:t>
      </w:r>
      <w:r w:rsidR="00543B74">
        <w:rPr>
          <w:rFonts w:ascii="Times New Roman" w:eastAsia="Times New Roman" w:hAnsi="Times New Roman" w:cs="Times New Roman"/>
          <w:sz w:val="24"/>
          <w:szCs w:val="24"/>
        </w:rPr>
        <w:t>Настоящий Порядок разработки и утверждения административных регламентов предоставления администрацией Порецкого муниципального округа Чувашской Республики муниципальных услуг (далее – Порецкий муниципальный округ, Порядок) определяет порядок разработки отраслевыми (функциональными) органами (структурными подразделениями, отделами) администрации Порецкого муниципального округа, к сфере деятельности которых относится организация предоставления муниципальных услуг (далее – орган, предоставляющий муниципальную услугу) и утверждения административных регламентов предоставления муниципальных услуг (далее – административные регламенты).</w:t>
      </w:r>
    </w:p>
    <w:p w14:paraId="1E2E473D" w14:textId="77777777" w:rsidR="00543B74" w:rsidRPr="00AC7CBE" w:rsidRDefault="00543B74" w:rsidP="00543B74">
      <w:pPr>
        <w:spacing w:after="0" w:line="240" w:lineRule="auto"/>
        <w:ind w:firstLine="567"/>
        <w:jc w:val="both"/>
        <w:rPr>
          <w:rFonts w:ascii="Times New Roman" w:hAnsi="Times New Roman" w:cs="Times New Roman"/>
          <w:sz w:val="24"/>
          <w:szCs w:val="24"/>
        </w:rPr>
      </w:pPr>
      <w:r w:rsidRPr="00AC7CBE">
        <w:rPr>
          <w:rFonts w:ascii="Times New Roman" w:hAnsi="Times New Roman" w:cs="Times New Roman"/>
          <w:sz w:val="24"/>
          <w:szCs w:val="24"/>
        </w:rPr>
        <w:t>2. Административные регламенты разрабатываются и утверждаются органами, предоставляющими муниципальные услуги.</w:t>
      </w:r>
    </w:p>
    <w:p w14:paraId="706FA2A2" w14:textId="797C9A7E" w:rsidR="00543B74" w:rsidRDefault="00543B74" w:rsidP="00543B74">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Административные регламенты разрабатываются и утверждаются органом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Чувашской Республики, нормативными правовыми актами Главы Чувашской Республики и Кабинета Министров Чувашской Республики, муниципальными нормативными правовыми актами Порецкого муниципального округа Чувашской Республики, регулирующими порядок предоставления муниципальной услуги, а также в соответствии с единым стандартом предоставления муниципальной услуги (при его наличии) после включения соответствующей муниципальной услуги в реестр муниципальных услуг администрации Порецкого муниципального округа Чувашской Республики и внесения сведений о </w:t>
      </w:r>
      <w:r w:rsidRPr="00D07096">
        <w:rPr>
          <w:rFonts w:ascii="Times New Roman" w:eastAsia="Times New Roman" w:hAnsi="Times New Roman" w:cs="Times New Roman"/>
          <w:sz w:val="24"/>
          <w:szCs w:val="24"/>
        </w:rPr>
        <w:t>муниципальной услуг</w:t>
      </w:r>
      <w:r w:rsidR="007D10D8" w:rsidRPr="00D07096">
        <w:rPr>
          <w:rFonts w:ascii="Times New Roman" w:eastAsia="Times New Roman" w:hAnsi="Times New Roman" w:cs="Times New Roman"/>
          <w:sz w:val="24"/>
          <w:szCs w:val="24"/>
        </w:rPr>
        <w:t>е</w:t>
      </w:r>
      <w:r w:rsidRPr="00D07096">
        <w:rPr>
          <w:rFonts w:ascii="Times New Roman" w:eastAsia="Times New Roman" w:hAnsi="Times New Roman" w:cs="Times New Roman"/>
          <w:sz w:val="24"/>
          <w:szCs w:val="24"/>
        </w:rPr>
        <w:t xml:space="preserve"> в федеральную государственную информационную систему «Федеральный реестр государственных</w:t>
      </w:r>
      <w:r>
        <w:rPr>
          <w:rFonts w:ascii="Times New Roman" w:eastAsia="Times New Roman" w:hAnsi="Times New Roman" w:cs="Times New Roman"/>
          <w:sz w:val="24"/>
          <w:szCs w:val="24"/>
        </w:rPr>
        <w:t xml:space="preserve"> и муниципальных услуг (функций)» (далее – реестр услуг).</w:t>
      </w:r>
    </w:p>
    <w:bookmarkEnd w:id="1"/>
    <w:p w14:paraId="05BF18E4"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Исполнение органами местного самоуправления отдельных государственных полномочий Российской Федерации, переданных им на основании федеральных законов с предоставлением субвенций из федерального бюджета, осуществляется в порядке, установленном административным регламентом предоставления государственной услуги в сфере переданных полномочий, который утверждается соответствующим федеральным органом исполнительной власти, если иное не установлено федеральным законом.</w:t>
      </w:r>
    </w:p>
    <w:p w14:paraId="0F2A9602" w14:textId="77777777" w:rsidR="00A807D6" w:rsidRPr="00D07096" w:rsidRDefault="00A807D6" w:rsidP="00A807D6">
      <w:pPr>
        <w:spacing w:after="0" w:line="240" w:lineRule="auto"/>
        <w:ind w:firstLine="567"/>
        <w:jc w:val="both"/>
        <w:rPr>
          <w:rFonts w:ascii="Times New Roman" w:hAnsi="Times New Roman" w:cs="Times New Roman"/>
          <w:sz w:val="24"/>
          <w:szCs w:val="24"/>
        </w:rPr>
      </w:pPr>
      <w:bookmarkStart w:id="2" w:name="sub_104"/>
      <w:r w:rsidRPr="00A807D6">
        <w:rPr>
          <w:rFonts w:ascii="Times New Roman" w:hAnsi="Times New Roman" w:cs="Times New Roman"/>
          <w:sz w:val="24"/>
          <w:szCs w:val="24"/>
        </w:rPr>
        <w:t xml:space="preserve">4. Разработка, согласование, проведение экспертизы и утверждение проектов </w:t>
      </w:r>
      <w:r w:rsidRPr="00D07096">
        <w:rPr>
          <w:rFonts w:ascii="Times New Roman" w:hAnsi="Times New Roman" w:cs="Times New Roman"/>
          <w:sz w:val="24"/>
          <w:szCs w:val="24"/>
        </w:rPr>
        <w:t>административных регламентов осуществляются органами, предоставляющими муниципальные услуги, уполномоченным</w:t>
      </w:r>
      <w:r w:rsidR="00B44494" w:rsidRPr="00D07096">
        <w:rPr>
          <w:rFonts w:ascii="Times New Roman" w:hAnsi="Times New Roman" w:cs="Times New Roman"/>
          <w:sz w:val="24"/>
          <w:szCs w:val="24"/>
        </w:rPr>
        <w:t>и</w:t>
      </w:r>
      <w:r w:rsidRPr="00D07096">
        <w:rPr>
          <w:rFonts w:ascii="Times New Roman" w:hAnsi="Times New Roman" w:cs="Times New Roman"/>
          <w:sz w:val="24"/>
          <w:szCs w:val="24"/>
        </w:rPr>
        <w:t xml:space="preserve"> на проведение экспертизы</w:t>
      </w:r>
      <w:r w:rsidR="00B44494" w:rsidRPr="00D07096">
        <w:rPr>
          <w:rFonts w:ascii="Times New Roman" w:hAnsi="Times New Roman" w:cs="Times New Roman"/>
          <w:sz w:val="24"/>
          <w:szCs w:val="24"/>
        </w:rPr>
        <w:t xml:space="preserve"> </w:t>
      </w:r>
      <w:r w:rsidR="00B44494" w:rsidRPr="00D07096">
        <w:rPr>
          <w:rFonts w:ascii="Times New Roman" w:hAnsi="Times New Roman"/>
          <w:sz w:val="24"/>
          <w:szCs w:val="24"/>
        </w:rPr>
        <w:t>в подсистеме разработки и утверждения административных регламентов предоставления муниципальных услуг реестра услуг</w:t>
      </w:r>
      <w:r w:rsidRPr="00D07096">
        <w:rPr>
          <w:rFonts w:ascii="Times New Roman" w:hAnsi="Times New Roman" w:cs="Times New Roman"/>
          <w:sz w:val="24"/>
          <w:szCs w:val="24"/>
        </w:rPr>
        <w:t>.</w:t>
      </w:r>
    </w:p>
    <w:p w14:paraId="6FC98086" w14:textId="77777777" w:rsidR="00A807D6" w:rsidRPr="00D07096" w:rsidRDefault="00A807D6" w:rsidP="00A807D6">
      <w:pPr>
        <w:spacing w:after="0" w:line="240" w:lineRule="auto"/>
        <w:ind w:firstLine="567"/>
        <w:jc w:val="both"/>
        <w:rPr>
          <w:rFonts w:ascii="Times New Roman" w:hAnsi="Times New Roman" w:cs="Times New Roman"/>
          <w:sz w:val="24"/>
          <w:szCs w:val="24"/>
        </w:rPr>
      </w:pPr>
      <w:bookmarkStart w:id="3" w:name="sub_105"/>
      <w:bookmarkEnd w:id="2"/>
      <w:r w:rsidRPr="00D07096">
        <w:rPr>
          <w:rFonts w:ascii="Times New Roman" w:hAnsi="Times New Roman" w:cs="Times New Roman"/>
          <w:sz w:val="24"/>
          <w:szCs w:val="24"/>
        </w:rPr>
        <w:t>5. Разработка административных регламентов включает следующие этапы:</w:t>
      </w:r>
    </w:p>
    <w:p w14:paraId="20547E8E" w14:textId="77777777" w:rsidR="00117E93" w:rsidRDefault="00A807D6" w:rsidP="00A807D6">
      <w:pPr>
        <w:spacing w:after="0" w:line="240" w:lineRule="auto"/>
        <w:ind w:firstLine="567"/>
        <w:jc w:val="both"/>
        <w:rPr>
          <w:rFonts w:ascii="Times New Roman" w:eastAsia="Times New Roman" w:hAnsi="Times New Roman" w:cs="Times New Roman"/>
          <w:sz w:val="24"/>
          <w:szCs w:val="24"/>
        </w:rPr>
      </w:pPr>
      <w:bookmarkStart w:id="4" w:name="sub_1051"/>
      <w:bookmarkEnd w:id="3"/>
      <w:r w:rsidRPr="00D07096">
        <w:rPr>
          <w:rFonts w:ascii="Times New Roman" w:hAnsi="Times New Roman" w:cs="Times New Roman"/>
          <w:sz w:val="24"/>
          <w:szCs w:val="24"/>
        </w:rPr>
        <w:t xml:space="preserve">а) </w:t>
      </w:r>
      <w:r w:rsidR="00117E93" w:rsidRPr="00D07096">
        <w:rPr>
          <w:rFonts w:ascii="Times New Roman" w:eastAsia="Times New Roman" w:hAnsi="Times New Roman" w:cs="Times New Roman"/>
          <w:sz w:val="24"/>
          <w:szCs w:val="24"/>
        </w:rPr>
        <w:t>включение соответствующей муниципальной услуги в перечень муниципальных услуг, предоставляемых органом местного самоуправления Порецкого муниципального</w:t>
      </w:r>
      <w:r w:rsidR="00117E93">
        <w:rPr>
          <w:rFonts w:ascii="Times New Roman" w:eastAsia="Times New Roman" w:hAnsi="Times New Roman" w:cs="Times New Roman"/>
          <w:sz w:val="24"/>
          <w:szCs w:val="24"/>
        </w:rPr>
        <w:t xml:space="preserve"> округа, утвержденный распоряжением администрации Порецкого муниципального округа; </w:t>
      </w:r>
    </w:p>
    <w:p w14:paraId="6487DA63" w14:textId="77777777" w:rsidR="00A807D6" w:rsidRPr="00A807D6" w:rsidRDefault="00117E93" w:rsidP="00A807D6">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б) внесение в реестр услуг органом, предоставляющим муниципальную услугу, сведений о муниципальной услуге</w:t>
      </w:r>
      <w:r w:rsidR="00CE4B2B">
        <w:rPr>
          <w:rFonts w:ascii="Times New Roman" w:eastAsia="Times New Roman" w:hAnsi="Times New Roman" w:cs="Times New Roman"/>
          <w:sz w:val="24"/>
          <w:szCs w:val="24"/>
        </w:rPr>
        <w:t>;</w:t>
      </w:r>
    </w:p>
    <w:p w14:paraId="4AD1E8C6" w14:textId="77777777" w:rsidR="00A807D6" w:rsidRPr="00A807D6" w:rsidRDefault="00117E93" w:rsidP="00A807D6">
      <w:pPr>
        <w:spacing w:after="0" w:line="240" w:lineRule="auto"/>
        <w:ind w:firstLine="567"/>
        <w:jc w:val="both"/>
        <w:rPr>
          <w:rFonts w:ascii="Times New Roman" w:hAnsi="Times New Roman" w:cs="Times New Roman"/>
          <w:sz w:val="24"/>
          <w:szCs w:val="24"/>
        </w:rPr>
      </w:pPr>
      <w:bookmarkStart w:id="5" w:name="sub_1052"/>
      <w:bookmarkEnd w:id="4"/>
      <w:r>
        <w:rPr>
          <w:rFonts w:ascii="Times New Roman" w:hAnsi="Times New Roman" w:cs="Times New Roman"/>
          <w:sz w:val="24"/>
          <w:szCs w:val="24"/>
        </w:rPr>
        <w:t>в</w:t>
      </w:r>
      <w:r w:rsidR="00A807D6" w:rsidRPr="00A807D6">
        <w:rPr>
          <w:rFonts w:ascii="Times New Roman" w:hAnsi="Times New Roman" w:cs="Times New Roman"/>
          <w:sz w:val="24"/>
          <w:szCs w:val="24"/>
        </w:rPr>
        <w:t xml:space="preserve">) автоматическое формирование из сведений, указанных в </w:t>
      </w:r>
      <w:hyperlink w:anchor="sub_1051" w:history="1">
        <w:r w:rsidR="00A807D6" w:rsidRPr="00A807D6">
          <w:rPr>
            <w:rStyle w:val="aa"/>
            <w:rFonts w:ascii="Times New Roman" w:hAnsi="Times New Roman" w:cs="Times New Roman"/>
            <w:color w:val="auto"/>
            <w:sz w:val="24"/>
            <w:szCs w:val="24"/>
          </w:rPr>
          <w:t>подпункте «</w:t>
        </w:r>
      </w:hyperlink>
      <w:r>
        <w:rPr>
          <w:rStyle w:val="aa"/>
          <w:rFonts w:ascii="Times New Roman" w:hAnsi="Times New Roman" w:cs="Times New Roman"/>
          <w:color w:val="auto"/>
          <w:sz w:val="24"/>
          <w:szCs w:val="24"/>
        </w:rPr>
        <w:t>б</w:t>
      </w:r>
      <w:r w:rsidR="00A807D6" w:rsidRPr="00A807D6">
        <w:rPr>
          <w:rFonts w:ascii="Times New Roman" w:hAnsi="Times New Roman" w:cs="Times New Roman"/>
          <w:sz w:val="24"/>
          <w:szCs w:val="24"/>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sub_1002" w:history="1">
        <w:r w:rsidR="00A807D6" w:rsidRPr="00A807D6">
          <w:rPr>
            <w:rStyle w:val="aa"/>
            <w:rFonts w:ascii="Times New Roman" w:hAnsi="Times New Roman" w:cs="Times New Roman"/>
            <w:color w:val="auto"/>
            <w:sz w:val="24"/>
            <w:szCs w:val="24"/>
          </w:rPr>
          <w:t>разделом II</w:t>
        </w:r>
      </w:hyperlink>
      <w:r w:rsidR="00A807D6" w:rsidRPr="00A807D6">
        <w:rPr>
          <w:rFonts w:ascii="Times New Roman" w:hAnsi="Times New Roman" w:cs="Times New Roman"/>
          <w:sz w:val="24"/>
          <w:szCs w:val="24"/>
        </w:rPr>
        <w:t xml:space="preserve"> настоящего Порядка;</w:t>
      </w:r>
    </w:p>
    <w:p w14:paraId="71DBC17A" w14:textId="77777777" w:rsidR="00A807D6" w:rsidRPr="00A807D6" w:rsidRDefault="00CE4B2B" w:rsidP="00A807D6">
      <w:pPr>
        <w:spacing w:after="0" w:line="240" w:lineRule="auto"/>
        <w:ind w:firstLine="567"/>
        <w:jc w:val="both"/>
        <w:rPr>
          <w:rFonts w:ascii="Times New Roman" w:hAnsi="Times New Roman" w:cs="Times New Roman"/>
          <w:sz w:val="24"/>
          <w:szCs w:val="24"/>
        </w:rPr>
      </w:pPr>
      <w:bookmarkStart w:id="6" w:name="sub_1053"/>
      <w:bookmarkEnd w:id="5"/>
      <w:r>
        <w:rPr>
          <w:rFonts w:ascii="Times New Roman" w:hAnsi="Times New Roman" w:cs="Times New Roman"/>
          <w:sz w:val="24"/>
          <w:szCs w:val="24"/>
        </w:rPr>
        <w:t>г</w:t>
      </w:r>
      <w:r w:rsidR="00A807D6" w:rsidRPr="00A807D6">
        <w:rPr>
          <w:rFonts w:ascii="Times New Roman" w:hAnsi="Times New Roman" w:cs="Times New Roman"/>
          <w:sz w:val="24"/>
          <w:szCs w:val="24"/>
        </w:rPr>
        <w:t xml:space="preserve">)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w:t>
      </w:r>
      <w:hyperlink w:anchor="sub_1052" w:history="1">
        <w:r w:rsidR="00A807D6" w:rsidRPr="00A807D6">
          <w:rPr>
            <w:rStyle w:val="aa"/>
            <w:rFonts w:ascii="Times New Roman" w:hAnsi="Times New Roman" w:cs="Times New Roman"/>
            <w:color w:val="auto"/>
            <w:sz w:val="24"/>
            <w:szCs w:val="24"/>
          </w:rPr>
          <w:t>подпунктом «</w:t>
        </w:r>
      </w:hyperlink>
      <w:r>
        <w:rPr>
          <w:rStyle w:val="aa"/>
          <w:rFonts w:ascii="Times New Roman" w:hAnsi="Times New Roman" w:cs="Times New Roman"/>
          <w:color w:val="auto"/>
          <w:sz w:val="24"/>
          <w:szCs w:val="24"/>
        </w:rPr>
        <w:t>в</w:t>
      </w:r>
      <w:r w:rsidR="00A807D6" w:rsidRPr="00A807D6">
        <w:rPr>
          <w:rFonts w:ascii="Times New Roman" w:hAnsi="Times New Roman" w:cs="Times New Roman"/>
          <w:sz w:val="24"/>
          <w:szCs w:val="24"/>
        </w:rPr>
        <w:t>» настоящего пункта, и его загрузка в реестр услуг;</w:t>
      </w:r>
    </w:p>
    <w:p w14:paraId="169A6573" w14:textId="77777777" w:rsidR="00A807D6" w:rsidRPr="00A807D6" w:rsidRDefault="00CE4B2B" w:rsidP="00A807D6">
      <w:pPr>
        <w:spacing w:after="0" w:line="240" w:lineRule="auto"/>
        <w:ind w:firstLine="567"/>
        <w:jc w:val="both"/>
        <w:rPr>
          <w:rFonts w:ascii="Times New Roman" w:hAnsi="Times New Roman" w:cs="Times New Roman"/>
          <w:sz w:val="24"/>
          <w:szCs w:val="24"/>
        </w:rPr>
      </w:pPr>
      <w:bookmarkStart w:id="7" w:name="sub_1054"/>
      <w:bookmarkEnd w:id="6"/>
      <w:r>
        <w:rPr>
          <w:rFonts w:ascii="Times New Roman" w:hAnsi="Times New Roman" w:cs="Times New Roman"/>
          <w:sz w:val="24"/>
          <w:szCs w:val="24"/>
        </w:rPr>
        <w:t>д</w:t>
      </w:r>
      <w:r w:rsidR="00A807D6" w:rsidRPr="00A807D6">
        <w:rPr>
          <w:rFonts w:ascii="Times New Roman" w:hAnsi="Times New Roman" w:cs="Times New Roman"/>
          <w:sz w:val="24"/>
          <w:szCs w:val="24"/>
        </w:rPr>
        <w:t xml:space="preserve">) проведение в отношении проекта административного регламента, сформированного в соответствии с </w:t>
      </w:r>
      <w:hyperlink w:anchor="sub_1053" w:history="1">
        <w:r w:rsidR="00A807D6" w:rsidRPr="00A807D6">
          <w:rPr>
            <w:rStyle w:val="aa"/>
            <w:rFonts w:ascii="Times New Roman" w:hAnsi="Times New Roman" w:cs="Times New Roman"/>
            <w:color w:val="auto"/>
            <w:sz w:val="24"/>
            <w:szCs w:val="24"/>
          </w:rPr>
          <w:t>подпунктом «</w:t>
        </w:r>
      </w:hyperlink>
      <w:r>
        <w:rPr>
          <w:rStyle w:val="aa"/>
          <w:rFonts w:ascii="Times New Roman" w:hAnsi="Times New Roman" w:cs="Times New Roman"/>
          <w:color w:val="auto"/>
          <w:sz w:val="24"/>
          <w:szCs w:val="24"/>
        </w:rPr>
        <w:t>г</w:t>
      </w:r>
      <w:r w:rsidR="00A807D6" w:rsidRPr="00A807D6">
        <w:rPr>
          <w:rFonts w:ascii="Times New Roman" w:hAnsi="Times New Roman" w:cs="Times New Roman"/>
          <w:sz w:val="24"/>
          <w:szCs w:val="24"/>
        </w:rPr>
        <w:t xml:space="preserve">» настоящего пункта, процедур, предусмотренных </w:t>
      </w:r>
      <w:hyperlink w:anchor="sub_1003" w:history="1">
        <w:r w:rsidR="00A807D6" w:rsidRPr="00A807D6">
          <w:rPr>
            <w:rStyle w:val="aa"/>
            <w:rFonts w:ascii="Times New Roman" w:hAnsi="Times New Roman" w:cs="Times New Roman"/>
            <w:color w:val="auto"/>
            <w:sz w:val="24"/>
            <w:szCs w:val="24"/>
          </w:rPr>
          <w:t>разделами III</w:t>
        </w:r>
      </w:hyperlink>
      <w:r w:rsidR="00A807D6" w:rsidRPr="00A807D6">
        <w:rPr>
          <w:rFonts w:ascii="Times New Roman" w:hAnsi="Times New Roman" w:cs="Times New Roman"/>
          <w:sz w:val="24"/>
          <w:szCs w:val="24"/>
        </w:rPr>
        <w:t xml:space="preserve"> и </w:t>
      </w:r>
      <w:hyperlink w:anchor="sub_1004" w:history="1">
        <w:r w:rsidR="00A807D6" w:rsidRPr="00A807D6">
          <w:rPr>
            <w:rStyle w:val="aa"/>
            <w:rFonts w:ascii="Times New Roman" w:hAnsi="Times New Roman" w:cs="Times New Roman"/>
            <w:color w:val="auto"/>
            <w:sz w:val="24"/>
            <w:szCs w:val="24"/>
          </w:rPr>
          <w:t>IV</w:t>
        </w:r>
      </w:hyperlink>
      <w:r w:rsidR="00A807D6" w:rsidRPr="00A807D6">
        <w:rPr>
          <w:rFonts w:ascii="Times New Roman" w:hAnsi="Times New Roman" w:cs="Times New Roman"/>
          <w:sz w:val="24"/>
          <w:szCs w:val="24"/>
        </w:rPr>
        <w:t xml:space="preserve"> настоящего Порядка.</w:t>
      </w:r>
    </w:p>
    <w:p w14:paraId="3C32B7A2" w14:textId="77777777" w:rsidR="00B44494" w:rsidRDefault="00A807D6" w:rsidP="00B44494">
      <w:pPr>
        <w:spacing w:after="0" w:line="240" w:lineRule="auto"/>
        <w:ind w:firstLine="567"/>
        <w:jc w:val="both"/>
        <w:rPr>
          <w:rFonts w:ascii="Times New Roman" w:hAnsi="Times New Roman" w:cs="Times New Roman"/>
          <w:sz w:val="24"/>
          <w:szCs w:val="24"/>
        </w:rPr>
      </w:pPr>
      <w:bookmarkStart w:id="8" w:name="sub_106"/>
      <w:bookmarkEnd w:id="7"/>
      <w:r w:rsidRPr="00A807D6">
        <w:rPr>
          <w:rFonts w:ascii="Times New Roman" w:hAnsi="Times New Roman" w:cs="Times New Roman"/>
          <w:sz w:val="24"/>
          <w:szCs w:val="24"/>
        </w:rPr>
        <w:t>6. При разработке административных регламентов орган</w:t>
      </w:r>
      <w:r w:rsidR="00CE4B2B">
        <w:rPr>
          <w:rFonts w:ascii="Times New Roman" w:hAnsi="Times New Roman" w:cs="Times New Roman"/>
          <w:sz w:val="24"/>
          <w:szCs w:val="24"/>
        </w:rPr>
        <w:t>ы</w:t>
      </w:r>
      <w:r w:rsidRPr="00A807D6">
        <w:rPr>
          <w:rFonts w:ascii="Times New Roman" w:hAnsi="Times New Roman" w:cs="Times New Roman"/>
          <w:sz w:val="24"/>
          <w:szCs w:val="24"/>
        </w:rPr>
        <w:t xml:space="preserve">,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w:t>
      </w:r>
      <w:hyperlink r:id="rId6" w:history="1">
        <w:r w:rsidRPr="00A807D6">
          <w:rPr>
            <w:rStyle w:val="aa"/>
            <w:rFonts w:ascii="Times New Roman" w:hAnsi="Times New Roman" w:cs="Times New Roman"/>
            <w:color w:val="auto"/>
            <w:sz w:val="24"/>
            <w:szCs w:val="24"/>
          </w:rPr>
          <w:t>Федеральным законом</w:t>
        </w:r>
      </w:hyperlink>
      <w:r w:rsidRPr="00A807D6">
        <w:rPr>
          <w:rFonts w:ascii="Times New Roman" w:hAnsi="Times New Roman" w:cs="Times New Roman"/>
          <w:sz w:val="24"/>
          <w:szCs w:val="24"/>
        </w:rPr>
        <w:t xml:space="preserve"> от 27.07.2010 № 210-ФЗ «Об организации предоставления государственных и муниципальных услуг».</w:t>
      </w:r>
      <w:bookmarkStart w:id="9" w:name="sub_107"/>
      <w:bookmarkEnd w:id="8"/>
    </w:p>
    <w:p w14:paraId="00BB86F1" w14:textId="77777777" w:rsidR="00B44494" w:rsidRPr="00B44494" w:rsidRDefault="00A807D6" w:rsidP="00B44494">
      <w:pPr>
        <w:spacing w:after="0" w:line="240" w:lineRule="auto"/>
        <w:ind w:firstLine="567"/>
        <w:jc w:val="both"/>
        <w:rPr>
          <w:rFonts w:ascii="Times New Roman" w:hAnsi="Times New Roman" w:cs="Times New Roman"/>
          <w:sz w:val="24"/>
          <w:szCs w:val="24"/>
        </w:rPr>
      </w:pPr>
      <w:r w:rsidRPr="00B44494">
        <w:rPr>
          <w:rFonts w:ascii="Times New Roman" w:hAnsi="Times New Roman" w:cs="Times New Roman"/>
          <w:sz w:val="24"/>
          <w:szCs w:val="24"/>
        </w:rPr>
        <w:t xml:space="preserve">7. </w:t>
      </w:r>
      <w:r w:rsidR="00B44494" w:rsidRPr="00B44494">
        <w:rPr>
          <w:rFonts w:ascii="Times New Roman" w:hAnsi="Times New Roman"/>
          <w:sz w:val="24"/>
          <w:szCs w:val="24"/>
        </w:rPr>
        <w:t>Внесение изменений в административные регламенты, признание утратившими силу административных регламентов осуществля</w:t>
      </w:r>
      <w:r w:rsidR="00B44494">
        <w:rPr>
          <w:rFonts w:ascii="Times New Roman" w:hAnsi="Times New Roman"/>
          <w:sz w:val="24"/>
          <w:szCs w:val="24"/>
        </w:rPr>
        <w:t>е</w:t>
      </w:r>
      <w:r w:rsidR="00B44494" w:rsidRPr="00B44494">
        <w:rPr>
          <w:rFonts w:ascii="Times New Roman" w:hAnsi="Times New Roman"/>
          <w:sz w:val="24"/>
          <w:szCs w:val="24"/>
        </w:rPr>
        <w:t>тся в случае изменения законодательства Российской Федерации, законодательства Чувашской Республики, регулирующих предоставление муниципальной услуги, изменения структур</w:t>
      </w:r>
      <w:r w:rsidR="00287673">
        <w:rPr>
          <w:rFonts w:ascii="Times New Roman" w:hAnsi="Times New Roman"/>
          <w:sz w:val="24"/>
          <w:szCs w:val="24"/>
        </w:rPr>
        <w:t>н</w:t>
      </w:r>
      <w:r w:rsidR="00B44494" w:rsidRPr="00B44494">
        <w:rPr>
          <w:rFonts w:ascii="Times New Roman" w:hAnsi="Times New Roman"/>
          <w:sz w:val="24"/>
          <w:szCs w:val="24"/>
        </w:rPr>
        <w:t>ы</w:t>
      </w:r>
      <w:r w:rsidR="00287673">
        <w:rPr>
          <w:rFonts w:ascii="Times New Roman" w:hAnsi="Times New Roman"/>
          <w:sz w:val="24"/>
          <w:szCs w:val="24"/>
        </w:rPr>
        <w:t>х подразделений</w:t>
      </w:r>
      <w:r w:rsidR="00B44494" w:rsidRPr="00B44494">
        <w:rPr>
          <w:rFonts w:ascii="Times New Roman" w:hAnsi="Times New Roman"/>
          <w:sz w:val="24"/>
          <w:szCs w:val="24"/>
        </w:rPr>
        <w:t xml:space="preserve"> администрации </w:t>
      </w:r>
      <w:r w:rsidR="00B44494">
        <w:rPr>
          <w:rFonts w:ascii="Times New Roman" w:hAnsi="Times New Roman"/>
          <w:sz w:val="24"/>
          <w:szCs w:val="24"/>
        </w:rPr>
        <w:t>Порецк</w:t>
      </w:r>
      <w:r w:rsidR="00B44494" w:rsidRPr="00B44494">
        <w:rPr>
          <w:rFonts w:ascii="Times New Roman" w:hAnsi="Times New Roman"/>
          <w:sz w:val="24"/>
          <w:szCs w:val="24"/>
        </w:rPr>
        <w:t>ого муниципального округа, к сфере деятельности котор</w:t>
      </w:r>
      <w:r w:rsidR="00287673">
        <w:rPr>
          <w:rFonts w:ascii="Times New Roman" w:hAnsi="Times New Roman"/>
          <w:sz w:val="24"/>
          <w:szCs w:val="24"/>
        </w:rPr>
        <w:t>ых</w:t>
      </w:r>
      <w:r w:rsidR="00B44494" w:rsidRPr="00B44494">
        <w:rPr>
          <w:rFonts w:ascii="Times New Roman" w:hAnsi="Times New Roman"/>
          <w:sz w:val="24"/>
          <w:szCs w:val="24"/>
        </w:rPr>
        <w:t xml:space="preserve"> относится предоставление муниципальной услуги, а также по предложениям органов, оказывающих услуги, основанным на результатах анализа практики применения административных регламентов предоставления муниципальных услуг.</w:t>
      </w:r>
    </w:p>
    <w:p w14:paraId="35346ACC" w14:textId="77777777" w:rsidR="00A807D6" w:rsidRPr="00A807D6" w:rsidRDefault="00B44494" w:rsidP="00A807D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8. </w:t>
      </w:r>
      <w:r w:rsidR="00A807D6" w:rsidRPr="00A807D6">
        <w:rPr>
          <w:rFonts w:ascii="Times New Roman" w:hAnsi="Times New Roman" w:cs="Times New Roman"/>
          <w:sz w:val="24"/>
          <w:szCs w:val="24"/>
        </w:rPr>
        <w:t>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bookmarkEnd w:id="9"/>
    <w:p w14:paraId="36F1E423" w14:textId="77777777" w:rsidR="00A807D6" w:rsidRPr="00A807D6" w:rsidRDefault="00A807D6" w:rsidP="00A807D6">
      <w:pPr>
        <w:spacing w:after="0" w:line="240" w:lineRule="auto"/>
        <w:ind w:firstLine="567"/>
        <w:jc w:val="both"/>
        <w:rPr>
          <w:rFonts w:ascii="Times New Roman" w:hAnsi="Times New Roman" w:cs="Times New Roman"/>
          <w:sz w:val="24"/>
          <w:szCs w:val="24"/>
        </w:rPr>
      </w:pPr>
    </w:p>
    <w:p w14:paraId="78C9D164" w14:textId="77777777" w:rsidR="00A807D6" w:rsidRPr="00A807D6" w:rsidRDefault="00A807D6" w:rsidP="00A807D6">
      <w:pPr>
        <w:pStyle w:val="1"/>
        <w:spacing w:before="0" w:line="240" w:lineRule="auto"/>
        <w:ind w:firstLine="567"/>
        <w:jc w:val="center"/>
        <w:rPr>
          <w:rFonts w:ascii="Times New Roman" w:hAnsi="Times New Roman" w:cs="Times New Roman"/>
          <w:b/>
          <w:bCs/>
          <w:color w:val="auto"/>
          <w:sz w:val="24"/>
          <w:szCs w:val="24"/>
        </w:rPr>
      </w:pPr>
      <w:bookmarkStart w:id="10" w:name="sub_1002"/>
      <w:r w:rsidRPr="00A807D6">
        <w:rPr>
          <w:rFonts w:ascii="Times New Roman" w:hAnsi="Times New Roman" w:cs="Times New Roman"/>
          <w:b/>
          <w:bCs/>
          <w:color w:val="auto"/>
          <w:sz w:val="24"/>
          <w:szCs w:val="24"/>
        </w:rPr>
        <w:t>II. Требования к структуре и содержанию административных регламентов</w:t>
      </w:r>
    </w:p>
    <w:bookmarkEnd w:id="10"/>
    <w:p w14:paraId="7172D42C" w14:textId="77777777" w:rsidR="00A807D6" w:rsidRPr="00A807D6" w:rsidRDefault="00A807D6" w:rsidP="00A807D6">
      <w:pPr>
        <w:spacing w:after="0" w:line="240" w:lineRule="auto"/>
        <w:ind w:firstLine="567"/>
        <w:jc w:val="both"/>
        <w:rPr>
          <w:rFonts w:ascii="Times New Roman" w:hAnsi="Times New Roman" w:cs="Times New Roman"/>
          <w:sz w:val="24"/>
          <w:szCs w:val="24"/>
        </w:rPr>
      </w:pPr>
    </w:p>
    <w:p w14:paraId="5D429D16" w14:textId="77777777" w:rsidR="00A807D6" w:rsidRPr="00A807D6" w:rsidRDefault="00287673" w:rsidP="00A807D6">
      <w:pPr>
        <w:spacing w:after="0" w:line="240" w:lineRule="auto"/>
        <w:ind w:firstLine="567"/>
        <w:jc w:val="both"/>
        <w:rPr>
          <w:rFonts w:ascii="Times New Roman" w:hAnsi="Times New Roman" w:cs="Times New Roman"/>
          <w:sz w:val="24"/>
          <w:szCs w:val="24"/>
        </w:rPr>
      </w:pPr>
      <w:bookmarkStart w:id="11" w:name="sub_108"/>
      <w:r>
        <w:rPr>
          <w:rFonts w:ascii="Times New Roman" w:hAnsi="Times New Roman" w:cs="Times New Roman"/>
          <w:sz w:val="24"/>
          <w:szCs w:val="24"/>
        </w:rPr>
        <w:t>9</w:t>
      </w:r>
      <w:r w:rsidR="00A807D6" w:rsidRPr="00A807D6">
        <w:rPr>
          <w:rFonts w:ascii="Times New Roman" w:hAnsi="Times New Roman" w:cs="Times New Roman"/>
          <w:sz w:val="24"/>
          <w:szCs w:val="24"/>
        </w:rPr>
        <w:t>. В административный регламент включаются следующие разделы:</w:t>
      </w:r>
    </w:p>
    <w:p w14:paraId="5F912DA1"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2" w:name="sub_1081"/>
      <w:bookmarkEnd w:id="11"/>
      <w:r w:rsidRPr="00A807D6">
        <w:rPr>
          <w:rFonts w:ascii="Times New Roman" w:hAnsi="Times New Roman" w:cs="Times New Roman"/>
          <w:sz w:val="24"/>
          <w:szCs w:val="24"/>
        </w:rPr>
        <w:t>а) общие положения;</w:t>
      </w:r>
    </w:p>
    <w:p w14:paraId="5F90751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3" w:name="sub_1082"/>
      <w:bookmarkEnd w:id="12"/>
      <w:r w:rsidRPr="00A807D6">
        <w:rPr>
          <w:rFonts w:ascii="Times New Roman" w:hAnsi="Times New Roman" w:cs="Times New Roman"/>
          <w:sz w:val="24"/>
          <w:szCs w:val="24"/>
        </w:rPr>
        <w:t>б) стандарт предоставления муниципальной услуги;</w:t>
      </w:r>
    </w:p>
    <w:p w14:paraId="43E9F4D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4" w:name="sub_1083"/>
      <w:bookmarkEnd w:id="13"/>
      <w:r w:rsidRPr="00A807D6">
        <w:rPr>
          <w:rFonts w:ascii="Times New Roman" w:hAnsi="Times New Roman" w:cs="Times New Roman"/>
          <w:sz w:val="24"/>
          <w:szCs w:val="24"/>
        </w:rPr>
        <w:t xml:space="preserve">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w:t>
      </w:r>
      <w:r w:rsidRPr="00A807D6">
        <w:rPr>
          <w:rFonts w:ascii="Times New Roman" w:hAnsi="Times New Roman" w:cs="Times New Roman"/>
          <w:sz w:val="24"/>
          <w:szCs w:val="24"/>
        </w:rPr>
        <w:lastRenderedPageBreak/>
        <w:t xml:space="preserve">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w:t>
      </w:r>
      <w:r w:rsidR="00287673">
        <w:rPr>
          <w:rFonts w:ascii="Times New Roman" w:hAnsi="Times New Roman" w:cs="Times New Roman"/>
          <w:sz w:val="24"/>
          <w:szCs w:val="24"/>
        </w:rPr>
        <w:t>два</w:t>
      </w:r>
      <w:r w:rsidRPr="00A807D6">
        <w:rPr>
          <w:rFonts w:ascii="Times New Roman" w:hAnsi="Times New Roman" w:cs="Times New Roman"/>
          <w:sz w:val="24"/>
          <w:szCs w:val="24"/>
        </w:rPr>
        <w:t xml:space="preserve"> и более раза);</w:t>
      </w:r>
    </w:p>
    <w:p w14:paraId="01638A85"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5" w:name="sub_1084"/>
      <w:bookmarkEnd w:id="14"/>
      <w:r w:rsidRPr="00A807D6">
        <w:rPr>
          <w:rFonts w:ascii="Times New Roman" w:hAnsi="Times New Roman" w:cs="Times New Roman"/>
          <w:sz w:val="24"/>
          <w:szCs w:val="24"/>
        </w:rPr>
        <w:t>г) способы информирования заявителя об изменении статуса рассмотрения запроса о предоставлении муниципальной услуги.</w:t>
      </w:r>
    </w:p>
    <w:p w14:paraId="62C5C7B0" w14:textId="77777777" w:rsidR="00A807D6" w:rsidRPr="00A807D6" w:rsidRDefault="00287673" w:rsidP="00A807D6">
      <w:pPr>
        <w:spacing w:after="0" w:line="240" w:lineRule="auto"/>
        <w:ind w:firstLine="567"/>
        <w:jc w:val="both"/>
        <w:rPr>
          <w:rFonts w:ascii="Times New Roman" w:hAnsi="Times New Roman" w:cs="Times New Roman"/>
          <w:sz w:val="24"/>
          <w:szCs w:val="24"/>
        </w:rPr>
      </w:pPr>
      <w:bookmarkStart w:id="16" w:name="sub_109"/>
      <w:bookmarkEnd w:id="15"/>
      <w:r>
        <w:rPr>
          <w:rFonts w:ascii="Times New Roman" w:hAnsi="Times New Roman" w:cs="Times New Roman"/>
          <w:sz w:val="24"/>
          <w:szCs w:val="24"/>
        </w:rPr>
        <w:t>10</w:t>
      </w:r>
      <w:r w:rsidR="00A807D6" w:rsidRPr="00A807D6">
        <w:rPr>
          <w:rFonts w:ascii="Times New Roman" w:hAnsi="Times New Roman" w:cs="Times New Roman"/>
          <w:sz w:val="24"/>
          <w:szCs w:val="24"/>
        </w:rPr>
        <w:t>. В раздел «Общие положения» включаются следующие положения:</w:t>
      </w:r>
    </w:p>
    <w:p w14:paraId="588A8DB1"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7" w:name="sub_1091"/>
      <w:bookmarkEnd w:id="16"/>
      <w:r w:rsidRPr="00A807D6">
        <w:rPr>
          <w:rFonts w:ascii="Times New Roman" w:hAnsi="Times New Roman" w:cs="Times New Roman"/>
          <w:sz w:val="24"/>
          <w:szCs w:val="24"/>
        </w:rPr>
        <w:t>а) предмет регулирования административного регламента;</w:t>
      </w:r>
    </w:p>
    <w:p w14:paraId="566AB40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8" w:name="sub_1092"/>
      <w:bookmarkEnd w:id="17"/>
      <w:r w:rsidRPr="00A807D6">
        <w:rPr>
          <w:rFonts w:ascii="Times New Roman" w:hAnsi="Times New Roman" w:cs="Times New Roman"/>
          <w:sz w:val="24"/>
          <w:szCs w:val="24"/>
        </w:rPr>
        <w:t>б) круг заявителей;</w:t>
      </w:r>
    </w:p>
    <w:p w14:paraId="5689BD5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9" w:name="sub_1093"/>
      <w:bookmarkEnd w:id="18"/>
      <w:r w:rsidRPr="00A807D6">
        <w:rPr>
          <w:rFonts w:ascii="Times New Roman" w:hAnsi="Times New Roman" w:cs="Times New Roman"/>
          <w:sz w:val="24"/>
          <w:szCs w:val="24"/>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муниципальной информационной системе «</w:t>
      </w:r>
      <w:hyperlink r:id="rId7" w:history="1">
        <w:r w:rsidRPr="00A807D6">
          <w:rPr>
            <w:rStyle w:val="aa"/>
            <w:rFonts w:ascii="Times New Roman" w:hAnsi="Times New Roman" w:cs="Times New Roman"/>
            <w:color w:val="auto"/>
            <w:sz w:val="24"/>
            <w:szCs w:val="24"/>
          </w:rPr>
          <w:t>Единый портал</w:t>
        </w:r>
      </w:hyperlink>
      <w:r w:rsidRPr="00A807D6">
        <w:rPr>
          <w:rFonts w:ascii="Times New Roman" w:hAnsi="Times New Roman" w:cs="Times New Roman"/>
          <w:sz w:val="24"/>
          <w:szCs w:val="24"/>
        </w:rPr>
        <w:t xml:space="preserve">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14:paraId="7D30DCE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0" w:name="sub_110"/>
      <w:bookmarkEnd w:id="19"/>
      <w:r w:rsidRPr="00A807D6">
        <w:rPr>
          <w:rFonts w:ascii="Times New Roman" w:hAnsi="Times New Roman" w:cs="Times New Roman"/>
          <w:sz w:val="24"/>
          <w:szCs w:val="24"/>
        </w:rPr>
        <w:t>1</w:t>
      </w:r>
      <w:r w:rsidR="00287673">
        <w:rPr>
          <w:rFonts w:ascii="Times New Roman" w:hAnsi="Times New Roman" w:cs="Times New Roman"/>
          <w:sz w:val="24"/>
          <w:szCs w:val="24"/>
        </w:rPr>
        <w:t>1</w:t>
      </w:r>
      <w:r w:rsidRPr="00A807D6">
        <w:rPr>
          <w:rFonts w:ascii="Times New Roman" w:hAnsi="Times New Roman" w:cs="Times New Roman"/>
          <w:sz w:val="24"/>
          <w:szCs w:val="24"/>
        </w:rPr>
        <w:t>. Раздел «Стандарт предоставления муниципальной услуги» состоит из следующих подразделов:</w:t>
      </w:r>
    </w:p>
    <w:p w14:paraId="5696D218"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1" w:name="sub_1101"/>
      <w:bookmarkEnd w:id="20"/>
      <w:r w:rsidRPr="00A807D6">
        <w:rPr>
          <w:rFonts w:ascii="Times New Roman" w:hAnsi="Times New Roman" w:cs="Times New Roman"/>
          <w:sz w:val="24"/>
          <w:szCs w:val="24"/>
        </w:rPr>
        <w:t>а) наименование муниципальной услуги;</w:t>
      </w:r>
    </w:p>
    <w:p w14:paraId="7306D6A1"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2" w:name="sub_1102"/>
      <w:bookmarkEnd w:id="21"/>
      <w:r w:rsidRPr="00A807D6">
        <w:rPr>
          <w:rFonts w:ascii="Times New Roman" w:hAnsi="Times New Roman" w:cs="Times New Roman"/>
          <w:sz w:val="24"/>
          <w:szCs w:val="24"/>
        </w:rPr>
        <w:t>б) наименование органа, предоставляющего муниципальную услугу;</w:t>
      </w:r>
    </w:p>
    <w:p w14:paraId="6864DE9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3" w:name="sub_1103"/>
      <w:bookmarkEnd w:id="22"/>
      <w:r w:rsidRPr="00A807D6">
        <w:rPr>
          <w:rFonts w:ascii="Times New Roman" w:hAnsi="Times New Roman" w:cs="Times New Roman"/>
          <w:sz w:val="24"/>
          <w:szCs w:val="24"/>
        </w:rPr>
        <w:t>в) результат предоставления муниципальной услуги;</w:t>
      </w:r>
    </w:p>
    <w:p w14:paraId="00BD1E4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4" w:name="sub_1104"/>
      <w:bookmarkEnd w:id="23"/>
      <w:r w:rsidRPr="00A807D6">
        <w:rPr>
          <w:rFonts w:ascii="Times New Roman" w:hAnsi="Times New Roman" w:cs="Times New Roman"/>
          <w:sz w:val="24"/>
          <w:szCs w:val="24"/>
        </w:rPr>
        <w:t>г) срок предоставления муниципальной услуги;</w:t>
      </w:r>
    </w:p>
    <w:p w14:paraId="723E68B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5" w:name="sub_1105"/>
      <w:bookmarkEnd w:id="24"/>
      <w:r w:rsidRPr="00A807D6">
        <w:rPr>
          <w:rFonts w:ascii="Times New Roman" w:hAnsi="Times New Roman" w:cs="Times New Roman"/>
          <w:sz w:val="24"/>
          <w:szCs w:val="24"/>
        </w:rPr>
        <w:t>д) размер платы, взимаемой с заявителя при предоставлении муниципальной услуги, и способы ее взимания;</w:t>
      </w:r>
    </w:p>
    <w:p w14:paraId="5F4360A3"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6" w:name="sub_1106"/>
      <w:bookmarkEnd w:id="25"/>
      <w:r w:rsidRPr="00A807D6">
        <w:rPr>
          <w:rFonts w:ascii="Times New Roman" w:hAnsi="Times New Roman" w:cs="Times New Roman"/>
          <w:sz w:val="24"/>
          <w:szCs w:val="24"/>
        </w:rPr>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14:paraId="36DF28D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7" w:name="sub_1107"/>
      <w:bookmarkEnd w:id="26"/>
      <w:r w:rsidRPr="00A807D6">
        <w:rPr>
          <w:rFonts w:ascii="Times New Roman" w:hAnsi="Times New Roman" w:cs="Times New Roman"/>
          <w:sz w:val="24"/>
          <w:szCs w:val="24"/>
        </w:rPr>
        <w:t>ж) срок регистрации запроса заявителя о предоставлении муниципальной услуги;</w:t>
      </w:r>
    </w:p>
    <w:p w14:paraId="2A2F12A8"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8" w:name="sub_1108"/>
      <w:bookmarkEnd w:id="27"/>
      <w:r w:rsidRPr="00A807D6">
        <w:rPr>
          <w:rFonts w:ascii="Times New Roman" w:hAnsi="Times New Roman" w:cs="Times New Roman"/>
          <w:sz w:val="24"/>
          <w:szCs w:val="24"/>
        </w:rPr>
        <w:t>з)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14:paraId="6AEB7A3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29" w:name="sub_1109"/>
      <w:bookmarkEnd w:id="28"/>
      <w:r w:rsidRPr="00A807D6">
        <w:rPr>
          <w:rFonts w:ascii="Times New Roman" w:hAnsi="Times New Roman" w:cs="Times New Roman"/>
          <w:sz w:val="24"/>
          <w:szCs w:val="24"/>
        </w:rPr>
        <w:t>и) показатели доступности и качества муниципальной услуги;</w:t>
      </w:r>
    </w:p>
    <w:p w14:paraId="66BD73B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0" w:name="sub_11010"/>
      <w:bookmarkEnd w:id="29"/>
      <w:r w:rsidRPr="00A807D6">
        <w:rPr>
          <w:rFonts w:ascii="Times New Roman" w:hAnsi="Times New Roman" w:cs="Times New Roman"/>
          <w:sz w:val="24"/>
          <w:szCs w:val="24"/>
        </w:rPr>
        <w:t>к)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0D0E03F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1" w:name="sub_11011"/>
      <w:bookmarkEnd w:id="30"/>
      <w:r w:rsidRPr="00A807D6">
        <w:rPr>
          <w:rFonts w:ascii="Times New Roman" w:hAnsi="Times New Roman" w:cs="Times New Roman"/>
          <w:sz w:val="24"/>
          <w:szCs w:val="24"/>
        </w:rPr>
        <w:t>л) исчерпывающий перечень документов, необходимых для предоставления муниципальной услуги;</w:t>
      </w:r>
    </w:p>
    <w:p w14:paraId="6DBBAAB8"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2" w:name="sub_11012"/>
      <w:bookmarkEnd w:id="31"/>
      <w:r w:rsidRPr="00A807D6">
        <w:rPr>
          <w:rFonts w:ascii="Times New Roman" w:hAnsi="Times New Roman" w:cs="Times New Roman"/>
          <w:sz w:val="24"/>
          <w:szCs w:val="24"/>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3913C5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3" w:name="sub_111"/>
      <w:bookmarkEnd w:id="32"/>
      <w:r w:rsidRPr="00A807D6">
        <w:rPr>
          <w:rFonts w:ascii="Times New Roman" w:hAnsi="Times New Roman" w:cs="Times New Roman"/>
          <w:sz w:val="24"/>
          <w:szCs w:val="24"/>
        </w:rPr>
        <w:t>1</w:t>
      </w:r>
      <w:r w:rsidR="00287673">
        <w:rPr>
          <w:rFonts w:ascii="Times New Roman" w:hAnsi="Times New Roman" w:cs="Times New Roman"/>
          <w:sz w:val="24"/>
          <w:szCs w:val="24"/>
        </w:rPr>
        <w:t>2</w:t>
      </w:r>
      <w:r w:rsidRPr="00A807D6">
        <w:rPr>
          <w:rFonts w:ascii="Times New Roman" w:hAnsi="Times New Roman" w:cs="Times New Roman"/>
          <w:sz w:val="24"/>
          <w:szCs w:val="24"/>
        </w:rPr>
        <w:t>. Подраздел «Наименование органа, предоставляющего муниципальную услугу» должен включать полное наименование органа, предоставляющего муниципальную услугу.</w:t>
      </w:r>
    </w:p>
    <w:p w14:paraId="05C3E9C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4" w:name="sub_112"/>
      <w:bookmarkEnd w:id="33"/>
      <w:r w:rsidRPr="00A807D6">
        <w:rPr>
          <w:rFonts w:ascii="Times New Roman" w:hAnsi="Times New Roman" w:cs="Times New Roman"/>
          <w:sz w:val="24"/>
          <w:szCs w:val="24"/>
        </w:rPr>
        <w:t>1</w:t>
      </w:r>
      <w:r w:rsidR="00287673">
        <w:rPr>
          <w:rFonts w:ascii="Times New Roman" w:hAnsi="Times New Roman" w:cs="Times New Roman"/>
          <w:sz w:val="24"/>
          <w:szCs w:val="24"/>
        </w:rPr>
        <w:t>3</w:t>
      </w:r>
      <w:r w:rsidRPr="00A807D6">
        <w:rPr>
          <w:rFonts w:ascii="Times New Roman" w:hAnsi="Times New Roman" w:cs="Times New Roman"/>
          <w:sz w:val="24"/>
          <w:szCs w:val="24"/>
        </w:rPr>
        <w:t>. Подраздел «Результат предоставления муниципальной услуги» должен включать следующие положения:</w:t>
      </w:r>
    </w:p>
    <w:bookmarkEnd w:id="34"/>
    <w:p w14:paraId="47EC8F3F"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14:paraId="59404BD0"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w:t>
      </w:r>
      <w:r w:rsidRPr="00A807D6">
        <w:rPr>
          <w:rFonts w:ascii="Times New Roman" w:hAnsi="Times New Roman" w:cs="Times New Roman"/>
          <w:sz w:val="24"/>
          <w:szCs w:val="24"/>
        </w:rPr>
        <w:lastRenderedPageBreak/>
        <w:t>является реестровая запись) или указание на отсутствие необходимости формирования реестровой записи;</w:t>
      </w:r>
    </w:p>
    <w:p w14:paraId="12A941EF"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перечень способов получения результата (результатов) предоставления муниципальной услуги.</w:t>
      </w:r>
    </w:p>
    <w:p w14:paraId="0253195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5" w:name="sub_113"/>
      <w:r w:rsidRPr="00A807D6">
        <w:rPr>
          <w:rFonts w:ascii="Times New Roman" w:hAnsi="Times New Roman" w:cs="Times New Roman"/>
          <w:sz w:val="24"/>
          <w:szCs w:val="24"/>
        </w:rPr>
        <w:t>1</w:t>
      </w:r>
      <w:r w:rsidR="003121F8">
        <w:rPr>
          <w:rFonts w:ascii="Times New Roman" w:hAnsi="Times New Roman" w:cs="Times New Roman"/>
          <w:sz w:val="24"/>
          <w:szCs w:val="24"/>
        </w:rPr>
        <w:t>4</w:t>
      </w:r>
      <w:r w:rsidRPr="00A807D6">
        <w:rPr>
          <w:rFonts w:ascii="Times New Roman" w:hAnsi="Times New Roman" w:cs="Times New Roman"/>
          <w:sz w:val="24"/>
          <w:szCs w:val="24"/>
        </w:rPr>
        <w:t>.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14:paraId="4900A65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6" w:name="sub_114"/>
      <w:bookmarkEnd w:id="35"/>
      <w:r w:rsidRPr="00A807D6">
        <w:rPr>
          <w:rFonts w:ascii="Times New Roman" w:hAnsi="Times New Roman" w:cs="Times New Roman"/>
          <w:sz w:val="24"/>
          <w:szCs w:val="24"/>
        </w:rPr>
        <w:t>1</w:t>
      </w:r>
      <w:r w:rsidR="003121F8">
        <w:rPr>
          <w:rFonts w:ascii="Times New Roman" w:hAnsi="Times New Roman" w:cs="Times New Roman"/>
          <w:sz w:val="24"/>
          <w:szCs w:val="24"/>
        </w:rPr>
        <w:t>5</w:t>
      </w:r>
      <w:r w:rsidRPr="00A807D6">
        <w:rPr>
          <w:rFonts w:ascii="Times New Roman" w:hAnsi="Times New Roman" w:cs="Times New Roman"/>
          <w:sz w:val="24"/>
          <w:szCs w:val="24"/>
        </w:rPr>
        <w:t>.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14:paraId="38FAB2EC"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7" w:name="sub_1141"/>
      <w:bookmarkEnd w:id="36"/>
      <w:r w:rsidRPr="00A807D6">
        <w:rPr>
          <w:rFonts w:ascii="Times New Roman" w:hAnsi="Times New Roman" w:cs="Times New Roman"/>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14:paraId="04AEEB9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8" w:name="sub_1142"/>
      <w:bookmarkEnd w:id="37"/>
      <w:r w:rsidRPr="00A807D6">
        <w:rPr>
          <w:rFonts w:ascii="Times New Roman" w:hAnsi="Times New Roman" w:cs="Times New Roman"/>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4591C4BF"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39" w:name="sub_1143"/>
      <w:bookmarkEnd w:id="38"/>
      <w:r w:rsidRPr="00A807D6">
        <w:rPr>
          <w:rFonts w:ascii="Times New Roman" w:hAnsi="Times New Roman" w:cs="Times New Roman"/>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14:paraId="04359DA5" w14:textId="64DAE6BD" w:rsidR="00A807D6" w:rsidRPr="00173733" w:rsidRDefault="00A807D6" w:rsidP="00A807D6">
      <w:pPr>
        <w:spacing w:after="0" w:line="240" w:lineRule="auto"/>
        <w:ind w:firstLine="567"/>
        <w:jc w:val="both"/>
        <w:rPr>
          <w:rFonts w:ascii="Times New Roman" w:hAnsi="Times New Roman" w:cs="Times New Roman"/>
          <w:sz w:val="24"/>
          <w:szCs w:val="24"/>
        </w:rPr>
      </w:pPr>
      <w:bookmarkStart w:id="40" w:name="sub_1144"/>
      <w:bookmarkEnd w:id="39"/>
      <w:r w:rsidRPr="00D669A8">
        <w:rPr>
          <w:rFonts w:ascii="Times New Roman" w:hAnsi="Times New Roman" w:cs="Times New Roman"/>
          <w:sz w:val="24"/>
          <w:szCs w:val="24"/>
        </w:rPr>
        <w:t xml:space="preserve">г) сведения о приведении в приложении к административному регламенту, указанному в </w:t>
      </w:r>
      <w:hyperlink w:anchor="sub_134" w:history="1">
        <w:r w:rsidRPr="00D669A8">
          <w:rPr>
            <w:rStyle w:val="aa"/>
            <w:rFonts w:ascii="Times New Roman" w:hAnsi="Times New Roman" w:cs="Times New Roman"/>
            <w:color w:val="auto"/>
            <w:sz w:val="24"/>
            <w:szCs w:val="24"/>
          </w:rPr>
          <w:t>пункте 3</w:t>
        </w:r>
      </w:hyperlink>
      <w:r w:rsidR="00D669A8" w:rsidRPr="00D669A8">
        <w:rPr>
          <w:rStyle w:val="aa"/>
          <w:rFonts w:ascii="Times New Roman" w:hAnsi="Times New Roman" w:cs="Times New Roman"/>
          <w:color w:val="auto"/>
          <w:sz w:val="24"/>
          <w:szCs w:val="24"/>
        </w:rPr>
        <w:t>5</w:t>
      </w:r>
      <w:r w:rsidRPr="00D669A8">
        <w:rPr>
          <w:rFonts w:ascii="Times New Roman" w:hAnsi="Times New Roman" w:cs="Times New Roman"/>
          <w:sz w:val="24"/>
          <w:szCs w:val="24"/>
        </w:rPr>
        <w:t xml:space="preserve"> настоящего Порядка, оснований, предусмотренных </w:t>
      </w:r>
      <w:hyperlink w:anchor="sub_1141" w:history="1">
        <w:r w:rsidRPr="00D669A8">
          <w:rPr>
            <w:rStyle w:val="aa"/>
            <w:rFonts w:ascii="Times New Roman" w:hAnsi="Times New Roman" w:cs="Times New Roman"/>
            <w:color w:val="auto"/>
            <w:sz w:val="24"/>
            <w:szCs w:val="24"/>
          </w:rPr>
          <w:t>подпунктами «а» - «в»</w:t>
        </w:r>
      </w:hyperlink>
      <w:r w:rsidRPr="00D669A8">
        <w:rPr>
          <w:rFonts w:ascii="Times New Roman" w:hAnsi="Times New Roman" w:cs="Times New Roman"/>
          <w:sz w:val="24"/>
          <w:szCs w:val="24"/>
        </w:rPr>
        <w:t xml:space="preserve"> настоящего пункта, с</w:t>
      </w:r>
      <w:r w:rsidRPr="00173733">
        <w:rPr>
          <w:rFonts w:ascii="Times New Roman" w:hAnsi="Times New Roman" w:cs="Times New Roman"/>
          <w:sz w:val="24"/>
          <w:szCs w:val="24"/>
        </w:rPr>
        <w:t xml:space="preserve"> учетом категории (признаков) заявителя (при наличии таких оснований).</w:t>
      </w:r>
    </w:p>
    <w:p w14:paraId="17ED76A5"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1" w:name="sub_115"/>
      <w:bookmarkEnd w:id="40"/>
      <w:r w:rsidRPr="00A807D6">
        <w:rPr>
          <w:rFonts w:ascii="Times New Roman" w:hAnsi="Times New Roman" w:cs="Times New Roman"/>
          <w:sz w:val="24"/>
          <w:szCs w:val="24"/>
        </w:rPr>
        <w:t>1</w:t>
      </w:r>
      <w:r w:rsidR="003121F8">
        <w:rPr>
          <w:rFonts w:ascii="Times New Roman" w:hAnsi="Times New Roman" w:cs="Times New Roman"/>
          <w:sz w:val="24"/>
          <w:szCs w:val="24"/>
        </w:rPr>
        <w:t>6</w:t>
      </w:r>
      <w:r w:rsidRPr="00A807D6">
        <w:rPr>
          <w:rFonts w:ascii="Times New Roman" w:hAnsi="Times New Roman" w:cs="Times New Roman"/>
          <w:sz w:val="24"/>
          <w:szCs w:val="24"/>
        </w:rPr>
        <w:t>. В подраздел «Размер платы, взимаемой с заявителя при предоставлении муниципальной услуги, и способы ее взимания» включаются следующие положения:</w:t>
      </w:r>
    </w:p>
    <w:p w14:paraId="0BED5829"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2" w:name="sub_1151"/>
      <w:bookmarkEnd w:id="41"/>
      <w:r w:rsidRPr="00A807D6">
        <w:rPr>
          <w:rFonts w:ascii="Times New Roman" w:hAnsi="Times New Roman" w:cs="Times New Roman"/>
          <w:sz w:val="24"/>
          <w:szCs w:val="24"/>
        </w:rPr>
        <w:t xml:space="preserve">а) сведения о размещении на </w:t>
      </w:r>
      <w:hyperlink r:id="rId8" w:history="1">
        <w:r w:rsidRPr="00A807D6">
          <w:rPr>
            <w:rStyle w:val="aa"/>
            <w:rFonts w:ascii="Times New Roman" w:hAnsi="Times New Roman" w:cs="Times New Roman"/>
            <w:color w:val="auto"/>
            <w:sz w:val="24"/>
            <w:szCs w:val="24"/>
          </w:rPr>
          <w:t>Едином портале</w:t>
        </w:r>
      </w:hyperlink>
      <w:r w:rsidRPr="00A807D6">
        <w:rPr>
          <w:rFonts w:ascii="Times New Roman" w:hAnsi="Times New Roman" w:cs="Times New Roman"/>
          <w:sz w:val="24"/>
          <w:szCs w:val="24"/>
        </w:rPr>
        <w:t xml:space="preserve">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14:paraId="2B5BC38F"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3" w:name="sub_1152"/>
      <w:bookmarkEnd w:id="42"/>
      <w:r w:rsidRPr="00A807D6">
        <w:rPr>
          <w:rFonts w:ascii="Times New Roman" w:hAnsi="Times New Roman" w:cs="Times New Roman"/>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A6A144C"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4" w:name="sub_116"/>
      <w:bookmarkEnd w:id="43"/>
      <w:r w:rsidRPr="00A807D6">
        <w:rPr>
          <w:rFonts w:ascii="Times New Roman" w:hAnsi="Times New Roman" w:cs="Times New Roman"/>
          <w:sz w:val="24"/>
          <w:szCs w:val="24"/>
        </w:rPr>
        <w:t>1</w:t>
      </w:r>
      <w:r w:rsidR="008D32F6">
        <w:rPr>
          <w:rFonts w:ascii="Times New Roman" w:hAnsi="Times New Roman" w:cs="Times New Roman"/>
          <w:sz w:val="24"/>
          <w:szCs w:val="24"/>
        </w:rPr>
        <w:t>7</w:t>
      </w:r>
      <w:r w:rsidR="003121F8">
        <w:rPr>
          <w:rFonts w:ascii="Times New Roman" w:hAnsi="Times New Roman" w:cs="Times New Roman"/>
          <w:sz w:val="24"/>
          <w:szCs w:val="24"/>
        </w:rPr>
        <w:t>.</w:t>
      </w:r>
      <w:r w:rsidRPr="00A807D6">
        <w:rPr>
          <w:rFonts w:ascii="Times New Roman" w:hAnsi="Times New Roman" w:cs="Times New Roman"/>
          <w:sz w:val="24"/>
          <w:szCs w:val="24"/>
        </w:rPr>
        <w:t xml:space="preserve">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14:paraId="52998F29"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5" w:name="sub_117"/>
      <w:bookmarkEnd w:id="44"/>
      <w:r w:rsidRPr="00A807D6">
        <w:rPr>
          <w:rFonts w:ascii="Times New Roman" w:hAnsi="Times New Roman" w:cs="Times New Roman"/>
          <w:sz w:val="24"/>
          <w:szCs w:val="24"/>
        </w:rPr>
        <w:t>1</w:t>
      </w:r>
      <w:r w:rsidR="008D32F6">
        <w:rPr>
          <w:rFonts w:ascii="Times New Roman" w:hAnsi="Times New Roman" w:cs="Times New Roman"/>
          <w:sz w:val="24"/>
          <w:szCs w:val="24"/>
        </w:rPr>
        <w:t>8</w:t>
      </w:r>
      <w:r w:rsidRPr="00A807D6">
        <w:rPr>
          <w:rFonts w:ascii="Times New Roman" w:hAnsi="Times New Roman" w:cs="Times New Roman"/>
          <w:sz w:val="24"/>
          <w:szCs w:val="24"/>
        </w:rPr>
        <w:t xml:space="preserve">. Подраздел «Требования к помещениям, в которых предоставляется муниципальная услуга» должен включать сведения о размещении на </w:t>
      </w:r>
      <w:hyperlink r:id="rId9" w:history="1">
        <w:r w:rsidRPr="00A807D6">
          <w:rPr>
            <w:rStyle w:val="aa"/>
            <w:rFonts w:ascii="Times New Roman" w:hAnsi="Times New Roman" w:cs="Times New Roman"/>
            <w:color w:val="auto"/>
            <w:sz w:val="24"/>
            <w:szCs w:val="24"/>
          </w:rPr>
          <w:t>официальном сайте</w:t>
        </w:r>
      </w:hyperlink>
      <w:r w:rsidRPr="00A807D6">
        <w:rPr>
          <w:rFonts w:ascii="Times New Roman" w:hAnsi="Times New Roman" w:cs="Times New Roman"/>
          <w:sz w:val="24"/>
          <w:szCs w:val="24"/>
        </w:rPr>
        <w:t xml:space="preserve"> органа, предоставляющего муниципальную услугу, а также на </w:t>
      </w:r>
      <w:hyperlink r:id="rId10" w:history="1">
        <w:r w:rsidRPr="00A807D6">
          <w:rPr>
            <w:rStyle w:val="aa"/>
            <w:rFonts w:ascii="Times New Roman" w:hAnsi="Times New Roman" w:cs="Times New Roman"/>
            <w:color w:val="auto"/>
            <w:sz w:val="24"/>
            <w:szCs w:val="24"/>
          </w:rPr>
          <w:t>Едином портале</w:t>
        </w:r>
      </w:hyperlink>
      <w:r w:rsidRPr="00A807D6">
        <w:rPr>
          <w:rFonts w:ascii="Times New Roman" w:hAnsi="Times New Roman" w:cs="Times New Roman"/>
          <w:sz w:val="24"/>
          <w:szCs w:val="24"/>
        </w:rPr>
        <w:t xml:space="preserve"> государственных и муниципальных услуг требований, которым должны соответствовать такие помещения.</w:t>
      </w:r>
    </w:p>
    <w:p w14:paraId="6815F2E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6" w:name="sub_118"/>
      <w:bookmarkEnd w:id="45"/>
      <w:r w:rsidRPr="00A807D6">
        <w:rPr>
          <w:rFonts w:ascii="Times New Roman" w:hAnsi="Times New Roman" w:cs="Times New Roman"/>
          <w:sz w:val="24"/>
          <w:szCs w:val="24"/>
        </w:rPr>
        <w:t>1</w:t>
      </w:r>
      <w:r w:rsidR="008D32F6">
        <w:rPr>
          <w:rFonts w:ascii="Times New Roman" w:hAnsi="Times New Roman" w:cs="Times New Roman"/>
          <w:sz w:val="24"/>
          <w:szCs w:val="24"/>
        </w:rPr>
        <w:t>9</w:t>
      </w:r>
      <w:r w:rsidRPr="00A807D6">
        <w:rPr>
          <w:rFonts w:ascii="Times New Roman" w:hAnsi="Times New Roman" w:cs="Times New Roman"/>
          <w:sz w:val="24"/>
          <w:szCs w:val="24"/>
        </w:rPr>
        <w:t xml:space="preserve">. Подраздел «Показатели качества и доступности муниципальной услуги» должен включать сведения о размещении на </w:t>
      </w:r>
      <w:hyperlink r:id="rId11" w:history="1">
        <w:r w:rsidRPr="00A807D6">
          <w:rPr>
            <w:rStyle w:val="aa"/>
            <w:rFonts w:ascii="Times New Roman" w:hAnsi="Times New Roman" w:cs="Times New Roman"/>
            <w:color w:val="auto"/>
            <w:sz w:val="24"/>
            <w:szCs w:val="24"/>
          </w:rPr>
          <w:t>официальном сайте</w:t>
        </w:r>
      </w:hyperlink>
      <w:r w:rsidRPr="00A807D6">
        <w:rPr>
          <w:rFonts w:ascii="Times New Roman" w:hAnsi="Times New Roman" w:cs="Times New Roman"/>
          <w:sz w:val="24"/>
          <w:szCs w:val="24"/>
        </w:rPr>
        <w:t xml:space="preserve"> органа, предоставляющего муниципальную услугу, а также на </w:t>
      </w:r>
      <w:hyperlink r:id="rId12" w:history="1">
        <w:r w:rsidRPr="00A807D6">
          <w:rPr>
            <w:rStyle w:val="aa"/>
            <w:rFonts w:ascii="Times New Roman" w:hAnsi="Times New Roman" w:cs="Times New Roman"/>
            <w:color w:val="auto"/>
            <w:sz w:val="24"/>
            <w:szCs w:val="24"/>
          </w:rPr>
          <w:t>Едином портале</w:t>
        </w:r>
      </w:hyperlink>
      <w:r w:rsidRPr="00A807D6">
        <w:rPr>
          <w:rFonts w:ascii="Times New Roman" w:hAnsi="Times New Roman" w:cs="Times New Roman"/>
          <w:sz w:val="24"/>
          <w:szCs w:val="24"/>
        </w:rPr>
        <w:t xml:space="preserve"> государственных и муниципальных услуг перечня показателей качества и доступности муниципальной услуги.</w:t>
      </w:r>
    </w:p>
    <w:p w14:paraId="2D1588E7" w14:textId="77777777" w:rsidR="00A807D6" w:rsidRPr="00A807D6" w:rsidRDefault="008D32F6" w:rsidP="00A807D6">
      <w:pPr>
        <w:spacing w:after="0" w:line="240" w:lineRule="auto"/>
        <w:ind w:firstLine="567"/>
        <w:jc w:val="both"/>
        <w:rPr>
          <w:rFonts w:ascii="Times New Roman" w:hAnsi="Times New Roman" w:cs="Times New Roman"/>
          <w:sz w:val="24"/>
          <w:szCs w:val="24"/>
        </w:rPr>
      </w:pPr>
      <w:bookmarkStart w:id="47" w:name="sub_119"/>
      <w:bookmarkEnd w:id="46"/>
      <w:r>
        <w:rPr>
          <w:rFonts w:ascii="Times New Roman" w:hAnsi="Times New Roman" w:cs="Times New Roman"/>
          <w:sz w:val="24"/>
          <w:szCs w:val="24"/>
        </w:rPr>
        <w:t>20</w:t>
      </w:r>
      <w:r w:rsidR="00A807D6" w:rsidRPr="00A807D6">
        <w:rPr>
          <w:rFonts w:ascii="Times New Roman" w:hAnsi="Times New Roman" w:cs="Times New Roman"/>
          <w:sz w:val="24"/>
          <w:szCs w:val="24"/>
        </w:rPr>
        <w:t>. В подраздел «Иные требования к предоставлению муниципальной услуги» включаются следующие положения:</w:t>
      </w:r>
    </w:p>
    <w:p w14:paraId="2E31C3BC"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8" w:name="sub_1191"/>
      <w:bookmarkEnd w:id="47"/>
      <w:r w:rsidRPr="00A807D6">
        <w:rPr>
          <w:rFonts w:ascii="Times New Roman" w:hAnsi="Times New Roman" w:cs="Times New Roman"/>
          <w:sz w:val="24"/>
          <w:szCs w:val="24"/>
        </w:rPr>
        <w:t>а) перечень услуг, которые являются необходимыми и обязательными для предоставления муниципальной услуги, или указание на их отсутствие;</w:t>
      </w:r>
    </w:p>
    <w:p w14:paraId="462ED784"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49" w:name="sub_1192"/>
      <w:bookmarkEnd w:id="48"/>
      <w:r w:rsidRPr="00A807D6">
        <w:rPr>
          <w:rFonts w:ascii="Times New Roman" w:hAnsi="Times New Roman" w:cs="Times New Roman"/>
          <w:sz w:val="24"/>
          <w:szCs w:val="24"/>
        </w:rPr>
        <w:t xml:space="preserve">б) наличие или отсутствие платы за предоставление указанных в </w:t>
      </w:r>
      <w:hyperlink w:anchor="sub_1191" w:history="1">
        <w:r w:rsidRPr="00A807D6">
          <w:rPr>
            <w:rStyle w:val="aa"/>
            <w:rFonts w:ascii="Times New Roman" w:hAnsi="Times New Roman" w:cs="Times New Roman"/>
            <w:color w:val="auto"/>
            <w:sz w:val="24"/>
            <w:szCs w:val="24"/>
          </w:rPr>
          <w:t>подпункте «а»</w:t>
        </w:r>
      </w:hyperlink>
      <w:r w:rsidRPr="00A807D6">
        <w:rPr>
          <w:rFonts w:ascii="Times New Roman" w:hAnsi="Times New Roman" w:cs="Times New Roman"/>
          <w:sz w:val="24"/>
          <w:szCs w:val="24"/>
        </w:rPr>
        <w:t xml:space="preserve"> настоящего пункта услуг (при наличии таких услуг);</w:t>
      </w:r>
    </w:p>
    <w:p w14:paraId="0E0EC317"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50" w:name="sub_1193"/>
      <w:bookmarkEnd w:id="49"/>
      <w:r w:rsidRPr="00A807D6">
        <w:rPr>
          <w:rFonts w:ascii="Times New Roman" w:hAnsi="Times New Roman" w:cs="Times New Roman"/>
          <w:sz w:val="24"/>
          <w:szCs w:val="24"/>
        </w:rPr>
        <w:lastRenderedPageBreak/>
        <w:t>в) перечень информационных систем, используемых для предоставления муниципальной услуги;</w:t>
      </w:r>
    </w:p>
    <w:p w14:paraId="675EFE8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51" w:name="sub_1194"/>
      <w:bookmarkEnd w:id="50"/>
      <w:r w:rsidRPr="00A807D6">
        <w:rPr>
          <w:rFonts w:ascii="Times New Roman" w:hAnsi="Times New Roman" w:cs="Times New Roman"/>
          <w:sz w:val="24"/>
          <w:szCs w:val="24"/>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2586614"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52" w:name="sub_1195"/>
      <w:bookmarkEnd w:id="51"/>
      <w:r w:rsidRPr="00A807D6">
        <w:rPr>
          <w:rFonts w:ascii="Times New Roman" w:hAnsi="Times New Roman" w:cs="Times New Roman"/>
          <w:sz w:val="24"/>
          <w:szCs w:val="24"/>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14:paraId="5450D499"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53" w:name="sub_1196"/>
      <w:bookmarkEnd w:id="52"/>
      <w:r w:rsidRPr="00A807D6">
        <w:rPr>
          <w:rFonts w:ascii="Times New Roman" w:hAnsi="Times New Roman" w:cs="Times New Roman"/>
          <w:sz w:val="24"/>
          <w:szCs w:val="24"/>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14:paraId="3BF8C86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54" w:name="sub_1197"/>
      <w:bookmarkEnd w:id="53"/>
      <w:r w:rsidRPr="00A807D6">
        <w:rPr>
          <w:rFonts w:ascii="Times New Roman" w:hAnsi="Times New Roman" w:cs="Times New Roman"/>
          <w:sz w:val="24"/>
          <w:szCs w:val="24"/>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522DC514" w14:textId="15D6AE53" w:rsidR="00A807D6" w:rsidRPr="00A807D6" w:rsidRDefault="008D32F6" w:rsidP="00A807D6">
      <w:pPr>
        <w:spacing w:after="0" w:line="240" w:lineRule="auto"/>
        <w:ind w:firstLine="567"/>
        <w:jc w:val="both"/>
        <w:rPr>
          <w:rFonts w:ascii="Times New Roman" w:hAnsi="Times New Roman" w:cs="Times New Roman"/>
          <w:sz w:val="24"/>
          <w:szCs w:val="24"/>
        </w:rPr>
      </w:pPr>
      <w:bookmarkStart w:id="55" w:name="sub_120"/>
      <w:bookmarkEnd w:id="54"/>
      <w:r>
        <w:rPr>
          <w:rFonts w:ascii="Times New Roman" w:hAnsi="Times New Roman" w:cs="Times New Roman"/>
          <w:sz w:val="24"/>
          <w:szCs w:val="24"/>
        </w:rPr>
        <w:t>2</w:t>
      </w:r>
      <w:r w:rsidR="00545149">
        <w:rPr>
          <w:rFonts w:ascii="Times New Roman" w:hAnsi="Times New Roman" w:cs="Times New Roman"/>
          <w:sz w:val="24"/>
          <w:szCs w:val="24"/>
        </w:rPr>
        <w:t>1</w:t>
      </w:r>
      <w:r w:rsidR="003121F8">
        <w:rPr>
          <w:rFonts w:ascii="Times New Roman" w:hAnsi="Times New Roman" w:cs="Times New Roman"/>
          <w:sz w:val="24"/>
          <w:szCs w:val="24"/>
        </w:rPr>
        <w:t>.</w:t>
      </w:r>
      <w:r w:rsidR="00A807D6" w:rsidRPr="00A807D6">
        <w:rPr>
          <w:rFonts w:ascii="Times New Roman" w:hAnsi="Times New Roman" w:cs="Times New Roman"/>
          <w:sz w:val="24"/>
          <w:szCs w:val="24"/>
        </w:rPr>
        <w:t xml:space="preserve"> Подраздел «Исчерпывающий перечень документов, необходимых для предоставления муниципальной услуги» должен включать следующие положения:</w:t>
      </w:r>
    </w:p>
    <w:p w14:paraId="40EE750B" w14:textId="68C6433A" w:rsidR="00A807D6" w:rsidRPr="00D669A8" w:rsidRDefault="00A807D6" w:rsidP="00A807D6">
      <w:pPr>
        <w:spacing w:after="0" w:line="240" w:lineRule="auto"/>
        <w:ind w:firstLine="567"/>
        <w:jc w:val="both"/>
        <w:rPr>
          <w:rFonts w:ascii="Times New Roman" w:hAnsi="Times New Roman" w:cs="Times New Roman"/>
          <w:sz w:val="24"/>
          <w:szCs w:val="24"/>
        </w:rPr>
      </w:pPr>
      <w:bookmarkStart w:id="56" w:name="sub_1201"/>
      <w:bookmarkEnd w:id="55"/>
      <w:r w:rsidRPr="00A807D6">
        <w:rPr>
          <w:rFonts w:ascii="Times New Roman" w:hAnsi="Times New Roman" w:cs="Times New Roman"/>
          <w:sz w:val="24"/>
          <w:szCs w:val="24"/>
        </w:rPr>
        <w:t xml:space="preserve">а) сведения о приведении исчерпывающего перечня документов, необходимых в соответствии с законодательными и иными нормативными правовыми актами для </w:t>
      </w:r>
      <w:r w:rsidRPr="00D669A8">
        <w:rPr>
          <w:rFonts w:ascii="Times New Roman" w:hAnsi="Times New Roman" w:cs="Times New Roman"/>
          <w:sz w:val="24"/>
          <w:szCs w:val="24"/>
        </w:rPr>
        <w:t xml:space="preserve">предоставления муниципальной услуги, в приложении к административному регламенту, с учетом </w:t>
      </w:r>
      <w:hyperlink w:anchor="sub_136" w:history="1">
        <w:r w:rsidRPr="00D669A8">
          <w:rPr>
            <w:rStyle w:val="aa"/>
            <w:rFonts w:ascii="Times New Roman" w:hAnsi="Times New Roman" w:cs="Times New Roman"/>
            <w:color w:val="auto"/>
            <w:sz w:val="24"/>
            <w:szCs w:val="24"/>
          </w:rPr>
          <w:t>пункта 3</w:t>
        </w:r>
      </w:hyperlink>
      <w:r w:rsidR="00D669A8" w:rsidRPr="00D669A8">
        <w:rPr>
          <w:rStyle w:val="aa"/>
          <w:rFonts w:ascii="Times New Roman" w:hAnsi="Times New Roman" w:cs="Times New Roman"/>
          <w:color w:val="auto"/>
          <w:sz w:val="24"/>
          <w:szCs w:val="24"/>
        </w:rPr>
        <w:t>7</w:t>
      </w:r>
      <w:r w:rsidRPr="00D669A8">
        <w:rPr>
          <w:rFonts w:ascii="Times New Roman" w:hAnsi="Times New Roman" w:cs="Times New Roman"/>
          <w:sz w:val="24"/>
          <w:szCs w:val="24"/>
        </w:rPr>
        <w:t xml:space="preserve">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14:paraId="170D0C9A" w14:textId="0ABDB6A5" w:rsidR="00A807D6" w:rsidRPr="00D669A8" w:rsidRDefault="00A807D6" w:rsidP="00A807D6">
      <w:pPr>
        <w:spacing w:after="0" w:line="240" w:lineRule="auto"/>
        <w:ind w:firstLine="567"/>
        <w:jc w:val="both"/>
        <w:rPr>
          <w:rFonts w:ascii="Times New Roman" w:hAnsi="Times New Roman" w:cs="Times New Roman"/>
          <w:sz w:val="24"/>
          <w:szCs w:val="24"/>
        </w:rPr>
      </w:pPr>
      <w:bookmarkStart w:id="57" w:name="sub_1202"/>
      <w:bookmarkEnd w:id="56"/>
      <w:r w:rsidRPr="00D669A8">
        <w:rPr>
          <w:rFonts w:ascii="Times New Roman" w:hAnsi="Times New Roman" w:cs="Times New Roman"/>
          <w:sz w:val="24"/>
          <w:szCs w:val="24"/>
        </w:rPr>
        <w:t xml:space="preserve">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w:t>
      </w:r>
      <w:hyperlink w:anchor="sub_122" w:history="1">
        <w:r w:rsidRPr="00D669A8">
          <w:rPr>
            <w:rStyle w:val="aa"/>
            <w:rFonts w:ascii="Times New Roman" w:hAnsi="Times New Roman" w:cs="Times New Roman"/>
            <w:color w:val="auto"/>
            <w:sz w:val="24"/>
            <w:szCs w:val="24"/>
          </w:rPr>
          <w:t>пунктом 2</w:t>
        </w:r>
      </w:hyperlink>
      <w:r w:rsidR="00545149" w:rsidRPr="00D669A8">
        <w:rPr>
          <w:rStyle w:val="aa"/>
          <w:rFonts w:ascii="Times New Roman" w:hAnsi="Times New Roman" w:cs="Times New Roman"/>
          <w:color w:val="auto"/>
          <w:sz w:val="24"/>
          <w:szCs w:val="24"/>
        </w:rPr>
        <w:t>3</w:t>
      </w:r>
      <w:r w:rsidRPr="00D669A8">
        <w:rPr>
          <w:rFonts w:ascii="Times New Roman" w:hAnsi="Times New Roman" w:cs="Times New Roman"/>
          <w:sz w:val="24"/>
          <w:szCs w:val="24"/>
        </w:rPr>
        <w:t xml:space="preserve"> настоящего Порядка, в качестве приложения к административному регламенту.</w:t>
      </w:r>
    </w:p>
    <w:p w14:paraId="6AA92F1C" w14:textId="30988C26" w:rsidR="00A807D6" w:rsidRPr="00D669A8" w:rsidRDefault="003121F8" w:rsidP="00A807D6">
      <w:pPr>
        <w:spacing w:after="0" w:line="240" w:lineRule="auto"/>
        <w:ind w:firstLine="567"/>
        <w:jc w:val="both"/>
        <w:rPr>
          <w:rFonts w:ascii="Times New Roman" w:hAnsi="Times New Roman" w:cs="Times New Roman"/>
          <w:sz w:val="24"/>
          <w:szCs w:val="24"/>
        </w:rPr>
      </w:pPr>
      <w:bookmarkStart w:id="58" w:name="sub_121"/>
      <w:bookmarkEnd w:id="57"/>
      <w:r w:rsidRPr="00D669A8">
        <w:rPr>
          <w:rFonts w:ascii="Times New Roman" w:hAnsi="Times New Roman" w:cs="Times New Roman"/>
          <w:sz w:val="24"/>
          <w:szCs w:val="24"/>
        </w:rPr>
        <w:t>2</w:t>
      </w:r>
      <w:r w:rsidR="00545149" w:rsidRPr="00D669A8">
        <w:rPr>
          <w:rFonts w:ascii="Times New Roman" w:hAnsi="Times New Roman" w:cs="Times New Roman"/>
          <w:sz w:val="24"/>
          <w:szCs w:val="24"/>
        </w:rPr>
        <w:t>2</w:t>
      </w:r>
      <w:r w:rsidRPr="00D669A8">
        <w:rPr>
          <w:rFonts w:ascii="Times New Roman" w:hAnsi="Times New Roman" w:cs="Times New Roman"/>
          <w:sz w:val="24"/>
          <w:szCs w:val="24"/>
        </w:rPr>
        <w:t>.</w:t>
      </w:r>
      <w:r w:rsidR="00A807D6" w:rsidRPr="00D669A8">
        <w:rPr>
          <w:rFonts w:ascii="Times New Roman" w:hAnsi="Times New Roman" w:cs="Times New Roman"/>
          <w:sz w:val="24"/>
          <w:szCs w:val="24"/>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w:t>
      </w:r>
      <w:hyperlink w:anchor="sub_136" w:history="1">
        <w:r w:rsidR="00D669A8" w:rsidRPr="00D669A8">
          <w:rPr>
            <w:rStyle w:val="aa"/>
            <w:rFonts w:ascii="Times New Roman" w:hAnsi="Times New Roman" w:cs="Times New Roman"/>
            <w:color w:val="auto"/>
            <w:sz w:val="24"/>
            <w:szCs w:val="24"/>
          </w:rPr>
          <w:t>37</w:t>
        </w:r>
      </w:hyperlink>
      <w:r w:rsidR="00A807D6" w:rsidRPr="00D669A8">
        <w:rPr>
          <w:rFonts w:ascii="Times New Roman" w:hAnsi="Times New Roman" w:cs="Times New Roman"/>
          <w:sz w:val="24"/>
          <w:szCs w:val="24"/>
        </w:rPr>
        <w:t xml:space="preserve"> настоящего Порядка.</w:t>
      </w:r>
    </w:p>
    <w:p w14:paraId="778123BA" w14:textId="7DC8CD79" w:rsidR="00A807D6" w:rsidRPr="00A807D6" w:rsidRDefault="008D32F6" w:rsidP="00A807D6">
      <w:pPr>
        <w:spacing w:after="0" w:line="240" w:lineRule="auto"/>
        <w:ind w:firstLine="567"/>
        <w:jc w:val="both"/>
        <w:rPr>
          <w:rFonts w:ascii="Times New Roman" w:hAnsi="Times New Roman" w:cs="Times New Roman"/>
          <w:sz w:val="24"/>
          <w:szCs w:val="24"/>
        </w:rPr>
      </w:pPr>
      <w:bookmarkStart w:id="59" w:name="sub_122"/>
      <w:bookmarkEnd w:id="58"/>
      <w:r w:rsidRPr="00D669A8">
        <w:rPr>
          <w:rFonts w:ascii="Times New Roman" w:hAnsi="Times New Roman" w:cs="Times New Roman"/>
          <w:sz w:val="24"/>
          <w:szCs w:val="24"/>
        </w:rPr>
        <w:t>2</w:t>
      </w:r>
      <w:r w:rsidR="00545149" w:rsidRPr="00D669A8">
        <w:rPr>
          <w:rFonts w:ascii="Times New Roman" w:hAnsi="Times New Roman" w:cs="Times New Roman"/>
          <w:sz w:val="24"/>
          <w:szCs w:val="24"/>
        </w:rPr>
        <w:t>3</w:t>
      </w:r>
      <w:r w:rsidR="003121F8" w:rsidRPr="00D669A8">
        <w:rPr>
          <w:rFonts w:ascii="Times New Roman" w:hAnsi="Times New Roman" w:cs="Times New Roman"/>
          <w:sz w:val="24"/>
          <w:szCs w:val="24"/>
        </w:rPr>
        <w:t xml:space="preserve">. </w:t>
      </w:r>
      <w:r w:rsidR="00A807D6" w:rsidRPr="00D669A8">
        <w:rPr>
          <w:rFonts w:ascii="Times New Roman" w:hAnsi="Times New Roman" w:cs="Times New Roman"/>
          <w:sz w:val="24"/>
          <w:szCs w:val="24"/>
        </w:rPr>
        <w:t>Формы запроса о предоставлении муниципальной услуги и документов, необходимых для предоставления</w:t>
      </w:r>
      <w:r w:rsidR="00A807D6" w:rsidRPr="00A807D6">
        <w:rPr>
          <w:rFonts w:ascii="Times New Roman" w:hAnsi="Times New Roman" w:cs="Times New Roman"/>
          <w:sz w:val="24"/>
          <w:szCs w:val="24"/>
        </w:rPr>
        <w:t xml:space="preserve">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14:paraId="30449F9E" w14:textId="6BD8ED15" w:rsidR="00A807D6" w:rsidRPr="00A807D6" w:rsidRDefault="00A807D6" w:rsidP="00A807D6">
      <w:pPr>
        <w:spacing w:after="0" w:line="240" w:lineRule="auto"/>
        <w:ind w:firstLine="567"/>
        <w:jc w:val="both"/>
        <w:rPr>
          <w:rFonts w:ascii="Times New Roman" w:hAnsi="Times New Roman" w:cs="Times New Roman"/>
          <w:sz w:val="24"/>
          <w:szCs w:val="24"/>
        </w:rPr>
      </w:pPr>
      <w:bookmarkStart w:id="60" w:name="sub_123"/>
      <w:bookmarkEnd w:id="59"/>
      <w:r w:rsidRPr="00A807D6">
        <w:rPr>
          <w:rFonts w:ascii="Times New Roman" w:hAnsi="Times New Roman" w:cs="Times New Roman"/>
          <w:sz w:val="24"/>
          <w:szCs w:val="24"/>
        </w:rPr>
        <w:t>2</w:t>
      </w:r>
      <w:r w:rsidR="00545149">
        <w:rPr>
          <w:rFonts w:ascii="Times New Roman" w:hAnsi="Times New Roman" w:cs="Times New Roman"/>
          <w:sz w:val="24"/>
          <w:szCs w:val="24"/>
        </w:rPr>
        <w:t>4</w:t>
      </w:r>
      <w:r w:rsidRPr="00A807D6">
        <w:rPr>
          <w:rFonts w:ascii="Times New Roman" w:hAnsi="Times New Roman" w:cs="Times New Roman"/>
          <w:sz w:val="24"/>
          <w:szCs w:val="24"/>
        </w:rPr>
        <w:t xml:space="preserve">.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w:t>
      </w:r>
      <w:r w:rsidRPr="00A807D6">
        <w:rPr>
          <w:rFonts w:ascii="Times New Roman" w:hAnsi="Times New Roman" w:cs="Times New Roman"/>
          <w:sz w:val="24"/>
          <w:szCs w:val="24"/>
        </w:rPr>
        <w:lastRenderedPageBreak/>
        <w:t>(действий),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14:paraId="53AC2C6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61" w:name="sub_1231"/>
      <w:bookmarkEnd w:id="60"/>
      <w:r w:rsidRPr="00A807D6">
        <w:rPr>
          <w:rFonts w:ascii="Times New Roman" w:hAnsi="Times New Roman" w:cs="Times New Roman"/>
          <w:sz w:val="24"/>
          <w:szCs w:val="24"/>
        </w:rPr>
        <w:t>а) перечень осуществляемых при предоставлении муниципальной услуги административных процедур;</w:t>
      </w:r>
    </w:p>
    <w:p w14:paraId="0F30CB4F" w14:textId="77777777" w:rsidR="00A807D6" w:rsidRPr="00993DC9" w:rsidRDefault="00A807D6" w:rsidP="00A807D6">
      <w:pPr>
        <w:spacing w:after="0" w:line="240" w:lineRule="auto"/>
        <w:ind w:firstLine="567"/>
        <w:jc w:val="both"/>
        <w:rPr>
          <w:rFonts w:ascii="Times New Roman" w:hAnsi="Times New Roman" w:cs="Times New Roman"/>
          <w:sz w:val="24"/>
          <w:szCs w:val="24"/>
        </w:rPr>
      </w:pPr>
      <w:bookmarkStart w:id="62" w:name="sub_1232"/>
      <w:bookmarkEnd w:id="61"/>
      <w:r w:rsidRPr="00A807D6">
        <w:rPr>
          <w:rFonts w:ascii="Times New Roman" w:hAnsi="Times New Roman" w:cs="Times New Roman"/>
          <w:sz w:val="24"/>
          <w:szCs w:val="24"/>
        </w:rPr>
        <w:t xml:space="preserve">б) подразделы, содержащие описание каждой административной процедуры, </w:t>
      </w:r>
      <w:r w:rsidRPr="00993DC9">
        <w:rPr>
          <w:rFonts w:ascii="Times New Roman" w:hAnsi="Times New Roman" w:cs="Times New Roman"/>
          <w:sz w:val="24"/>
          <w:szCs w:val="24"/>
        </w:rPr>
        <w:t xml:space="preserve">осуществляемой при предоставлении муниципальной услуги, в случаях, указанных в </w:t>
      </w:r>
      <w:hyperlink w:anchor="sub_1083" w:history="1">
        <w:r w:rsidRPr="00993DC9">
          <w:rPr>
            <w:rStyle w:val="aa"/>
            <w:rFonts w:ascii="Times New Roman" w:hAnsi="Times New Roman" w:cs="Times New Roman"/>
            <w:color w:val="auto"/>
            <w:sz w:val="24"/>
            <w:szCs w:val="24"/>
          </w:rPr>
          <w:t xml:space="preserve">подпункте «в» пункта </w:t>
        </w:r>
      </w:hyperlink>
      <w:r w:rsidR="0016302A" w:rsidRPr="00993DC9">
        <w:rPr>
          <w:rStyle w:val="aa"/>
          <w:rFonts w:ascii="Times New Roman" w:hAnsi="Times New Roman" w:cs="Times New Roman"/>
          <w:color w:val="auto"/>
          <w:sz w:val="24"/>
          <w:szCs w:val="24"/>
        </w:rPr>
        <w:t>9</w:t>
      </w:r>
      <w:r w:rsidRPr="00993DC9">
        <w:rPr>
          <w:rFonts w:ascii="Times New Roman" w:hAnsi="Times New Roman" w:cs="Times New Roman"/>
          <w:sz w:val="24"/>
          <w:szCs w:val="24"/>
        </w:rPr>
        <w:t xml:space="preserve"> настоящего Порядка;</w:t>
      </w:r>
    </w:p>
    <w:p w14:paraId="5DF43F48"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63" w:name="sub_1233"/>
      <w:bookmarkEnd w:id="62"/>
      <w:r w:rsidRPr="00993DC9">
        <w:rPr>
          <w:rFonts w:ascii="Times New Roman" w:hAnsi="Times New Roman" w:cs="Times New Roman"/>
          <w:sz w:val="24"/>
          <w:szCs w:val="24"/>
        </w:rPr>
        <w:t>в) подраздел, описывающий предоставление</w:t>
      </w:r>
      <w:r w:rsidRPr="00A807D6">
        <w:rPr>
          <w:rFonts w:ascii="Times New Roman" w:hAnsi="Times New Roman" w:cs="Times New Roman"/>
          <w:sz w:val="24"/>
          <w:szCs w:val="24"/>
        </w:rPr>
        <w:t xml:space="preserve">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 в который включаются следующие положения:</w:t>
      </w:r>
    </w:p>
    <w:bookmarkEnd w:id="63"/>
    <w:p w14:paraId="7E2CA616"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указание на возможность предварительной подачи заявителем запроса о предоставлении ему муниципальной услуги в упреждающем (проактивном)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w:t>
      </w:r>
      <w:hyperlink r:id="rId13" w:history="1">
        <w:r w:rsidRPr="00A807D6">
          <w:rPr>
            <w:rStyle w:val="aa"/>
            <w:rFonts w:ascii="Times New Roman" w:hAnsi="Times New Roman" w:cs="Times New Roman"/>
            <w:color w:val="auto"/>
            <w:sz w:val="24"/>
            <w:szCs w:val="24"/>
          </w:rPr>
          <w:t>пунктом 1 части 1 статьи 7.3</w:t>
        </w:r>
      </w:hyperlink>
      <w:r w:rsidRPr="00A807D6">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11ECA0A4"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(проактивном) режиме;</w:t>
      </w:r>
    </w:p>
    <w:p w14:paraId="3DDB76CA"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w:t>
      </w:r>
      <w:hyperlink w:anchor="sub_1232" w:history="1">
        <w:r w:rsidRPr="00A807D6">
          <w:rPr>
            <w:rStyle w:val="aa"/>
            <w:rFonts w:ascii="Times New Roman" w:hAnsi="Times New Roman" w:cs="Times New Roman"/>
            <w:color w:val="auto"/>
            <w:sz w:val="24"/>
            <w:szCs w:val="24"/>
          </w:rPr>
          <w:t>абзаце третьем</w:t>
        </w:r>
      </w:hyperlink>
      <w:r w:rsidRPr="00A807D6">
        <w:rPr>
          <w:rFonts w:ascii="Times New Roman" w:hAnsi="Times New Roman" w:cs="Times New Roman"/>
          <w:sz w:val="24"/>
          <w:szCs w:val="24"/>
        </w:rPr>
        <w:t xml:space="preserve"> настоящего подпункта.</w:t>
      </w:r>
    </w:p>
    <w:p w14:paraId="2768FA9A" w14:textId="7C85A68A" w:rsidR="00A807D6" w:rsidRPr="00A807D6" w:rsidRDefault="00A807D6" w:rsidP="00A807D6">
      <w:pPr>
        <w:spacing w:after="0" w:line="240" w:lineRule="auto"/>
        <w:ind w:firstLine="567"/>
        <w:jc w:val="both"/>
        <w:rPr>
          <w:rFonts w:ascii="Times New Roman" w:hAnsi="Times New Roman" w:cs="Times New Roman"/>
          <w:sz w:val="24"/>
          <w:szCs w:val="24"/>
        </w:rPr>
      </w:pPr>
      <w:bookmarkStart w:id="64" w:name="sub_124"/>
      <w:r w:rsidRPr="00A807D6">
        <w:rPr>
          <w:rFonts w:ascii="Times New Roman" w:hAnsi="Times New Roman" w:cs="Times New Roman"/>
          <w:sz w:val="24"/>
          <w:szCs w:val="24"/>
        </w:rPr>
        <w:t>2</w:t>
      </w:r>
      <w:r w:rsidR="00545149">
        <w:rPr>
          <w:rFonts w:ascii="Times New Roman" w:hAnsi="Times New Roman" w:cs="Times New Roman"/>
          <w:sz w:val="24"/>
          <w:szCs w:val="24"/>
        </w:rPr>
        <w:t>5</w:t>
      </w:r>
      <w:r w:rsidRPr="00A807D6">
        <w:rPr>
          <w:rFonts w:ascii="Times New Roman" w:hAnsi="Times New Roman" w:cs="Times New Roman"/>
          <w:sz w:val="24"/>
          <w:szCs w:val="24"/>
        </w:rPr>
        <w:t>.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bookmarkEnd w:id="64"/>
    <w:p w14:paraId="0162A9E9" w14:textId="06371FFD"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В приложении к административному регламенту приводятся идентификаторы категорий (признаков) заявителей в </w:t>
      </w:r>
      <w:r w:rsidRPr="00515085">
        <w:rPr>
          <w:rFonts w:ascii="Times New Roman" w:hAnsi="Times New Roman" w:cs="Times New Roman"/>
          <w:sz w:val="24"/>
          <w:szCs w:val="24"/>
        </w:rPr>
        <w:t xml:space="preserve">соответствии с </w:t>
      </w:r>
      <w:hyperlink w:anchor="sub_135" w:history="1">
        <w:r w:rsidRPr="00515085">
          <w:rPr>
            <w:rStyle w:val="aa"/>
            <w:rFonts w:ascii="Times New Roman" w:hAnsi="Times New Roman" w:cs="Times New Roman"/>
            <w:color w:val="auto"/>
            <w:sz w:val="24"/>
            <w:szCs w:val="24"/>
          </w:rPr>
          <w:t>пунктом 3</w:t>
        </w:r>
      </w:hyperlink>
      <w:r w:rsidR="00515085" w:rsidRPr="00515085">
        <w:rPr>
          <w:rStyle w:val="aa"/>
          <w:rFonts w:ascii="Times New Roman" w:hAnsi="Times New Roman" w:cs="Times New Roman"/>
          <w:color w:val="auto"/>
          <w:sz w:val="24"/>
          <w:szCs w:val="24"/>
        </w:rPr>
        <w:t>6</w:t>
      </w:r>
      <w:r w:rsidRPr="00515085">
        <w:rPr>
          <w:rFonts w:ascii="Times New Roman" w:hAnsi="Times New Roman" w:cs="Times New Roman"/>
          <w:sz w:val="24"/>
          <w:szCs w:val="24"/>
        </w:rPr>
        <w:t xml:space="preserve"> настоящего Порядка.</w:t>
      </w:r>
    </w:p>
    <w:p w14:paraId="411CF974" w14:textId="4006483B" w:rsidR="00A807D6" w:rsidRPr="00A807D6" w:rsidRDefault="00A807D6" w:rsidP="00A807D6">
      <w:pPr>
        <w:spacing w:after="0" w:line="240" w:lineRule="auto"/>
        <w:ind w:firstLine="567"/>
        <w:jc w:val="both"/>
        <w:rPr>
          <w:rFonts w:ascii="Times New Roman" w:hAnsi="Times New Roman" w:cs="Times New Roman"/>
          <w:sz w:val="24"/>
          <w:szCs w:val="24"/>
        </w:rPr>
      </w:pPr>
      <w:bookmarkStart w:id="65" w:name="sub_125"/>
      <w:r w:rsidRPr="00A807D6">
        <w:rPr>
          <w:rFonts w:ascii="Times New Roman" w:hAnsi="Times New Roman" w:cs="Times New Roman"/>
          <w:sz w:val="24"/>
          <w:szCs w:val="24"/>
        </w:rPr>
        <w:t>2</w:t>
      </w:r>
      <w:r w:rsidR="00545149">
        <w:rPr>
          <w:rFonts w:ascii="Times New Roman" w:hAnsi="Times New Roman" w:cs="Times New Roman"/>
          <w:sz w:val="24"/>
          <w:szCs w:val="24"/>
        </w:rPr>
        <w:t>6</w:t>
      </w:r>
      <w:r w:rsidRPr="00A807D6">
        <w:rPr>
          <w:rFonts w:ascii="Times New Roman" w:hAnsi="Times New Roman" w:cs="Times New Roman"/>
          <w:sz w:val="24"/>
          <w:szCs w:val="24"/>
        </w:rPr>
        <w:t>.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14:paraId="0F9ABE9F"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66" w:name="sub_1251"/>
      <w:bookmarkEnd w:id="65"/>
      <w:r w:rsidRPr="00A807D6">
        <w:rPr>
          <w:rFonts w:ascii="Times New Roman" w:hAnsi="Times New Roman" w:cs="Times New Roman"/>
          <w:sz w:val="24"/>
          <w:szCs w:val="24"/>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14:paraId="3E8F92C8"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67" w:name="sub_1252"/>
      <w:bookmarkEnd w:id="66"/>
      <w:r w:rsidRPr="00A807D6">
        <w:rPr>
          <w:rFonts w:ascii="Times New Roman" w:hAnsi="Times New Roman" w:cs="Times New Roman"/>
          <w:sz w:val="24"/>
          <w:szCs w:val="24"/>
        </w:rPr>
        <w:t>б) способы установления личности заявителя (представителя заявителя);</w:t>
      </w:r>
    </w:p>
    <w:p w14:paraId="24FEE544"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68" w:name="sub_1253"/>
      <w:bookmarkEnd w:id="67"/>
      <w:r w:rsidRPr="00A807D6">
        <w:rPr>
          <w:rFonts w:ascii="Times New Roman" w:hAnsi="Times New Roman" w:cs="Times New Roman"/>
          <w:sz w:val="24"/>
          <w:szCs w:val="24"/>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14:paraId="61AE16A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69" w:name="sub_1254"/>
      <w:bookmarkEnd w:id="68"/>
      <w:r w:rsidRPr="00A807D6">
        <w:rPr>
          <w:rFonts w:ascii="Times New Roman" w:hAnsi="Times New Roman" w:cs="Times New Roman"/>
          <w:sz w:val="24"/>
          <w:szCs w:val="24"/>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EA8D4CB"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0" w:name="sub_1255"/>
      <w:bookmarkEnd w:id="69"/>
      <w:r w:rsidRPr="00A807D6">
        <w:rPr>
          <w:rFonts w:ascii="Times New Roman" w:hAnsi="Times New Roman" w:cs="Times New Roman"/>
          <w:sz w:val="24"/>
          <w:szCs w:val="24"/>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14:paraId="5DF869CE" w14:textId="3A34ED3B" w:rsidR="00A807D6" w:rsidRPr="00A807D6" w:rsidRDefault="00A807D6" w:rsidP="00A807D6">
      <w:pPr>
        <w:spacing w:after="0" w:line="240" w:lineRule="auto"/>
        <w:ind w:firstLine="567"/>
        <w:jc w:val="both"/>
        <w:rPr>
          <w:rFonts w:ascii="Times New Roman" w:hAnsi="Times New Roman" w:cs="Times New Roman"/>
          <w:sz w:val="24"/>
          <w:szCs w:val="24"/>
        </w:rPr>
      </w:pPr>
      <w:bookmarkStart w:id="71" w:name="sub_126"/>
      <w:bookmarkEnd w:id="70"/>
      <w:r w:rsidRPr="00A807D6">
        <w:rPr>
          <w:rFonts w:ascii="Times New Roman" w:hAnsi="Times New Roman" w:cs="Times New Roman"/>
          <w:sz w:val="24"/>
          <w:szCs w:val="24"/>
        </w:rPr>
        <w:t>2</w:t>
      </w:r>
      <w:r w:rsidR="00545149">
        <w:rPr>
          <w:rFonts w:ascii="Times New Roman" w:hAnsi="Times New Roman" w:cs="Times New Roman"/>
          <w:sz w:val="24"/>
          <w:szCs w:val="24"/>
        </w:rPr>
        <w:t>7</w:t>
      </w:r>
      <w:r w:rsidRPr="00A807D6">
        <w:rPr>
          <w:rFonts w:ascii="Times New Roman" w:hAnsi="Times New Roman" w:cs="Times New Roman"/>
          <w:sz w:val="24"/>
          <w:szCs w:val="24"/>
        </w:rPr>
        <w:t>. В описание административной процедуры межведомственного информационного взаимодействия включаются:</w:t>
      </w:r>
    </w:p>
    <w:bookmarkEnd w:id="71"/>
    <w:p w14:paraId="1DFFD9A2"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w:t>
      </w:r>
      <w:r w:rsidRPr="00A807D6">
        <w:rPr>
          <w:rFonts w:ascii="Times New Roman" w:hAnsi="Times New Roman" w:cs="Times New Roman"/>
          <w:sz w:val="24"/>
          <w:szCs w:val="24"/>
        </w:rPr>
        <w:lastRenderedPageBreak/>
        <w:t>осуществлении межведомственного информационного взаимодействия посредством федеральной муниципальной информационной системы «Единая система межведомственного электронного взаимодействия»;</w:t>
      </w:r>
    </w:p>
    <w:p w14:paraId="7B4CCE80"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муниципальной информационной системы «Единая система межведомственного электронного взаимодействия».</w:t>
      </w:r>
    </w:p>
    <w:p w14:paraId="4C9AFC9C" w14:textId="434456EC" w:rsidR="00A807D6" w:rsidRPr="00A807D6" w:rsidRDefault="00A807D6" w:rsidP="00A807D6">
      <w:pPr>
        <w:spacing w:after="0" w:line="240" w:lineRule="auto"/>
        <w:ind w:firstLine="567"/>
        <w:jc w:val="both"/>
        <w:rPr>
          <w:rFonts w:ascii="Times New Roman" w:hAnsi="Times New Roman" w:cs="Times New Roman"/>
          <w:sz w:val="24"/>
          <w:szCs w:val="24"/>
        </w:rPr>
      </w:pPr>
      <w:bookmarkStart w:id="72" w:name="sub_127"/>
      <w:r w:rsidRPr="00A807D6">
        <w:rPr>
          <w:rFonts w:ascii="Times New Roman" w:hAnsi="Times New Roman" w:cs="Times New Roman"/>
          <w:sz w:val="24"/>
          <w:szCs w:val="24"/>
        </w:rPr>
        <w:t>2</w:t>
      </w:r>
      <w:r w:rsidR="00545149">
        <w:rPr>
          <w:rFonts w:ascii="Times New Roman" w:hAnsi="Times New Roman" w:cs="Times New Roman"/>
          <w:sz w:val="24"/>
          <w:szCs w:val="24"/>
        </w:rPr>
        <w:t>8</w:t>
      </w:r>
      <w:r w:rsidRPr="00A807D6">
        <w:rPr>
          <w:rFonts w:ascii="Times New Roman" w:hAnsi="Times New Roman" w:cs="Times New Roman"/>
          <w:sz w:val="24"/>
          <w:szCs w:val="24"/>
        </w:rPr>
        <w:t>. В описание административной процедуры приостановления предоставления муниципальной услуги включаются следующие положения:</w:t>
      </w:r>
    </w:p>
    <w:p w14:paraId="70D9CD1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3" w:name="sub_1271"/>
      <w:bookmarkEnd w:id="72"/>
      <w:r w:rsidRPr="00A807D6">
        <w:rPr>
          <w:rFonts w:ascii="Times New Roman" w:hAnsi="Times New Roman" w:cs="Times New Roman"/>
          <w:sz w:val="24"/>
          <w:szCs w:val="24"/>
        </w:rPr>
        <w:t>а) сведения о приведении в приложении к административному регламенту оснований для приостановления предоставления муниципальной услуги;</w:t>
      </w:r>
    </w:p>
    <w:p w14:paraId="6E9E55E1"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4" w:name="sub_1272"/>
      <w:bookmarkEnd w:id="73"/>
      <w:r w:rsidRPr="00A807D6">
        <w:rPr>
          <w:rFonts w:ascii="Times New Roman" w:hAnsi="Times New Roman" w:cs="Times New Roman"/>
          <w:sz w:val="24"/>
          <w:szCs w:val="24"/>
        </w:rPr>
        <w:t>б) состав и содержание осуществляемых при приостановлении предоставления муниципальной услуги административных действий;</w:t>
      </w:r>
    </w:p>
    <w:p w14:paraId="4B51874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5" w:name="sub_1273"/>
      <w:bookmarkEnd w:id="74"/>
      <w:r w:rsidRPr="00A807D6">
        <w:rPr>
          <w:rFonts w:ascii="Times New Roman" w:hAnsi="Times New Roman" w:cs="Times New Roman"/>
          <w:sz w:val="24"/>
          <w:szCs w:val="24"/>
        </w:rPr>
        <w:t>в) перечень оснований для возобновления предоставления муниципальной услуги;</w:t>
      </w:r>
    </w:p>
    <w:p w14:paraId="11BEC5D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6" w:name="sub_1274"/>
      <w:bookmarkEnd w:id="75"/>
      <w:r w:rsidRPr="00A807D6">
        <w:rPr>
          <w:rFonts w:ascii="Times New Roman" w:hAnsi="Times New Roman" w:cs="Times New Roman"/>
          <w:sz w:val="24"/>
          <w:szCs w:val="24"/>
        </w:rPr>
        <w:t>г) срок приостановления предоставления муниципальной услуги.</w:t>
      </w:r>
    </w:p>
    <w:p w14:paraId="5EB7D0C5" w14:textId="10F0C5D9" w:rsidR="00A807D6" w:rsidRPr="00A807D6" w:rsidRDefault="00A807D6" w:rsidP="00A807D6">
      <w:pPr>
        <w:spacing w:after="0" w:line="240" w:lineRule="auto"/>
        <w:ind w:firstLine="567"/>
        <w:jc w:val="both"/>
        <w:rPr>
          <w:rFonts w:ascii="Times New Roman" w:hAnsi="Times New Roman" w:cs="Times New Roman"/>
          <w:sz w:val="24"/>
          <w:szCs w:val="24"/>
        </w:rPr>
      </w:pPr>
      <w:bookmarkStart w:id="77" w:name="sub_128"/>
      <w:bookmarkEnd w:id="76"/>
      <w:r w:rsidRPr="00A807D6">
        <w:rPr>
          <w:rFonts w:ascii="Times New Roman" w:hAnsi="Times New Roman" w:cs="Times New Roman"/>
          <w:sz w:val="24"/>
          <w:szCs w:val="24"/>
        </w:rPr>
        <w:t>2</w:t>
      </w:r>
      <w:r w:rsidR="00545149">
        <w:rPr>
          <w:rFonts w:ascii="Times New Roman" w:hAnsi="Times New Roman" w:cs="Times New Roman"/>
          <w:sz w:val="24"/>
          <w:szCs w:val="24"/>
        </w:rPr>
        <w:t>9</w:t>
      </w:r>
      <w:r w:rsidRPr="00A807D6">
        <w:rPr>
          <w:rFonts w:ascii="Times New Roman" w:hAnsi="Times New Roman" w:cs="Times New Roman"/>
          <w:sz w:val="24"/>
          <w:szCs w:val="24"/>
        </w:rPr>
        <w:t>.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14:paraId="4CD0FA58"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8" w:name="sub_1281"/>
      <w:bookmarkEnd w:id="77"/>
      <w:r w:rsidRPr="00A807D6">
        <w:rPr>
          <w:rFonts w:ascii="Times New Roman" w:hAnsi="Times New Roman" w:cs="Times New Roman"/>
          <w:sz w:val="24"/>
          <w:szCs w:val="24"/>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14:paraId="0820E793"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79" w:name="sub_1282"/>
      <w:bookmarkEnd w:id="78"/>
      <w:r w:rsidRPr="00A807D6">
        <w:rPr>
          <w:rFonts w:ascii="Times New Roman" w:hAnsi="Times New Roman" w:cs="Times New Roman"/>
          <w:sz w:val="24"/>
          <w:szCs w:val="24"/>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14:paraId="7160B190" w14:textId="13EED97B" w:rsidR="00A807D6" w:rsidRPr="00A807D6" w:rsidRDefault="00545149" w:rsidP="00A807D6">
      <w:pPr>
        <w:spacing w:after="0" w:line="240" w:lineRule="auto"/>
        <w:ind w:firstLine="567"/>
        <w:jc w:val="both"/>
        <w:rPr>
          <w:rFonts w:ascii="Times New Roman" w:hAnsi="Times New Roman" w:cs="Times New Roman"/>
          <w:sz w:val="24"/>
          <w:szCs w:val="24"/>
        </w:rPr>
      </w:pPr>
      <w:bookmarkStart w:id="80" w:name="sub_129"/>
      <w:bookmarkEnd w:id="79"/>
      <w:r>
        <w:rPr>
          <w:rFonts w:ascii="Times New Roman" w:hAnsi="Times New Roman" w:cs="Times New Roman"/>
          <w:sz w:val="24"/>
          <w:szCs w:val="24"/>
        </w:rPr>
        <w:t>30</w:t>
      </w:r>
      <w:r w:rsidR="00A807D6" w:rsidRPr="00A807D6">
        <w:rPr>
          <w:rFonts w:ascii="Times New Roman" w:hAnsi="Times New Roman" w:cs="Times New Roman"/>
          <w:sz w:val="24"/>
          <w:szCs w:val="24"/>
        </w:rPr>
        <w:t>. В описание административной процедуры предоставления результата муниципальной услуги включаются следующие положения:</w:t>
      </w:r>
    </w:p>
    <w:p w14:paraId="2588E63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1" w:name="sub_1291"/>
      <w:bookmarkEnd w:id="80"/>
      <w:r w:rsidRPr="00A807D6">
        <w:rPr>
          <w:rFonts w:ascii="Times New Roman" w:hAnsi="Times New Roman" w:cs="Times New Roman"/>
          <w:sz w:val="24"/>
          <w:szCs w:val="24"/>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0FF56EA1"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2" w:name="sub_1292"/>
      <w:bookmarkEnd w:id="81"/>
      <w:r w:rsidRPr="00A807D6">
        <w:rPr>
          <w:rFonts w:ascii="Times New Roman" w:hAnsi="Times New Roman" w:cs="Times New Roman"/>
          <w:sz w:val="24"/>
          <w:szCs w:val="24"/>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55A1E05E" w14:textId="7BCF07A9" w:rsidR="00A807D6" w:rsidRPr="00A807D6" w:rsidRDefault="008D32F6" w:rsidP="00A807D6">
      <w:pPr>
        <w:spacing w:after="0" w:line="240" w:lineRule="auto"/>
        <w:ind w:firstLine="567"/>
        <w:jc w:val="both"/>
        <w:rPr>
          <w:rFonts w:ascii="Times New Roman" w:hAnsi="Times New Roman" w:cs="Times New Roman"/>
          <w:sz w:val="24"/>
          <w:szCs w:val="24"/>
        </w:rPr>
      </w:pPr>
      <w:bookmarkStart w:id="83" w:name="sub_130"/>
      <w:bookmarkEnd w:id="82"/>
      <w:r>
        <w:rPr>
          <w:rFonts w:ascii="Times New Roman" w:hAnsi="Times New Roman" w:cs="Times New Roman"/>
          <w:sz w:val="24"/>
          <w:szCs w:val="24"/>
        </w:rPr>
        <w:t>3</w:t>
      </w:r>
      <w:r w:rsidR="00545149">
        <w:rPr>
          <w:rFonts w:ascii="Times New Roman" w:hAnsi="Times New Roman" w:cs="Times New Roman"/>
          <w:sz w:val="24"/>
          <w:szCs w:val="24"/>
        </w:rPr>
        <w:t>1</w:t>
      </w:r>
      <w:r w:rsidR="00A807D6" w:rsidRPr="00A807D6">
        <w:rPr>
          <w:rFonts w:ascii="Times New Roman" w:hAnsi="Times New Roman" w:cs="Times New Roman"/>
          <w:sz w:val="24"/>
          <w:szCs w:val="24"/>
        </w:rPr>
        <w:t>. В описание административной процедуры получения дополнительных сведений от заявителя включаются следующие положения:</w:t>
      </w:r>
    </w:p>
    <w:p w14:paraId="3E2953BC"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4" w:name="sub_1301"/>
      <w:bookmarkEnd w:id="83"/>
      <w:r w:rsidRPr="00A807D6">
        <w:rPr>
          <w:rFonts w:ascii="Times New Roman" w:hAnsi="Times New Roman" w:cs="Times New Roman"/>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14:paraId="527E281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5" w:name="sub_1302"/>
      <w:bookmarkEnd w:id="84"/>
      <w:r w:rsidRPr="00A807D6">
        <w:rPr>
          <w:rFonts w:ascii="Times New Roman" w:hAnsi="Times New Roman" w:cs="Times New Roman"/>
          <w:sz w:val="24"/>
          <w:szCs w:val="24"/>
        </w:rPr>
        <w:t>б) срок, необходимый для получения таких документов и (или) информации;</w:t>
      </w:r>
    </w:p>
    <w:p w14:paraId="4CD5D20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6" w:name="sub_1303"/>
      <w:bookmarkEnd w:id="85"/>
      <w:r w:rsidRPr="00A807D6">
        <w:rPr>
          <w:rFonts w:ascii="Times New Roman" w:hAnsi="Times New Roman" w:cs="Times New Roman"/>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14:paraId="41E81DA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7" w:name="sub_1304"/>
      <w:bookmarkEnd w:id="86"/>
      <w:r w:rsidRPr="00A807D6">
        <w:rPr>
          <w:rFonts w:ascii="Times New Roman" w:hAnsi="Times New Roman" w:cs="Times New Roman"/>
          <w:sz w:val="24"/>
          <w:szCs w:val="24"/>
        </w:rPr>
        <w:t>г) перечень федеральных органов исполнительной власти,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14:paraId="00C777B4" w14:textId="7027992B" w:rsidR="00A807D6" w:rsidRPr="00A807D6" w:rsidRDefault="008D32F6" w:rsidP="00A807D6">
      <w:pPr>
        <w:spacing w:after="0" w:line="240" w:lineRule="auto"/>
        <w:ind w:firstLine="567"/>
        <w:jc w:val="both"/>
        <w:rPr>
          <w:rFonts w:ascii="Times New Roman" w:hAnsi="Times New Roman" w:cs="Times New Roman"/>
          <w:sz w:val="24"/>
          <w:szCs w:val="24"/>
        </w:rPr>
      </w:pPr>
      <w:bookmarkStart w:id="88" w:name="sub_131"/>
      <w:bookmarkEnd w:id="87"/>
      <w:r>
        <w:rPr>
          <w:rFonts w:ascii="Times New Roman" w:hAnsi="Times New Roman" w:cs="Times New Roman"/>
          <w:sz w:val="24"/>
          <w:szCs w:val="24"/>
        </w:rPr>
        <w:t>3</w:t>
      </w:r>
      <w:r w:rsidR="00545149">
        <w:rPr>
          <w:rFonts w:ascii="Times New Roman" w:hAnsi="Times New Roman" w:cs="Times New Roman"/>
          <w:sz w:val="24"/>
          <w:szCs w:val="24"/>
        </w:rPr>
        <w:t>2</w:t>
      </w:r>
      <w:r w:rsidR="006D42E3">
        <w:rPr>
          <w:rFonts w:ascii="Times New Roman" w:hAnsi="Times New Roman" w:cs="Times New Roman"/>
          <w:sz w:val="24"/>
          <w:szCs w:val="24"/>
        </w:rPr>
        <w:t>.</w:t>
      </w:r>
      <w:r w:rsidR="00A807D6" w:rsidRPr="00A807D6">
        <w:rPr>
          <w:rFonts w:ascii="Times New Roman" w:hAnsi="Times New Roman" w:cs="Times New Roman"/>
          <w:sz w:val="24"/>
          <w:szCs w:val="24"/>
        </w:rPr>
        <w:t xml:space="preserve"> 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w:t>
      </w:r>
      <w:r w:rsidR="00A807D6" w:rsidRPr="00A807D6">
        <w:rPr>
          <w:rFonts w:ascii="Times New Roman" w:hAnsi="Times New Roman" w:cs="Times New Roman"/>
          <w:sz w:val="24"/>
          <w:szCs w:val="24"/>
        </w:rPr>
        <w:lastRenderedPageBreak/>
        <w:t>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14:paraId="7F47DF8C"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89" w:name="sub_1311"/>
      <w:bookmarkEnd w:id="88"/>
      <w:r w:rsidRPr="00A807D6">
        <w:rPr>
          <w:rFonts w:ascii="Times New Roman" w:hAnsi="Times New Roman" w:cs="Times New Roman"/>
          <w:sz w:val="24"/>
          <w:szCs w:val="24"/>
        </w:rPr>
        <w:t>а) наименование и продолжительность процедуры оценки;</w:t>
      </w:r>
    </w:p>
    <w:p w14:paraId="0357EFA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0" w:name="sub_1312"/>
      <w:bookmarkEnd w:id="89"/>
      <w:r w:rsidRPr="00A807D6">
        <w:rPr>
          <w:rFonts w:ascii="Times New Roman" w:hAnsi="Times New Roman" w:cs="Times New Roman"/>
          <w:sz w:val="24"/>
          <w:szCs w:val="24"/>
        </w:rPr>
        <w:t>б) субъекты, проводящие процедуру оценки;</w:t>
      </w:r>
    </w:p>
    <w:p w14:paraId="5F92A1E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1" w:name="sub_1313"/>
      <w:bookmarkEnd w:id="90"/>
      <w:r w:rsidRPr="00A807D6">
        <w:rPr>
          <w:rFonts w:ascii="Times New Roman" w:hAnsi="Times New Roman" w:cs="Times New Roman"/>
          <w:sz w:val="24"/>
          <w:szCs w:val="24"/>
        </w:rPr>
        <w:t>в) объект (объекты) процедуры оценки;</w:t>
      </w:r>
    </w:p>
    <w:p w14:paraId="175AF863"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2" w:name="sub_1314"/>
      <w:bookmarkEnd w:id="91"/>
      <w:r w:rsidRPr="00A807D6">
        <w:rPr>
          <w:rFonts w:ascii="Times New Roman" w:hAnsi="Times New Roman" w:cs="Times New Roman"/>
          <w:sz w:val="24"/>
          <w:szCs w:val="24"/>
        </w:rPr>
        <w:t>г) место проведения процедуры оценки (при наличии);</w:t>
      </w:r>
    </w:p>
    <w:p w14:paraId="17F7A809"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3" w:name="sub_1315"/>
      <w:bookmarkEnd w:id="92"/>
      <w:r w:rsidRPr="00A807D6">
        <w:rPr>
          <w:rFonts w:ascii="Times New Roman" w:hAnsi="Times New Roman" w:cs="Times New Roman"/>
          <w:sz w:val="24"/>
          <w:szCs w:val="24"/>
        </w:rPr>
        <w:t>д) наименование документа, являющегося результатом процедуры оценки (при наличии).</w:t>
      </w:r>
    </w:p>
    <w:p w14:paraId="12F63258" w14:textId="4678F98A" w:rsidR="00A807D6" w:rsidRPr="00A807D6" w:rsidRDefault="008D32F6" w:rsidP="00A807D6">
      <w:pPr>
        <w:spacing w:after="0" w:line="240" w:lineRule="auto"/>
        <w:ind w:firstLine="567"/>
        <w:jc w:val="both"/>
        <w:rPr>
          <w:rFonts w:ascii="Times New Roman" w:hAnsi="Times New Roman" w:cs="Times New Roman"/>
          <w:sz w:val="24"/>
          <w:szCs w:val="24"/>
        </w:rPr>
      </w:pPr>
      <w:bookmarkStart w:id="94" w:name="sub_132"/>
      <w:bookmarkEnd w:id="93"/>
      <w:r>
        <w:rPr>
          <w:rFonts w:ascii="Times New Roman" w:hAnsi="Times New Roman" w:cs="Times New Roman"/>
          <w:sz w:val="24"/>
          <w:szCs w:val="24"/>
        </w:rPr>
        <w:t>3</w:t>
      </w:r>
      <w:r w:rsidR="00545149">
        <w:rPr>
          <w:rFonts w:ascii="Times New Roman" w:hAnsi="Times New Roman" w:cs="Times New Roman"/>
          <w:sz w:val="24"/>
          <w:szCs w:val="24"/>
        </w:rPr>
        <w:t>3</w:t>
      </w:r>
      <w:r w:rsidR="006D42E3">
        <w:rPr>
          <w:rFonts w:ascii="Times New Roman" w:hAnsi="Times New Roman" w:cs="Times New Roman"/>
          <w:sz w:val="24"/>
          <w:szCs w:val="24"/>
        </w:rPr>
        <w:t>.</w:t>
      </w:r>
      <w:r w:rsidR="00A807D6" w:rsidRPr="00A807D6">
        <w:rPr>
          <w:rFonts w:ascii="Times New Roman" w:hAnsi="Times New Roman" w:cs="Times New Roman"/>
          <w:sz w:val="24"/>
          <w:szCs w:val="24"/>
        </w:rPr>
        <w:t xml:space="preserve">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14:paraId="09F621FA"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5" w:name="sub_1321"/>
      <w:bookmarkEnd w:id="94"/>
      <w:r w:rsidRPr="00A807D6">
        <w:rPr>
          <w:rFonts w:ascii="Times New Roman" w:hAnsi="Times New Roman" w:cs="Times New Roman"/>
          <w:sz w:val="24"/>
          <w:szCs w:val="24"/>
        </w:rPr>
        <w:t>а) способ распределения ограниченного ресурса;</w:t>
      </w:r>
    </w:p>
    <w:p w14:paraId="42823CA7"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6" w:name="sub_1322"/>
      <w:bookmarkEnd w:id="95"/>
      <w:r w:rsidRPr="00A807D6">
        <w:rPr>
          <w:rFonts w:ascii="Times New Roman" w:hAnsi="Times New Roman" w:cs="Times New Roman"/>
          <w:sz w:val="24"/>
          <w:szCs w:val="24"/>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14:paraId="195D9B6D"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7" w:name="sub_1323"/>
      <w:bookmarkEnd w:id="96"/>
      <w:r w:rsidRPr="00A807D6">
        <w:rPr>
          <w:rFonts w:ascii="Times New Roman" w:hAnsi="Times New Roman" w:cs="Times New Roman"/>
          <w:sz w:val="24"/>
          <w:szCs w:val="24"/>
        </w:rPr>
        <w:t>в) наименование ограниченного ресурса;</w:t>
      </w:r>
    </w:p>
    <w:p w14:paraId="37206663"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98" w:name="sub_1324"/>
      <w:bookmarkEnd w:id="97"/>
      <w:r w:rsidRPr="00A807D6">
        <w:rPr>
          <w:rFonts w:ascii="Times New Roman" w:hAnsi="Times New Roman" w:cs="Times New Roman"/>
          <w:sz w:val="24"/>
          <w:szCs w:val="24"/>
        </w:rPr>
        <w:t>г) продолжительность процедуры распределения ограниченного ресурса.</w:t>
      </w:r>
    </w:p>
    <w:p w14:paraId="7104A9DF" w14:textId="5C4ECD39" w:rsidR="00A807D6" w:rsidRPr="00A807D6" w:rsidRDefault="008D32F6" w:rsidP="00A807D6">
      <w:pPr>
        <w:spacing w:after="0" w:line="240" w:lineRule="auto"/>
        <w:ind w:firstLine="567"/>
        <w:jc w:val="both"/>
        <w:rPr>
          <w:rFonts w:ascii="Times New Roman" w:hAnsi="Times New Roman" w:cs="Times New Roman"/>
          <w:sz w:val="24"/>
          <w:szCs w:val="24"/>
        </w:rPr>
      </w:pPr>
      <w:bookmarkStart w:id="99" w:name="sub_133"/>
      <w:bookmarkEnd w:id="98"/>
      <w:r>
        <w:rPr>
          <w:rFonts w:ascii="Times New Roman" w:hAnsi="Times New Roman" w:cs="Times New Roman"/>
          <w:sz w:val="24"/>
          <w:szCs w:val="24"/>
        </w:rPr>
        <w:t>3</w:t>
      </w:r>
      <w:r w:rsidR="00545149">
        <w:rPr>
          <w:rFonts w:ascii="Times New Roman" w:hAnsi="Times New Roman" w:cs="Times New Roman"/>
          <w:sz w:val="24"/>
          <w:szCs w:val="24"/>
        </w:rPr>
        <w:t>4</w:t>
      </w:r>
      <w:r w:rsidR="006D42E3">
        <w:rPr>
          <w:rFonts w:ascii="Times New Roman" w:hAnsi="Times New Roman" w:cs="Times New Roman"/>
          <w:sz w:val="24"/>
          <w:szCs w:val="24"/>
        </w:rPr>
        <w:t>.</w:t>
      </w:r>
      <w:r w:rsidR="00A807D6" w:rsidRPr="00A807D6">
        <w:rPr>
          <w:rFonts w:ascii="Times New Roman" w:hAnsi="Times New Roman" w:cs="Times New Roman"/>
          <w:sz w:val="24"/>
          <w:szCs w:val="24"/>
        </w:rPr>
        <w:t xml:space="preserve">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14:paraId="5AF5BBE8" w14:textId="3A52E5E2" w:rsidR="00A807D6" w:rsidRPr="00A807D6" w:rsidRDefault="008D32F6" w:rsidP="00A807D6">
      <w:pPr>
        <w:spacing w:after="0" w:line="240" w:lineRule="auto"/>
        <w:ind w:firstLine="567"/>
        <w:jc w:val="both"/>
        <w:rPr>
          <w:rFonts w:ascii="Times New Roman" w:hAnsi="Times New Roman" w:cs="Times New Roman"/>
          <w:sz w:val="24"/>
          <w:szCs w:val="24"/>
        </w:rPr>
      </w:pPr>
      <w:bookmarkStart w:id="100" w:name="sub_134"/>
      <w:bookmarkEnd w:id="99"/>
      <w:r>
        <w:rPr>
          <w:rFonts w:ascii="Times New Roman" w:hAnsi="Times New Roman" w:cs="Times New Roman"/>
          <w:sz w:val="24"/>
          <w:szCs w:val="24"/>
        </w:rPr>
        <w:t>3</w:t>
      </w:r>
      <w:r w:rsidR="00545149">
        <w:rPr>
          <w:rFonts w:ascii="Times New Roman" w:hAnsi="Times New Roman" w:cs="Times New Roman"/>
          <w:sz w:val="24"/>
          <w:szCs w:val="24"/>
        </w:rPr>
        <w:t>5</w:t>
      </w:r>
      <w:r w:rsidR="006D42E3">
        <w:rPr>
          <w:rFonts w:ascii="Times New Roman" w:hAnsi="Times New Roman" w:cs="Times New Roman"/>
          <w:sz w:val="24"/>
          <w:szCs w:val="24"/>
        </w:rPr>
        <w:t>.</w:t>
      </w:r>
      <w:r w:rsidR="00A807D6" w:rsidRPr="00A807D6">
        <w:rPr>
          <w:rFonts w:ascii="Times New Roman" w:hAnsi="Times New Roman" w:cs="Times New Roman"/>
          <w:sz w:val="24"/>
          <w:szCs w:val="24"/>
        </w:rPr>
        <w:t xml:space="preserve"> Приложение к административному регламенту включает:</w:t>
      </w:r>
    </w:p>
    <w:p w14:paraId="2036A2B4"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01" w:name="sub_1341"/>
      <w:bookmarkEnd w:id="100"/>
      <w:r w:rsidRPr="00A807D6">
        <w:rPr>
          <w:rFonts w:ascii="Times New Roman" w:hAnsi="Times New Roman" w:cs="Times New Roman"/>
          <w:sz w:val="24"/>
          <w:szCs w:val="24"/>
        </w:rPr>
        <w:t>а) перечень условных обозначений и сокращений;</w:t>
      </w:r>
    </w:p>
    <w:p w14:paraId="6B0C8AAF"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02" w:name="sub_1342"/>
      <w:bookmarkEnd w:id="101"/>
      <w:r w:rsidRPr="00A807D6">
        <w:rPr>
          <w:rFonts w:ascii="Times New Roman" w:hAnsi="Times New Roman" w:cs="Times New Roman"/>
          <w:sz w:val="24"/>
          <w:szCs w:val="24"/>
        </w:rPr>
        <w:t>б) идентификаторы категорий (признаков) заявителей в табличной форме;</w:t>
      </w:r>
    </w:p>
    <w:p w14:paraId="5B315DB9"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03" w:name="sub_1343"/>
      <w:bookmarkEnd w:id="102"/>
      <w:r w:rsidRPr="00A807D6">
        <w:rPr>
          <w:rFonts w:ascii="Times New Roman" w:hAnsi="Times New Roman" w:cs="Times New Roman"/>
          <w:sz w:val="24"/>
          <w:szCs w:val="24"/>
        </w:rPr>
        <w:t>в) исчерпывающий перечень документов, необходимых для предоставления муниципальной услуги, в табличной форме;</w:t>
      </w:r>
    </w:p>
    <w:p w14:paraId="0FE56FA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04" w:name="sub_1344"/>
      <w:bookmarkEnd w:id="103"/>
      <w:r w:rsidRPr="00A807D6">
        <w:rPr>
          <w:rFonts w:ascii="Times New Roman" w:hAnsi="Times New Roman" w:cs="Times New Roman"/>
          <w:sz w:val="24"/>
          <w:szCs w:val="24"/>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14:paraId="6FFA2825" w14:textId="544658AF" w:rsidR="00A807D6" w:rsidRPr="00A807D6" w:rsidRDefault="00A807D6" w:rsidP="00A807D6">
      <w:pPr>
        <w:spacing w:after="0" w:line="240" w:lineRule="auto"/>
        <w:ind w:firstLine="567"/>
        <w:jc w:val="both"/>
        <w:rPr>
          <w:rFonts w:ascii="Times New Roman" w:hAnsi="Times New Roman" w:cs="Times New Roman"/>
          <w:sz w:val="24"/>
          <w:szCs w:val="24"/>
        </w:rPr>
      </w:pPr>
      <w:bookmarkStart w:id="105" w:name="sub_1345"/>
      <w:bookmarkEnd w:id="104"/>
      <w:r w:rsidRPr="00A807D6">
        <w:rPr>
          <w:rFonts w:ascii="Times New Roman" w:hAnsi="Times New Roman" w:cs="Times New Roman"/>
          <w:sz w:val="24"/>
          <w:szCs w:val="24"/>
        </w:rPr>
        <w:t xml:space="preserve">д) формы запроса о предоставлении муниципальной услуги и документов, необходимых для предоставления муниципальной услуги в </w:t>
      </w:r>
      <w:r w:rsidRPr="00515085">
        <w:rPr>
          <w:rFonts w:ascii="Times New Roman" w:hAnsi="Times New Roman" w:cs="Times New Roman"/>
          <w:sz w:val="24"/>
          <w:szCs w:val="24"/>
        </w:rPr>
        <w:t xml:space="preserve">соответствии с </w:t>
      </w:r>
      <w:hyperlink w:anchor="sub_122" w:history="1">
        <w:r w:rsidRPr="00515085">
          <w:rPr>
            <w:rStyle w:val="aa"/>
            <w:rFonts w:ascii="Times New Roman" w:hAnsi="Times New Roman" w:cs="Times New Roman"/>
            <w:color w:val="auto"/>
            <w:sz w:val="24"/>
            <w:szCs w:val="24"/>
          </w:rPr>
          <w:t>пунктом 2</w:t>
        </w:r>
      </w:hyperlink>
      <w:r w:rsidR="00515085" w:rsidRPr="00515085">
        <w:rPr>
          <w:rStyle w:val="aa"/>
          <w:rFonts w:ascii="Times New Roman" w:hAnsi="Times New Roman" w:cs="Times New Roman"/>
          <w:color w:val="auto"/>
          <w:sz w:val="24"/>
          <w:szCs w:val="24"/>
        </w:rPr>
        <w:t>3</w:t>
      </w:r>
      <w:r w:rsidRPr="00A807D6">
        <w:rPr>
          <w:rFonts w:ascii="Times New Roman" w:hAnsi="Times New Roman" w:cs="Times New Roman"/>
          <w:sz w:val="24"/>
          <w:szCs w:val="24"/>
        </w:rPr>
        <w:t xml:space="preserve">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14:paraId="6AE30DA6" w14:textId="1D791AB5" w:rsidR="00A807D6" w:rsidRPr="00A807D6" w:rsidRDefault="00545149" w:rsidP="00A807D6">
      <w:pPr>
        <w:spacing w:after="0" w:line="240" w:lineRule="auto"/>
        <w:ind w:firstLine="567"/>
        <w:jc w:val="both"/>
        <w:rPr>
          <w:rFonts w:ascii="Times New Roman" w:hAnsi="Times New Roman" w:cs="Times New Roman"/>
          <w:sz w:val="24"/>
          <w:szCs w:val="24"/>
        </w:rPr>
      </w:pPr>
      <w:bookmarkStart w:id="106" w:name="sub_135"/>
      <w:bookmarkEnd w:id="105"/>
      <w:r>
        <w:rPr>
          <w:rFonts w:ascii="Times New Roman" w:hAnsi="Times New Roman" w:cs="Times New Roman"/>
          <w:sz w:val="24"/>
          <w:szCs w:val="24"/>
        </w:rPr>
        <w:t>36</w:t>
      </w:r>
      <w:r w:rsidR="006D42E3">
        <w:rPr>
          <w:rFonts w:ascii="Times New Roman" w:hAnsi="Times New Roman" w:cs="Times New Roman"/>
          <w:sz w:val="24"/>
          <w:szCs w:val="24"/>
        </w:rPr>
        <w:t>.</w:t>
      </w:r>
      <w:r w:rsidR="00A807D6" w:rsidRPr="00A807D6">
        <w:rPr>
          <w:rFonts w:ascii="Times New Roman" w:hAnsi="Times New Roman" w:cs="Times New Roman"/>
          <w:sz w:val="24"/>
          <w:szCs w:val="24"/>
        </w:rPr>
        <w:t xml:space="preserve"> Идентификаторы категорий (признаков) заявителей, указанные в </w:t>
      </w:r>
      <w:hyperlink w:anchor="sub_1342" w:history="1">
        <w:r w:rsidR="00A807D6" w:rsidRPr="00DB0877">
          <w:rPr>
            <w:rStyle w:val="aa"/>
            <w:rFonts w:ascii="Times New Roman" w:hAnsi="Times New Roman" w:cs="Times New Roman"/>
            <w:color w:val="auto"/>
            <w:sz w:val="24"/>
            <w:szCs w:val="24"/>
          </w:rPr>
          <w:t>подпункте «б» пункта 3</w:t>
        </w:r>
      </w:hyperlink>
      <w:r w:rsidR="00515085">
        <w:rPr>
          <w:rStyle w:val="aa"/>
          <w:rFonts w:ascii="Times New Roman" w:hAnsi="Times New Roman" w:cs="Times New Roman"/>
          <w:color w:val="auto"/>
          <w:sz w:val="24"/>
          <w:szCs w:val="24"/>
        </w:rPr>
        <w:t>5</w:t>
      </w:r>
      <w:r w:rsidR="00A807D6" w:rsidRPr="00DB0877">
        <w:rPr>
          <w:rFonts w:ascii="Times New Roman" w:hAnsi="Times New Roman" w:cs="Times New Roman"/>
          <w:sz w:val="24"/>
          <w:szCs w:val="24"/>
        </w:rPr>
        <w:t xml:space="preserve"> настоящего Порядка, включают следующие взаимосвязанные сведени</w:t>
      </w:r>
      <w:r w:rsidR="00A807D6" w:rsidRPr="00A807D6">
        <w:rPr>
          <w:rFonts w:ascii="Times New Roman" w:hAnsi="Times New Roman" w:cs="Times New Roman"/>
          <w:sz w:val="24"/>
          <w:szCs w:val="24"/>
        </w:rPr>
        <w:t>я:</w:t>
      </w:r>
    </w:p>
    <w:p w14:paraId="238F7D09"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07" w:name="sub_1351"/>
      <w:bookmarkEnd w:id="106"/>
      <w:r w:rsidRPr="00A807D6">
        <w:rPr>
          <w:rFonts w:ascii="Times New Roman" w:hAnsi="Times New Roman" w:cs="Times New Roman"/>
          <w:sz w:val="24"/>
          <w:szCs w:val="24"/>
        </w:rPr>
        <w:t>а) перечень результатов предоставления муниципальной услуги;</w:t>
      </w:r>
    </w:p>
    <w:p w14:paraId="52BC931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08" w:name="sub_1352"/>
      <w:bookmarkEnd w:id="107"/>
      <w:r w:rsidRPr="00A807D6">
        <w:rPr>
          <w:rFonts w:ascii="Times New Roman" w:hAnsi="Times New Roman" w:cs="Times New Roman"/>
          <w:sz w:val="24"/>
          <w:szCs w:val="24"/>
        </w:rPr>
        <w:t>б) перечень отдельных признаков заявителей.</w:t>
      </w:r>
    </w:p>
    <w:p w14:paraId="2764BF5D" w14:textId="139C33E0" w:rsidR="00A807D6" w:rsidRPr="00A807D6" w:rsidRDefault="006D42E3" w:rsidP="00A807D6">
      <w:pPr>
        <w:spacing w:after="0" w:line="240" w:lineRule="auto"/>
        <w:ind w:firstLine="567"/>
        <w:jc w:val="both"/>
        <w:rPr>
          <w:rFonts w:ascii="Times New Roman" w:hAnsi="Times New Roman" w:cs="Times New Roman"/>
          <w:sz w:val="24"/>
          <w:szCs w:val="24"/>
        </w:rPr>
      </w:pPr>
      <w:bookmarkStart w:id="109" w:name="sub_136"/>
      <w:bookmarkEnd w:id="108"/>
      <w:r>
        <w:rPr>
          <w:rFonts w:ascii="Times New Roman" w:hAnsi="Times New Roman" w:cs="Times New Roman"/>
          <w:sz w:val="24"/>
          <w:szCs w:val="24"/>
        </w:rPr>
        <w:t>3</w:t>
      </w:r>
      <w:r w:rsidR="00545149">
        <w:rPr>
          <w:rFonts w:ascii="Times New Roman" w:hAnsi="Times New Roman" w:cs="Times New Roman"/>
          <w:sz w:val="24"/>
          <w:szCs w:val="24"/>
        </w:rPr>
        <w:t>7</w:t>
      </w:r>
      <w:r>
        <w:rPr>
          <w:rFonts w:ascii="Times New Roman" w:hAnsi="Times New Roman" w:cs="Times New Roman"/>
          <w:sz w:val="24"/>
          <w:szCs w:val="24"/>
        </w:rPr>
        <w:t>.</w:t>
      </w:r>
      <w:r w:rsidR="00A807D6" w:rsidRPr="00A807D6">
        <w:rPr>
          <w:rFonts w:ascii="Times New Roman" w:hAnsi="Times New Roman" w:cs="Times New Roman"/>
          <w:sz w:val="24"/>
          <w:szCs w:val="24"/>
        </w:rPr>
        <w:t xml:space="preserve"> Исчерпывающий перечень </w:t>
      </w:r>
      <w:r w:rsidR="00A807D6" w:rsidRPr="00DB0877">
        <w:rPr>
          <w:rFonts w:ascii="Times New Roman" w:hAnsi="Times New Roman" w:cs="Times New Roman"/>
          <w:sz w:val="24"/>
          <w:szCs w:val="24"/>
        </w:rPr>
        <w:t xml:space="preserve">документов, необходимых для предоставления муниципальной услуги, указанный </w:t>
      </w:r>
      <w:r w:rsidR="00A807D6" w:rsidRPr="00515085">
        <w:rPr>
          <w:rFonts w:ascii="Times New Roman" w:hAnsi="Times New Roman" w:cs="Times New Roman"/>
          <w:sz w:val="24"/>
          <w:szCs w:val="24"/>
        </w:rPr>
        <w:t>в</w:t>
      </w:r>
      <w:r w:rsidR="00515085" w:rsidRPr="00515085">
        <w:rPr>
          <w:rFonts w:ascii="Times New Roman" w:hAnsi="Times New Roman" w:cs="Times New Roman"/>
          <w:sz w:val="24"/>
          <w:szCs w:val="24"/>
        </w:rPr>
        <w:t xml:space="preserve"> подпункте «в»</w:t>
      </w:r>
      <w:r w:rsidR="00A807D6" w:rsidRPr="00515085">
        <w:rPr>
          <w:rFonts w:ascii="Times New Roman" w:hAnsi="Times New Roman" w:cs="Times New Roman"/>
          <w:sz w:val="24"/>
          <w:szCs w:val="24"/>
        </w:rPr>
        <w:t xml:space="preserve"> </w:t>
      </w:r>
      <w:hyperlink w:anchor="sub_1343" w:history="1">
        <w:r w:rsidR="00545149" w:rsidRPr="00515085">
          <w:rPr>
            <w:rStyle w:val="aa"/>
            <w:rFonts w:ascii="Times New Roman" w:hAnsi="Times New Roman" w:cs="Times New Roman"/>
            <w:color w:val="auto"/>
            <w:sz w:val="24"/>
            <w:szCs w:val="24"/>
          </w:rPr>
          <w:t>35</w:t>
        </w:r>
      </w:hyperlink>
      <w:r w:rsidR="00A807D6" w:rsidRPr="00515085">
        <w:rPr>
          <w:rFonts w:ascii="Times New Roman" w:hAnsi="Times New Roman" w:cs="Times New Roman"/>
          <w:sz w:val="24"/>
          <w:szCs w:val="24"/>
        </w:rPr>
        <w:t xml:space="preserve"> настоящего</w:t>
      </w:r>
      <w:r w:rsidR="00A807D6" w:rsidRPr="00DB0877">
        <w:rPr>
          <w:rFonts w:ascii="Times New Roman" w:hAnsi="Times New Roman" w:cs="Times New Roman"/>
          <w:sz w:val="24"/>
          <w:szCs w:val="24"/>
        </w:rPr>
        <w:t xml:space="preserve"> Порядка, включает следующие взаимосвязанные сведения:</w:t>
      </w:r>
    </w:p>
    <w:p w14:paraId="5F0E27FA" w14:textId="1BE44BC4" w:rsidR="00A807D6" w:rsidRPr="00A807D6" w:rsidRDefault="00A807D6" w:rsidP="00A807D6">
      <w:pPr>
        <w:spacing w:after="0" w:line="240" w:lineRule="auto"/>
        <w:ind w:firstLine="567"/>
        <w:jc w:val="both"/>
        <w:rPr>
          <w:rFonts w:ascii="Times New Roman" w:hAnsi="Times New Roman" w:cs="Times New Roman"/>
          <w:sz w:val="24"/>
          <w:szCs w:val="24"/>
        </w:rPr>
      </w:pPr>
      <w:bookmarkStart w:id="110" w:name="sub_1361"/>
      <w:bookmarkEnd w:id="109"/>
      <w:r w:rsidRPr="00A807D6">
        <w:rPr>
          <w:rFonts w:ascii="Times New Roman" w:hAnsi="Times New Roman" w:cs="Times New Roman"/>
          <w:sz w:val="24"/>
          <w:szCs w:val="24"/>
        </w:rPr>
        <w:t xml:space="preserve">а) перечень необходимых для предоставления муниципальной услуги документов и (или) </w:t>
      </w:r>
      <w:r w:rsidRPr="00DB0877">
        <w:rPr>
          <w:rFonts w:ascii="Times New Roman" w:hAnsi="Times New Roman" w:cs="Times New Roman"/>
          <w:sz w:val="24"/>
          <w:szCs w:val="24"/>
        </w:rPr>
        <w:t xml:space="preserve">информации с учетом идентификаторов категорий (признаков) заявителей, </w:t>
      </w:r>
      <w:r w:rsidRPr="00515085">
        <w:rPr>
          <w:rFonts w:ascii="Times New Roman" w:hAnsi="Times New Roman" w:cs="Times New Roman"/>
          <w:sz w:val="24"/>
          <w:szCs w:val="24"/>
        </w:rPr>
        <w:t xml:space="preserve">предусмотренных </w:t>
      </w:r>
      <w:hyperlink w:anchor="sub_135" w:history="1">
        <w:r w:rsidRPr="00515085">
          <w:rPr>
            <w:rStyle w:val="aa"/>
            <w:rFonts w:ascii="Times New Roman" w:hAnsi="Times New Roman" w:cs="Times New Roman"/>
            <w:color w:val="auto"/>
            <w:sz w:val="24"/>
            <w:szCs w:val="24"/>
          </w:rPr>
          <w:t>пунктом 3</w:t>
        </w:r>
      </w:hyperlink>
      <w:r w:rsidR="00545149" w:rsidRPr="00515085">
        <w:rPr>
          <w:rStyle w:val="aa"/>
          <w:rFonts w:ascii="Times New Roman" w:hAnsi="Times New Roman" w:cs="Times New Roman"/>
          <w:color w:val="auto"/>
          <w:sz w:val="24"/>
          <w:szCs w:val="24"/>
        </w:rPr>
        <w:t>6</w:t>
      </w:r>
      <w:r w:rsidRPr="00515085">
        <w:rPr>
          <w:rFonts w:ascii="Times New Roman" w:hAnsi="Times New Roman" w:cs="Times New Roman"/>
          <w:sz w:val="24"/>
          <w:szCs w:val="24"/>
        </w:rPr>
        <w:t xml:space="preserve"> настоящего</w:t>
      </w:r>
      <w:r w:rsidRPr="00A807D6">
        <w:rPr>
          <w:rFonts w:ascii="Times New Roman" w:hAnsi="Times New Roman" w:cs="Times New Roman"/>
          <w:sz w:val="24"/>
          <w:szCs w:val="24"/>
        </w:rPr>
        <w:t xml:space="preserve"> Порядка, а также способы подачи таких документов и (или) информации;</w:t>
      </w:r>
    </w:p>
    <w:p w14:paraId="3D208FD1"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11" w:name="sub_1362"/>
      <w:bookmarkEnd w:id="110"/>
      <w:r w:rsidRPr="00A807D6">
        <w:rPr>
          <w:rFonts w:ascii="Times New Roman" w:hAnsi="Times New Roman" w:cs="Times New Roman"/>
          <w:sz w:val="24"/>
          <w:szCs w:val="24"/>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253A1148" w14:textId="7E9F51BF" w:rsidR="00A807D6" w:rsidRPr="00A807D6" w:rsidRDefault="00021F7A" w:rsidP="00A807D6">
      <w:pPr>
        <w:spacing w:after="0" w:line="240" w:lineRule="auto"/>
        <w:ind w:firstLine="567"/>
        <w:jc w:val="both"/>
        <w:rPr>
          <w:rFonts w:ascii="Times New Roman" w:hAnsi="Times New Roman" w:cs="Times New Roman"/>
          <w:sz w:val="24"/>
          <w:szCs w:val="24"/>
        </w:rPr>
      </w:pPr>
      <w:bookmarkStart w:id="112" w:name="sub_137"/>
      <w:bookmarkEnd w:id="111"/>
      <w:r>
        <w:rPr>
          <w:rFonts w:ascii="Times New Roman" w:hAnsi="Times New Roman" w:cs="Times New Roman"/>
          <w:sz w:val="24"/>
          <w:szCs w:val="24"/>
        </w:rPr>
        <w:lastRenderedPageBreak/>
        <w:t>3</w:t>
      </w:r>
      <w:r w:rsidR="00545149">
        <w:rPr>
          <w:rFonts w:ascii="Times New Roman" w:hAnsi="Times New Roman" w:cs="Times New Roman"/>
          <w:sz w:val="24"/>
          <w:szCs w:val="24"/>
        </w:rPr>
        <w:t>8</w:t>
      </w:r>
      <w:r w:rsidR="006D42E3">
        <w:rPr>
          <w:rFonts w:ascii="Times New Roman" w:hAnsi="Times New Roman" w:cs="Times New Roman"/>
          <w:sz w:val="24"/>
          <w:szCs w:val="24"/>
        </w:rPr>
        <w:t>.</w:t>
      </w:r>
      <w:r w:rsidR="00A807D6" w:rsidRPr="00A807D6">
        <w:rPr>
          <w:rFonts w:ascii="Times New Roman" w:hAnsi="Times New Roman" w:cs="Times New Roman"/>
          <w:sz w:val="24"/>
          <w:szCs w:val="24"/>
        </w:rPr>
        <w:t xml:space="preserve">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w:t>
      </w:r>
      <w:r w:rsidR="00A807D6" w:rsidRPr="00DB0877">
        <w:rPr>
          <w:rFonts w:ascii="Times New Roman" w:hAnsi="Times New Roman" w:cs="Times New Roman"/>
          <w:sz w:val="24"/>
          <w:szCs w:val="24"/>
        </w:rPr>
        <w:t xml:space="preserve">в </w:t>
      </w:r>
      <w:hyperlink w:anchor="sub_1345" w:history="1">
        <w:r w:rsidR="00A807D6" w:rsidRPr="00515085">
          <w:rPr>
            <w:rStyle w:val="aa"/>
            <w:rFonts w:ascii="Times New Roman" w:hAnsi="Times New Roman" w:cs="Times New Roman"/>
            <w:color w:val="auto"/>
            <w:sz w:val="24"/>
            <w:szCs w:val="24"/>
          </w:rPr>
          <w:t>подпункте «д» пункта 34</w:t>
        </w:r>
      </w:hyperlink>
      <w:r w:rsidR="00A807D6" w:rsidRPr="00515085">
        <w:rPr>
          <w:rFonts w:ascii="Times New Roman" w:hAnsi="Times New Roman" w:cs="Times New Roman"/>
          <w:sz w:val="24"/>
          <w:szCs w:val="24"/>
        </w:rPr>
        <w:t xml:space="preserve"> настоящего Порядка, включает следующие исчерпывающие перечни оснований с учетом идентификаторов категорий (признаков) заявителей, указанных в </w:t>
      </w:r>
      <w:hyperlink w:anchor="sub_135" w:history="1">
        <w:r w:rsidR="00A807D6" w:rsidRPr="00515085">
          <w:rPr>
            <w:rStyle w:val="aa"/>
            <w:rFonts w:ascii="Times New Roman" w:hAnsi="Times New Roman" w:cs="Times New Roman"/>
            <w:color w:val="auto"/>
            <w:sz w:val="24"/>
            <w:szCs w:val="24"/>
          </w:rPr>
          <w:t>пункте 3</w:t>
        </w:r>
      </w:hyperlink>
      <w:r w:rsidR="00515085" w:rsidRPr="00515085">
        <w:rPr>
          <w:rStyle w:val="aa"/>
          <w:rFonts w:ascii="Times New Roman" w:hAnsi="Times New Roman" w:cs="Times New Roman"/>
          <w:color w:val="auto"/>
          <w:sz w:val="24"/>
          <w:szCs w:val="24"/>
        </w:rPr>
        <w:t>6</w:t>
      </w:r>
      <w:r w:rsidR="00A807D6" w:rsidRPr="00DB0877">
        <w:rPr>
          <w:rFonts w:ascii="Times New Roman" w:hAnsi="Times New Roman" w:cs="Times New Roman"/>
          <w:sz w:val="24"/>
          <w:szCs w:val="24"/>
        </w:rPr>
        <w:t xml:space="preserve"> настоящего Порядка:</w:t>
      </w:r>
    </w:p>
    <w:p w14:paraId="3FB5AE27"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13" w:name="sub_1371"/>
      <w:bookmarkEnd w:id="112"/>
      <w:r w:rsidRPr="00A807D6">
        <w:rPr>
          <w:rFonts w:ascii="Times New Roman" w:hAnsi="Times New Roman" w:cs="Times New Roman"/>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14:paraId="37E6F472"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14" w:name="sub_1372"/>
      <w:bookmarkEnd w:id="113"/>
      <w:r w:rsidRPr="00A807D6">
        <w:rPr>
          <w:rFonts w:ascii="Times New Roman" w:hAnsi="Times New Roman" w:cs="Times New Roman"/>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323C90EE"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15" w:name="sub_1373"/>
      <w:bookmarkEnd w:id="114"/>
      <w:r w:rsidRPr="00A807D6">
        <w:rPr>
          <w:rFonts w:ascii="Times New Roman" w:hAnsi="Times New Roman" w:cs="Times New Roman"/>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bookmarkEnd w:id="115"/>
    <w:p w14:paraId="5890DA4B" w14:textId="77777777" w:rsidR="00A807D6" w:rsidRPr="00A807D6" w:rsidRDefault="00A807D6" w:rsidP="00A807D6">
      <w:pPr>
        <w:spacing w:after="0" w:line="240" w:lineRule="auto"/>
        <w:ind w:firstLine="567"/>
        <w:jc w:val="both"/>
        <w:rPr>
          <w:rFonts w:ascii="Times New Roman" w:hAnsi="Times New Roman" w:cs="Times New Roman"/>
          <w:sz w:val="24"/>
          <w:szCs w:val="24"/>
        </w:rPr>
      </w:pPr>
    </w:p>
    <w:p w14:paraId="4813554C" w14:textId="77777777" w:rsidR="00A807D6" w:rsidRPr="00A807D6" w:rsidRDefault="00A807D6" w:rsidP="00A807D6">
      <w:pPr>
        <w:pStyle w:val="1"/>
        <w:spacing w:before="0" w:line="240" w:lineRule="auto"/>
        <w:ind w:firstLine="567"/>
        <w:jc w:val="center"/>
        <w:rPr>
          <w:rFonts w:ascii="Times New Roman" w:hAnsi="Times New Roman" w:cs="Times New Roman"/>
          <w:b/>
          <w:bCs/>
          <w:color w:val="auto"/>
          <w:sz w:val="24"/>
          <w:szCs w:val="24"/>
        </w:rPr>
      </w:pPr>
      <w:bookmarkStart w:id="116" w:name="sub_1003"/>
      <w:r w:rsidRPr="00A807D6">
        <w:rPr>
          <w:rFonts w:ascii="Times New Roman" w:hAnsi="Times New Roman" w:cs="Times New Roman"/>
          <w:b/>
          <w:bCs/>
          <w:color w:val="auto"/>
          <w:sz w:val="24"/>
          <w:szCs w:val="24"/>
        </w:rPr>
        <w:t>III. Порядок согласования и утверждения административных регламентов</w:t>
      </w:r>
    </w:p>
    <w:bookmarkEnd w:id="116"/>
    <w:p w14:paraId="28BC2D96" w14:textId="77777777" w:rsidR="00A807D6" w:rsidRPr="006D42E3" w:rsidRDefault="00A807D6" w:rsidP="00A807D6">
      <w:pPr>
        <w:spacing w:after="0" w:line="240" w:lineRule="auto"/>
        <w:ind w:firstLine="567"/>
        <w:jc w:val="center"/>
        <w:rPr>
          <w:rFonts w:ascii="Times New Roman" w:hAnsi="Times New Roman" w:cs="Times New Roman"/>
          <w:sz w:val="24"/>
          <w:szCs w:val="24"/>
        </w:rPr>
      </w:pPr>
    </w:p>
    <w:p w14:paraId="172EDB17" w14:textId="3B548060" w:rsidR="00A50874" w:rsidRPr="00A50874" w:rsidRDefault="006D42E3" w:rsidP="00A50874">
      <w:pPr>
        <w:spacing w:after="0" w:line="240" w:lineRule="auto"/>
        <w:ind w:firstLine="567"/>
        <w:jc w:val="both"/>
        <w:rPr>
          <w:rFonts w:ascii="Times New Roman" w:hAnsi="Times New Roman" w:cs="Times New Roman"/>
          <w:sz w:val="24"/>
          <w:szCs w:val="24"/>
        </w:rPr>
      </w:pPr>
      <w:bookmarkStart w:id="117" w:name="sub_138"/>
      <w:r w:rsidRPr="00A50874">
        <w:rPr>
          <w:rFonts w:ascii="Times New Roman" w:hAnsi="Times New Roman" w:cs="Times New Roman"/>
          <w:sz w:val="24"/>
          <w:szCs w:val="24"/>
        </w:rPr>
        <w:t>3</w:t>
      </w:r>
      <w:r w:rsidR="00545149" w:rsidRPr="00A50874">
        <w:rPr>
          <w:rFonts w:ascii="Times New Roman" w:hAnsi="Times New Roman" w:cs="Times New Roman"/>
          <w:sz w:val="24"/>
          <w:szCs w:val="24"/>
        </w:rPr>
        <w:t>9</w:t>
      </w:r>
      <w:r w:rsidRPr="00A50874">
        <w:rPr>
          <w:rFonts w:ascii="Times New Roman" w:hAnsi="Times New Roman" w:cs="Times New Roman"/>
          <w:sz w:val="24"/>
          <w:szCs w:val="24"/>
        </w:rPr>
        <w:t xml:space="preserve">. </w:t>
      </w:r>
      <w:r w:rsidR="00A50874" w:rsidRPr="00A50874">
        <w:rPr>
          <w:rFonts w:ascii="Times New Roman" w:hAnsi="Times New Roman" w:cs="Times New Roman"/>
          <w:sz w:val="24"/>
          <w:szCs w:val="24"/>
        </w:rPr>
        <w:t xml:space="preserve">При разработке и утверждении проектов административных регламентов применяются положения </w:t>
      </w:r>
      <w:hyperlink r:id="rId14" w:history="1">
        <w:r w:rsidR="00A50874" w:rsidRPr="00A50874">
          <w:rPr>
            <w:rFonts w:ascii="Times New Roman" w:hAnsi="Times New Roman" w:cs="Times New Roman"/>
            <w:sz w:val="24"/>
            <w:szCs w:val="24"/>
          </w:rPr>
          <w:t>Типового регламента</w:t>
        </w:r>
      </w:hyperlink>
      <w:r w:rsidR="00A50874" w:rsidRPr="00A50874">
        <w:rPr>
          <w:rFonts w:ascii="Times New Roman" w:hAnsi="Times New Roman" w:cs="Times New Roman"/>
          <w:sz w:val="24"/>
          <w:szCs w:val="24"/>
        </w:rPr>
        <w:t xml:space="preserve"> внутренней организации деятельности министерств и иных исполнительных органов Чувашской Республики, утвержденного </w:t>
      </w:r>
      <w:hyperlink r:id="rId15" w:history="1">
        <w:r w:rsidR="00A50874" w:rsidRPr="00A50874">
          <w:rPr>
            <w:rFonts w:ascii="Times New Roman" w:hAnsi="Times New Roman" w:cs="Times New Roman"/>
            <w:sz w:val="24"/>
            <w:szCs w:val="24"/>
          </w:rPr>
          <w:t>постановлением</w:t>
        </w:r>
      </w:hyperlink>
      <w:r w:rsidR="00A50874" w:rsidRPr="00A50874">
        <w:rPr>
          <w:rFonts w:ascii="Times New Roman" w:hAnsi="Times New Roman" w:cs="Times New Roman"/>
          <w:sz w:val="24"/>
          <w:szCs w:val="24"/>
        </w:rPr>
        <w:t xml:space="preserve"> Кабинета Министров Чувашской Республики от 26 ноября 2005 г. </w:t>
      </w:r>
      <w:r w:rsidR="00852976">
        <w:rPr>
          <w:rFonts w:ascii="Times New Roman" w:hAnsi="Times New Roman" w:cs="Times New Roman"/>
          <w:sz w:val="24"/>
          <w:szCs w:val="24"/>
        </w:rPr>
        <w:t>№</w:t>
      </w:r>
      <w:r w:rsidR="00A50874" w:rsidRPr="00A50874">
        <w:rPr>
          <w:rFonts w:ascii="Times New Roman" w:hAnsi="Times New Roman" w:cs="Times New Roman"/>
          <w:sz w:val="24"/>
          <w:szCs w:val="24"/>
        </w:rPr>
        <w:t> 288 (далее - Типовой регламент), за исключением особенностей, установленных настоящим Порядком.</w:t>
      </w:r>
    </w:p>
    <w:p w14:paraId="2E5FEA15" w14:textId="348A8EFD" w:rsidR="00A807D6" w:rsidRPr="00A807D6" w:rsidRDefault="00545149" w:rsidP="00A807D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40</w:t>
      </w:r>
      <w:r w:rsidR="00A807D6" w:rsidRPr="00A807D6">
        <w:rPr>
          <w:rFonts w:ascii="Times New Roman" w:hAnsi="Times New Roman" w:cs="Times New Roman"/>
          <w:sz w:val="24"/>
          <w:szCs w:val="24"/>
        </w:rPr>
        <w:t xml:space="preserve">. Проект административного регламента формируется органом, предоставляющим муниципальные услуги, в порядке, предусмотренном </w:t>
      </w:r>
      <w:hyperlink w:anchor="sub_105" w:history="1">
        <w:r w:rsidR="00A807D6" w:rsidRPr="00FC674C">
          <w:rPr>
            <w:rStyle w:val="aa"/>
            <w:rFonts w:ascii="Times New Roman" w:hAnsi="Times New Roman" w:cs="Times New Roman"/>
            <w:color w:val="auto"/>
            <w:sz w:val="24"/>
            <w:szCs w:val="24"/>
          </w:rPr>
          <w:t>пунктом 5</w:t>
        </w:r>
      </w:hyperlink>
      <w:r w:rsidR="00A807D6" w:rsidRPr="00FC674C">
        <w:rPr>
          <w:rFonts w:ascii="Times New Roman" w:hAnsi="Times New Roman" w:cs="Times New Roman"/>
          <w:sz w:val="24"/>
          <w:szCs w:val="24"/>
        </w:rPr>
        <w:t xml:space="preserve"> наст</w:t>
      </w:r>
      <w:r w:rsidR="00A807D6" w:rsidRPr="00A807D6">
        <w:rPr>
          <w:rFonts w:ascii="Times New Roman" w:hAnsi="Times New Roman" w:cs="Times New Roman"/>
          <w:sz w:val="24"/>
          <w:szCs w:val="24"/>
        </w:rPr>
        <w:t>оящего Порядка.</w:t>
      </w:r>
    </w:p>
    <w:p w14:paraId="30A3F4CE" w14:textId="0417A1D2" w:rsidR="00A807D6" w:rsidRPr="00634E57" w:rsidRDefault="00FC674C" w:rsidP="00A807D6">
      <w:pPr>
        <w:spacing w:after="0" w:line="240" w:lineRule="auto"/>
        <w:ind w:firstLine="567"/>
        <w:jc w:val="both"/>
        <w:rPr>
          <w:rFonts w:ascii="Times New Roman" w:hAnsi="Times New Roman" w:cs="Times New Roman"/>
          <w:sz w:val="24"/>
          <w:szCs w:val="24"/>
        </w:rPr>
      </w:pPr>
      <w:bookmarkStart w:id="118" w:name="sub_139"/>
      <w:bookmarkEnd w:id="117"/>
      <w:r w:rsidRPr="00634E57">
        <w:rPr>
          <w:rFonts w:ascii="Times New Roman" w:hAnsi="Times New Roman" w:cs="Times New Roman"/>
          <w:sz w:val="24"/>
          <w:szCs w:val="24"/>
        </w:rPr>
        <w:t>4</w:t>
      </w:r>
      <w:r w:rsidR="00545149" w:rsidRPr="00634E57">
        <w:rPr>
          <w:rFonts w:ascii="Times New Roman" w:hAnsi="Times New Roman" w:cs="Times New Roman"/>
          <w:sz w:val="24"/>
          <w:szCs w:val="24"/>
        </w:rPr>
        <w:t>1</w:t>
      </w:r>
      <w:r w:rsidR="00A807D6" w:rsidRPr="00634E57">
        <w:rPr>
          <w:rFonts w:ascii="Times New Roman" w:hAnsi="Times New Roman" w:cs="Times New Roman"/>
          <w:sz w:val="24"/>
          <w:szCs w:val="24"/>
        </w:rPr>
        <w:t>.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 и регистрации акта об утверждении административного регламента:</w:t>
      </w:r>
    </w:p>
    <w:p w14:paraId="1CF36020" w14:textId="77777777" w:rsidR="00FC674C" w:rsidRPr="00634E57" w:rsidRDefault="00FC674C" w:rsidP="00FC674C">
      <w:pPr>
        <w:spacing w:after="0" w:line="240" w:lineRule="auto"/>
        <w:ind w:firstLine="567"/>
        <w:jc w:val="both"/>
        <w:rPr>
          <w:rFonts w:ascii="Times New Roman" w:eastAsia="Times New Roman" w:hAnsi="Times New Roman" w:cs="Times New Roman"/>
          <w:sz w:val="24"/>
          <w:szCs w:val="24"/>
        </w:rPr>
      </w:pPr>
      <w:bookmarkStart w:id="119" w:name="sub_140"/>
      <w:bookmarkEnd w:id="118"/>
      <w:r w:rsidRPr="00634E57">
        <w:rPr>
          <w:rFonts w:ascii="Times New Roman" w:eastAsia="Times New Roman" w:hAnsi="Times New Roman" w:cs="Times New Roman"/>
          <w:sz w:val="24"/>
          <w:szCs w:val="24"/>
        </w:rPr>
        <w:t>а) органам, предоставляющим муниципальные услуги;</w:t>
      </w:r>
    </w:p>
    <w:p w14:paraId="3FBB6492" w14:textId="77777777" w:rsidR="00FC674C" w:rsidRPr="00634E57" w:rsidRDefault="00FC674C" w:rsidP="00FC674C">
      <w:pPr>
        <w:spacing w:after="0" w:line="240" w:lineRule="auto"/>
        <w:ind w:firstLine="567"/>
        <w:jc w:val="both"/>
        <w:rPr>
          <w:rFonts w:ascii="Times New Roman" w:eastAsia="Times New Roman" w:hAnsi="Times New Roman" w:cs="Times New Roman"/>
          <w:sz w:val="24"/>
          <w:szCs w:val="24"/>
        </w:rPr>
      </w:pPr>
      <w:r w:rsidRPr="00634E57">
        <w:rPr>
          <w:rFonts w:ascii="Times New Roman" w:eastAsia="Times New Roman" w:hAnsi="Times New Roman" w:cs="Times New Roman"/>
          <w:sz w:val="24"/>
          <w:szCs w:val="24"/>
        </w:rPr>
        <w:t>б) структурным подразделениям администрации Порецкого муниципального округа,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w:t>
      </w:r>
    </w:p>
    <w:p w14:paraId="130E10AE" w14:textId="77777777" w:rsidR="00FC674C" w:rsidRPr="00634E57" w:rsidRDefault="00FC674C" w:rsidP="00FC674C">
      <w:pPr>
        <w:spacing w:after="0" w:line="240" w:lineRule="auto"/>
        <w:ind w:firstLine="567"/>
        <w:jc w:val="both"/>
        <w:rPr>
          <w:rFonts w:ascii="Times New Roman" w:eastAsia="Times New Roman" w:hAnsi="Times New Roman" w:cs="Times New Roman"/>
          <w:sz w:val="24"/>
          <w:szCs w:val="24"/>
        </w:rPr>
      </w:pPr>
      <w:r w:rsidRPr="00634E57">
        <w:rPr>
          <w:rFonts w:ascii="Times New Roman" w:eastAsia="Times New Roman" w:hAnsi="Times New Roman" w:cs="Times New Roman"/>
          <w:sz w:val="24"/>
          <w:szCs w:val="24"/>
        </w:rPr>
        <w:t>в) структурному подразделению администрации Порецкого муниципального округа, уполномоченному на проведение экспертизы проекта административного регламента (далее – уполномоченный орган).</w:t>
      </w:r>
    </w:p>
    <w:p w14:paraId="025345EA" w14:textId="510AACFA"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4</w:t>
      </w:r>
      <w:r w:rsidR="00545149">
        <w:rPr>
          <w:rFonts w:ascii="Times New Roman" w:hAnsi="Times New Roman" w:cs="Times New Roman"/>
          <w:sz w:val="24"/>
          <w:szCs w:val="24"/>
        </w:rPr>
        <w:t>2</w:t>
      </w:r>
      <w:r w:rsidRPr="00A807D6">
        <w:rPr>
          <w:rFonts w:ascii="Times New Roman" w:hAnsi="Times New Roman" w:cs="Times New Roman"/>
          <w:sz w:val="24"/>
          <w:szCs w:val="24"/>
        </w:rPr>
        <w:t>. 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14:paraId="4FADD2DC" w14:textId="4B457A15" w:rsidR="00A807D6" w:rsidRPr="00A807D6" w:rsidRDefault="00A807D6" w:rsidP="00A807D6">
      <w:pPr>
        <w:spacing w:after="0" w:line="240" w:lineRule="auto"/>
        <w:ind w:firstLine="567"/>
        <w:jc w:val="both"/>
        <w:rPr>
          <w:rFonts w:ascii="Times New Roman" w:hAnsi="Times New Roman" w:cs="Times New Roman"/>
          <w:sz w:val="24"/>
          <w:szCs w:val="24"/>
        </w:rPr>
      </w:pPr>
      <w:bookmarkStart w:id="120" w:name="sub_141"/>
      <w:bookmarkEnd w:id="119"/>
      <w:r w:rsidRPr="00A807D6">
        <w:rPr>
          <w:rFonts w:ascii="Times New Roman" w:hAnsi="Times New Roman" w:cs="Times New Roman"/>
          <w:sz w:val="24"/>
          <w:szCs w:val="24"/>
        </w:rPr>
        <w:t>4</w:t>
      </w:r>
      <w:r w:rsidR="00545149">
        <w:rPr>
          <w:rFonts w:ascii="Times New Roman" w:hAnsi="Times New Roman" w:cs="Times New Roman"/>
          <w:sz w:val="24"/>
          <w:szCs w:val="24"/>
        </w:rPr>
        <w:t>3</w:t>
      </w:r>
      <w:r w:rsidRPr="00A807D6">
        <w:rPr>
          <w:rFonts w:ascii="Times New Roman" w:hAnsi="Times New Roman" w:cs="Times New Roman"/>
          <w:sz w:val="24"/>
          <w:szCs w:val="24"/>
        </w:rPr>
        <w:t xml:space="preserve">.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w:t>
      </w:r>
      <w:r w:rsidR="00FB6A12">
        <w:rPr>
          <w:rFonts w:ascii="Times New Roman" w:hAnsi="Times New Roman" w:cs="Times New Roman"/>
          <w:sz w:val="24"/>
          <w:szCs w:val="24"/>
        </w:rPr>
        <w:t>пяти</w:t>
      </w:r>
      <w:r w:rsidRPr="00A807D6">
        <w:rPr>
          <w:rFonts w:ascii="Times New Roman" w:hAnsi="Times New Roman" w:cs="Times New Roman"/>
          <w:sz w:val="24"/>
          <w:szCs w:val="24"/>
        </w:rPr>
        <w:t xml:space="preserve"> рабочих дней с даты поступления его на согласование в реестре услуг.</w:t>
      </w:r>
    </w:p>
    <w:p w14:paraId="5A7F2C3F" w14:textId="3B7B2DDA" w:rsidR="00A807D6" w:rsidRPr="00A807D6" w:rsidRDefault="00A807D6" w:rsidP="00A807D6">
      <w:pPr>
        <w:spacing w:after="0" w:line="240" w:lineRule="auto"/>
        <w:ind w:firstLine="567"/>
        <w:jc w:val="both"/>
        <w:rPr>
          <w:rFonts w:ascii="Times New Roman" w:hAnsi="Times New Roman" w:cs="Times New Roman"/>
          <w:sz w:val="24"/>
          <w:szCs w:val="24"/>
        </w:rPr>
      </w:pPr>
      <w:bookmarkStart w:id="121" w:name="sub_142"/>
      <w:bookmarkEnd w:id="120"/>
      <w:r w:rsidRPr="00A807D6">
        <w:rPr>
          <w:rFonts w:ascii="Times New Roman" w:hAnsi="Times New Roman" w:cs="Times New Roman"/>
          <w:sz w:val="24"/>
          <w:szCs w:val="24"/>
        </w:rPr>
        <w:t>4</w:t>
      </w:r>
      <w:r w:rsidR="00545149">
        <w:rPr>
          <w:rFonts w:ascii="Times New Roman" w:hAnsi="Times New Roman" w:cs="Times New Roman"/>
          <w:sz w:val="24"/>
          <w:szCs w:val="24"/>
        </w:rPr>
        <w:t>4</w:t>
      </w:r>
      <w:r w:rsidRPr="00A807D6">
        <w:rPr>
          <w:rFonts w:ascii="Times New Roman" w:hAnsi="Times New Roman" w:cs="Times New Roman"/>
          <w:sz w:val="24"/>
          <w:szCs w:val="24"/>
        </w:rPr>
        <w:t xml:space="preserve">. </w:t>
      </w:r>
      <w:bookmarkStart w:id="122" w:name="sub_143"/>
      <w:bookmarkEnd w:id="121"/>
      <w:r w:rsidRPr="00A807D6">
        <w:rPr>
          <w:rFonts w:ascii="Times New Roman" w:hAnsi="Times New Roman" w:cs="Times New Roman"/>
          <w:sz w:val="24"/>
          <w:szCs w:val="24"/>
        </w:rPr>
        <w:t xml:space="preserve">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(при наличии технической возможности) размещается на сайте </w:t>
      </w:r>
      <w:hyperlink r:id="rId16" w:history="1">
        <w:r w:rsidRPr="00A807D6">
          <w:rPr>
            <w:rStyle w:val="aa"/>
            <w:rFonts w:ascii="Times New Roman" w:hAnsi="Times New Roman" w:cs="Times New Roman"/>
            <w:color w:val="auto"/>
            <w:sz w:val="24"/>
            <w:szCs w:val="24"/>
          </w:rPr>
          <w:t>regulation.gov.ru</w:t>
        </w:r>
      </w:hyperlink>
      <w:r w:rsidRPr="00A807D6">
        <w:rPr>
          <w:rFonts w:ascii="Times New Roman" w:hAnsi="Times New Roman" w:cs="Times New Roman"/>
          <w:sz w:val="24"/>
          <w:szCs w:val="24"/>
        </w:rPr>
        <w:t xml:space="preserve"> в информационно-телекоммуникационной сети «Интернет» посредством интеграции с реестром услуг.</w:t>
      </w:r>
    </w:p>
    <w:p w14:paraId="5BD15410" w14:textId="7167A668" w:rsidR="00A807D6" w:rsidRPr="00A807D6" w:rsidRDefault="00A807D6" w:rsidP="00A807D6">
      <w:pPr>
        <w:spacing w:after="0" w:line="240" w:lineRule="auto"/>
        <w:ind w:firstLine="567"/>
        <w:jc w:val="both"/>
        <w:rPr>
          <w:rFonts w:ascii="Times New Roman" w:hAnsi="Times New Roman" w:cs="Times New Roman"/>
          <w:sz w:val="24"/>
          <w:szCs w:val="24"/>
        </w:rPr>
      </w:pPr>
      <w:bookmarkStart w:id="123" w:name="sub_144"/>
      <w:bookmarkEnd w:id="122"/>
      <w:r w:rsidRPr="00A807D6">
        <w:rPr>
          <w:rFonts w:ascii="Times New Roman" w:hAnsi="Times New Roman" w:cs="Times New Roman"/>
          <w:sz w:val="24"/>
          <w:szCs w:val="24"/>
        </w:rPr>
        <w:t>4</w:t>
      </w:r>
      <w:r w:rsidR="00545149">
        <w:rPr>
          <w:rFonts w:ascii="Times New Roman" w:hAnsi="Times New Roman" w:cs="Times New Roman"/>
          <w:sz w:val="24"/>
          <w:szCs w:val="24"/>
        </w:rPr>
        <w:t>5</w:t>
      </w:r>
      <w:r w:rsidRPr="00A807D6">
        <w:rPr>
          <w:rFonts w:ascii="Times New Roman" w:hAnsi="Times New Roman" w:cs="Times New Roman"/>
          <w:sz w:val="24"/>
          <w:szCs w:val="24"/>
        </w:rPr>
        <w:t>.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bookmarkEnd w:id="123"/>
    <w:p w14:paraId="0892C83A"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lastRenderedPageBreak/>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14:paraId="02180774"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14:paraId="6EE2B153" w14:textId="1B999832" w:rsidR="00A807D6" w:rsidRPr="00A807D6" w:rsidRDefault="00A807D6" w:rsidP="00A807D6">
      <w:pPr>
        <w:spacing w:after="0" w:line="240" w:lineRule="auto"/>
        <w:ind w:firstLine="567"/>
        <w:jc w:val="both"/>
        <w:rPr>
          <w:rFonts w:ascii="Times New Roman" w:hAnsi="Times New Roman" w:cs="Times New Roman"/>
          <w:sz w:val="24"/>
          <w:szCs w:val="24"/>
        </w:rPr>
      </w:pPr>
      <w:bookmarkStart w:id="124" w:name="sub_145"/>
      <w:r w:rsidRPr="00A807D6">
        <w:rPr>
          <w:rFonts w:ascii="Times New Roman" w:hAnsi="Times New Roman" w:cs="Times New Roman"/>
          <w:sz w:val="24"/>
          <w:szCs w:val="24"/>
        </w:rPr>
        <w:t>4</w:t>
      </w:r>
      <w:r w:rsidR="00545149">
        <w:rPr>
          <w:rFonts w:ascii="Times New Roman" w:hAnsi="Times New Roman" w:cs="Times New Roman"/>
          <w:sz w:val="24"/>
          <w:szCs w:val="24"/>
        </w:rPr>
        <w:t>6</w:t>
      </w:r>
      <w:r w:rsidRPr="00A807D6">
        <w:rPr>
          <w:rFonts w:ascii="Times New Roman" w:hAnsi="Times New Roman" w:cs="Times New Roman"/>
          <w:sz w:val="24"/>
          <w:szCs w:val="24"/>
        </w:rPr>
        <w:t>.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bookmarkEnd w:id="124"/>
    <w:p w14:paraId="09B9A23D"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w:t>
      </w:r>
      <w:hyperlink r:id="rId17" w:history="1">
        <w:r w:rsidRPr="00A807D6">
          <w:rPr>
            <w:rStyle w:val="aa"/>
            <w:rFonts w:ascii="Times New Roman" w:hAnsi="Times New Roman" w:cs="Times New Roman"/>
            <w:color w:val="auto"/>
            <w:sz w:val="24"/>
            <w:szCs w:val="24"/>
          </w:rPr>
          <w:t>Федеральным законом</w:t>
        </w:r>
      </w:hyperlink>
      <w:r w:rsidRPr="00A807D6">
        <w:rPr>
          <w:rFonts w:ascii="Times New Roman" w:hAnsi="Times New Roman" w:cs="Times New Roman"/>
          <w:sz w:val="24"/>
          <w:szCs w:val="24"/>
        </w:rPr>
        <w:t xml:space="preserve"> от 17.07.2009 г. № 172-ФЗ «Об антикоррупционной экспертизе нормативных правовых актов и проектов нормативных правовых актов».</w:t>
      </w:r>
    </w:p>
    <w:p w14:paraId="3191A38D"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w:t>
      </w:r>
      <w:r w:rsidR="00FB6A12">
        <w:rPr>
          <w:rFonts w:ascii="Times New Roman" w:hAnsi="Times New Roman" w:cs="Times New Roman"/>
          <w:sz w:val="24"/>
          <w:szCs w:val="24"/>
        </w:rPr>
        <w:t>пяти</w:t>
      </w:r>
      <w:r w:rsidRPr="00A807D6">
        <w:rPr>
          <w:rFonts w:ascii="Times New Roman" w:hAnsi="Times New Roman" w:cs="Times New Roman"/>
          <w:sz w:val="24"/>
          <w:szCs w:val="24"/>
        </w:rPr>
        <w:t xml:space="preserve"> рабочих дней, вносит с учетом полученных замечаний изменения в сведения о муниципальной услуге, указанные в </w:t>
      </w:r>
      <w:hyperlink w:anchor="sub_1051" w:history="1">
        <w:r w:rsidRPr="00010607">
          <w:rPr>
            <w:rStyle w:val="aa"/>
            <w:rFonts w:ascii="Times New Roman" w:hAnsi="Times New Roman" w:cs="Times New Roman"/>
            <w:color w:val="auto"/>
            <w:sz w:val="24"/>
            <w:szCs w:val="24"/>
          </w:rPr>
          <w:t>подпункте «</w:t>
        </w:r>
        <w:r w:rsidR="00010607" w:rsidRPr="00010607">
          <w:rPr>
            <w:rStyle w:val="aa"/>
            <w:rFonts w:ascii="Times New Roman" w:hAnsi="Times New Roman" w:cs="Times New Roman"/>
            <w:color w:val="auto"/>
            <w:sz w:val="24"/>
            <w:szCs w:val="24"/>
          </w:rPr>
          <w:t>б</w:t>
        </w:r>
        <w:r w:rsidRPr="00010607">
          <w:rPr>
            <w:rStyle w:val="aa"/>
            <w:rFonts w:ascii="Times New Roman" w:hAnsi="Times New Roman" w:cs="Times New Roman"/>
            <w:color w:val="auto"/>
            <w:sz w:val="24"/>
            <w:szCs w:val="24"/>
          </w:rPr>
          <w:t>» пункта 5</w:t>
        </w:r>
      </w:hyperlink>
      <w:r w:rsidRPr="00010607">
        <w:rPr>
          <w:rFonts w:ascii="Times New Roman" w:hAnsi="Times New Roman" w:cs="Times New Roman"/>
          <w:sz w:val="24"/>
          <w:szCs w:val="24"/>
        </w:rPr>
        <w:t xml:space="preserve"> настоя</w:t>
      </w:r>
      <w:r w:rsidRPr="00A807D6">
        <w:rPr>
          <w:rFonts w:ascii="Times New Roman" w:hAnsi="Times New Roman" w:cs="Times New Roman"/>
          <w:sz w:val="24"/>
          <w:szCs w:val="24"/>
        </w:rPr>
        <w:t>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14:paraId="3B3C2433"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14:paraId="0D45996A" w14:textId="408F9096" w:rsidR="00A807D6" w:rsidRPr="00A807D6" w:rsidRDefault="00A807D6" w:rsidP="00A807D6">
      <w:pPr>
        <w:spacing w:after="0" w:line="240" w:lineRule="auto"/>
        <w:ind w:firstLine="567"/>
        <w:jc w:val="both"/>
        <w:rPr>
          <w:rFonts w:ascii="Times New Roman" w:hAnsi="Times New Roman" w:cs="Times New Roman"/>
          <w:sz w:val="24"/>
          <w:szCs w:val="24"/>
        </w:rPr>
      </w:pPr>
      <w:bookmarkStart w:id="125" w:name="sub_146"/>
      <w:r w:rsidRPr="00A807D6">
        <w:rPr>
          <w:rFonts w:ascii="Times New Roman" w:hAnsi="Times New Roman" w:cs="Times New Roman"/>
          <w:sz w:val="24"/>
          <w:szCs w:val="24"/>
        </w:rPr>
        <w:t>4</w:t>
      </w:r>
      <w:r w:rsidR="00DE6C21">
        <w:rPr>
          <w:rFonts w:ascii="Times New Roman" w:hAnsi="Times New Roman" w:cs="Times New Roman"/>
          <w:sz w:val="24"/>
          <w:szCs w:val="24"/>
        </w:rPr>
        <w:t>7</w:t>
      </w:r>
      <w:r w:rsidRPr="00A807D6">
        <w:rPr>
          <w:rFonts w:ascii="Times New Roman" w:hAnsi="Times New Roman" w:cs="Times New Roman"/>
          <w:sz w:val="24"/>
          <w:szCs w:val="24"/>
        </w:rPr>
        <w:t>.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bookmarkEnd w:id="125"/>
    <w:p w14:paraId="421B25AA"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14:paraId="2680C067" w14:textId="51165D94" w:rsidR="00A807D6" w:rsidRDefault="00A807D6" w:rsidP="00A807D6">
      <w:pPr>
        <w:spacing w:after="0" w:line="240" w:lineRule="auto"/>
        <w:ind w:firstLine="567"/>
        <w:jc w:val="both"/>
        <w:rPr>
          <w:rFonts w:ascii="Times New Roman" w:hAnsi="Times New Roman" w:cs="Times New Roman"/>
          <w:sz w:val="24"/>
          <w:szCs w:val="24"/>
        </w:rPr>
      </w:pPr>
      <w:bookmarkStart w:id="126" w:name="sub_147"/>
      <w:r w:rsidRPr="00A807D6">
        <w:rPr>
          <w:rFonts w:ascii="Times New Roman" w:hAnsi="Times New Roman" w:cs="Times New Roman"/>
          <w:sz w:val="24"/>
          <w:szCs w:val="24"/>
        </w:rPr>
        <w:t>4</w:t>
      </w:r>
      <w:r w:rsidR="00DE6C21">
        <w:rPr>
          <w:rFonts w:ascii="Times New Roman" w:hAnsi="Times New Roman" w:cs="Times New Roman"/>
          <w:sz w:val="24"/>
          <w:szCs w:val="24"/>
        </w:rPr>
        <w:t>8</w:t>
      </w:r>
      <w:r w:rsidRPr="00A807D6">
        <w:rPr>
          <w:rFonts w:ascii="Times New Roman" w:hAnsi="Times New Roman" w:cs="Times New Roman"/>
          <w:sz w:val="24"/>
          <w:szCs w:val="24"/>
        </w:rPr>
        <w:t>.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14:paraId="3461FA7F" w14:textId="3CA65EE2" w:rsidR="00FB6A12" w:rsidRPr="00A807D6" w:rsidRDefault="00FB6A12" w:rsidP="00A807D6">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w:t>
      </w:r>
      <w:r w:rsidR="00DE6C2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0D59E1">
        <w:rPr>
          <w:rFonts w:ascii="Times New Roman" w:eastAsia="Times New Roman" w:hAnsi="Times New Roman" w:cs="Times New Roman"/>
          <w:sz w:val="24"/>
          <w:szCs w:val="24"/>
        </w:rPr>
        <w:t>Разногласия по проекту административного регламента разрешаются между органом, предоставляющим муниципальную услугу, и уполномоченным органом в рамках обсуждения указанного проекта с целью поиска взаимоприемлемого решения.</w:t>
      </w:r>
    </w:p>
    <w:p w14:paraId="2DD3B421" w14:textId="4659B673" w:rsidR="00A807D6" w:rsidRDefault="00DE6C21" w:rsidP="00A807D6">
      <w:pPr>
        <w:spacing w:after="0" w:line="240" w:lineRule="auto"/>
        <w:ind w:firstLine="567"/>
        <w:jc w:val="both"/>
        <w:rPr>
          <w:rFonts w:ascii="Times New Roman" w:hAnsi="Times New Roman" w:cs="Times New Roman"/>
          <w:sz w:val="24"/>
          <w:szCs w:val="24"/>
        </w:rPr>
      </w:pPr>
      <w:bookmarkStart w:id="127" w:name="sub_148"/>
      <w:bookmarkEnd w:id="126"/>
      <w:r>
        <w:rPr>
          <w:rFonts w:ascii="Times New Roman" w:hAnsi="Times New Roman" w:cs="Times New Roman"/>
          <w:sz w:val="24"/>
          <w:szCs w:val="24"/>
        </w:rPr>
        <w:t>50</w:t>
      </w:r>
      <w:r w:rsidR="00A807D6" w:rsidRPr="00A807D6">
        <w:rPr>
          <w:rFonts w:ascii="Times New Roman" w:hAnsi="Times New Roman" w:cs="Times New Roman"/>
          <w:sz w:val="24"/>
          <w:szCs w:val="24"/>
        </w:rPr>
        <w:t xml:space="preserve">.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w:t>
      </w:r>
      <w:hyperlink w:anchor="sub_1004" w:history="1">
        <w:r w:rsidR="00A807D6" w:rsidRPr="00A807D6">
          <w:rPr>
            <w:rStyle w:val="aa"/>
            <w:rFonts w:ascii="Times New Roman" w:hAnsi="Times New Roman" w:cs="Times New Roman"/>
            <w:color w:val="auto"/>
            <w:sz w:val="24"/>
            <w:szCs w:val="24"/>
          </w:rPr>
          <w:t>разделом IV</w:t>
        </w:r>
      </w:hyperlink>
      <w:r w:rsidR="00A807D6" w:rsidRPr="00A807D6">
        <w:rPr>
          <w:rFonts w:ascii="Times New Roman" w:hAnsi="Times New Roman" w:cs="Times New Roman"/>
          <w:sz w:val="24"/>
          <w:szCs w:val="24"/>
        </w:rPr>
        <w:t xml:space="preserve"> настоящего Порядка.</w:t>
      </w:r>
    </w:p>
    <w:p w14:paraId="2DB20F3C" w14:textId="2EF81AD2" w:rsidR="00DB7344" w:rsidRDefault="00DB7344" w:rsidP="00DB7344">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00DE6C21">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0D59E1">
        <w:rPr>
          <w:rFonts w:ascii="Times New Roman" w:eastAsia="Times New Roman" w:hAnsi="Times New Roman" w:cs="Times New Roman"/>
          <w:sz w:val="24"/>
          <w:szCs w:val="24"/>
        </w:rPr>
        <w:t>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или лица, исполняющего его обязанности,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w:t>
      </w:r>
    </w:p>
    <w:p w14:paraId="22FF41F2" w14:textId="7E4ACF32" w:rsidR="00DB7344" w:rsidRDefault="00DB7344" w:rsidP="00DB7344">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DE6C2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0D59E1">
        <w:rPr>
          <w:rFonts w:ascii="Times New Roman" w:eastAsia="Times New Roman" w:hAnsi="Times New Roman" w:cs="Times New Roman"/>
          <w:sz w:val="24"/>
          <w:szCs w:val="24"/>
        </w:rPr>
        <w:t>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в орган, уполномоченный на регистрацию актов, для регистрации и последующего официального опубликования.</w:t>
      </w:r>
    </w:p>
    <w:p w14:paraId="3591AFE4" w14:textId="499ED8E1" w:rsidR="00DB7344" w:rsidRDefault="00DB7344" w:rsidP="00DB7344">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DE6C21">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0D59E1">
        <w:rPr>
          <w:rFonts w:ascii="Times New Roman" w:eastAsia="Times New Roman" w:hAnsi="Times New Roman" w:cs="Times New Roman"/>
          <w:sz w:val="24"/>
          <w:szCs w:val="24"/>
        </w:rPr>
        <w:t>При наличии оснований для внесения изменений в административный регламент, а также при возврате без регистрации (отказ в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(отказа).</w:t>
      </w:r>
    </w:p>
    <w:p w14:paraId="6DF3126B" w14:textId="6944DFED" w:rsidR="00DE6C21" w:rsidRDefault="00DE6C21" w:rsidP="00DB7344">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w:t>
      </w:r>
      <w:r w:rsidR="00203026">
        <w:rPr>
          <w:rFonts w:ascii="Times New Roman" w:eastAsia="Times New Roman" w:hAnsi="Times New Roman" w:cs="Times New Roman"/>
          <w:sz w:val="24"/>
          <w:szCs w:val="24"/>
        </w:rPr>
        <w:t xml:space="preserve">В случае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w:t>
      </w:r>
      <w:r w:rsidR="00203026" w:rsidRPr="00A777A4">
        <w:rPr>
          <w:rFonts w:ascii="Times New Roman" w:eastAsia="Times New Roman" w:hAnsi="Times New Roman" w:cs="Times New Roman"/>
          <w:sz w:val="24"/>
          <w:szCs w:val="24"/>
        </w:rPr>
        <w:t>пунктами 43-50 настоящего Порядка, не осуществляются.</w:t>
      </w:r>
    </w:p>
    <w:bookmarkEnd w:id="127"/>
    <w:p w14:paraId="3115828A" w14:textId="77777777" w:rsidR="00A807D6" w:rsidRPr="00A807D6" w:rsidRDefault="00A807D6" w:rsidP="00A807D6">
      <w:pPr>
        <w:spacing w:after="0" w:line="240" w:lineRule="auto"/>
        <w:ind w:firstLine="567"/>
        <w:jc w:val="both"/>
        <w:rPr>
          <w:rFonts w:ascii="Times New Roman" w:hAnsi="Times New Roman" w:cs="Times New Roman"/>
          <w:sz w:val="24"/>
          <w:szCs w:val="24"/>
        </w:rPr>
      </w:pPr>
    </w:p>
    <w:p w14:paraId="213DB144" w14:textId="77777777" w:rsidR="00A807D6" w:rsidRPr="00A807D6" w:rsidRDefault="00A807D6" w:rsidP="00A807D6">
      <w:pPr>
        <w:pStyle w:val="1"/>
        <w:spacing w:before="0" w:line="240" w:lineRule="auto"/>
        <w:ind w:firstLine="567"/>
        <w:jc w:val="center"/>
        <w:rPr>
          <w:rFonts w:ascii="Times New Roman" w:hAnsi="Times New Roman" w:cs="Times New Roman"/>
          <w:b/>
          <w:bCs/>
          <w:color w:val="auto"/>
          <w:sz w:val="24"/>
          <w:szCs w:val="24"/>
        </w:rPr>
      </w:pPr>
      <w:bookmarkStart w:id="128" w:name="sub_1004"/>
      <w:r w:rsidRPr="00A807D6">
        <w:rPr>
          <w:rFonts w:ascii="Times New Roman" w:hAnsi="Times New Roman" w:cs="Times New Roman"/>
          <w:b/>
          <w:bCs/>
          <w:color w:val="auto"/>
          <w:sz w:val="24"/>
          <w:szCs w:val="24"/>
        </w:rPr>
        <w:t>IV. Проведение экспертизы проектов административных регламентов</w:t>
      </w:r>
    </w:p>
    <w:bookmarkEnd w:id="128"/>
    <w:p w14:paraId="56C63BF8" w14:textId="77777777" w:rsidR="00A807D6" w:rsidRPr="00A807D6" w:rsidRDefault="00A807D6" w:rsidP="00A807D6">
      <w:pPr>
        <w:spacing w:after="0" w:line="240" w:lineRule="auto"/>
        <w:ind w:firstLine="567"/>
        <w:jc w:val="both"/>
        <w:rPr>
          <w:rFonts w:ascii="Times New Roman" w:hAnsi="Times New Roman" w:cs="Times New Roman"/>
          <w:sz w:val="24"/>
          <w:szCs w:val="24"/>
        </w:rPr>
      </w:pPr>
    </w:p>
    <w:p w14:paraId="0DF770C3" w14:textId="0F850C78" w:rsidR="00A807D6" w:rsidRPr="00A807D6" w:rsidRDefault="00A807D6" w:rsidP="00A807D6">
      <w:pPr>
        <w:spacing w:after="0" w:line="240" w:lineRule="auto"/>
        <w:ind w:firstLine="567"/>
        <w:jc w:val="both"/>
        <w:rPr>
          <w:rFonts w:ascii="Times New Roman" w:hAnsi="Times New Roman" w:cs="Times New Roman"/>
          <w:sz w:val="24"/>
          <w:szCs w:val="24"/>
        </w:rPr>
      </w:pPr>
      <w:bookmarkStart w:id="129" w:name="sub_151"/>
      <w:r w:rsidRPr="00A807D6">
        <w:rPr>
          <w:rFonts w:ascii="Times New Roman" w:hAnsi="Times New Roman" w:cs="Times New Roman"/>
          <w:sz w:val="24"/>
          <w:szCs w:val="24"/>
        </w:rPr>
        <w:t>5</w:t>
      </w:r>
      <w:r w:rsidR="00203026">
        <w:rPr>
          <w:rFonts w:ascii="Times New Roman" w:hAnsi="Times New Roman" w:cs="Times New Roman"/>
          <w:sz w:val="24"/>
          <w:szCs w:val="24"/>
        </w:rPr>
        <w:t>5</w:t>
      </w:r>
      <w:r w:rsidRPr="00A807D6">
        <w:rPr>
          <w:rFonts w:ascii="Times New Roman" w:hAnsi="Times New Roman" w:cs="Times New Roman"/>
          <w:sz w:val="24"/>
          <w:szCs w:val="24"/>
        </w:rPr>
        <w:t>. Экспертиза проектов административных регламентов (проектов о признании нормативных правовых актов об утверждении административных регламентов утратившими силу) проводится органом, уполномоченным на проведение экспертизы проектов административных регламентов (далее - уполномоченный орган), в реестре услуг.</w:t>
      </w:r>
    </w:p>
    <w:p w14:paraId="68ADB03F"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30" w:name="sub_152"/>
      <w:bookmarkEnd w:id="129"/>
      <w:r w:rsidRPr="00A807D6">
        <w:rPr>
          <w:rFonts w:ascii="Times New Roman" w:hAnsi="Times New Roman" w:cs="Times New Roman"/>
          <w:sz w:val="24"/>
          <w:szCs w:val="24"/>
        </w:rPr>
        <w:t xml:space="preserve">Уполномоченным органом является структурное подразделение администрации </w:t>
      </w:r>
      <w:r w:rsidR="00D76E45">
        <w:rPr>
          <w:rFonts w:ascii="Times New Roman" w:hAnsi="Times New Roman" w:cs="Times New Roman"/>
          <w:sz w:val="24"/>
          <w:szCs w:val="24"/>
        </w:rPr>
        <w:t>Порец</w:t>
      </w:r>
      <w:r w:rsidRPr="00A807D6">
        <w:rPr>
          <w:rFonts w:ascii="Times New Roman" w:hAnsi="Times New Roman" w:cs="Times New Roman"/>
          <w:sz w:val="24"/>
          <w:szCs w:val="24"/>
        </w:rPr>
        <w:t>кого муниципального округа.</w:t>
      </w:r>
    </w:p>
    <w:p w14:paraId="6A4F3EB2" w14:textId="5F7BEEFA" w:rsidR="00A807D6" w:rsidRPr="00A807D6" w:rsidRDefault="00A807D6" w:rsidP="00A807D6">
      <w:pPr>
        <w:spacing w:after="0" w:line="240" w:lineRule="auto"/>
        <w:ind w:firstLine="567"/>
        <w:jc w:val="both"/>
        <w:rPr>
          <w:rFonts w:ascii="Times New Roman" w:hAnsi="Times New Roman" w:cs="Times New Roman"/>
          <w:sz w:val="24"/>
          <w:szCs w:val="24"/>
        </w:rPr>
      </w:pPr>
      <w:bookmarkStart w:id="131" w:name="sub_153"/>
      <w:bookmarkEnd w:id="130"/>
      <w:r w:rsidRPr="00A807D6">
        <w:rPr>
          <w:rFonts w:ascii="Times New Roman" w:hAnsi="Times New Roman" w:cs="Times New Roman"/>
          <w:sz w:val="24"/>
          <w:szCs w:val="24"/>
        </w:rPr>
        <w:t>5</w:t>
      </w:r>
      <w:r w:rsidR="00203026">
        <w:rPr>
          <w:rFonts w:ascii="Times New Roman" w:hAnsi="Times New Roman" w:cs="Times New Roman"/>
          <w:sz w:val="24"/>
          <w:szCs w:val="24"/>
        </w:rPr>
        <w:t>6</w:t>
      </w:r>
      <w:r w:rsidRPr="00A807D6">
        <w:rPr>
          <w:rFonts w:ascii="Times New Roman" w:hAnsi="Times New Roman" w:cs="Times New Roman"/>
          <w:sz w:val="24"/>
          <w:szCs w:val="24"/>
        </w:rPr>
        <w:t>. Предметом экспертизы являются:</w:t>
      </w:r>
    </w:p>
    <w:p w14:paraId="7D251C62" w14:textId="77777777" w:rsidR="00A807D6" w:rsidRPr="00010607" w:rsidRDefault="00A807D6" w:rsidP="00A807D6">
      <w:pPr>
        <w:spacing w:after="0" w:line="240" w:lineRule="auto"/>
        <w:ind w:firstLine="567"/>
        <w:jc w:val="both"/>
        <w:rPr>
          <w:rFonts w:ascii="Times New Roman" w:hAnsi="Times New Roman" w:cs="Times New Roman"/>
          <w:sz w:val="24"/>
          <w:szCs w:val="24"/>
        </w:rPr>
      </w:pPr>
      <w:bookmarkStart w:id="132" w:name="sub_1531"/>
      <w:bookmarkEnd w:id="131"/>
      <w:r w:rsidRPr="00010607">
        <w:rPr>
          <w:rFonts w:ascii="Times New Roman" w:hAnsi="Times New Roman" w:cs="Times New Roman"/>
          <w:sz w:val="24"/>
          <w:szCs w:val="24"/>
        </w:rPr>
        <w:t xml:space="preserve">а) соответствие проектов административных регламентов требованиям </w:t>
      </w:r>
      <w:hyperlink w:anchor="sub_103" w:history="1">
        <w:r w:rsidRPr="00010607">
          <w:rPr>
            <w:rStyle w:val="aa"/>
            <w:rFonts w:ascii="Times New Roman" w:hAnsi="Times New Roman" w:cs="Times New Roman"/>
            <w:color w:val="auto"/>
            <w:sz w:val="24"/>
            <w:szCs w:val="24"/>
          </w:rPr>
          <w:t>пунктов 3</w:t>
        </w:r>
      </w:hyperlink>
      <w:r w:rsidRPr="00010607">
        <w:rPr>
          <w:rFonts w:ascii="Times New Roman" w:hAnsi="Times New Roman" w:cs="Times New Roman"/>
          <w:sz w:val="24"/>
          <w:szCs w:val="24"/>
        </w:rPr>
        <w:t xml:space="preserve"> и </w:t>
      </w:r>
      <w:hyperlink w:anchor="sub_106" w:history="1">
        <w:r w:rsidRPr="00010607">
          <w:rPr>
            <w:rStyle w:val="aa"/>
            <w:rFonts w:ascii="Times New Roman" w:hAnsi="Times New Roman" w:cs="Times New Roman"/>
            <w:color w:val="auto"/>
            <w:sz w:val="24"/>
            <w:szCs w:val="24"/>
          </w:rPr>
          <w:t>6</w:t>
        </w:r>
      </w:hyperlink>
      <w:r w:rsidRPr="00010607">
        <w:rPr>
          <w:rFonts w:ascii="Times New Roman" w:hAnsi="Times New Roman" w:cs="Times New Roman"/>
          <w:sz w:val="24"/>
          <w:szCs w:val="24"/>
        </w:rPr>
        <w:t xml:space="preserve"> настоящего Порядка;</w:t>
      </w:r>
    </w:p>
    <w:p w14:paraId="13BEE71F" w14:textId="77777777" w:rsidR="00A807D6" w:rsidRPr="00A807D6" w:rsidRDefault="00A807D6" w:rsidP="00A807D6">
      <w:pPr>
        <w:spacing w:after="0" w:line="240" w:lineRule="auto"/>
        <w:ind w:firstLine="567"/>
        <w:jc w:val="both"/>
        <w:rPr>
          <w:rFonts w:ascii="Times New Roman" w:hAnsi="Times New Roman" w:cs="Times New Roman"/>
          <w:sz w:val="24"/>
          <w:szCs w:val="24"/>
        </w:rPr>
      </w:pPr>
      <w:bookmarkStart w:id="133" w:name="sub_1532"/>
      <w:bookmarkEnd w:id="132"/>
      <w:r w:rsidRPr="00010607">
        <w:rPr>
          <w:rFonts w:ascii="Times New Roman" w:hAnsi="Times New Roman" w:cs="Times New Roman"/>
          <w:sz w:val="24"/>
          <w:szCs w:val="24"/>
        </w:rPr>
        <w:t>б)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14:paraId="1DB54C22" w14:textId="01B7E060" w:rsidR="00A807D6" w:rsidRPr="00A807D6" w:rsidRDefault="00A807D6" w:rsidP="00A807D6">
      <w:pPr>
        <w:spacing w:after="0" w:line="240" w:lineRule="auto"/>
        <w:ind w:firstLine="567"/>
        <w:jc w:val="both"/>
        <w:rPr>
          <w:rFonts w:ascii="Times New Roman" w:hAnsi="Times New Roman" w:cs="Times New Roman"/>
          <w:sz w:val="24"/>
          <w:szCs w:val="24"/>
        </w:rPr>
      </w:pPr>
      <w:bookmarkStart w:id="134" w:name="sub_154"/>
      <w:bookmarkEnd w:id="133"/>
      <w:r w:rsidRPr="00A807D6">
        <w:rPr>
          <w:rFonts w:ascii="Times New Roman" w:hAnsi="Times New Roman" w:cs="Times New Roman"/>
          <w:sz w:val="24"/>
          <w:szCs w:val="24"/>
        </w:rPr>
        <w:t>5</w:t>
      </w:r>
      <w:r w:rsidR="00203026">
        <w:rPr>
          <w:rFonts w:ascii="Times New Roman" w:hAnsi="Times New Roman" w:cs="Times New Roman"/>
          <w:sz w:val="24"/>
          <w:szCs w:val="24"/>
        </w:rPr>
        <w:t>7</w:t>
      </w:r>
      <w:r w:rsidRPr="00A807D6">
        <w:rPr>
          <w:rFonts w:ascii="Times New Roman" w:hAnsi="Times New Roman" w:cs="Times New Roman"/>
          <w:sz w:val="24"/>
          <w:szCs w:val="24"/>
        </w:rPr>
        <w:t>.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14:paraId="4F366CD9" w14:textId="3241F464" w:rsidR="00A807D6" w:rsidRPr="00A807D6" w:rsidRDefault="00A807D6" w:rsidP="00A807D6">
      <w:pPr>
        <w:spacing w:after="0" w:line="240" w:lineRule="auto"/>
        <w:ind w:firstLine="567"/>
        <w:jc w:val="both"/>
        <w:rPr>
          <w:rFonts w:ascii="Times New Roman" w:hAnsi="Times New Roman" w:cs="Times New Roman"/>
          <w:sz w:val="24"/>
          <w:szCs w:val="24"/>
        </w:rPr>
      </w:pPr>
      <w:bookmarkStart w:id="135" w:name="sub_155"/>
      <w:bookmarkEnd w:id="134"/>
      <w:r w:rsidRPr="00A807D6">
        <w:rPr>
          <w:rFonts w:ascii="Times New Roman" w:hAnsi="Times New Roman" w:cs="Times New Roman"/>
          <w:sz w:val="24"/>
          <w:szCs w:val="24"/>
        </w:rPr>
        <w:t>5</w:t>
      </w:r>
      <w:r w:rsidR="00203026">
        <w:rPr>
          <w:rFonts w:ascii="Times New Roman" w:hAnsi="Times New Roman" w:cs="Times New Roman"/>
          <w:sz w:val="24"/>
          <w:szCs w:val="24"/>
        </w:rPr>
        <w:t>8</w:t>
      </w:r>
      <w:r w:rsidRPr="00A807D6">
        <w:rPr>
          <w:rFonts w:ascii="Times New Roman" w:hAnsi="Times New Roman" w:cs="Times New Roman"/>
          <w:sz w:val="24"/>
          <w:szCs w:val="24"/>
        </w:rPr>
        <w:t>.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14:paraId="75FA9905" w14:textId="448D8B1C" w:rsidR="00A807D6" w:rsidRPr="00A807D6" w:rsidRDefault="00A807D6" w:rsidP="00A807D6">
      <w:pPr>
        <w:spacing w:after="0" w:line="240" w:lineRule="auto"/>
        <w:ind w:firstLine="567"/>
        <w:jc w:val="both"/>
        <w:rPr>
          <w:rFonts w:ascii="Times New Roman" w:hAnsi="Times New Roman" w:cs="Times New Roman"/>
          <w:sz w:val="24"/>
          <w:szCs w:val="24"/>
        </w:rPr>
      </w:pPr>
      <w:bookmarkStart w:id="136" w:name="sub_156"/>
      <w:bookmarkEnd w:id="135"/>
      <w:r w:rsidRPr="00A807D6">
        <w:rPr>
          <w:rFonts w:ascii="Times New Roman" w:hAnsi="Times New Roman" w:cs="Times New Roman"/>
          <w:sz w:val="24"/>
          <w:szCs w:val="24"/>
        </w:rPr>
        <w:t>5</w:t>
      </w:r>
      <w:r w:rsidR="00203026">
        <w:rPr>
          <w:rFonts w:ascii="Times New Roman" w:hAnsi="Times New Roman" w:cs="Times New Roman"/>
          <w:sz w:val="24"/>
          <w:szCs w:val="24"/>
        </w:rPr>
        <w:t>9</w:t>
      </w:r>
      <w:r w:rsidRPr="00A807D6">
        <w:rPr>
          <w:rFonts w:ascii="Times New Roman" w:hAnsi="Times New Roman" w:cs="Times New Roman"/>
          <w:sz w:val="24"/>
          <w:szCs w:val="24"/>
        </w:rPr>
        <w:t>.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w:t>
      </w:r>
    </w:p>
    <w:p w14:paraId="29CD4D01" w14:textId="33738B6A" w:rsidR="00A807D6" w:rsidRPr="00A807D6" w:rsidRDefault="00203026" w:rsidP="00A807D6">
      <w:pPr>
        <w:spacing w:after="0" w:line="240" w:lineRule="auto"/>
        <w:ind w:firstLine="567"/>
        <w:jc w:val="both"/>
        <w:rPr>
          <w:rFonts w:ascii="Times New Roman" w:hAnsi="Times New Roman" w:cs="Times New Roman"/>
          <w:sz w:val="24"/>
          <w:szCs w:val="24"/>
        </w:rPr>
      </w:pPr>
      <w:bookmarkStart w:id="137" w:name="sub_157"/>
      <w:bookmarkEnd w:id="136"/>
      <w:r>
        <w:rPr>
          <w:rFonts w:ascii="Times New Roman" w:hAnsi="Times New Roman" w:cs="Times New Roman"/>
          <w:sz w:val="24"/>
          <w:szCs w:val="24"/>
        </w:rPr>
        <w:t>60</w:t>
      </w:r>
      <w:r w:rsidR="00A807D6" w:rsidRPr="00A807D6">
        <w:rPr>
          <w:rFonts w:ascii="Times New Roman" w:hAnsi="Times New Roman" w:cs="Times New Roman"/>
          <w:sz w:val="24"/>
          <w:szCs w:val="24"/>
        </w:rPr>
        <w:t>. При наличии в заключении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bookmarkEnd w:id="137"/>
    <w:p w14:paraId="440FE054"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14:paraId="301DBC80" w14:textId="77777777" w:rsidR="00A807D6" w:rsidRPr="00A807D6" w:rsidRDefault="00A807D6" w:rsidP="00A807D6">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lastRenderedPageBreak/>
        <w:t xml:space="preserve">Уполномоченный орган рассматривает возражения, представленные органом, предоставляющим муниципальную услугу, в срок, не превышающий </w:t>
      </w:r>
      <w:r w:rsidR="00D76E45">
        <w:rPr>
          <w:rFonts w:ascii="Times New Roman" w:hAnsi="Times New Roman" w:cs="Times New Roman"/>
          <w:sz w:val="24"/>
          <w:szCs w:val="24"/>
        </w:rPr>
        <w:t>пяти</w:t>
      </w:r>
      <w:r w:rsidRPr="00A807D6">
        <w:rPr>
          <w:rFonts w:ascii="Times New Roman" w:hAnsi="Times New Roman" w:cs="Times New Roman"/>
          <w:sz w:val="24"/>
          <w:szCs w:val="24"/>
        </w:rPr>
        <w:t xml:space="preserve"> рабочих дней с даты внесения органом, предоставляющим муниципальную услугу, таких возражений в протокол разногласий.</w:t>
      </w:r>
    </w:p>
    <w:p w14:paraId="7FD54700" w14:textId="77777777" w:rsidR="00D76E45" w:rsidRDefault="00A807D6" w:rsidP="00D76E45">
      <w:pPr>
        <w:spacing w:after="0" w:line="240" w:lineRule="auto"/>
        <w:ind w:firstLine="567"/>
        <w:jc w:val="both"/>
        <w:rPr>
          <w:rFonts w:ascii="Times New Roman" w:hAnsi="Times New Roman" w:cs="Times New Roman"/>
          <w:sz w:val="24"/>
          <w:szCs w:val="24"/>
        </w:rPr>
      </w:pPr>
      <w:r w:rsidRPr="00A807D6">
        <w:rPr>
          <w:rFonts w:ascii="Times New Roman" w:hAnsi="Times New Roman" w:cs="Times New Roman"/>
          <w:sz w:val="24"/>
          <w:szCs w:val="24"/>
        </w:rPr>
        <w:t xml:space="preserve">В случае несогласия с возражениями, представленными органом, предоставляющим муниципальную услугу, уполномоченный орган проставляет соответствующую отметку в </w:t>
      </w:r>
      <w:r w:rsidRPr="00D76E45">
        <w:rPr>
          <w:rFonts w:ascii="Times New Roman" w:hAnsi="Times New Roman" w:cs="Times New Roman"/>
          <w:sz w:val="24"/>
          <w:szCs w:val="24"/>
        </w:rPr>
        <w:t>протоколе разногласий.</w:t>
      </w:r>
    </w:p>
    <w:p w14:paraId="3411B64C" w14:textId="22E53B0F" w:rsidR="00DB7344" w:rsidRPr="00783736" w:rsidRDefault="00203026" w:rsidP="00DB734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w:t>
      </w:r>
      <w:r w:rsidR="00DB7344">
        <w:rPr>
          <w:rFonts w:ascii="Times New Roman" w:hAnsi="Times New Roman" w:cs="Times New Roman"/>
          <w:sz w:val="24"/>
          <w:szCs w:val="24"/>
        </w:rPr>
        <w:t xml:space="preserve">. </w:t>
      </w:r>
      <w:r w:rsidR="00DB7344" w:rsidRPr="00AB4C90">
        <w:rPr>
          <w:rFonts w:ascii="Times New Roman" w:eastAsia="Times New Roman" w:hAnsi="Times New Roman" w:cs="Times New Roman"/>
          <w:sz w:val="24"/>
          <w:szCs w:val="24"/>
        </w:rPr>
        <w:t xml:space="preserve">Разногласия по проекту административного регламента между органом, предоставляющим </w:t>
      </w:r>
      <w:r w:rsidR="00DB7344" w:rsidRPr="00D42AA3">
        <w:rPr>
          <w:rFonts w:ascii="Times New Roman" w:eastAsia="Times New Roman" w:hAnsi="Times New Roman" w:cs="Times New Roman"/>
          <w:sz w:val="24"/>
          <w:szCs w:val="24"/>
        </w:rPr>
        <w:t>муниципальную услугу, и уполномоченным органом разрешаются в порядке, предусмотренном пунктами 4</w:t>
      </w:r>
      <w:r w:rsidRPr="00D42AA3">
        <w:rPr>
          <w:rFonts w:ascii="Times New Roman" w:eastAsia="Times New Roman" w:hAnsi="Times New Roman" w:cs="Times New Roman"/>
          <w:sz w:val="24"/>
          <w:szCs w:val="24"/>
        </w:rPr>
        <w:t>6</w:t>
      </w:r>
      <w:r w:rsidR="00DB7344" w:rsidRPr="00D42AA3">
        <w:rPr>
          <w:rFonts w:ascii="Times New Roman" w:eastAsia="Times New Roman" w:hAnsi="Times New Roman" w:cs="Times New Roman"/>
          <w:sz w:val="24"/>
          <w:szCs w:val="24"/>
        </w:rPr>
        <w:t>-4</w:t>
      </w:r>
      <w:r w:rsidRPr="00D42AA3">
        <w:rPr>
          <w:rFonts w:ascii="Times New Roman" w:eastAsia="Times New Roman" w:hAnsi="Times New Roman" w:cs="Times New Roman"/>
          <w:sz w:val="24"/>
          <w:szCs w:val="24"/>
        </w:rPr>
        <w:t>8</w:t>
      </w:r>
      <w:r w:rsidR="00DB7344" w:rsidRPr="00D42AA3">
        <w:rPr>
          <w:rFonts w:ascii="Times New Roman" w:eastAsia="Times New Roman" w:hAnsi="Times New Roman" w:cs="Times New Roman"/>
          <w:sz w:val="24"/>
          <w:szCs w:val="24"/>
        </w:rPr>
        <w:t xml:space="preserve"> настоящего Порядка.</w:t>
      </w:r>
    </w:p>
    <w:p w14:paraId="268B5FA5" w14:textId="77777777" w:rsidR="00DB7344" w:rsidRPr="00D76E45" w:rsidRDefault="00DB7344" w:rsidP="00D76E45">
      <w:pPr>
        <w:spacing w:after="0" w:line="240" w:lineRule="auto"/>
        <w:ind w:firstLine="567"/>
        <w:jc w:val="both"/>
        <w:rPr>
          <w:rFonts w:ascii="Times New Roman" w:hAnsi="Times New Roman" w:cs="Times New Roman"/>
          <w:sz w:val="24"/>
          <w:szCs w:val="24"/>
        </w:rPr>
      </w:pPr>
    </w:p>
    <w:sectPr w:rsidR="00DB7344" w:rsidRPr="00D76E45" w:rsidSect="00F7539C">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EA7DFD"/>
    <w:multiLevelType w:val="hybridMultilevel"/>
    <w:tmpl w:val="D3CCEB90"/>
    <w:lvl w:ilvl="0" w:tplc="BC0499E8">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10607"/>
    <w:rsid w:val="00011AB6"/>
    <w:rsid w:val="0001451D"/>
    <w:rsid w:val="00021F7A"/>
    <w:rsid w:val="000669A4"/>
    <w:rsid w:val="000D43A6"/>
    <w:rsid w:val="000D59E1"/>
    <w:rsid w:val="00101141"/>
    <w:rsid w:val="00117E93"/>
    <w:rsid w:val="00135941"/>
    <w:rsid w:val="0016302A"/>
    <w:rsid w:val="00173733"/>
    <w:rsid w:val="001A226B"/>
    <w:rsid w:val="00200E9B"/>
    <w:rsid w:val="00203026"/>
    <w:rsid w:val="00247090"/>
    <w:rsid w:val="00260E5C"/>
    <w:rsid w:val="00276B1D"/>
    <w:rsid w:val="00287673"/>
    <w:rsid w:val="002A2608"/>
    <w:rsid w:val="002B4F1E"/>
    <w:rsid w:val="003121F8"/>
    <w:rsid w:val="00337176"/>
    <w:rsid w:val="00347804"/>
    <w:rsid w:val="00373E35"/>
    <w:rsid w:val="00391427"/>
    <w:rsid w:val="0039624B"/>
    <w:rsid w:val="003B3F9D"/>
    <w:rsid w:val="003B6203"/>
    <w:rsid w:val="0041182E"/>
    <w:rsid w:val="00437FA2"/>
    <w:rsid w:val="00483058"/>
    <w:rsid w:val="004A2B7E"/>
    <w:rsid w:val="004A5C53"/>
    <w:rsid w:val="004B202D"/>
    <w:rsid w:val="004F399F"/>
    <w:rsid w:val="00515085"/>
    <w:rsid w:val="00543B74"/>
    <w:rsid w:val="00545149"/>
    <w:rsid w:val="005A3B35"/>
    <w:rsid w:val="005A4E4F"/>
    <w:rsid w:val="005D211A"/>
    <w:rsid w:val="005D5D5C"/>
    <w:rsid w:val="005E2757"/>
    <w:rsid w:val="005E2966"/>
    <w:rsid w:val="005E39DA"/>
    <w:rsid w:val="006219F8"/>
    <w:rsid w:val="00634E57"/>
    <w:rsid w:val="00657CD1"/>
    <w:rsid w:val="006C1C8E"/>
    <w:rsid w:val="006D42E3"/>
    <w:rsid w:val="006D7CFE"/>
    <w:rsid w:val="006E4B32"/>
    <w:rsid w:val="006F02A5"/>
    <w:rsid w:val="006F7FB3"/>
    <w:rsid w:val="00732B3A"/>
    <w:rsid w:val="00743473"/>
    <w:rsid w:val="007434A4"/>
    <w:rsid w:val="00757DCE"/>
    <w:rsid w:val="00783736"/>
    <w:rsid w:val="007C5A16"/>
    <w:rsid w:val="007D10D8"/>
    <w:rsid w:val="007D2A2D"/>
    <w:rsid w:val="007F0587"/>
    <w:rsid w:val="007F5423"/>
    <w:rsid w:val="00835B01"/>
    <w:rsid w:val="00845FF8"/>
    <w:rsid w:val="00852976"/>
    <w:rsid w:val="00882AD7"/>
    <w:rsid w:val="008A6586"/>
    <w:rsid w:val="008B408F"/>
    <w:rsid w:val="008D32F6"/>
    <w:rsid w:val="00915983"/>
    <w:rsid w:val="00962B4B"/>
    <w:rsid w:val="00987858"/>
    <w:rsid w:val="00990919"/>
    <w:rsid w:val="00993DC9"/>
    <w:rsid w:val="009A792C"/>
    <w:rsid w:val="009C02FC"/>
    <w:rsid w:val="009D69BC"/>
    <w:rsid w:val="009E07AB"/>
    <w:rsid w:val="009F3120"/>
    <w:rsid w:val="009F3EB4"/>
    <w:rsid w:val="009F6E03"/>
    <w:rsid w:val="00A16441"/>
    <w:rsid w:val="00A224C5"/>
    <w:rsid w:val="00A30616"/>
    <w:rsid w:val="00A42898"/>
    <w:rsid w:val="00A50874"/>
    <w:rsid w:val="00A5599A"/>
    <w:rsid w:val="00A777A4"/>
    <w:rsid w:val="00A807D6"/>
    <w:rsid w:val="00AA609B"/>
    <w:rsid w:val="00AB1524"/>
    <w:rsid w:val="00AB4C90"/>
    <w:rsid w:val="00AB6CF8"/>
    <w:rsid w:val="00AC7CBE"/>
    <w:rsid w:val="00AE161C"/>
    <w:rsid w:val="00B03F91"/>
    <w:rsid w:val="00B44494"/>
    <w:rsid w:val="00B4664F"/>
    <w:rsid w:val="00B46C33"/>
    <w:rsid w:val="00B50C53"/>
    <w:rsid w:val="00B70E34"/>
    <w:rsid w:val="00B817F1"/>
    <w:rsid w:val="00BA460D"/>
    <w:rsid w:val="00BD08C1"/>
    <w:rsid w:val="00C0409B"/>
    <w:rsid w:val="00C06B9B"/>
    <w:rsid w:val="00C1671B"/>
    <w:rsid w:val="00C23A92"/>
    <w:rsid w:val="00C55F58"/>
    <w:rsid w:val="00CE0D9E"/>
    <w:rsid w:val="00CE4B2B"/>
    <w:rsid w:val="00D07096"/>
    <w:rsid w:val="00D30994"/>
    <w:rsid w:val="00D33346"/>
    <w:rsid w:val="00D42AA3"/>
    <w:rsid w:val="00D669A8"/>
    <w:rsid w:val="00D76E45"/>
    <w:rsid w:val="00D82000"/>
    <w:rsid w:val="00D86860"/>
    <w:rsid w:val="00DA4C93"/>
    <w:rsid w:val="00DB0877"/>
    <w:rsid w:val="00DB7344"/>
    <w:rsid w:val="00DE6C21"/>
    <w:rsid w:val="00E06617"/>
    <w:rsid w:val="00E135C9"/>
    <w:rsid w:val="00F57A03"/>
    <w:rsid w:val="00F7539C"/>
    <w:rsid w:val="00F82740"/>
    <w:rsid w:val="00FB6A12"/>
    <w:rsid w:val="00FC225A"/>
    <w:rsid w:val="00FC3DF2"/>
    <w:rsid w:val="00FC674C"/>
    <w:rsid w:val="00FD33F7"/>
    <w:rsid w:val="00FE4F08"/>
    <w:rsid w:val="00FF4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5940"/>
  <w15:docId w15:val="{686CA3A4-1177-4923-A9F6-035B53C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736"/>
  </w:style>
  <w:style w:type="paragraph" w:styleId="1">
    <w:name w:val="heading 1"/>
    <w:basedOn w:val="a"/>
    <w:next w:val="a"/>
    <w:link w:val="10"/>
    <w:uiPriority w:val="99"/>
    <w:qFormat/>
    <w:rsid w:val="00A807D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table" w:styleId="a5">
    <w:name w:val="Table Grid"/>
    <w:basedOn w:val="a1"/>
    <w:uiPriority w:val="59"/>
    <w:rsid w:val="003B6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59"/>
    <w:rsid w:val="007837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0669A4"/>
    <w:rPr>
      <w:rFonts w:ascii="Times New Roman" w:hAnsi="Times New Roman" w:cs="Times New Roman"/>
      <w:sz w:val="24"/>
      <w:szCs w:val="24"/>
    </w:rPr>
  </w:style>
  <w:style w:type="character" w:styleId="a7">
    <w:name w:val="Hyperlink"/>
    <w:basedOn w:val="a0"/>
    <w:uiPriority w:val="99"/>
    <w:unhideWhenUsed/>
    <w:rsid w:val="000669A4"/>
    <w:rPr>
      <w:color w:val="0000FF" w:themeColor="hyperlink"/>
      <w:u w:val="single"/>
    </w:rPr>
  </w:style>
  <w:style w:type="paragraph" w:styleId="a8">
    <w:name w:val="Body Text"/>
    <w:basedOn w:val="a"/>
    <w:link w:val="a9"/>
    <w:uiPriority w:val="99"/>
    <w:unhideWhenUsed/>
    <w:rsid w:val="004F399F"/>
    <w:pPr>
      <w:autoSpaceDE w:val="0"/>
      <w:autoSpaceDN w:val="0"/>
      <w:spacing w:after="120" w:line="240" w:lineRule="auto"/>
    </w:pPr>
    <w:rPr>
      <w:rFonts w:ascii="Times New Roman" w:eastAsia="Times New Roman" w:hAnsi="Times New Roman" w:cs="Times New Roman"/>
      <w:sz w:val="20"/>
      <w:szCs w:val="20"/>
    </w:rPr>
  </w:style>
  <w:style w:type="character" w:customStyle="1" w:styleId="a9">
    <w:name w:val="Основной текст Знак"/>
    <w:basedOn w:val="a0"/>
    <w:link w:val="a8"/>
    <w:uiPriority w:val="99"/>
    <w:rsid w:val="004F399F"/>
    <w:rPr>
      <w:rFonts w:ascii="Times New Roman" w:eastAsia="Times New Roman" w:hAnsi="Times New Roman" w:cs="Times New Roman"/>
      <w:sz w:val="20"/>
      <w:szCs w:val="20"/>
    </w:rPr>
  </w:style>
  <w:style w:type="character" w:customStyle="1" w:styleId="10">
    <w:name w:val="Заголовок 1 Знак"/>
    <w:basedOn w:val="a0"/>
    <w:link w:val="1"/>
    <w:uiPriority w:val="99"/>
    <w:rsid w:val="00A807D6"/>
    <w:rPr>
      <w:rFonts w:asciiTheme="majorHAnsi" w:eastAsiaTheme="majorEastAsia" w:hAnsiTheme="majorHAnsi" w:cstheme="majorBidi"/>
      <w:color w:val="365F91" w:themeColor="accent1" w:themeShade="BF"/>
      <w:sz w:val="32"/>
      <w:szCs w:val="32"/>
    </w:rPr>
  </w:style>
  <w:style w:type="character" w:customStyle="1" w:styleId="aa">
    <w:name w:val="Гипертекстовая ссылка"/>
    <w:basedOn w:val="a0"/>
    <w:uiPriority w:val="99"/>
    <w:rsid w:val="00A807D6"/>
    <w:rPr>
      <w:color w:val="106BBE"/>
    </w:rPr>
  </w:style>
  <w:style w:type="paragraph" w:styleId="ab">
    <w:name w:val="List Paragraph"/>
    <w:basedOn w:val="a"/>
    <w:qFormat/>
    <w:rsid w:val="00B44494"/>
    <w:pPr>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09899">
      <w:bodyDiv w:val="1"/>
      <w:marLeft w:val="0"/>
      <w:marRight w:val="0"/>
      <w:marTop w:val="0"/>
      <w:marBottom w:val="0"/>
      <w:divBdr>
        <w:top w:val="none" w:sz="0" w:space="0" w:color="auto"/>
        <w:left w:val="none" w:sz="0" w:space="0" w:color="auto"/>
        <w:bottom w:val="none" w:sz="0" w:space="0" w:color="auto"/>
        <w:right w:val="none" w:sz="0" w:space="0" w:color="auto"/>
      </w:divBdr>
      <w:divsChild>
        <w:div w:id="1950964436">
          <w:marLeft w:val="0"/>
          <w:marRight w:val="0"/>
          <w:marTop w:val="0"/>
          <w:marBottom w:val="0"/>
          <w:divBdr>
            <w:top w:val="none" w:sz="0" w:space="0" w:color="auto"/>
            <w:left w:val="none" w:sz="0" w:space="0" w:color="auto"/>
            <w:bottom w:val="none" w:sz="0" w:space="0" w:color="auto"/>
            <w:right w:val="none" w:sz="0" w:space="0" w:color="auto"/>
          </w:divBdr>
          <w:divsChild>
            <w:div w:id="1736050987">
              <w:marLeft w:val="0"/>
              <w:marRight w:val="0"/>
              <w:marTop w:val="0"/>
              <w:marBottom w:val="0"/>
              <w:divBdr>
                <w:top w:val="none" w:sz="0" w:space="0" w:color="auto"/>
                <w:left w:val="none" w:sz="0" w:space="0" w:color="auto"/>
                <w:bottom w:val="none" w:sz="0" w:space="0" w:color="auto"/>
                <w:right w:val="none" w:sz="0" w:space="0" w:color="auto"/>
              </w:divBdr>
              <w:divsChild>
                <w:div w:id="1794979823">
                  <w:marLeft w:val="0"/>
                  <w:marRight w:val="0"/>
                  <w:marTop w:val="0"/>
                  <w:marBottom w:val="0"/>
                  <w:divBdr>
                    <w:top w:val="none" w:sz="0" w:space="0" w:color="auto"/>
                    <w:left w:val="none" w:sz="0" w:space="0" w:color="auto"/>
                    <w:bottom w:val="none" w:sz="0" w:space="0" w:color="auto"/>
                    <w:right w:val="none" w:sz="0" w:space="0" w:color="auto"/>
                  </w:divBdr>
                  <w:divsChild>
                    <w:div w:id="48505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697280">
      <w:bodyDiv w:val="1"/>
      <w:marLeft w:val="0"/>
      <w:marRight w:val="0"/>
      <w:marTop w:val="0"/>
      <w:marBottom w:val="0"/>
      <w:divBdr>
        <w:top w:val="none" w:sz="0" w:space="0" w:color="auto"/>
        <w:left w:val="none" w:sz="0" w:space="0" w:color="auto"/>
        <w:bottom w:val="none" w:sz="0" w:space="0" w:color="auto"/>
        <w:right w:val="none" w:sz="0" w:space="0" w:color="auto"/>
      </w:divBdr>
      <w:divsChild>
        <w:div w:id="429668401">
          <w:marLeft w:val="0"/>
          <w:marRight w:val="0"/>
          <w:marTop w:val="0"/>
          <w:marBottom w:val="0"/>
          <w:divBdr>
            <w:top w:val="none" w:sz="0" w:space="0" w:color="auto"/>
            <w:left w:val="none" w:sz="0" w:space="0" w:color="auto"/>
            <w:bottom w:val="none" w:sz="0" w:space="0" w:color="auto"/>
            <w:right w:val="none" w:sz="0" w:space="0" w:color="auto"/>
          </w:divBdr>
          <w:divsChild>
            <w:div w:id="1740900985">
              <w:marLeft w:val="0"/>
              <w:marRight w:val="0"/>
              <w:marTop w:val="0"/>
              <w:marBottom w:val="0"/>
              <w:divBdr>
                <w:top w:val="none" w:sz="0" w:space="0" w:color="auto"/>
                <w:left w:val="none" w:sz="0" w:space="0" w:color="auto"/>
                <w:bottom w:val="none" w:sz="0" w:space="0" w:color="auto"/>
                <w:right w:val="none" w:sz="0" w:space="0" w:color="auto"/>
              </w:divBdr>
              <w:divsChild>
                <w:div w:id="1260454398">
                  <w:marLeft w:val="0"/>
                  <w:marRight w:val="0"/>
                  <w:marTop w:val="0"/>
                  <w:marBottom w:val="0"/>
                  <w:divBdr>
                    <w:top w:val="none" w:sz="0" w:space="0" w:color="auto"/>
                    <w:left w:val="none" w:sz="0" w:space="0" w:color="auto"/>
                    <w:bottom w:val="none" w:sz="0" w:space="0" w:color="auto"/>
                    <w:right w:val="none" w:sz="0" w:space="0" w:color="auto"/>
                  </w:divBdr>
                  <w:divsChild>
                    <w:div w:id="5233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593831">
      <w:bodyDiv w:val="1"/>
      <w:marLeft w:val="0"/>
      <w:marRight w:val="0"/>
      <w:marTop w:val="0"/>
      <w:marBottom w:val="0"/>
      <w:divBdr>
        <w:top w:val="none" w:sz="0" w:space="0" w:color="auto"/>
        <w:left w:val="none" w:sz="0" w:space="0" w:color="auto"/>
        <w:bottom w:val="none" w:sz="0" w:space="0" w:color="auto"/>
        <w:right w:val="none" w:sz="0" w:space="0" w:color="auto"/>
      </w:divBdr>
      <w:divsChild>
        <w:div w:id="1639650778">
          <w:marLeft w:val="0"/>
          <w:marRight w:val="0"/>
          <w:marTop w:val="0"/>
          <w:marBottom w:val="0"/>
          <w:divBdr>
            <w:top w:val="none" w:sz="0" w:space="0" w:color="auto"/>
            <w:left w:val="none" w:sz="0" w:space="0" w:color="auto"/>
            <w:bottom w:val="none" w:sz="0" w:space="0" w:color="auto"/>
            <w:right w:val="none" w:sz="0" w:space="0" w:color="auto"/>
          </w:divBdr>
          <w:divsChild>
            <w:div w:id="1054625605">
              <w:marLeft w:val="0"/>
              <w:marRight w:val="0"/>
              <w:marTop w:val="0"/>
              <w:marBottom w:val="0"/>
              <w:divBdr>
                <w:top w:val="none" w:sz="0" w:space="0" w:color="auto"/>
                <w:left w:val="none" w:sz="0" w:space="0" w:color="auto"/>
                <w:bottom w:val="none" w:sz="0" w:space="0" w:color="auto"/>
                <w:right w:val="none" w:sz="0" w:space="0" w:color="auto"/>
              </w:divBdr>
              <w:divsChild>
                <w:div w:id="986087044">
                  <w:marLeft w:val="0"/>
                  <w:marRight w:val="0"/>
                  <w:marTop w:val="0"/>
                  <w:marBottom w:val="0"/>
                  <w:divBdr>
                    <w:top w:val="none" w:sz="0" w:space="0" w:color="auto"/>
                    <w:left w:val="none" w:sz="0" w:space="0" w:color="auto"/>
                    <w:bottom w:val="none" w:sz="0" w:space="0" w:color="auto"/>
                    <w:right w:val="none" w:sz="0" w:space="0" w:color="auto"/>
                  </w:divBdr>
                  <w:divsChild>
                    <w:div w:id="81737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142223">
      <w:bodyDiv w:val="1"/>
      <w:marLeft w:val="0"/>
      <w:marRight w:val="0"/>
      <w:marTop w:val="0"/>
      <w:marBottom w:val="0"/>
      <w:divBdr>
        <w:top w:val="none" w:sz="0" w:space="0" w:color="auto"/>
        <w:left w:val="none" w:sz="0" w:space="0" w:color="auto"/>
        <w:bottom w:val="none" w:sz="0" w:space="0" w:color="auto"/>
        <w:right w:val="none" w:sz="0" w:space="0" w:color="auto"/>
      </w:divBdr>
      <w:divsChild>
        <w:div w:id="86119942">
          <w:marLeft w:val="0"/>
          <w:marRight w:val="0"/>
          <w:marTop w:val="0"/>
          <w:marBottom w:val="0"/>
          <w:divBdr>
            <w:top w:val="none" w:sz="0" w:space="0" w:color="auto"/>
            <w:left w:val="none" w:sz="0" w:space="0" w:color="auto"/>
            <w:bottom w:val="none" w:sz="0" w:space="0" w:color="auto"/>
            <w:right w:val="none" w:sz="0" w:space="0" w:color="auto"/>
          </w:divBdr>
          <w:divsChild>
            <w:div w:id="1201280435">
              <w:marLeft w:val="0"/>
              <w:marRight w:val="0"/>
              <w:marTop w:val="0"/>
              <w:marBottom w:val="0"/>
              <w:divBdr>
                <w:top w:val="none" w:sz="0" w:space="0" w:color="auto"/>
                <w:left w:val="none" w:sz="0" w:space="0" w:color="auto"/>
                <w:bottom w:val="none" w:sz="0" w:space="0" w:color="auto"/>
                <w:right w:val="none" w:sz="0" w:space="0" w:color="auto"/>
              </w:divBdr>
              <w:divsChild>
                <w:div w:id="1889992722">
                  <w:marLeft w:val="0"/>
                  <w:marRight w:val="0"/>
                  <w:marTop w:val="0"/>
                  <w:marBottom w:val="0"/>
                  <w:divBdr>
                    <w:top w:val="none" w:sz="0" w:space="0" w:color="auto"/>
                    <w:left w:val="none" w:sz="0" w:space="0" w:color="auto"/>
                    <w:bottom w:val="none" w:sz="0" w:space="0" w:color="auto"/>
                    <w:right w:val="none" w:sz="0" w:space="0" w:color="auto"/>
                  </w:divBdr>
                  <w:divsChild>
                    <w:div w:id="2960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310390">
      <w:bodyDiv w:val="1"/>
      <w:marLeft w:val="0"/>
      <w:marRight w:val="0"/>
      <w:marTop w:val="0"/>
      <w:marBottom w:val="0"/>
      <w:divBdr>
        <w:top w:val="none" w:sz="0" w:space="0" w:color="auto"/>
        <w:left w:val="none" w:sz="0" w:space="0" w:color="auto"/>
        <w:bottom w:val="none" w:sz="0" w:space="0" w:color="auto"/>
        <w:right w:val="none" w:sz="0" w:space="0" w:color="auto"/>
      </w:divBdr>
      <w:divsChild>
        <w:div w:id="1829394301">
          <w:marLeft w:val="0"/>
          <w:marRight w:val="0"/>
          <w:marTop w:val="0"/>
          <w:marBottom w:val="0"/>
          <w:divBdr>
            <w:top w:val="none" w:sz="0" w:space="0" w:color="auto"/>
            <w:left w:val="none" w:sz="0" w:space="0" w:color="auto"/>
            <w:bottom w:val="none" w:sz="0" w:space="0" w:color="auto"/>
            <w:right w:val="none" w:sz="0" w:space="0" w:color="auto"/>
          </w:divBdr>
          <w:divsChild>
            <w:div w:id="1087458795">
              <w:marLeft w:val="0"/>
              <w:marRight w:val="0"/>
              <w:marTop w:val="0"/>
              <w:marBottom w:val="0"/>
              <w:divBdr>
                <w:top w:val="none" w:sz="0" w:space="0" w:color="auto"/>
                <w:left w:val="none" w:sz="0" w:space="0" w:color="auto"/>
                <w:bottom w:val="none" w:sz="0" w:space="0" w:color="auto"/>
                <w:right w:val="none" w:sz="0" w:space="0" w:color="auto"/>
              </w:divBdr>
              <w:divsChild>
                <w:div w:id="1819683424">
                  <w:marLeft w:val="0"/>
                  <w:marRight w:val="0"/>
                  <w:marTop w:val="0"/>
                  <w:marBottom w:val="0"/>
                  <w:divBdr>
                    <w:top w:val="none" w:sz="0" w:space="0" w:color="auto"/>
                    <w:left w:val="none" w:sz="0" w:space="0" w:color="auto"/>
                    <w:bottom w:val="none" w:sz="0" w:space="0" w:color="auto"/>
                    <w:right w:val="none" w:sz="0" w:space="0" w:color="auto"/>
                  </w:divBdr>
                  <w:divsChild>
                    <w:div w:id="93948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7520999/1068" TargetMode="External"/><Relationship Id="rId13" Type="http://schemas.openxmlformats.org/officeDocument/2006/relationships/hyperlink" Target="https://internet.garant.ru/document/redirect/12177515/731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et.garant.ru/document/redirect/17520999/1068" TargetMode="External"/><Relationship Id="rId12" Type="http://schemas.openxmlformats.org/officeDocument/2006/relationships/hyperlink" Target="https://internet.garant.ru/document/redirect/17520999/1068" TargetMode="External"/><Relationship Id="rId17" Type="http://schemas.openxmlformats.org/officeDocument/2006/relationships/hyperlink" Target="https://internet.garant.ru/document/redirect/195958/0" TargetMode="External"/><Relationship Id="rId2" Type="http://schemas.openxmlformats.org/officeDocument/2006/relationships/styles" Target="styles.xml"/><Relationship Id="rId16" Type="http://schemas.openxmlformats.org/officeDocument/2006/relationships/hyperlink" Target="https://internet.garant.ru/document/redirect/17520999/19733" TargetMode="External"/><Relationship Id="rId1" Type="http://schemas.openxmlformats.org/officeDocument/2006/relationships/numbering" Target="numbering.xml"/><Relationship Id="rId6" Type="http://schemas.openxmlformats.org/officeDocument/2006/relationships/hyperlink" Target="https://internet.garant.ru/document/redirect/12177515/0" TargetMode="External"/><Relationship Id="rId11" Type="http://schemas.openxmlformats.org/officeDocument/2006/relationships/hyperlink" Target="https://internet.garant.ru/document/redirect/17520999/19622" TargetMode="External"/><Relationship Id="rId5" Type="http://schemas.openxmlformats.org/officeDocument/2006/relationships/image" Target="media/image1.png"/><Relationship Id="rId15" Type="http://schemas.openxmlformats.org/officeDocument/2006/relationships/hyperlink" Target="https://internet.garant.ru/document/redirect/17608177/0" TargetMode="External"/><Relationship Id="rId10" Type="http://schemas.openxmlformats.org/officeDocument/2006/relationships/hyperlink" Target="https://internet.garant.ru/document/redirect/17520999/106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document/redirect/17520999/19622" TargetMode="External"/><Relationship Id="rId14" Type="http://schemas.openxmlformats.org/officeDocument/2006/relationships/hyperlink" Target="https://internet.garant.ru/document/redirect/17608177/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13</Pages>
  <Words>6339</Words>
  <Characters>36138</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Трошина Елена</cp:lastModifiedBy>
  <cp:revision>19</cp:revision>
  <cp:lastPrinted>2025-12-26T05:53:00Z</cp:lastPrinted>
  <dcterms:created xsi:type="dcterms:W3CDTF">2025-12-15T05:23:00Z</dcterms:created>
  <dcterms:modified xsi:type="dcterms:W3CDTF">2025-12-29T11:34:00Z</dcterms:modified>
</cp:coreProperties>
</file>