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footer2.xml" ContentType="application/vnd.openxmlformats-officedocument.wordprocessingml.foot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B51D43" w:rsidRDefault="00601A1F" w:rsidP="000119E3">
      <w:pPr>
        <w:ind w:firstLine="0"/>
        <w:jc w:val="left"/>
        <w:rPr>
          <w:rFonts w:eastAsia="Times New Roman"/>
          <w:noProof/>
          <w:sz w:val="16"/>
          <w:szCs w:val="16"/>
        </w:rPr>
      </w:pPr>
      <w:r w:rsidRPr="00B51D43">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A82EA5" w:rsidRPr="00897AD3" w:rsidRDefault="00A82EA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w:t>
                            </w:r>
                            <w:r w:rsidR="00BA65D4">
                              <w:rPr>
                                <w:rFonts w:eastAsia="Times New Roman"/>
                                <w:b/>
                                <w:color w:val="FFFFFF"/>
                                <w:szCs w:val="24"/>
                                <w:lang w:eastAsia="en-US"/>
                              </w:rPr>
                              <w:t>2</w:t>
                            </w:r>
                            <w:r>
                              <w:rPr>
                                <w:rFonts w:eastAsia="Times New Roman"/>
                                <w:b/>
                                <w:color w:val="FFFFFF"/>
                                <w:szCs w:val="24"/>
                                <w:lang w:eastAsia="en-US"/>
                              </w:rPr>
                              <w:t xml:space="preserve"> (1</w:t>
                            </w:r>
                            <w:r w:rsidR="00BA65D4">
                              <w:rPr>
                                <w:rFonts w:eastAsia="Times New Roman"/>
                                <w:b/>
                                <w:color w:val="FFFFFF"/>
                                <w:szCs w:val="24"/>
                                <w:lang w:eastAsia="en-US"/>
                              </w:rPr>
                              <w:t>2н)   10 марта</w:t>
                            </w:r>
                            <w:bookmarkStart w:id="0" w:name="_GoBack"/>
                            <w:bookmarkEnd w:id="0"/>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A82EA5" w:rsidRPr="00897AD3" w:rsidRDefault="00A82EA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w:t>
                      </w:r>
                      <w:r w:rsidR="00BA65D4">
                        <w:rPr>
                          <w:rFonts w:eastAsia="Times New Roman"/>
                          <w:b/>
                          <w:color w:val="FFFFFF"/>
                          <w:szCs w:val="24"/>
                          <w:lang w:eastAsia="en-US"/>
                        </w:rPr>
                        <w:t>2</w:t>
                      </w:r>
                      <w:r>
                        <w:rPr>
                          <w:rFonts w:eastAsia="Times New Roman"/>
                          <w:b/>
                          <w:color w:val="FFFFFF"/>
                          <w:szCs w:val="24"/>
                          <w:lang w:eastAsia="en-US"/>
                        </w:rPr>
                        <w:t xml:space="preserve"> (1</w:t>
                      </w:r>
                      <w:r w:rsidR="00BA65D4">
                        <w:rPr>
                          <w:rFonts w:eastAsia="Times New Roman"/>
                          <w:b/>
                          <w:color w:val="FFFFFF"/>
                          <w:szCs w:val="24"/>
                          <w:lang w:eastAsia="en-US"/>
                        </w:rPr>
                        <w:t>2н)   10 марта</w:t>
                      </w:r>
                      <w:bookmarkStart w:id="1" w:name="_GoBack"/>
                      <w:bookmarkEnd w:id="1"/>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C34C9A">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9" o:title="gerb"/>
          </v:shape>
        </w:pict>
      </w:r>
      <w:r w:rsidR="00AB24B3" w:rsidRPr="00B51D43">
        <w:rPr>
          <w:rFonts w:eastAsia="Times New Roman"/>
          <w:sz w:val="16"/>
          <w:szCs w:val="16"/>
          <w:lang w:eastAsia="en-US"/>
        </w:rPr>
        <w:t xml:space="preserve"> </w:t>
      </w:r>
      <w:r w:rsidRPr="00B51D43">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2B7D49" w:rsidRPr="00B51D43" w:rsidRDefault="002B7D49" w:rsidP="002B7D49">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2B7D49" w:rsidRPr="00B51D43" w:rsidRDefault="00440AB5" w:rsidP="000119E3">
      <w:pPr>
        <w:ind w:firstLine="0"/>
        <w:jc w:val="left"/>
        <w:rPr>
          <w:rFonts w:eastAsia="Times New Roman"/>
          <w:b/>
          <w:sz w:val="16"/>
          <w:szCs w:val="16"/>
          <w:lang w:eastAsia="en-US"/>
        </w:rPr>
      </w:pPr>
      <w:r w:rsidRPr="00B51D43">
        <w:rPr>
          <w:rFonts w:eastAsia="Times New Roman"/>
          <w:b/>
          <w:sz w:val="16"/>
          <w:szCs w:val="16"/>
          <w:lang w:eastAsia="en-US"/>
        </w:rPr>
        <w:t>03.03</w:t>
      </w:r>
      <w:r w:rsidR="002B7D49" w:rsidRPr="00B51D43">
        <w:rPr>
          <w:rFonts w:eastAsia="Times New Roman"/>
          <w:b/>
          <w:sz w:val="16"/>
          <w:szCs w:val="16"/>
          <w:lang w:eastAsia="en-US"/>
        </w:rPr>
        <w:t xml:space="preserve">.2025                                                                                                                                                                                                </w:t>
      </w:r>
      <w:r w:rsidRPr="00B51D43">
        <w:rPr>
          <w:rFonts w:eastAsia="Times New Roman"/>
          <w:b/>
          <w:sz w:val="16"/>
          <w:szCs w:val="16"/>
          <w:lang w:eastAsia="en-US"/>
        </w:rPr>
        <w:t xml:space="preserve">                         № 208</w:t>
      </w:r>
    </w:p>
    <w:p w:rsidR="002B7D49" w:rsidRPr="00B51D43" w:rsidRDefault="002B7D49"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440AB5">
      <w:pPr>
        <w:pStyle w:val="afff2"/>
        <w:spacing w:after="0" w:line="240" w:lineRule="auto"/>
        <w:ind w:left="0"/>
        <w:rPr>
          <w:rFonts w:ascii="Times New Roman" w:eastAsia="Times New Roman" w:hAnsi="Times New Roman"/>
          <w:bCs/>
          <w:color w:val="000000"/>
          <w:sz w:val="16"/>
          <w:szCs w:val="16"/>
          <w:lang w:eastAsia="zh-CN"/>
        </w:rPr>
      </w:pPr>
    </w:p>
    <w:p w:rsidR="00440AB5" w:rsidRPr="00B51D43" w:rsidRDefault="00440AB5" w:rsidP="00440AB5">
      <w:pPr>
        <w:pStyle w:val="afff2"/>
        <w:spacing w:after="0" w:line="240" w:lineRule="auto"/>
        <w:ind w:left="0"/>
        <w:jc w:val="center"/>
        <w:rPr>
          <w:rFonts w:ascii="Times New Roman" w:eastAsia="Times New Roman" w:hAnsi="Times New Roman"/>
          <w:b/>
          <w:bCs/>
          <w:color w:val="000000"/>
          <w:sz w:val="16"/>
          <w:szCs w:val="16"/>
          <w:lang w:eastAsia="zh-CN"/>
        </w:rPr>
      </w:pPr>
      <w:r w:rsidRPr="00B51D43">
        <w:rPr>
          <w:rFonts w:ascii="Times New Roman" w:eastAsia="Times New Roman" w:hAnsi="Times New Roman"/>
          <w:b/>
          <w:bCs/>
          <w:color w:val="000000"/>
          <w:sz w:val="16"/>
          <w:szCs w:val="16"/>
          <w:lang w:eastAsia="zh-CN"/>
        </w:rPr>
        <w:t>О внесении изменений в постановление администрации Алатырского муниципального округа Чувашской Республики от 12 июля 2023 г. № 729 «Об утверждение административного регламента администрации Алатырского муниципального округа «Выдача разрешения на ввод объекта в эксплуатации»</w:t>
      </w:r>
    </w:p>
    <w:p w:rsidR="00440AB5" w:rsidRPr="00B51D43" w:rsidRDefault="00440AB5" w:rsidP="00440AB5">
      <w:pPr>
        <w:pStyle w:val="afff2"/>
        <w:spacing w:after="0" w:line="240" w:lineRule="auto"/>
        <w:ind w:left="0"/>
        <w:rPr>
          <w:rFonts w:ascii="Times New Roman" w:hAnsi="Times New Roman"/>
          <w:sz w:val="16"/>
          <w:szCs w:val="16"/>
          <w:lang w:eastAsia="zh-CN"/>
        </w:rPr>
      </w:pPr>
    </w:p>
    <w:p w:rsidR="00440AB5" w:rsidRPr="00B51D43" w:rsidRDefault="00440AB5" w:rsidP="00440AB5">
      <w:pPr>
        <w:pStyle w:val="afff2"/>
        <w:spacing w:after="0" w:line="240" w:lineRule="auto"/>
        <w:ind w:left="0"/>
        <w:rPr>
          <w:rFonts w:ascii="Times New Roman" w:hAnsi="Times New Roman"/>
          <w:sz w:val="16"/>
          <w:szCs w:val="16"/>
          <w:lang w:eastAsia="zh-CN"/>
        </w:rPr>
      </w:pPr>
    </w:p>
    <w:p w:rsidR="00440AB5" w:rsidRPr="00B51D43" w:rsidRDefault="00440AB5" w:rsidP="00440AB5">
      <w:pPr>
        <w:pStyle w:val="afff2"/>
        <w:spacing w:after="0" w:line="240" w:lineRule="auto"/>
        <w:ind w:left="0"/>
        <w:rPr>
          <w:rFonts w:ascii="Times New Roman" w:hAnsi="Times New Roman"/>
          <w:sz w:val="16"/>
          <w:szCs w:val="16"/>
          <w:lang w:eastAsia="zh-CN"/>
        </w:rPr>
      </w:pPr>
    </w:p>
    <w:p w:rsidR="00440AB5" w:rsidRPr="00B51D43" w:rsidRDefault="00440AB5" w:rsidP="00440AB5">
      <w:pPr>
        <w:pStyle w:val="affffffffb"/>
        <w:ind w:firstLine="567"/>
        <w:rPr>
          <w:sz w:val="16"/>
          <w:szCs w:val="16"/>
        </w:rPr>
      </w:pPr>
      <w:r w:rsidRPr="00B51D43">
        <w:rPr>
          <w:sz w:val="16"/>
          <w:szCs w:val="16"/>
        </w:rPr>
        <w:t xml:space="preserve">В соответствии с </w:t>
      </w:r>
      <w:hyperlink r:id="rId11" w:history="1">
        <w:r w:rsidRPr="00B51D43">
          <w:rPr>
            <w:sz w:val="16"/>
            <w:szCs w:val="16"/>
          </w:rPr>
          <w:t>Градостроительным кодексом</w:t>
        </w:r>
      </w:hyperlink>
      <w:r w:rsidRPr="00B51D43">
        <w:rPr>
          <w:sz w:val="16"/>
          <w:szCs w:val="16"/>
        </w:rPr>
        <w:t xml:space="preserve"> Российской Федерации, </w:t>
      </w:r>
      <w:hyperlink r:id="rId12" w:history="1">
        <w:r w:rsidRPr="00B51D43">
          <w:rPr>
            <w:sz w:val="16"/>
            <w:szCs w:val="16"/>
          </w:rPr>
          <w:t>Федеральным законом</w:t>
        </w:r>
      </w:hyperlink>
      <w:r w:rsidRPr="00B51D43">
        <w:rPr>
          <w:sz w:val="16"/>
          <w:szCs w:val="16"/>
        </w:rPr>
        <w:t xml:space="preserve"> от 06.10.2003 N 131-ФЗ «Об общих принципах организации местного самоуправления в Российской Федерации», </w:t>
      </w:r>
      <w:hyperlink r:id="rId13" w:history="1">
        <w:r w:rsidRPr="00B51D43">
          <w:rPr>
            <w:sz w:val="16"/>
            <w:szCs w:val="16"/>
          </w:rPr>
          <w:t>Федеральным законом</w:t>
        </w:r>
      </w:hyperlink>
      <w:r w:rsidRPr="00B51D43">
        <w:rPr>
          <w:sz w:val="16"/>
          <w:szCs w:val="16"/>
        </w:rPr>
        <w:t xml:space="preserve"> от 27.07.2010 N 210-ФЗ «Об организации предоставления государственных и муниципальных услуг», администрация Алатырского муниципального округа</w:t>
      </w:r>
    </w:p>
    <w:p w:rsidR="00440AB5" w:rsidRPr="00B51D43" w:rsidRDefault="00440AB5" w:rsidP="00440AB5">
      <w:pPr>
        <w:suppressAutoHyphens/>
        <w:ind w:left="-284" w:right="-143"/>
        <w:jc w:val="center"/>
        <w:rPr>
          <w:rFonts w:eastAsia="Times New Roman"/>
          <w:b/>
          <w:bCs/>
          <w:sz w:val="16"/>
          <w:szCs w:val="16"/>
          <w:lang w:eastAsia="zh-CN"/>
        </w:rPr>
      </w:pPr>
      <w:r w:rsidRPr="00B51D43">
        <w:rPr>
          <w:rFonts w:eastAsia="Times New Roman"/>
          <w:b/>
          <w:bCs/>
          <w:sz w:val="16"/>
          <w:szCs w:val="16"/>
          <w:lang w:eastAsia="zh-CN"/>
        </w:rPr>
        <w:t>постановляет:</w:t>
      </w:r>
    </w:p>
    <w:p w:rsidR="00440AB5" w:rsidRPr="00B51D43" w:rsidRDefault="00440AB5" w:rsidP="00A9600D">
      <w:pPr>
        <w:pStyle w:val="afff2"/>
        <w:numPr>
          <w:ilvl w:val="0"/>
          <w:numId w:val="6"/>
        </w:numPr>
        <w:tabs>
          <w:tab w:val="left" w:pos="1134"/>
        </w:tabs>
        <w:suppressAutoHyphens/>
        <w:spacing w:after="0" w:line="240" w:lineRule="auto"/>
        <w:ind w:left="0" w:right="-143" w:firstLine="567"/>
        <w:contextualSpacing/>
        <w:jc w:val="both"/>
        <w:rPr>
          <w:rFonts w:ascii="Times New Roman" w:eastAsia="Times New Roman" w:hAnsi="Times New Roman"/>
          <w:sz w:val="16"/>
          <w:szCs w:val="16"/>
          <w:lang w:eastAsia="zh-CN"/>
        </w:rPr>
      </w:pPr>
      <w:proofErr w:type="gramStart"/>
      <w:r w:rsidRPr="00B51D43">
        <w:rPr>
          <w:rFonts w:ascii="Times New Roman" w:eastAsia="Times New Roman" w:hAnsi="Times New Roman"/>
          <w:sz w:val="16"/>
          <w:szCs w:val="16"/>
          <w:lang w:eastAsia="zh-CN"/>
        </w:rPr>
        <w:t>Внести изменения в постановление администрации Алатырского муниципального округа Чувашской Республики от 12 июля 2023 г. № 729 «Об утверждение административного регламента администрации Алатырского муниципального округа «Выдача разрешения на ввод объекта в эксплуатацию» исключив из административного регламента администрации Алатырского муниципального округа «Выдача разрешения на ввод объекта в эксплуатацию» подпункт 1 пункта 2.11 «составление акта приемки объекта капитального строительства (в случае осуществления строительства</w:t>
      </w:r>
      <w:proofErr w:type="gramEnd"/>
      <w:r w:rsidRPr="00B51D43">
        <w:rPr>
          <w:rFonts w:ascii="Times New Roman" w:eastAsia="Times New Roman" w:hAnsi="Times New Roman"/>
          <w:sz w:val="16"/>
          <w:szCs w:val="16"/>
          <w:lang w:eastAsia="zh-CN"/>
        </w:rPr>
        <w:t>, реконструкции на основании договора».</w:t>
      </w:r>
    </w:p>
    <w:p w:rsidR="00440AB5" w:rsidRPr="00B51D43" w:rsidRDefault="00440AB5" w:rsidP="00A9600D">
      <w:pPr>
        <w:pStyle w:val="afff2"/>
        <w:numPr>
          <w:ilvl w:val="0"/>
          <w:numId w:val="6"/>
        </w:numPr>
        <w:tabs>
          <w:tab w:val="left" w:pos="1134"/>
        </w:tabs>
        <w:suppressAutoHyphens/>
        <w:spacing w:after="0" w:line="240" w:lineRule="auto"/>
        <w:ind w:left="0" w:right="-143" w:firstLine="567"/>
        <w:contextualSpacing/>
        <w:jc w:val="both"/>
        <w:rPr>
          <w:rFonts w:ascii="Times New Roman" w:eastAsia="Times New Roman" w:hAnsi="Times New Roman"/>
          <w:bCs/>
          <w:sz w:val="16"/>
          <w:szCs w:val="16"/>
          <w:lang w:eastAsia="zh-CN"/>
        </w:rPr>
      </w:pPr>
      <w:proofErr w:type="gramStart"/>
      <w:r w:rsidRPr="00B51D43">
        <w:rPr>
          <w:rFonts w:ascii="Times New Roman" w:eastAsia="Times New Roman" w:hAnsi="Times New Roman"/>
          <w:sz w:val="16"/>
          <w:szCs w:val="16"/>
          <w:lang w:eastAsia="zh-CN"/>
        </w:rPr>
        <w:t>Контроль за</w:t>
      </w:r>
      <w:proofErr w:type="gramEnd"/>
      <w:r w:rsidRPr="00B51D43">
        <w:rPr>
          <w:rFonts w:ascii="Times New Roman" w:eastAsia="Times New Roman" w:hAnsi="Times New Roman"/>
          <w:sz w:val="16"/>
          <w:szCs w:val="16"/>
          <w:lang w:eastAsia="zh-CN"/>
        </w:rPr>
        <w:t xml:space="preserve"> выполнением постановления возложить на первого заместителя главы администрации – начальника Управления по строительству, архитектуре, благоустройству территории и жилищно-коммунальному хозяйству администрации Алатырского муниципального округа Чувашской Республики.</w:t>
      </w:r>
    </w:p>
    <w:p w:rsidR="00440AB5" w:rsidRPr="00B51D43" w:rsidRDefault="00440AB5" w:rsidP="00A9600D">
      <w:pPr>
        <w:pStyle w:val="afff2"/>
        <w:numPr>
          <w:ilvl w:val="0"/>
          <w:numId w:val="6"/>
        </w:numPr>
        <w:tabs>
          <w:tab w:val="left" w:pos="1134"/>
        </w:tabs>
        <w:suppressAutoHyphens/>
        <w:spacing w:after="0" w:line="240" w:lineRule="auto"/>
        <w:ind w:left="0" w:right="-143" w:firstLine="567"/>
        <w:contextualSpacing/>
        <w:jc w:val="both"/>
        <w:rPr>
          <w:rFonts w:ascii="Times New Roman" w:eastAsia="Times New Roman" w:hAnsi="Times New Roman"/>
          <w:bCs/>
          <w:sz w:val="16"/>
          <w:szCs w:val="16"/>
          <w:lang w:eastAsia="zh-CN"/>
        </w:rPr>
      </w:pPr>
      <w:r w:rsidRPr="00B51D43">
        <w:rPr>
          <w:rFonts w:ascii="Times New Roman" w:eastAsia="Times New Roman" w:hAnsi="Times New Roman"/>
          <w:sz w:val="16"/>
          <w:szCs w:val="16"/>
          <w:lang w:eastAsia="zh-CN"/>
        </w:rPr>
        <w:t>Настоящее постановление вступает в силу после его официального опубликования.</w:t>
      </w:r>
    </w:p>
    <w:p w:rsidR="00440AB5" w:rsidRPr="00B51D43" w:rsidRDefault="00440AB5" w:rsidP="00440AB5">
      <w:pPr>
        <w:suppressAutoHyphens/>
        <w:ind w:right="-143"/>
        <w:rPr>
          <w:rFonts w:eastAsia="Times New Roman"/>
          <w:bCs/>
          <w:sz w:val="16"/>
          <w:szCs w:val="16"/>
          <w:lang w:eastAsia="zh-CN"/>
        </w:rPr>
      </w:pPr>
    </w:p>
    <w:p w:rsidR="00440AB5" w:rsidRPr="00B51D43" w:rsidRDefault="00440AB5" w:rsidP="00440AB5">
      <w:pPr>
        <w:suppressAutoHyphens/>
        <w:ind w:right="-143"/>
        <w:rPr>
          <w:rFonts w:eastAsia="Times New Roman"/>
          <w:bCs/>
          <w:sz w:val="16"/>
          <w:szCs w:val="16"/>
          <w:lang w:eastAsia="zh-CN"/>
        </w:rPr>
      </w:pPr>
    </w:p>
    <w:p w:rsidR="00440AB5" w:rsidRPr="00B51D43" w:rsidRDefault="00440AB5" w:rsidP="00440AB5">
      <w:pPr>
        <w:suppressAutoHyphens/>
        <w:ind w:right="-143" w:firstLine="0"/>
        <w:rPr>
          <w:rFonts w:eastAsia="Times New Roman"/>
          <w:bCs/>
          <w:sz w:val="16"/>
          <w:szCs w:val="16"/>
          <w:lang w:eastAsia="zh-CN"/>
        </w:rPr>
      </w:pPr>
      <w:r w:rsidRPr="00B51D43">
        <w:rPr>
          <w:rFonts w:eastAsia="Times New Roman"/>
          <w:bCs/>
          <w:sz w:val="16"/>
          <w:szCs w:val="16"/>
          <w:lang w:eastAsia="zh-CN"/>
        </w:rPr>
        <w:t xml:space="preserve">Глава Алатырского </w:t>
      </w:r>
    </w:p>
    <w:p w:rsidR="00440AB5" w:rsidRPr="00B51D43" w:rsidRDefault="00440AB5" w:rsidP="00440AB5">
      <w:pPr>
        <w:tabs>
          <w:tab w:val="left" w:pos="708"/>
          <w:tab w:val="left" w:pos="1416"/>
          <w:tab w:val="left" w:pos="2124"/>
          <w:tab w:val="left" w:pos="2832"/>
          <w:tab w:val="left" w:pos="3540"/>
          <w:tab w:val="left" w:pos="7371"/>
        </w:tabs>
        <w:suppressAutoHyphens/>
        <w:ind w:right="-143" w:firstLine="0"/>
        <w:rPr>
          <w:sz w:val="16"/>
          <w:szCs w:val="16"/>
        </w:rPr>
      </w:pPr>
      <w:r w:rsidRPr="00B51D43">
        <w:rPr>
          <w:rFonts w:eastAsia="Times New Roman"/>
          <w:bCs/>
          <w:sz w:val="16"/>
          <w:szCs w:val="16"/>
          <w:lang w:eastAsia="zh-CN"/>
        </w:rPr>
        <w:t xml:space="preserve">муниципального округа                                                                                    </w:t>
      </w:r>
      <w:r w:rsidR="00A82EA5" w:rsidRPr="00B51D43">
        <w:rPr>
          <w:rFonts w:eastAsia="Times New Roman"/>
          <w:bCs/>
          <w:sz w:val="16"/>
          <w:szCs w:val="16"/>
          <w:lang w:eastAsia="zh-CN"/>
        </w:rPr>
        <w:t xml:space="preserve">                                                                                                      </w:t>
      </w:r>
      <w:r w:rsidRPr="00B51D43">
        <w:rPr>
          <w:rFonts w:eastAsia="Times New Roman"/>
          <w:bCs/>
          <w:sz w:val="16"/>
          <w:szCs w:val="16"/>
          <w:lang w:eastAsia="zh-CN"/>
        </w:rPr>
        <w:t xml:space="preserve">   Н.И. Шпилевая</w:t>
      </w: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03.03.2025                                                                                                                                                                                                                         № 210</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pStyle w:val="s3"/>
        <w:shd w:val="clear" w:color="auto" w:fill="FFFFFF"/>
        <w:spacing w:before="0" w:beforeAutospacing="0" w:after="0" w:afterAutospacing="0"/>
        <w:jc w:val="center"/>
        <w:rPr>
          <w:color w:val="22272F"/>
          <w:sz w:val="16"/>
          <w:szCs w:val="16"/>
        </w:rPr>
      </w:pPr>
      <w:r w:rsidRPr="00B51D43">
        <w:rPr>
          <w:b/>
          <w:color w:val="22272F"/>
          <w:sz w:val="16"/>
          <w:szCs w:val="16"/>
        </w:rPr>
        <w:t xml:space="preserve">Об утверждении Перечня должностей муниципальной службы в администрации Алатырского муниципального округа Чувашской Республики, после </w:t>
      </w:r>
      <w:proofErr w:type="gramStart"/>
      <w:r w:rsidRPr="00B51D43">
        <w:rPr>
          <w:b/>
          <w:color w:val="22272F"/>
          <w:sz w:val="16"/>
          <w:szCs w:val="16"/>
        </w:rPr>
        <w:t>увольнения</w:t>
      </w:r>
      <w:proofErr w:type="gramEnd"/>
      <w:r w:rsidRPr="00B51D43">
        <w:rPr>
          <w:b/>
          <w:color w:val="22272F"/>
          <w:sz w:val="16"/>
          <w:szCs w:val="16"/>
        </w:rPr>
        <w:t xml:space="preserve"> с которых граждане не имеют права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w:t>
      </w:r>
      <w:proofErr w:type="gramStart"/>
      <w:r w:rsidRPr="00B51D43">
        <w:rPr>
          <w:b/>
          <w:color w:val="22272F"/>
          <w:sz w:val="16"/>
          <w:szCs w:val="16"/>
        </w:rPr>
        <w:t>к</w:t>
      </w:r>
      <w:proofErr w:type="gramEnd"/>
      <w:r w:rsidRPr="00B51D43">
        <w:rPr>
          <w:b/>
          <w:color w:val="22272F"/>
          <w:sz w:val="16"/>
          <w:szCs w:val="16"/>
        </w:rPr>
        <w:t xml:space="preserve"> служебному поведению муниципальных служащих и урегулированию конфликта интересов</w:t>
      </w:r>
    </w:p>
    <w:p w:rsidR="00440AB5" w:rsidRPr="00B51D43" w:rsidRDefault="00440AB5" w:rsidP="00440AB5">
      <w:pPr>
        <w:pStyle w:val="s3"/>
        <w:shd w:val="clear" w:color="auto" w:fill="FFFFFF"/>
        <w:spacing w:before="0" w:beforeAutospacing="0" w:after="0" w:afterAutospacing="0"/>
        <w:jc w:val="center"/>
        <w:rPr>
          <w:color w:val="22272F"/>
          <w:sz w:val="16"/>
          <w:szCs w:val="16"/>
        </w:rPr>
      </w:pPr>
    </w:p>
    <w:p w:rsidR="00440AB5" w:rsidRPr="00B51D43" w:rsidRDefault="00440AB5" w:rsidP="00440AB5">
      <w:pPr>
        <w:pStyle w:val="s3"/>
        <w:shd w:val="clear" w:color="auto" w:fill="FFFFFF"/>
        <w:spacing w:before="0" w:beforeAutospacing="0" w:after="0" w:afterAutospacing="0"/>
        <w:jc w:val="center"/>
        <w:rPr>
          <w:color w:val="22272F"/>
          <w:sz w:val="16"/>
          <w:szCs w:val="16"/>
        </w:rPr>
      </w:pPr>
    </w:p>
    <w:p w:rsidR="00440AB5" w:rsidRPr="00B51D43" w:rsidRDefault="00440AB5" w:rsidP="00440AB5">
      <w:pPr>
        <w:pStyle w:val="s3"/>
        <w:shd w:val="clear" w:color="auto" w:fill="FFFFFF"/>
        <w:spacing w:before="0" w:beforeAutospacing="0" w:after="0" w:afterAutospacing="0"/>
        <w:jc w:val="center"/>
        <w:rPr>
          <w:color w:val="22272F"/>
          <w:sz w:val="16"/>
          <w:szCs w:val="16"/>
        </w:rPr>
      </w:pP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соответствии с частью 1 статьи 12 Федерального закона от 25.12.2008 № 273-ФЗ «О противодействии коррупции», Указом Президента Российской Федерации от 21.07.2010 № 925 «О мерах по реализации отдельных положений Федерального закона «О противодействии коррупции», Законом Чувашской Республики от 05.10.2007 № 62 «О муниципальной службе в Чувашской Республике», администрация Алатырского муниципального округа</w:t>
      </w:r>
    </w:p>
    <w:p w:rsidR="00440AB5" w:rsidRPr="00B51D43" w:rsidRDefault="00440AB5" w:rsidP="00440AB5">
      <w:pPr>
        <w:pStyle w:val="s1"/>
        <w:shd w:val="clear" w:color="auto" w:fill="FFFFFF"/>
        <w:spacing w:before="0" w:beforeAutospacing="0" w:after="0" w:afterAutospacing="0"/>
        <w:jc w:val="center"/>
        <w:rPr>
          <w:b/>
          <w:color w:val="22272F"/>
          <w:sz w:val="16"/>
          <w:szCs w:val="16"/>
        </w:rPr>
      </w:pPr>
      <w:r w:rsidRPr="00B51D43">
        <w:rPr>
          <w:b/>
          <w:color w:val="22272F"/>
          <w:sz w:val="16"/>
          <w:szCs w:val="16"/>
        </w:rPr>
        <w:t>постановляет:</w:t>
      </w:r>
    </w:p>
    <w:p w:rsidR="00440AB5" w:rsidRPr="00B51D43" w:rsidRDefault="00440AB5" w:rsidP="00A9600D">
      <w:pPr>
        <w:pStyle w:val="s1"/>
        <w:numPr>
          <w:ilvl w:val="0"/>
          <w:numId w:val="7"/>
        </w:numPr>
        <w:shd w:val="clear" w:color="auto" w:fill="FFFFFF"/>
        <w:tabs>
          <w:tab w:val="left" w:pos="1134"/>
        </w:tabs>
        <w:spacing w:before="0" w:beforeAutospacing="0" w:after="0" w:afterAutospacing="0"/>
        <w:ind w:left="0" w:firstLine="567"/>
        <w:jc w:val="both"/>
        <w:rPr>
          <w:color w:val="22272F"/>
          <w:sz w:val="16"/>
          <w:szCs w:val="16"/>
        </w:rPr>
      </w:pPr>
      <w:r w:rsidRPr="00B51D43">
        <w:rPr>
          <w:color w:val="22272F"/>
          <w:sz w:val="16"/>
          <w:szCs w:val="16"/>
        </w:rPr>
        <w:t xml:space="preserve">Утвердить прилагаемый </w:t>
      </w:r>
      <w:r w:rsidRPr="00B51D43">
        <w:rPr>
          <w:sz w:val="16"/>
          <w:szCs w:val="16"/>
        </w:rPr>
        <w:t xml:space="preserve">Перечень </w:t>
      </w:r>
      <w:r w:rsidRPr="00B51D43">
        <w:rPr>
          <w:color w:val="22272F"/>
          <w:sz w:val="16"/>
          <w:szCs w:val="16"/>
        </w:rPr>
        <w:t xml:space="preserve">должностей муниципальной службы в администрации Алатырского муниципального округа Чувашской Республики, после </w:t>
      </w:r>
      <w:proofErr w:type="gramStart"/>
      <w:r w:rsidRPr="00B51D43">
        <w:rPr>
          <w:color w:val="22272F"/>
          <w:sz w:val="16"/>
          <w:szCs w:val="16"/>
        </w:rPr>
        <w:t>увольнения</w:t>
      </w:r>
      <w:proofErr w:type="gramEnd"/>
      <w:r w:rsidRPr="00B51D43">
        <w:rPr>
          <w:color w:val="22272F"/>
          <w:sz w:val="16"/>
          <w:szCs w:val="16"/>
        </w:rPr>
        <w:t xml:space="preserve"> с которых граждане не имеют права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 - 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p>
    <w:p w:rsidR="00440AB5" w:rsidRPr="00B51D43" w:rsidRDefault="00440AB5" w:rsidP="00A9600D">
      <w:pPr>
        <w:pStyle w:val="s1"/>
        <w:numPr>
          <w:ilvl w:val="0"/>
          <w:numId w:val="7"/>
        </w:numPr>
        <w:shd w:val="clear" w:color="auto" w:fill="FFFFFF"/>
        <w:tabs>
          <w:tab w:val="left" w:pos="1134"/>
        </w:tabs>
        <w:spacing w:before="0" w:beforeAutospacing="0" w:after="0" w:afterAutospacing="0"/>
        <w:ind w:left="0" w:firstLine="567"/>
        <w:jc w:val="both"/>
        <w:rPr>
          <w:color w:val="22272F"/>
          <w:sz w:val="16"/>
          <w:szCs w:val="16"/>
        </w:rPr>
      </w:pPr>
      <w:r w:rsidRPr="00B51D43">
        <w:rPr>
          <w:color w:val="22272F"/>
          <w:sz w:val="16"/>
          <w:szCs w:val="16"/>
        </w:rPr>
        <w:t>Признать утратившими силу постановления:</w:t>
      </w:r>
    </w:p>
    <w:p w:rsidR="00440AB5" w:rsidRPr="00B51D43" w:rsidRDefault="00440AB5" w:rsidP="00A9600D">
      <w:pPr>
        <w:pStyle w:val="s3"/>
        <w:numPr>
          <w:ilvl w:val="0"/>
          <w:numId w:val="8"/>
        </w:numPr>
        <w:shd w:val="clear" w:color="auto" w:fill="FFFFFF"/>
        <w:tabs>
          <w:tab w:val="left" w:pos="1134"/>
        </w:tabs>
        <w:spacing w:before="0" w:beforeAutospacing="0" w:after="0" w:afterAutospacing="0"/>
        <w:ind w:left="0" w:firstLine="567"/>
        <w:jc w:val="both"/>
        <w:rPr>
          <w:color w:val="22272F"/>
          <w:sz w:val="16"/>
          <w:szCs w:val="16"/>
        </w:rPr>
      </w:pPr>
      <w:r w:rsidRPr="00B51D43">
        <w:rPr>
          <w:color w:val="22272F"/>
          <w:sz w:val="16"/>
          <w:szCs w:val="16"/>
        </w:rPr>
        <w:t xml:space="preserve">администрации Алатырского муниципального округа от 23.01.2023 № 26 «Об утверждении Перечня должностей муниципальной службы в администрации Алатырского муниципального округа Чувашской Республики, после </w:t>
      </w:r>
      <w:proofErr w:type="gramStart"/>
      <w:r w:rsidRPr="00B51D43">
        <w:rPr>
          <w:color w:val="22272F"/>
          <w:sz w:val="16"/>
          <w:szCs w:val="16"/>
        </w:rPr>
        <w:t>увольнения</w:t>
      </w:r>
      <w:proofErr w:type="gramEnd"/>
      <w:r w:rsidRPr="00B51D43">
        <w:rPr>
          <w:color w:val="22272F"/>
          <w:sz w:val="16"/>
          <w:szCs w:val="16"/>
        </w:rPr>
        <w:t xml:space="preserve"> с которых граждане в течение двух лет имеют право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w:t>
      </w:r>
    </w:p>
    <w:p w:rsidR="00440AB5" w:rsidRPr="00B51D43" w:rsidRDefault="00440AB5" w:rsidP="00A9600D">
      <w:pPr>
        <w:pStyle w:val="s3"/>
        <w:numPr>
          <w:ilvl w:val="0"/>
          <w:numId w:val="8"/>
        </w:numPr>
        <w:shd w:val="clear" w:color="auto" w:fill="FFFFFF"/>
        <w:tabs>
          <w:tab w:val="left" w:pos="1134"/>
        </w:tabs>
        <w:spacing w:before="0" w:beforeAutospacing="0" w:after="0" w:afterAutospacing="0"/>
        <w:ind w:left="0" w:firstLine="567"/>
        <w:jc w:val="both"/>
        <w:rPr>
          <w:color w:val="22272F"/>
          <w:sz w:val="16"/>
          <w:szCs w:val="16"/>
        </w:rPr>
      </w:pPr>
      <w:r w:rsidRPr="00B51D43">
        <w:rPr>
          <w:color w:val="22272F"/>
          <w:sz w:val="16"/>
          <w:szCs w:val="16"/>
        </w:rPr>
        <w:lastRenderedPageBreak/>
        <w:t xml:space="preserve">администрации Алатырского муниципального округа от 15.05.2023 № 530 «О внесении изменений в постановление администрации Алатырского муниципального округа от 23.01.2023 № 26 «Об утверждении Перечня должностей муниципальной службы в администрации Алатырского муниципального округа Чувашской Республики, после </w:t>
      </w:r>
      <w:proofErr w:type="gramStart"/>
      <w:r w:rsidRPr="00B51D43">
        <w:rPr>
          <w:color w:val="22272F"/>
          <w:sz w:val="16"/>
          <w:szCs w:val="16"/>
        </w:rPr>
        <w:t>увольнения</w:t>
      </w:r>
      <w:proofErr w:type="gramEnd"/>
      <w:r w:rsidRPr="00B51D43">
        <w:rPr>
          <w:color w:val="22272F"/>
          <w:sz w:val="16"/>
          <w:szCs w:val="16"/>
        </w:rPr>
        <w:t xml:space="preserve"> с которых граждане в течение двух лет имеют право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w:t>
      </w:r>
    </w:p>
    <w:p w:rsidR="00440AB5" w:rsidRPr="00B51D43" w:rsidRDefault="00440AB5" w:rsidP="00A9600D">
      <w:pPr>
        <w:pStyle w:val="s3"/>
        <w:numPr>
          <w:ilvl w:val="0"/>
          <w:numId w:val="8"/>
        </w:numPr>
        <w:shd w:val="clear" w:color="auto" w:fill="FFFFFF"/>
        <w:tabs>
          <w:tab w:val="left" w:pos="1134"/>
        </w:tabs>
        <w:spacing w:before="0" w:beforeAutospacing="0" w:after="0" w:afterAutospacing="0"/>
        <w:ind w:left="0" w:firstLine="567"/>
        <w:jc w:val="both"/>
        <w:rPr>
          <w:color w:val="22272F"/>
          <w:sz w:val="16"/>
          <w:szCs w:val="16"/>
        </w:rPr>
      </w:pPr>
      <w:r w:rsidRPr="00B51D43">
        <w:rPr>
          <w:color w:val="22272F"/>
          <w:sz w:val="16"/>
          <w:szCs w:val="16"/>
        </w:rPr>
        <w:t xml:space="preserve">администрации города Алатыря от 12.05.2022 № 278 «Об утверждении перечня должностей муниципальной службы, после </w:t>
      </w:r>
      <w:proofErr w:type="gramStart"/>
      <w:r w:rsidRPr="00B51D43">
        <w:rPr>
          <w:color w:val="22272F"/>
          <w:sz w:val="16"/>
          <w:szCs w:val="16"/>
        </w:rPr>
        <w:t>увольнения</w:t>
      </w:r>
      <w:proofErr w:type="gramEnd"/>
      <w:r w:rsidRPr="00B51D43">
        <w:rPr>
          <w:color w:val="22272F"/>
          <w:sz w:val="16"/>
          <w:szCs w:val="16"/>
        </w:rPr>
        <w:t xml:space="preserve"> с которых граждане в течение двух лет имеют право замещать на условиях трудового договора должности или выполнять работы (оказывать услуги) в организациях, если отдельные функции муниципального управления данной организацией входили в должностные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w:t>
      </w:r>
    </w:p>
    <w:p w:rsidR="00440AB5" w:rsidRPr="00B51D43" w:rsidRDefault="00440AB5" w:rsidP="00A9600D">
      <w:pPr>
        <w:pStyle w:val="s1"/>
        <w:numPr>
          <w:ilvl w:val="0"/>
          <w:numId w:val="7"/>
        </w:numPr>
        <w:shd w:val="clear" w:color="auto" w:fill="FFFFFF"/>
        <w:tabs>
          <w:tab w:val="left" w:pos="1134"/>
        </w:tabs>
        <w:spacing w:before="0" w:beforeAutospacing="0" w:after="0" w:afterAutospacing="0"/>
        <w:ind w:left="0" w:firstLine="567"/>
        <w:jc w:val="both"/>
        <w:rPr>
          <w:sz w:val="16"/>
          <w:szCs w:val="16"/>
        </w:rPr>
      </w:pPr>
      <w:proofErr w:type="gramStart"/>
      <w:r w:rsidRPr="00B51D43">
        <w:rPr>
          <w:sz w:val="16"/>
          <w:szCs w:val="16"/>
        </w:rPr>
        <w:t>Контроль за</w:t>
      </w:r>
      <w:proofErr w:type="gramEnd"/>
      <w:r w:rsidRPr="00B51D43">
        <w:rPr>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w:t>
      </w:r>
    </w:p>
    <w:p w:rsidR="00440AB5" w:rsidRPr="00B51D43" w:rsidRDefault="00440AB5" w:rsidP="00A9600D">
      <w:pPr>
        <w:pStyle w:val="s1"/>
        <w:numPr>
          <w:ilvl w:val="0"/>
          <w:numId w:val="7"/>
        </w:numPr>
        <w:shd w:val="clear" w:color="auto" w:fill="FFFFFF"/>
        <w:tabs>
          <w:tab w:val="left" w:pos="1134"/>
        </w:tabs>
        <w:spacing w:before="0" w:beforeAutospacing="0" w:after="0" w:afterAutospacing="0"/>
        <w:ind w:left="0" w:firstLine="567"/>
        <w:jc w:val="both"/>
        <w:rPr>
          <w:sz w:val="16"/>
          <w:szCs w:val="16"/>
        </w:rPr>
      </w:pPr>
      <w:r w:rsidRPr="00B51D43">
        <w:rPr>
          <w:color w:val="22272F"/>
          <w:sz w:val="16"/>
          <w:szCs w:val="16"/>
        </w:rPr>
        <w:t xml:space="preserve">Настоящее постановление вступает в силу после его </w:t>
      </w:r>
      <w:hyperlink r:id="rId14" w:anchor="/document/406209642/entry/0" w:history="1">
        <w:r w:rsidRPr="00B51D43">
          <w:rPr>
            <w:rStyle w:val="a6"/>
            <w:sz w:val="16"/>
            <w:szCs w:val="16"/>
          </w:rPr>
          <w:t>официального опубликования</w:t>
        </w:r>
      </w:hyperlink>
      <w:r w:rsidRPr="00B51D43">
        <w:rPr>
          <w:sz w:val="16"/>
          <w:szCs w:val="16"/>
        </w:rPr>
        <w:t>.</w:t>
      </w:r>
    </w:p>
    <w:p w:rsidR="00440AB5" w:rsidRPr="00B51D43" w:rsidRDefault="00440AB5" w:rsidP="00440AB5">
      <w:pPr>
        <w:pStyle w:val="s1"/>
        <w:shd w:val="clear" w:color="auto" w:fill="FFFFFF"/>
        <w:spacing w:before="0" w:beforeAutospacing="0" w:after="0" w:afterAutospacing="0"/>
        <w:ind w:firstLine="567"/>
        <w:jc w:val="both"/>
        <w:rPr>
          <w:sz w:val="16"/>
          <w:szCs w:val="16"/>
        </w:rPr>
      </w:pPr>
    </w:p>
    <w:p w:rsidR="00440AB5" w:rsidRPr="00B51D43" w:rsidRDefault="00440AB5" w:rsidP="00440AB5">
      <w:pPr>
        <w:pStyle w:val="s1"/>
        <w:shd w:val="clear" w:color="auto" w:fill="FFFFFF"/>
        <w:spacing w:before="0" w:beforeAutospacing="0" w:after="0" w:afterAutospacing="0"/>
        <w:ind w:firstLine="567"/>
        <w:jc w:val="both"/>
        <w:rPr>
          <w:sz w:val="16"/>
          <w:szCs w:val="16"/>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822"/>
        <w:gridCol w:w="3412"/>
      </w:tblGrid>
      <w:tr w:rsidR="00440AB5" w:rsidRPr="00B51D43" w:rsidTr="00A82EA5">
        <w:tc>
          <w:tcPr>
            <w:tcW w:w="3333" w:type="pct"/>
            <w:shd w:val="clear" w:color="auto" w:fill="FFFFFF"/>
            <w:vAlign w:val="bottom"/>
            <w:hideMark/>
          </w:tcPr>
          <w:p w:rsidR="00440AB5" w:rsidRPr="00B51D43" w:rsidRDefault="00440AB5" w:rsidP="00A82EA5">
            <w:pPr>
              <w:pStyle w:val="s16"/>
              <w:spacing w:before="0" w:beforeAutospacing="0" w:after="0" w:afterAutospacing="0"/>
              <w:rPr>
                <w:color w:val="22272F"/>
                <w:sz w:val="16"/>
                <w:szCs w:val="16"/>
              </w:rPr>
            </w:pPr>
            <w:r w:rsidRPr="00B51D43">
              <w:rPr>
                <w:color w:val="22272F"/>
                <w:sz w:val="16"/>
                <w:szCs w:val="16"/>
              </w:rPr>
              <w:t>Глава Алатырского</w:t>
            </w:r>
          </w:p>
          <w:p w:rsidR="00440AB5" w:rsidRPr="00B51D43" w:rsidRDefault="00440AB5" w:rsidP="00A82EA5">
            <w:pPr>
              <w:pStyle w:val="s16"/>
              <w:spacing w:before="0" w:beforeAutospacing="0" w:after="0" w:afterAutospacing="0"/>
              <w:rPr>
                <w:color w:val="22272F"/>
                <w:sz w:val="16"/>
                <w:szCs w:val="16"/>
              </w:rPr>
            </w:pPr>
            <w:r w:rsidRPr="00B51D43">
              <w:rPr>
                <w:color w:val="22272F"/>
                <w:sz w:val="16"/>
                <w:szCs w:val="16"/>
              </w:rPr>
              <w:t>муниципального округа</w:t>
            </w:r>
          </w:p>
        </w:tc>
        <w:tc>
          <w:tcPr>
            <w:tcW w:w="1667" w:type="pct"/>
            <w:shd w:val="clear" w:color="auto" w:fill="FFFFFF"/>
            <w:vAlign w:val="bottom"/>
            <w:hideMark/>
          </w:tcPr>
          <w:p w:rsidR="00440AB5" w:rsidRPr="00B51D43" w:rsidRDefault="00440AB5" w:rsidP="00A82EA5">
            <w:pPr>
              <w:pStyle w:val="s1"/>
              <w:spacing w:before="0" w:beforeAutospacing="0" w:after="0" w:afterAutospacing="0"/>
              <w:jc w:val="right"/>
              <w:rPr>
                <w:color w:val="22272F"/>
                <w:sz w:val="16"/>
                <w:szCs w:val="16"/>
              </w:rPr>
            </w:pPr>
            <w:r w:rsidRPr="00B51D43">
              <w:rPr>
                <w:color w:val="22272F"/>
                <w:sz w:val="16"/>
                <w:szCs w:val="16"/>
              </w:rPr>
              <w:t>Н.И. Шпилевая</w:t>
            </w:r>
          </w:p>
        </w:tc>
      </w:tr>
    </w:tbl>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A82EA5" w:rsidRPr="00B51D43" w:rsidRDefault="00A82EA5" w:rsidP="00440AB5">
      <w:pPr>
        <w:pStyle w:val="s37"/>
        <w:shd w:val="clear" w:color="auto" w:fill="FFFFFF"/>
        <w:spacing w:before="0" w:beforeAutospacing="0" w:after="0" w:afterAutospacing="0"/>
        <w:ind w:left="6521"/>
        <w:rPr>
          <w:color w:val="22272F"/>
          <w:sz w:val="16"/>
          <w:szCs w:val="16"/>
        </w:rPr>
      </w:pPr>
    </w:p>
    <w:p w:rsidR="00440AB5" w:rsidRPr="00B51D43" w:rsidRDefault="00440AB5" w:rsidP="00440AB5">
      <w:pPr>
        <w:pStyle w:val="s37"/>
        <w:shd w:val="clear" w:color="auto" w:fill="FFFFFF"/>
        <w:spacing w:before="0" w:beforeAutospacing="0" w:after="0" w:afterAutospacing="0"/>
        <w:ind w:left="6521"/>
        <w:rPr>
          <w:color w:val="22272F"/>
          <w:sz w:val="16"/>
          <w:szCs w:val="16"/>
        </w:rPr>
      </w:pPr>
      <w:r w:rsidRPr="00B51D43">
        <w:rPr>
          <w:color w:val="22272F"/>
          <w:sz w:val="16"/>
          <w:szCs w:val="16"/>
        </w:rPr>
        <w:t>УТВЕРЖДЕН</w:t>
      </w:r>
    </w:p>
    <w:p w:rsidR="00440AB5" w:rsidRPr="00B51D43" w:rsidRDefault="00C34C9A" w:rsidP="00440AB5">
      <w:pPr>
        <w:pStyle w:val="s37"/>
        <w:shd w:val="clear" w:color="auto" w:fill="FFFFFF"/>
        <w:spacing w:before="0" w:beforeAutospacing="0" w:after="0" w:afterAutospacing="0"/>
        <w:ind w:left="6521"/>
        <w:rPr>
          <w:color w:val="22272F"/>
          <w:sz w:val="16"/>
          <w:szCs w:val="16"/>
        </w:rPr>
      </w:pPr>
      <w:hyperlink r:id="rId15" w:anchor="/document/406209641/entry/0" w:history="1">
        <w:r w:rsidR="00440AB5" w:rsidRPr="00B51D43">
          <w:rPr>
            <w:rStyle w:val="a6"/>
            <w:sz w:val="16"/>
            <w:szCs w:val="16"/>
          </w:rPr>
          <w:t>постановлением</w:t>
        </w:r>
      </w:hyperlink>
      <w:r w:rsidR="00440AB5" w:rsidRPr="00B51D43">
        <w:rPr>
          <w:sz w:val="16"/>
          <w:szCs w:val="16"/>
        </w:rPr>
        <w:t xml:space="preserve"> </w:t>
      </w:r>
      <w:r w:rsidR="00440AB5" w:rsidRPr="00B51D43">
        <w:rPr>
          <w:color w:val="22272F"/>
          <w:sz w:val="16"/>
          <w:szCs w:val="16"/>
        </w:rPr>
        <w:t>администрации</w:t>
      </w:r>
    </w:p>
    <w:p w:rsidR="00440AB5" w:rsidRPr="00B51D43" w:rsidRDefault="00440AB5" w:rsidP="00440AB5">
      <w:pPr>
        <w:pStyle w:val="s37"/>
        <w:shd w:val="clear" w:color="auto" w:fill="FFFFFF"/>
        <w:spacing w:before="0" w:beforeAutospacing="0" w:after="0" w:afterAutospacing="0"/>
        <w:ind w:left="6521"/>
        <w:rPr>
          <w:color w:val="22272F"/>
          <w:sz w:val="16"/>
          <w:szCs w:val="16"/>
        </w:rPr>
      </w:pPr>
      <w:r w:rsidRPr="00B51D43">
        <w:rPr>
          <w:color w:val="22272F"/>
          <w:sz w:val="16"/>
          <w:szCs w:val="16"/>
        </w:rPr>
        <w:t>Алатырского муниципального округа</w:t>
      </w:r>
    </w:p>
    <w:p w:rsidR="00440AB5" w:rsidRPr="00B51D43" w:rsidRDefault="00440AB5" w:rsidP="00440AB5">
      <w:pPr>
        <w:pStyle w:val="s37"/>
        <w:shd w:val="clear" w:color="auto" w:fill="FFFFFF"/>
        <w:spacing w:before="0" w:beforeAutospacing="0" w:after="0" w:afterAutospacing="0"/>
        <w:ind w:left="6521"/>
        <w:rPr>
          <w:color w:val="22272F"/>
          <w:sz w:val="16"/>
          <w:szCs w:val="16"/>
        </w:rPr>
      </w:pPr>
      <w:r w:rsidRPr="00B51D43">
        <w:rPr>
          <w:color w:val="22272F"/>
          <w:sz w:val="16"/>
          <w:szCs w:val="16"/>
        </w:rPr>
        <w:t>от 03.03.2025 № 210</w:t>
      </w:r>
    </w:p>
    <w:p w:rsidR="00440AB5" w:rsidRPr="00B51D43" w:rsidRDefault="00440AB5" w:rsidP="00440AB5">
      <w:pPr>
        <w:pStyle w:val="s3"/>
        <w:shd w:val="clear" w:color="auto" w:fill="FFFFFF"/>
        <w:spacing w:before="0" w:beforeAutospacing="0" w:after="0" w:afterAutospacing="0"/>
        <w:jc w:val="center"/>
        <w:rPr>
          <w:b/>
          <w:color w:val="22272F"/>
          <w:sz w:val="16"/>
          <w:szCs w:val="16"/>
        </w:rPr>
      </w:pPr>
      <w:r w:rsidRPr="00B51D43">
        <w:rPr>
          <w:b/>
          <w:color w:val="22272F"/>
          <w:sz w:val="16"/>
          <w:szCs w:val="16"/>
        </w:rPr>
        <w:t>ПЕРЕЧЕНЬ</w:t>
      </w:r>
    </w:p>
    <w:p w:rsidR="00440AB5" w:rsidRPr="00B51D43" w:rsidRDefault="00440AB5" w:rsidP="00440AB5">
      <w:pPr>
        <w:pStyle w:val="s3"/>
        <w:shd w:val="clear" w:color="auto" w:fill="FFFFFF"/>
        <w:spacing w:before="0" w:beforeAutospacing="0" w:after="0" w:afterAutospacing="0"/>
        <w:jc w:val="center"/>
        <w:rPr>
          <w:b/>
          <w:color w:val="22272F"/>
          <w:sz w:val="16"/>
          <w:szCs w:val="16"/>
        </w:rPr>
      </w:pPr>
      <w:r w:rsidRPr="00B51D43">
        <w:rPr>
          <w:b/>
          <w:color w:val="22272F"/>
          <w:sz w:val="16"/>
          <w:szCs w:val="16"/>
        </w:rPr>
        <w:t xml:space="preserve">должностей муниципальной службы в администрации Алатырского о муниципального округа Чувашской Республики, после </w:t>
      </w:r>
      <w:proofErr w:type="gramStart"/>
      <w:r w:rsidRPr="00B51D43">
        <w:rPr>
          <w:b/>
          <w:color w:val="22272F"/>
          <w:sz w:val="16"/>
          <w:szCs w:val="16"/>
        </w:rPr>
        <w:t>увольнения</w:t>
      </w:r>
      <w:proofErr w:type="gramEnd"/>
      <w:r w:rsidRPr="00B51D43">
        <w:rPr>
          <w:b/>
          <w:color w:val="22272F"/>
          <w:sz w:val="16"/>
          <w:szCs w:val="16"/>
        </w:rPr>
        <w:t xml:space="preserve"> с которых граждане не имеют права в течение двух лет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w:t>
      </w:r>
    </w:p>
    <w:p w:rsidR="00440AB5" w:rsidRPr="00B51D43" w:rsidRDefault="00440AB5" w:rsidP="00440AB5">
      <w:pPr>
        <w:pStyle w:val="s3"/>
        <w:shd w:val="clear" w:color="auto" w:fill="FFFFFF"/>
        <w:spacing w:before="0" w:beforeAutospacing="0" w:after="0" w:afterAutospacing="0"/>
        <w:jc w:val="center"/>
        <w:rPr>
          <w:color w:val="22272F"/>
          <w:sz w:val="16"/>
          <w:szCs w:val="16"/>
        </w:rPr>
      </w:pP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 Руководство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первый заместитель главы администрации – начальник Управления по строительству, архитектуре, благоустройству территорий и ЖКХ;</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главы администрации по социальным вопросам;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главы администрации - начальник отдела организационно-контрольной и кадровой работы;</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главы администрации – начальник отдела экономики и инвестиционной деятельности;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главы администрации – начальник финансового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1.1. Советник главы администрации по работе с молодежью.</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1.2. Пресс-секретарь главы администрации.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 Отдел организационно – контрольной и кадровой работы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3. Правовой отдел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 Отдел культуры, туризма и архивного дела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5. Отдел сельского хозяйства, природопользования и экологии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6. Отдел гражданской обороны и ЧС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7. Отдел образования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8. Отдел физической культуры, спорта и молодежной политики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lastRenderedPageBreak/>
        <w:t>9. Отдел экономики и инвестиционной деятельности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10. Отдел имущественных и земельных отношений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11. Отдел организации и проведения муниципальных закупок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12. Финансовый отдел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13.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13.1. 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заведующий сектором;</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13.2. 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w:t>
      </w:r>
      <w:r w:rsidRPr="00B51D43">
        <w:rPr>
          <w:sz w:val="16"/>
          <w:szCs w:val="16"/>
        </w:rPr>
        <w:t xml:space="preserve"> </w:t>
      </w:r>
      <w:r w:rsidRPr="00B51D43">
        <w:rPr>
          <w:color w:val="22272F"/>
          <w:sz w:val="16"/>
          <w:szCs w:val="16"/>
        </w:rPr>
        <w:t>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заместитель начальника;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13.3. Территориальные отделы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14. Отдел ЗАГС администрации Алатырского муниципального округа Чувашской Республики:</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начальник отдела;</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главный специалист-эксперт;</w:t>
      </w:r>
    </w:p>
    <w:p w:rsidR="00440AB5" w:rsidRPr="00B51D43" w:rsidRDefault="00440AB5" w:rsidP="00440AB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ведущий специалист-эксперт.</w:t>
      </w:r>
    </w:p>
    <w:p w:rsidR="00440AB5" w:rsidRPr="00B51D43" w:rsidRDefault="00440AB5" w:rsidP="00440AB5">
      <w:pPr>
        <w:widowControl w:val="0"/>
        <w:autoSpaceDE w:val="0"/>
        <w:autoSpaceDN w:val="0"/>
        <w:adjustRightInd w:val="0"/>
        <w:jc w:val="center"/>
        <w:rPr>
          <w:sz w:val="16"/>
          <w:szCs w:val="16"/>
        </w:rPr>
      </w:pPr>
      <w:r w:rsidRPr="00B51D43">
        <w:rPr>
          <w:rFonts w:ascii="Times New Roman CYR" w:hAnsi="Times New Roman CYR" w:cs="Times New Roman CYR"/>
          <w:sz w:val="16"/>
          <w:szCs w:val="16"/>
        </w:rPr>
        <w:t>______________________</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 xml:space="preserve">03.03.2025                                                                                                                                                                                                                        </w:t>
      </w:r>
      <w:r w:rsidR="00A82EA5" w:rsidRPr="00B51D43">
        <w:rPr>
          <w:rFonts w:eastAsia="Times New Roman"/>
          <w:b/>
          <w:sz w:val="16"/>
          <w:szCs w:val="16"/>
          <w:lang w:eastAsia="en-US"/>
        </w:rPr>
        <w:t xml:space="preserve"> № 211</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A82EA5">
      <w:pPr>
        <w:shd w:val="clear" w:color="auto" w:fill="FFFFFF"/>
        <w:jc w:val="center"/>
        <w:rPr>
          <w:color w:val="22272F"/>
          <w:sz w:val="16"/>
          <w:szCs w:val="16"/>
        </w:rPr>
      </w:pPr>
    </w:p>
    <w:p w:rsidR="00A82EA5" w:rsidRPr="00B51D43" w:rsidRDefault="00A82EA5" w:rsidP="00A82EA5">
      <w:pPr>
        <w:shd w:val="clear" w:color="auto" w:fill="FFFFFF"/>
        <w:jc w:val="center"/>
        <w:rPr>
          <w:b/>
          <w:color w:val="22272F"/>
          <w:sz w:val="16"/>
          <w:szCs w:val="16"/>
        </w:rPr>
      </w:pPr>
      <w:r w:rsidRPr="00B51D43">
        <w:rPr>
          <w:b/>
          <w:color w:val="22272F"/>
          <w:sz w:val="16"/>
          <w:szCs w:val="16"/>
        </w:rPr>
        <w:t>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82EA5">
      <w:pPr>
        <w:shd w:val="clear" w:color="auto" w:fill="FFFFFF"/>
        <w:jc w:val="center"/>
        <w:rPr>
          <w:color w:val="22272F"/>
          <w:sz w:val="16"/>
          <w:szCs w:val="16"/>
        </w:rPr>
      </w:pPr>
    </w:p>
    <w:p w:rsidR="00A82EA5" w:rsidRPr="00B51D43" w:rsidRDefault="00A82EA5" w:rsidP="00A82EA5">
      <w:pPr>
        <w:shd w:val="clear" w:color="auto" w:fill="FFFFFF"/>
        <w:jc w:val="center"/>
        <w:rPr>
          <w:color w:val="22272F"/>
          <w:sz w:val="16"/>
          <w:szCs w:val="16"/>
        </w:rPr>
      </w:pPr>
    </w:p>
    <w:p w:rsidR="00A82EA5" w:rsidRPr="00B51D43" w:rsidRDefault="00A82EA5" w:rsidP="00A82EA5">
      <w:pPr>
        <w:shd w:val="clear" w:color="auto" w:fill="FFFFFF"/>
        <w:jc w:val="center"/>
        <w:rPr>
          <w:color w:val="22272F"/>
          <w:sz w:val="16"/>
          <w:szCs w:val="16"/>
        </w:rPr>
      </w:pPr>
    </w:p>
    <w:p w:rsidR="00A82EA5" w:rsidRPr="00B51D43" w:rsidRDefault="00A82EA5" w:rsidP="00A82EA5">
      <w:pPr>
        <w:shd w:val="clear" w:color="auto" w:fill="FFFFFF"/>
        <w:rPr>
          <w:color w:val="22272F"/>
          <w:sz w:val="16"/>
          <w:szCs w:val="16"/>
        </w:rPr>
      </w:pPr>
      <w:r w:rsidRPr="00B51D43">
        <w:rPr>
          <w:color w:val="22272F"/>
          <w:sz w:val="16"/>
          <w:szCs w:val="16"/>
        </w:rPr>
        <w:t xml:space="preserve">В соответствии с </w:t>
      </w:r>
      <w:r w:rsidRPr="00B51D43">
        <w:rPr>
          <w:sz w:val="16"/>
          <w:szCs w:val="16"/>
        </w:rPr>
        <w:t xml:space="preserve">Указом </w:t>
      </w:r>
      <w:r w:rsidRPr="00B51D43">
        <w:rPr>
          <w:color w:val="22272F"/>
          <w:sz w:val="16"/>
          <w:szCs w:val="16"/>
        </w:rPr>
        <w:t>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 администрация Алатырского муниципального округа</w:t>
      </w:r>
    </w:p>
    <w:p w:rsidR="00A82EA5" w:rsidRPr="00B51D43" w:rsidRDefault="00A82EA5" w:rsidP="00A82EA5">
      <w:pPr>
        <w:shd w:val="clear" w:color="auto" w:fill="FFFFFF"/>
        <w:jc w:val="center"/>
        <w:rPr>
          <w:b/>
          <w:color w:val="22272F"/>
          <w:sz w:val="16"/>
          <w:szCs w:val="16"/>
        </w:rPr>
      </w:pPr>
      <w:r w:rsidRPr="00B51D43">
        <w:rPr>
          <w:b/>
          <w:color w:val="22272F"/>
          <w:sz w:val="16"/>
          <w:szCs w:val="16"/>
        </w:rPr>
        <w:t>постановляет:</w:t>
      </w:r>
    </w:p>
    <w:p w:rsidR="00A82EA5" w:rsidRPr="00B51D43" w:rsidRDefault="00A82EA5" w:rsidP="00A9600D">
      <w:pPr>
        <w:numPr>
          <w:ilvl w:val="0"/>
          <w:numId w:val="9"/>
        </w:numPr>
        <w:shd w:val="clear" w:color="auto" w:fill="FFFFFF"/>
        <w:tabs>
          <w:tab w:val="left" w:pos="1134"/>
        </w:tabs>
        <w:ind w:left="0" w:firstLine="567"/>
        <w:rPr>
          <w:color w:val="22272F"/>
          <w:sz w:val="16"/>
          <w:szCs w:val="16"/>
        </w:rPr>
      </w:pPr>
      <w:r w:rsidRPr="00B51D43">
        <w:rPr>
          <w:color w:val="22272F"/>
          <w:sz w:val="16"/>
          <w:szCs w:val="16"/>
        </w:rPr>
        <w:t xml:space="preserve">Утвердить прилагаемое </w:t>
      </w:r>
      <w:r w:rsidRPr="00B51D43">
        <w:rPr>
          <w:sz w:val="16"/>
          <w:szCs w:val="16"/>
        </w:rPr>
        <w:t xml:space="preserve">Положение </w:t>
      </w:r>
      <w:r w:rsidRPr="00B51D43">
        <w:rPr>
          <w:color w:val="22272F"/>
          <w:sz w:val="16"/>
          <w:szCs w:val="16"/>
        </w:rPr>
        <w:t>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numPr>
          <w:ilvl w:val="0"/>
          <w:numId w:val="9"/>
        </w:numPr>
        <w:shd w:val="clear" w:color="auto" w:fill="FFFFFF"/>
        <w:tabs>
          <w:tab w:val="left" w:pos="1134"/>
        </w:tabs>
        <w:ind w:left="0" w:firstLine="567"/>
        <w:rPr>
          <w:color w:val="22272F"/>
          <w:sz w:val="16"/>
          <w:szCs w:val="16"/>
        </w:rPr>
      </w:pPr>
      <w:r w:rsidRPr="00B51D43">
        <w:rPr>
          <w:color w:val="22272F"/>
          <w:sz w:val="16"/>
          <w:szCs w:val="16"/>
        </w:rPr>
        <w:t>Признать утратившими силу постановления:</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color w:val="22272F"/>
          <w:sz w:val="16"/>
          <w:szCs w:val="16"/>
        </w:rPr>
        <w:t xml:space="preserve">администрации Алатырского муниципального округа </w:t>
      </w:r>
      <w:r w:rsidRPr="00B51D43">
        <w:rPr>
          <w:sz w:val="16"/>
          <w:szCs w:val="16"/>
        </w:rPr>
        <w:t xml:space="preserve">от 11.01.2023 № 10 </w:t>
      </w:r>
      <w:r w:rsidRPr="00B51D43">
        <w:rPr>
          <w:color w:val="22272F"/>
          <w:sz w:val="16"/>
          <w:szCs w:val="16"/>
        </w:rPr>
        <w:t>«Об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sz w:val="16"/>
          <w:szCs w:val="16"/>
        </w:rPr>
        <w:t>администрации Алатырского муниципального округа от 15.05.2023 № 532 «О внесении изменений в постановление администрации Алатырского муниципального округа от 11.01.2023 № 10 «Об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sz w:val="16"/>
          <w:szCs w:val="16"/>
        </w:rPr>
      </w:pPr>
      <w:r w:rsidRPr="00B51D43">
        <w:rPr>
          <w:sz w:val="16"/>
          <w:szCs w:val="16"/>
        </w:rPr>
        <w:t xml:space="preserve">администрации Алатырского муниципального округа </w:t>
      </w:r>
      <w:hyperlink r:id="rId16" w:anchor="/document/42501460/entry/0" w:history="1">
        <w:r w:rsidRPr="00B51D43">
          <w:rPr>
            <w:sz w:val="16"/>
            <w:szCs w:val="16"/>
          </w:rPr>
          <w:t>от 30.11.2023 № 1068</w:t>
        </w:r>
      </w:hyperlink>
      <w:r w:rsidRPr="00B51D43">
        <w:rPr>
          <w:sz w:val="16"/>
          <w:szCs w:val="16"/>
        </w:rPr>
        <w:t xml:space="preserve"> «О внесении изменений в постановление администрации Алатырского муниципального округа от 11.01.2023 № 10 «Об утверждении Положения о комиссии по соблюдению требований к </w:t>
      </w:r>
      <w:r w:rsidRPr="00B51D43">
        <w:rPr>
          <w:sz w:val="16"/>
          <w:szCs w:val="16"/>
        </w:rPr>
        <w:lastRenderedPageBreak/>
        <w:t>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sz w:val="16"/>
          <w:szCs w:val="16"/>
        </w:rPr>
        <w:t>администрации Алатырского муниципального округа от 27.05.2024 № 322</w:t>
      </w:r>
      <w:r w:rsidRPr="00B51D43">
        <w:rPr>
          <w:color w:val="22272F"/>
          <w:sz w:val="16"/>
          <w:szCs w:val="16"/>
        </w:rPr>
        <w:t xml:space="preserve"> «О внесении изменений в постановление администрации Алатырского муниципального округа от 11.01.2023 № 10 «Об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sz w:val="16"/>
          <w:szCs w:val="16"/>
        </w:rPr>
        <w:t>администрации Алатырского муниципального округа от 12.09.2024 № 576</w:t>
      </w:r>
      <w:r w:rsidRPr="00B51D43">
        <w:rPr>
          <w:color w:val="22272F"/>
          <w:sz w:val="16"/>
          <w:szCs w:val="16"/>
        </w:rPr>
        <w:t xml:space="preserve"> «О внесении изменений в постановление администрации Алатырского муниципального округа от 11.01.2023 № 10 «Об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sz w:val="16"/>
          <w:szCs w:val="16"/>
        </w:rPr>
        <w:t xml:space="preserve">администрации города Алатыря </w:t>
      </w:r>
      <w:r w:rsidRPr="00B51D43">
        <w:rPr>
          <w:color w:val="22272F"/>
          <w:sz w:val="16"/>
          <w:szCs w:val="16"/>
        </w:rPr>
        <w:t>от 22.03.2016 № 216 «Об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города Алатыря»;</w:t>
      </w:r>
    </w:p>
    <w:p w:rsidR="00A82EA5" w:rsidRPr="00B51D43" w:rsidRDefault="00A82EA5" w:rsidP="00A9600D">
      <w:pPr>
        <w:pStyle w:val="afff2"/>
        <w:numPr>
          <w:ilvl w:val="0"/>
          <w:numId w:val="10"/>
        </w:numPr>
        <w:shd w:val="clear" w:color="auto" w:fill="FFFFFF"/>
        <w:tabs>
          <w:tab w:val="left" w:pos="1134"/>
        </w:tabs>
        <w:spacing w:after="0" w:line="240" w:lineRule="auto"/>
        <w:ind w:left="0" w:firstLine="567"/>
        <w:contextualSpacing/>
        <w:jc w:val="both"/>
        <w:rPr>
          <w:color w:val="22272F"/>
          <w:sz w:val="16"/>
          <w:szCs w:val="16"/>
        </w:rPr>
      </w:pPr>
      <w:r w:rsidRPr="00B51D43">
        <w:rPr>
          <w:color w:val="22272F"/>
          <w:sz w:val="16"/>
          <w:szCs w:val="16"/>
        </w:rPr>
        <w:t>администрации города Алатыря от 12.12.2017 № 898 «О внесении дополнений в Положение о комиссии по соблюдению требований к служебному поведению муниципальных служащих и урегулированию конфликта интересов в администрации города Алатыря».</w:t>
      </w:r>
    </w:p>
    <w:p w:rsidR="00A82EA5" w:rsidRPr="00B51D43" w:rsidRDefault="00A82EA5" w:rsidP="00A9600D">
      <w:pPr>
        <w:pStyle w:val="afff2"/>
        <w:numPr>
          <w:ilvl w:val="0"/>
          <w:numId w:val="9"/>
        </w:numPr>
        <w:shd w:val="clear" w:color="auto" w:fill="FFFFFF"/>
        <w:tabs>
          <w:tab w:val="left" w:pos="1134"/>
        </w:tabs>
        <w:spacing w:after="0" w:line="240" w:lineRule="auto"/>
        <w:ind w:left="0" w:firstLine="567"/>
        <w:contextualSpacing/>
        <w:jc w:val="both"/>
        <w:rPr>
          <w:sz w:val="16"/>
          <w:szCs w:val="16"/>
        </w:rPr>
      </w:pPr>
      <w:proofErr w:type="gramStart"/>
      <w:r w:rsidRPr="00B51D43">
        <w:rPr>
          <w:sz w:val="16"/>
          <w:szCs w:val="16"/>
        </w:rPr>
        <w:t>Контроль за</w:t>
      </w:r>
      <w:proofErr w:type="gramEnd"/>
      <w:r w:rsidRPr="00B51D43">
        <w:rPr>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w:t>
      </w:r>
    </w:p>
    <w:p w:rsidR="00A82EA5" w:rsidRPr="00B51D43" w:rsidRDefault="00A82EA5" w:rsidP="00A9600D">
      <w:pPr>
        <w:pStyle w:val="afff2"/>
        <w:numPr>
          <w:ilvl w:val="0"/>
          <w:numId w:val="9"/>
        </w:numPr>
        <w:shd w:val="clear" w:color="auto" w:fill="FFFFFF"/>
        <w:tabs>
          <w:tab w:val="left" w:pos="1134"/>
        </w:tabs>
        <w:spacing w:after="0" w:line="240" w:lineRule="auto"/>
        <w:ind w:left="0" w:firstLine="567"/>
        <w:contextualSpacing/>
        <w:jc w:val="both"/>
        <w:rPr>
          <w:sz w:val="16"/>
          <w:szCs w:val="16"/>
        </w:rPr>
      </w:pPr>
      <w:r w:rsidRPr="00B51D43">
        <w:rPr>
          <w:sz w:val="16"/>
          <w:szCs w:val="16"/>
        </w:rPr>
        <w:t>Настоящее постановление вступает в силу после его официального опубликования.</w:t>
      </w:r>
    </w:p>
    <w:tbl>
      <w:tblPr>
        <w:tblW w:w="5000" w:type="pct"/>
        <w:tblCellMar>
          <w:top w:w="15" w:type="dxa"/>
          <w:left w:w="15" w:type="dxa"/>
          <w:bottom w:w="15" w:type="dxa"/>
          <w:right w:w="15" w:type="dxa"/>
        </w:tblCellMar>
        <w:tblLook w:val="04A0" w:firstRow="1" w:lastRow="0" w:firstColumn="1" w:lastColumn="0" w:noHBand="0" w:noVBand="1"/>
      </w:tblPr>
      <w:tblGrid>
        <w:gridCol w:w="6822"/>
        <w:gridCol w:w="3412"/>
      </w:tblGrid>
      <w:tr w:rsidR="00A82EA5" w:rsidRPr="00B51D43" w:rsidTr="00A82EA5">
        <w:tc>
          <w:tcPr>
            <w:tcW w:w="3333" w:type="pct"/>
            <w:vAlign w:val="bottom"/>
            <w:hideMark/>
          </w:tcPr>
          <w:p w:rsidR="00A82EA5" w:rsidRPr="00B51D43" w:rsidRDefault="00A82EA5" w:rsidP="00A82EA5">
            <w:pPr>
              <w:rPr>
                <w:sz w:val="16"/>
                <w:szCs w:val="16"/>
              </w:rPr>
            </w:pPr>
          </w:p>
          <w:p w:rsidR="00A82EA5" w:rsidRPr="00B51D43" w:rsidRDefault="00A82EA5" w:rsidP="00A82EA5">
            <w:pPr>
              <w:rPr>
                <w:sz w:val="16"/>
                <w:szCs w:val="16"/>
              </w:rPr>
            </w:pPr>
          </w:p>
          <w:p w:rsidR="00A82EA5" w:rsidRPr="00B51D43" w:rsidRDefault="00A82EA5" w:rsidP="00A82EA5">
            <w:pPr>
              <w:rPr>
                <w:sz w:val="16"/>
                <w:szCs w:val="16"/>
              </w:rPr>
            </w:pPr>
            <w:r w:rsidRPr="00B51D43">
              <w:rPr>
                <w:sz w:val="16"/>
                <w:szCs w:val="16"/>
              </w:rPr>
              <w:t xml:space="preserve">Глава Алатырского </w:t>
            </w:r>
          </w:p>
          <w:p w:rsidR="00A82EA5" w:rsidRPr="00B51D43" w:rsidRDefault="00A82EA5" w:rsidP="00A82EA5">
            <w:pPr>
              <w:rPr>
                <w:sz w:val="16"/>
                <w:szCs w:val="16"/>
              </w:rPr>
            </w:pPr>
            <w:r w:rsidRPr="00B51D43">
              <w:rPr>
                <w:sz w:val="16"/>
                <w:szCs w:val="16"/>
              </w:rPr>
              <w:t xml:space="preserve">муниципального округа </w:t>
            </w:r>
          </w:p>
        </w:tc>
        <w:tc>
          <w:tcPr>
            <w:tcW w:w="1667" w:type="pct"/>
            <w:vAlign w:val="bottom"/>
            <w:hideMark/>
          </w:tcPr>
          <w:p w:rsidR="00A82EA5" w:rsidRPr="00B51D43" w:rsidRDefault="00A82EA5" w:rsidP="00A82EA5">
            <w:pPr>
              <w:jc w:val="right"/>
              <w:rPr>
                <w:sz w:val="16"/>
                <w:szCs w:val="16"/>
              </w:rPr>
            </w:pPr>
            <w:r w:rsidRPr="00B51D43">
              <w:rPr>
                <w:sz w:val="16"/>
                <w:szCs w:val="16"/>
              </w:rPr>
              <w:t>Н.И. Шпилевая</w:t>
            </w:r>
          </w:p>
        </w:tc>
      </w:tr>
    </w:tbl>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p>
    <w:p w:rsidR="00A82EA5" w:rsidRPr="00B51D43" w:rsidRDefault="00A82EA5" w:rsidP="00A82EA5">
      <w:pPr>
        <w:pStyle w:val="empty"/>
        <w:spacing w:before="0" w:beforeAutospacing="0" w:after="0" w:afterAutospacing="0"/>
        <w:ind w:left="6521"/>
        <w:rPr>
          <w:sz w:val="16"/>
          <w:szCs w:val="16"/>
        </w:rPr>
      </w:pPr>
      <w:r w:rsidRPr="00B51D43">
        <w:rPr>
          <w:sz w:val="16"/>
          <w:szCs w:val="16"/>
        </w:rPr>
        <w:t>УТВЕРЖДЕНО</w:t>
      </w:r>
    </w:p>
    <w:p w:rsidR="00A82EA5" w:rsidRPr="00B51D43" w:rsidRDefault="00A82EA5" w:rsidP="00A82EA5">
      <w:pPr>
        <w:pStyle w:val="empty"/>
        <w:spacing w:before="0" w:beforeAutospacing="0" w:after="0" w:afterAutospacing="0"/>
        <w:ind w:left="6521"/>
        <w:rPr>
          <w:sz w:val="16"/>
          <w:szCs w:val="16"/>
        </w:rPr>
      </w:pPr>
      <w:r w:rsidRPr="00B51D43">
        <w:rPr>
          <w:sz w:val="16"/>
          <w:szCs w:val="16"/>
        </w:rPr>
        <w:t>постановлением администрации</w:t>
      </w:r>
    </w:p>
    <w:p w:rsidR="00A82EA5" w:rsidRPr="00B51D43" w:rsidRDefault="00A82EA5" w:rsidP="00A82EA5">
      <w:pPr>
        <w:pStyle w:val="s37"/>
        <w:spacing w:before="0" w:beforeAutospacing="0" w:after="0" w:afterAutospacing="0"/>
        <w:ind w:left="6521"/>
        <w:rPr>
          <w:sz w:val="16"/>
          <w:szCs w:val="16"/>
        </w:rPr>
      </w:pPr>
      <w:r w:rsidRPr="00B51D43">
        <w:rPr>
          <w:sz w:val="16"/>
          <w:szCs w:val="16"/>
        </w:rPr>
        <w:t>Алатырского муниципального округа</w:t>
      </w:r>
    </w:p>
    <w:p w:rsidR="00A82EA5" w:rsidRPr="00B51D43" w:rsidRDefault="00A82EA5" w:rsidP="00A82EA5">
      <w:pPr>
        <w:pStyle w:val="s37"/>
        <w:spacing w:before="0" w:beforeAutospacing="0" w:after="0" w:afterAutospacing="0"/>
        <w:ind w:left="6521"/>
        <w:rPr>
          <w:sz w:val="16"/>
          <w:szCs w:val="16"/>
        </w:rPr>
      </w:pPr>
      <w:r w:rsidRPr="00B51D43">
        <w:rPr>
          <w:sz w:val="16"/>
          <w:szCs w:val="16"/>
        </w:rPr>
        <w:t>от 03.03.2025 № 211</w:t>
      </w:r>
    </w:p>
    <w:p w:rsidR="00A82EA5" w:rsidRPr="00B51D43" w:rsidRDefault="00A82EA5" w:rsidP="00A82EA5">
      <w:pPr>
        <w:shd w:val="clear" w:color="auto" w:fill="FFFFFF"/>
        <w:jc w:val="center"/>
        <w:rPr>
          <w:b/>
          <w:color w:val="22272F"/>
          <w:sz w:val="16"/>
          <w:szCs w:val="16"/>
        </w:rPr>
      </w:pPr>
    </w:p>
    <w:p w:rsidR="00A82EA5" w:rsidRPr="00B51D43" w:rsidRDefault="00A82EA5" w:rsidP="00A82EA5">
      <w:pPr>
        <w:shd w:val="clear" w:color="auto" w:fill="FFFFFF"/>
        <w:jc w:val="center"/>
        <w:rPr>
          <w:b/>
          <w:color w:val="22272F"/>
          <w:sz w:val="16"/>
          <w:szCs w:val="16"/>
        </w:rPr>
      </w:pPr>
      <w:r w:rsidRPr="00B51D43">
        <w:rPr>
          <w:b/>
          <w:color w:val="22272F"/>
          <w:sz w:val="16"/>
          <w:szCs w:val="16"/>
        </w:rPr>
        <w:t>ПОЛОЖЕНИЕ</w:t>
      </w:r>
    </w:p>
    <w:p w:rsidR="00A82EA5" w:rsidRPr="00B51D43" w:rsidRDefault="00A82EA5" w:rsidP="00A82EA5">
      <w:pPr>
        <w:shd w:val="clear" w:color="auto" w:fill="FFFFFF"/>
        <w:jc w:val="center"/>
        <w:rPr>
          <w:b/>
          <w:color w:val="22272F"/>
          <w:sz w:val="16"/>
          <w:szCs w:val="16"/>
        </w:rPr>
      </w:pPr>
      <w:r w:rsidRPr="00B51D43">
        <w:rPr>
          <w:b/>
          <w:color w:val="22272F"/>
          <w:sz w:val="16"/>
          <w:szCs w:val="16"/>
        </w:rPr>
        <w:t>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w:t>
      </w:r>
    </w:p>
    <w:p w:rsidR="00A82EA5" w:rsidRPr="00B51D43" w:rsidRDefault="00A82EA5" w:rsidP="00A82EA5">
      <w:pPr>
        <w:shd w:val="clear" w:color="auto" w:fill="FFFFFF"/>
        <w:rPr>
          <w:b/>
          <w:color w:val="22272F"/>
          <w:sz w:val="16"/>
          <w:szCs w:val="16"/>
        </w:rPr>
      </w:pP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Алатырского муниципального округа Чувашской Республики (далее - Комиссия), образуемой в соответствии с </w:t>
      </w:r>
      <w:r w:rsidRPr="00B51D43">
        <w:rPr>
          <w:sz w:val="16"/>
          <w:szCs w:val="16"/>
        </w:rPr>
        <w:t xml:space="preserve">Федеральным законом </w:t>
      </w:r>
      <w:r w:rsidRPr="00B51D43">
        <w:rPr>
          <w:color w:val="22272F"/>
          <w:sz w:val="16"/>
          <w:szCs w:val="16"/>
        </w:rPr>
        <w:t>от 25.12.2008 № 273-ФЗ «О противодействии коррупции» (далее – Федеральный закон № 273-ФЗ).</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Чувашской Республики, законами Чувашской Республики, иными нормативными правовыми актами Чувашской Республики, нормативными правовыми актами Алатырского муниципального округа Чувашской Республики и настоящим Положением.</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3. Основными задачами Комиссии являются: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а) обеспечение соблюдения муниципальными служащими (далее - муниципальные служащие) ограничений и запретов, требований о предотвращении или об урегулировании конфликта интересов, исполнения обязанностей, установленных </w:t>
      </w:r>
      <w:r w:rsidRPr="00B51D43">
        <w:rPr>
          <w:sz w:val="16"/>
          <w:szCs w:val="16"/>
        </w:rPr>
        <w:t>Федеральным законом</w:t>
      </w:r>
      <w:r w:rsidRPr="00B51D43">
        <w:rPr>
          <w:color w:val="22272F"/>
          <w:sz w:val="16"/>
          <w:szCs w:val="16"/>
        </w:rPr>
        <w:t xml:space="preserve"> № 273-ФЗ,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осуществление в администрации Алатырского муниципального округа Чувашской Республики (далее - Администрация МО), ее отраслевых и функциональных органах, мероприятий по предупреждению коррупции.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Администрации МО, ее отраслевых и функциональных органах.</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Комиссия не рассматривает вопросы, связанные с соблюдением требований к служебному поведению и (или) требований об урегулировании конфликта интересов, в отношении главы Алатырского муниципального округа.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5. Комиссия образуется постановлением Администрации МО. Указанным актом утверждается состав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6. В состав комиссии входят:</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а) заместитель главы Администрации МО (председатель комиссии), должностное лицо Администрации МО, ответственное за работу по профилактике коррупционных и иных правонарушений (секретарь комиссии), муниципальные служащие из кадрового, юридического (правового) подразделений, других структурных подразделений Администрации МО, определяемые главой Алатырского муниципального округа;</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представитель (представители) подразделения органа исполнительной власти Чувашской Республики, осуществляющего функции органа Чувашской Республики по профилактике коррупционных и иных правонарушений;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или муниципальной службой.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7. Глава Алатырского муниципального округа может принять решение о включении в состав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а) представителя общественного совета, общественной организации ветеранов, созданных в </w:t>
      </w:r>
      <w:proofErr w:type="spellStart"/>
      <w:r w:rsidRPr="00B51D43">
        <w:rPr>
          <w:color w:val="22272F"/>
          <w:sz w:val="16"/>
          <w:szCs w:val="16"/>
        </w:rPr>
        <w:t>Алатырском</w:t>
      </w:r>
      <w:proofErr w:type="spellEnd"/>
      <w:r w:rsidRPr="00B51D43">
        <w:rPr>
          <w:color w:val="22272F"/>
          <w:sz w:val="16"/>
          <w:szCs w:val="16"/>
        </w:rPr>
        <w:t xml:space="preserve"> муниципальном округе;</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представителя профсоюзной организации, действующей в установленном порядке в Администрации МО.</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8. </w:t>
      </w:r>
      <w:proofErr w:type="gramStart"/>
      <w:r w:rsidRPr="00B51D43">
        <w:rPr>
          <w:color w:val="22272F"/>
          <w:sz w:val="16"/>
          <w:szCs w:val="16"/>
        </w:rPr>
        <w:t>Лица, указанные в подпунктах «б», «в» пункта 6 и в пункте 7 настоящего Положения, включаются в состав комиссии по согласованию с подразделением исполнительного органа Чувашской Республики, осуществляющим функции органа Чувашской Республики по профилактике коррупционных и иных правонарушений, профсоюзной организацией, действующей в установленном порядке в администрации Алатырского муниципального округа, научными организациями и образовательными учреждениями среднего, высшего и дополнительного профессионального образования, деятельность</w:t>
      </w:r>
      <w:proofErr w:type="gramEnd"/>
      <w:r w:rsidRPr="00B51D43">
        <w:rPr>
          <w:color w:val="22272F"/>
          <w:sz w:val="16"/>
          <w:szCs w:val="16"/>
        </w:rPr>
        <w:t xml:space="preserve"> которых связана с государственной или муниципальной службой, Собранием депутатов Алатырского муниципального округа Чувашской Республики, исполнительно-распорядительным органом муниципального образования, представитель (представители) которых участвуе</w:t>
      </w:r>
      <w:proofErr w:type="gramStart"/>
      <w:r w:rsidRPr="00B51D43">
        <w:rPr>
          <w:color w:val="22272F"/>
          <w:sz w:val="16"/>
          <w:szCs w:val="16"/>
        </w:rPr>
        <w:t>т(</w:t>
      </w:r>
      <w:proofErr w:type="gramEnd"/>
      <w:r w:rsidRPr="00B51D43">
        <w:rPr>
          <w:color w:val="22272F"/>
          <w:sz w:val="16"/>
          <w:szCs w:val="16"/>
        </w:rPr>
        <w:t>ют) в деятельности комиссии, на основании запроса администрации Алатырского муниципального округа.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9. Число членов комиссии, не замещающих должности муниципальной службы в Администрации МО, должно составлять не менее одной четверти от общего числа членов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11. В заседаниях комиссии с правом совещательного голоса участвуют:</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lastRenderedPageBreak/>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МО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б) другие муниципальные служащие, замещающие должности муниципальной службы в Администрации МО;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B51D43">
        <w:rPr>
          <w:color w:val="22272F"/>
          <w:sz w:val="16"/>
          <w:szCs w:val="16"/>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МО, недопустимо.</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14. Основаниями для проведения заседания комиссии являются: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представление главой Алатырского муниципального округа, руководителем отраслевого или функционального органа Администрации МО, осуществляющего функции представителя нанимателя в отношении муниципального служащего, материалов проверки, свидетельствующих:</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 о представлении муниципальным служащим недостоверных или неполных сведений, представляемых им в соответствии с пунктом 1 Порядка проверки достоверности и полноты сведений, представляемых гражданами, претендующими на замещение должностей муниципальной службы в Чувашской Республике, и муниципальными служащими в Чувашской Республике, и соблюдения муниципальными служащими в Чувашской Республике требований к служебному поведению, утвержденного постановлением Кабинета Министров Чувашской Республики от 23.05.2012 № 192;</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 о представлении муниципальным служащим недостоверных или неполных сведений, предусмотренных частью 1 статьи 3 Федерального закона от 03.12.2012 № 230-ФЗ «О </w:t>
      </w:r>
      <w:proofErr w:type="gramStart"/>
      <w:r w:rsidRPr="00B51D43">
        <w:rPr>
          <w:color w:val="22272F"/>
          <w:sz w:val="16"/>
          <w:szCs w:val="16"/>
        </w:rPr>
        <w:t>контроле за</w:t>
      </w:r>
      <w:proofErr w:type="gramEnd"/>
      <w:r w:rsidRPr="00B51D43">
        <w:rPr>
          <w:color w:val="22272F"/>
          <w:sz w:val="16"/>
          <w:szCs w:val="16"/>
        </w:rPr>
        <w:t xml:space="preserve"> соответствием расходов лиц, замещающих государственные должности, и иных лиц их доходам»;</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о несоблюдении муниципальным служащим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поступившее в подразделение кадровой службы Администрации МО, ее отраслевые и функциональные органы либо должностному лицу, ответственному за работу по профилактике коррупционных и иных правонарушений, в установленном порядке:</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 обращение гражданина, замещавшего должность муниципальной службы, включенную в перечень должностей, утвержденный муниципальным правовым актом органа местного самоуправления,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муниципального управления этой организацией входили в его должностные (служебные) обязанности, до истечения двух лет со дня</w:t>
      </w:r>
      <w:proofErr w:type="gramEnd"/>
      <w:r w:rsidRPr="00B51D43">
        <w:rPr>
          <w:color w:val="22272F"/>
          <w:sz w:val="16"/>
          <w:szCs w:val="16"/>
        </w:rPr>
        <w:t xml:space="preserve"> увольнения с муниципальной службы;</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 заявление муниципального служащего о невозможности выполнить требования Федерального закона</w:t>
      </w:r>
      <w:r w:rsidRPr="00B51D43">
        <w:rPr>
          <w:sz w:val="16"/>
          <w:szCs w:val="16"/>
        </w:rPr>
        <w:t xml:space="preserve"> </w:t>
      </w:r>
      <w:r w:rsidRPr="00B51D43">
        <w:rPr>
          <w:color w:val="22272F"/>
          <w:sz w:val="16"/>
          <w:szCs w:val="16"/>
        </w:rPr>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w:t>
      </w:r>
      <w:proofErr w:type="gramEnd"/>
      <w:r w:rsidRPr="00B51D43">
        <w:rPr>
          <w:color w:val="22272F"/>
          <w:sz w:val="16"/>
          <w:szCs w:val="16"/>
        </w:rPr>
        <w:t xml:space="preserve">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в) представление главы Алатырского муниципального округа, руководителя отраслевого или функционального органа Администрации МО, осуществляющего функции представителя нанимателя в отношении муниципального служащего,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г) поступившее в соответствии с частью 4 статьи 12 Федерального закона № 273-ФЗ и статьей 64.1 Трудового кодекса Российской Федерации в Администрацию МО, ее отраслевые и функциональные органы уведомление коммерческой или некоммерческой организации о заключении с гражданином, замещавшим должность муниципальной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w:t>
      </w:r>
      <w:proofErr w:type="gramStart"/>
      <w:r w:rsidRPr="00B51D43">
        <w:rPr>
          <w:color w:val="22272F"/>
          <w:sz w:val="16"/>
          <w:szCs w:val="16"/>
        </w:rPr>
        <w:t>в</w:t>
      </w:r>
      <w:proofErr w:type="gramEnd"/>
      <w:r w:rsidRPr="00B51D43">
        <w:rPr>
          <w:color w:val="22272F"/>
          <w:sz w:val="16"/>
          <w:szCs w:val="16"/>
        </w:rPr>
        <w:t xml:space="preserve"> </w:t>
      </w:r>
      <w:proofErr w:type="gramStart"/>
      <w:r w:rsidRPr="00B51D43">
        <w:rPr>
          <w:color w:val="22272F"/>
          <w:sz w:val="16"/>
          <w:szCs w:val="16"/>
        </w:rPr>
        <w:t>его</w:t>
      </w:r>
      <w:proofErr w:type="gramEnd"/>
      <w:r w:rsidRPr="00B51D43">
        <w:rPr>
          <w:color w:val="22272F"/>
          <w:sz w:val="16"/>
          <w:szCs w:val="16"/>
        </w:rPr>
        <w:t xml:space="preserve"> должностные (</w:t>
      </w:r>
      <w:proofErr w:type="gramStart"/>
      <w:r w:rsidRPr="00B51D43">
        <w:rPr>
          <w:color w:val="22272F"/>
          <w:sz w:val="16"/>
          <w:szCs w:val="16"/>
        </w:rPr>
        <w:t>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w:t>
      </w:r>
      <w:proofErr w:type="gramEnd"/>
      <w:r w:rsidRPr="00B51D43">
        <w:rPr>
          <w:color w:val="22272F"/>
          <w:sz w:val="16"/>
          <w:szCs w:val="16"/>
        </w:rPr>
        <w:t xml:space="preserve"> организации комиссией не рассматривался;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д)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16. Обращение, указанное в </w:t>
      </w:r>
      <w:r w:rsidRPr="00B51D43">
        <w:rPr>
          <w:sz w:val="16"/>
          <w:szCs w:val="16"/>
        </w:rPr>
        <w:t xml:space="preserve">абзаце втором подпункта «б» пункта 14 </w:t>
      </w:r>
      <w:r w:rsidRPr="00B51D43">
        <w:rPr>
          <w:color w:val="22272F"/>
          <w:sz w:val="16"/>
          <w:szCs w:val="16"/>
        </w:rPr>
        <w:t>настоящего Положения, подается гражданином, замещавшим должность муниципальной службы, в подразделение кадровой службы или лицу, ответственному за работу по профилактике коррупционных и иных правонарушений в Администрации МО, ее отраслевых и функциональных органах.</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16.1. В обращении, указанном в </w:t>
      </w:r>
      <w:r w:rsidRPr="00B51D43">
        <w:rPr>
          <w:sz w:val="16"/>
          <w:szCs w:val="16"/>
        </w:rPr>
        <w:t>абзаце втором подпункта "б" пункта 14</w:t>
      </w:r>
      <w:r w:rsidRPr="00B51D43">
        <w:rPr>
          <w:color w:val="22272F"/>
          <w:sz w:val="16"/>
          <w:szCs w:val="16"/>
        </w:rPr>
        <w:t xml:space="preserve"> настоящего Положения, указываются: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фамилия, имя и (при наличии) отчество гражданина, дата его рождения, адрес места жительства, номер телефона;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замещаемые должности в течение последних двух лет до дня увольнения с муниципальной службы;</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в) наименование, местонахождение коммерческой или некоммерческой организации, характер ее деятельности, вид договора (трудовой или гражданско-правовой), предполагаемый срок его действия, должностные (служебные) обязанности, сумма оплаты за выполнение (оказание) по договору работ (услуг);</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г)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д) информация о наличии или отсутствии намерения гражданина лично присутствовать на заседании комиссии при рассмотрении уведомления.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Подразделением кадровой службы или лицом, ответственным за работу по профилактике коррупционных и иных правонарушений в Администрации МО, ее отраслевых и функциональных органах,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r w:rsidRPr="00B51D43">
        <w:rPr>
          <w:sz w:val="16"/>
          <w:szCs w:val="16"/>
        </w:rPr>
        <w:t>статьи 12</w:t>
      </w:r>
      <w:r w:rsidRPr="00B51D43">
        <w:rPr>
          <w:color w:val="22272F"/>
          <w:sz w:val="16"/>
          <w:szCs w:val="16"/>
        </w:rPr>
        <w:t xml:space="preserve"> Федерального закона № 273-ФЗ.</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16.2. Обращение, указанное в </w:t>
      </w:r>
      <w:r w:rsidRPr="00B51D43">
        <w:rPr>
          <w:sz w:val="16"/>
          <w:szCs w:val="16"/>
        </w:rPr>
        <w:t>абзаце втором подпункта "б" пункта 14</w:t>
      </w:r>
      <w:r w:rsidRPr="00B51D43">
        <w:rPr>
          <w:color w:val="22272F"/>
          <w:sz w:val="16"/>
          <w:szCs w:val="16"/>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17. </w:t>
      </w:r>
      <w:proofErr w:type="gramStart"/>
      <w:r w:rsidRPr="00B51D43">
        <w:rPr>
          <w:color w:val="22272F"/>
          <w:sz w:val="16"/>
          <w:szCs w:val="16"/>
        </w:rPr>
        <w:t xml:space="preserve">Уведомление, указанное в подпункте «г» пункта 14 настоящего Положения, оформляется в порядке, устанавливаемом постановлением Правительства Российской Федерации от 21.01.2015 № 29 «Об утверждении Правил сообщения работодателем о заключении трудового или </w:t>
      </w:r>
      <w:r w:rsidRPr="00B51D43">
        <w:rPr>
          <w:color w:val="22272F"/>
          <w:sz w:val="16"/>
          <w:szCs w:val="16"/>
        </w:rPr>
        <w:lastRenderedPageBreak/>
        <w:t>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Уведомление, указанное в подпункте «г» пункта 14 настоящего Положения рассматривается подразделением кадровой службы или лицом, ответственным за работу по профилактике коррупционных и иных правонарушений в Администрации МО, ее отраслевых и функциональных органах, который осуществляет подготовку мотивированного заключения о соблюдении гражданином, замещавшим должность муниципальной службы, требований статьи 12</w:t>
      </w:r>
      <w:r w:rsidRPr="00B51D43">
        <w:rPr>
          <w:sz w:val="16"/>
          <w:szCs w:val="16"/>
        </w:rPr>
        <w:t xml:space="preserve"> </w:t>
      </w:r>
      <w:r w:rsidRPr="00B51D43">
        <w:rPr>
          <w:color w:val="22272F"/>
          <w:sz w:val="16"/>
          <w:szCs w:val="16"/>
        </w:rPr>
        <w:t>Федерального закона № 273-ФЗ.</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18. Уведомления, указанные в </w:t>
      </w:r>
      <w:r w:rsidRPr="00B51D43">
        <w:rPr>
          <w:sz w:val="16"/>
          <w:szCs w:val="16"/>
        </w:rPr>
        <w:t>абзаце пятом подпункта «б»</w:t>
      </w:r>
      <w:r w:rsidRPr="00B51D43">
        <w:rPr>
          <w:color w:val="22272F"/>
          <w:sz w:val="16"/>
          <w:szCs w:val="16"/>
        </w:rPr>
        <w:t xml:space="preserve"> и </w:t>
      </w:r>
      <w:r w:rsidRPr="00B51D43">
        <w:rPr>
          <w:sz w:val="16"/>
          <w:szCs w:val="16"/>
        </w:rPr>
        <w:t>подпункте «д» пункта 14</w:t>
      </w:r>
      <w:r w:rsidRPr="00B51D43">
        <w:rPr>
          <w:color w:val="22272F"/>
          <w:sz w:val="16"/>
          <w:szCs w:val="16"/>
        </w:rPr>
        <w:t xml:space="preserve"> настоящего Положения, оформляются по форме, утвержденной нормативным правовым актом Администрации МО.</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Уведомления, указанные в </w:t>
      </w:r>
      <w:r w:rsidRPr="00B51D43">
        <w:rPr>
          <w:sz w:val="16"/>
          <w:szCs w:val="16"/>
        </w:rPr>
        <w:t>абзаце пятом подпункта «б»</w:t>
      </w:r>
      <w:r w:rsidRPr="00B51D43">
        <w:rPr>
          <w:color w:val="22272F"/>
          <w:sz w:val="16"/>
          <w:szCs w:val="16"/>
        </w:rPr>
        <w:t xml:space="preserve"> и </w:t>
      </w:r>
      <w:r w:rsidRPr="00B51D43">
        <w:rPr>
          <w:sz w:val="16"/>
          <w:szCs w:val="16"/>
        </w:rPr>
        <w:t xml:space="preserve">подпункте «д» пункта 14 </w:t>
      </w:r>
      <w:r w:rsidRPr="00B51D43">
        <w:rPr>
          <w:color w:val="22272F"/>
          <w:sz w:val="16"/>
          <w:szCs w:val="16"/>
        </w:rPr>
        <w:t>настоящего Положения, рассматриваются подразделением кадровой службы или лицом, ответственным за работу по профилактике коррупционных и иных правонарушений в администрации Алатырского МО, которое осуществляет подготовку мотивированных заключений по результатам рассмотрения уведомлений.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19. При подготовке мотивированного заключения по результатам рассмотрения обращения, указанного в </w:t>
      </w:r>
      <w:r w:rsidRPr="00B51D43">
        <w:rPr>
          <w:sz w:val="16"/>
          <w:szCs w:val="16"/>
        </w:rPr>
        <w:t>абзаце втором подпункта «б» пункта 14</w:t>
      </w:r>
      <w:r w:rsidRPr="00B51D43">
        <w:rPr>
          <w:color w:val="22272F"/>
          <w:sz w:val="16"/>
          <w:szCs w:val="16"/>
        </w:rPr>
        <w:t xml:space="preserve"> настоящего Положения, или уведомлений, указанных в </w:t>
      </w:r>
      <w:r w:rsidRPr="00B51D43">
        <w:rPr>
          <w:sz w:val="16"/>
          <w:szCs w:val="16"/>
        </w:rPr>
        <w:t>абзаце пятом подпункта «б»</w:t>
      </w:r>
      <w:r w:rsidRPr="00B51D43">
        <w:rPr>
          <w:color w:val="22272F"/>
          <w:sz w:val="16"/>
          <w:szCs w:val="16"/>
        </w:rPr>
        <w:t xml:space="preserve"> и </w:t>
      </w:r>
      <w:r w:rsidRPr="00B51D43">
        <w:rPr>
          <w:sz w:val="16"/>
          <w:szCs w:val="16"/>
        </w:rPr>
        <w:t>подпунктах «г»</w:t>
      </w:r>
      <w:r w:rsidRPr="00B51D43">
        <w:rPr>
          <w:color w:val="22272F"/>
          <w:sz w:val="16"/>
          <w:szCs w:val="16"/>
        </w:rPr>
        <w:t xml:space="preserve"> и </w:t>
      </w:r>
      <w:r w:rsidRPr="00B51D43">
        <w:rPr>
          <w:sz w:val="16"/>
          <w:szCs w:val="16"/>
        </w:rPr>
        <w:t>«д» пункта 14</w:t>
      </w:r>
      <w:r w:rsidRPr="00B51D43">
        <w:rPr>
          <w:color w:val="22272F"/>
          <w:sz w:val="16"/>
          <w:szCs w:val="16"/>
        </w:rPr>
        <w:t xml:space="preserve"> настоящего Положения: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ответственные лица подразделения кадровой службы или лица, ответственные за работу по профилактике коррупционных и иных правонарушений в Администрации МО, ее отраслевых и функциональных органах, имеют право проводить собеседование с муниципальным служащим, представившим обращение или уведомление, получать от него письменные пояснения;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глава Алатырского муниципального округа или его заместители, специально на то уполномоченные, руководители отраслевых и функциональных органов, осуществляющих функции представителя нанимателя в отношении муниципального служащего, могут направлять в установленном порядке запросы в государственные органы, органы местного самоуправления и заинтересованные организации.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20.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В случае направления в соответствии с </w:t>
      </w:r>
      <w:r w:rsidRPr="00B51D43">
        <w:rPr>
          <w:sz w:val="16"/>
          <w:szCs w:val="16"/>
        </w:rPr>
        <w:t xml:space="preserve">абзацем третьим пункта 19 </w:t>
      </w:r>
      <w:r w:rsidRPr="00B51D43">
        <w:rPr>
          <w:color w:val="22272F"/>
          <w:sz w:val="16"/>
          <w:szCs w:val="16"/>
        </w:rPr>
        <w:t>настоящего Положения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21. Мотивированные заключения, предусмотренные </w:t>
      </w:r>
      <w:r w:rsidRPr="00B51D43">
        <w:rPr>
          <w:sz w:val="16"/>
          <w:szCs w:val="16"/>
        </w:rPr>
        <w:t>пунктами 16.1</w:t>
      </w:r>
      <w:r w:rsidRPr="00B51D43">
        <w:rPr>
          <w:color w:val="22272F"/>
          <w:sz w:val="16"/>
          <w:szCs w:val="16"/>
        </w:rPr>
        <w:t>, 17, 18 настоящего Положения, должны содержать:</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 xml:space="preserve">а) информацию, изложенную в обращениях или уведомлениях, указанных в </w:t>
      </w:r>
      <w:r w:rsidRPr="00B51D43">
        <w:rPr>
          <w:sz w:val="16"/>
          <w:szCs w:val="16"/>
        </w:rPr>
        <w:t>абзацах втором, пятом подпункта «б»</w:t>
      </w:r>
      <w:r w:rsidRPr="00B51D43">
        <w:rPr>
          <w:color w:val="22272F"/>
          <w:sz w:val="16"/>
          <w:szCs w:val="16"/>
        </w:rPr>
        <w:t xml:space="preserve"> и </w:t>
      </w:r>
      <w:r w:rsidRPr="00B51D43">
        <w:rPr>
          <w:sz w:val="16"/>
          <w:szCs w:val="16"/>
        </w:rPr>
        <w:t>подпунктах «г»</w:t>
      </w:r>
      <w:r w:rsidRPr="00B51D43">
        <w:rPr>
          <w:color w:val="22272F"/>
          <w:sz w:val="16"/>
          <w:szCs w:val="16"/>
        </w:rPr>
        <w:t xml:space="preserve"> и «</w:t>
      </w:r>
      <w:r w:rsidRPr="00B51D43">
        <w:rPr>
          <w:sz w:val="16"/>
          <w:szCs w:val="16"/>
        </w:rPr>
        <w:t>д» пункта 14</w:t>
      </w:r>
      <w:r w:rsidRPr="00B51D43">
        <w:rPr>
          <w:color w:val="22272F"/>
          <w:sz w:val="16"/>
          <w:szCs w:val="16"/>
        </w:rPr>
        <w:t xml:space="preserve"> настоящего Положения;</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в) мотивированный вывод по результатам предварительного рассмотрения обращений и уведомлений, указанных в </w:t>
      </w:r>
      <w:r w:rsidRPr="00B51D43">
        <w:rPr>
          <w:sz w:val="16"/>
          <w:szCs w:val="16"/>
        </w:rPr>
        <w:t>абзацах втором</w:t>
      </w:r>
      <w:r w:rsidRPr="00B51D43">
        <w:rPr>
          <w:color w:val="22272F"/>
          <w:sz w:val="16"/>
          <w:szCs w:val="16"/>
        </w:rPr>
        <w:t xml:space="preserve">, </w:t>
      </w:r>
      <w:r w:rsidRPr="00B51D43">
        <w:rPr>
          <w:sz w:val="16"/>
          <w:szCs w:val="16"/>
        </w:rPr>
        <w:t>пятом подпункта «б»</w:t>
      </w:r>
      <w:r w:rsidRPr="00B51D43">
        <w:rPr>
          <w:color w:val="22272F"/>
          <w:sz w:val="16"/>
          <w:szCs w:val="16"/>
        </w:rPr>
        <w:t xml:space="preserve">, </w:t>
      </w:r>
      <w:r w:rsidRPr="00B51D43">
        <w:rPr>
          <w:sz w:val="16"/>
          <w:szCs w:val="16"/>
        </w:rPr>
        <w:t>подпунктах «г»</w:t>
      </w:r>
      <w:r w:rsidRPr="00B51D43">
        <w:rPr>
          <w:color w:val="22272F"/>
          <w:sz w:val="16"/>
          <w:szCs w:val="16"/>
        </w:rPr>
        <w:t xml:space="preserve"> и «</w:t>
      </w:r>
      <w:r w:rsidRPr="00B51D43">
        <w:rPr>
          <w:sz w:val="16"/>
          <w:szCs w:val="16"/>
        </w:rPr>
        <w:t>д» пункта 14</w:t>
      </w:r>
      <w:r w:rsidRPr="00B51D43">
        <w:rPr>
          <w:color w:val="22272F"/>
          <w:sz w:val="16"/>
          <w:szCs w:val="16"/>
        </w:rPr>
        <w:t xml:space="preserve"> настоящего Положения, а также рекомендации для принятия одного из решений в соответствии с </w:t>
      </w:r>
      <w:r w:rsidRPr="00B51D43">
        <w:rPr>
          <w:sz w:val="16"/>
          <w:szCs w:val="16"/>
        </w:rPr>
        <w:t>пунктами 31</w:t>
      </w:r>
      <w:r w:rsidRPr="00B51D43">
        <w:rPr>
          <w:color w:val="22272F"/>
          <w:sz w:val="16"/>
          <w:szCs w:val="16"/>
        </w:rPr>
        <w:t>, 33, 34, 34.1 настоящего Положения или иного решения.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22. Председатель комиссии при поступлении к нему информации, содержащей основания для проведения заседания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23 настоящего Положения;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 и с результатами ее проверки;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в) рассматривает ходатайства о приглашении на заседание комиссии лиц, указанных в </w:t>
      </w:r>
      <w:r w:rsidRPr="00B51D43">
        <w:rPr>
          <w:sz w:val="16"/>
          <w:szCs w:val="16"/>
        </w:rPr>
        <w:t>подпункте «б» пункта 11</w:t>
      </w:r>
      <w:r w:rsidRPr="00B51D43">
        <w:rPr>
          <w:color w:val="22272F"/>
          <w:sz w:val="16"/>
          <w:szCs w:val="16"/>
        </w:rP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23. Заседание комиссии по рассмотрению заявлений, указанных в </w:t>
      </w:r>
      <w:r w:rsidRPr="00B51D43">
        <w:rPr>
          <w:sz w:val="16"/>
          <w:szCs w:val="16"/>
        </w:rPr>
        <w:t>абзацах третьем</w:t>
      </w:r>
      <w:r w:rsidRPr="00B51D43">
        <w:rPr>
          <w:color w:val="22272F"/>
          <w:sz w:val="16"/>
          <w:szCs w:val="16"/>
        </w:rPr>
        <w:t xml:space="preserve"> и </w:t>
      </w:r>
      <w:r w:rsidRPr="00B51D43">
        <w:rPr>
          <w:sz w:val="16"/>
          <w:szCs w:val="16"/>
        </w:rPr>
        <w:t xml:space="preserve">четвертом подпункта «б» пункта 14 </w:t>
      </w:r>
      <w:r w:rsidRPr="00B51D43">
        <w:rPr>
          <w:color w:val="22272F"/>
          <w:sz w:val="16"/>
          <w:szCs w:val="16"/>
        </w:rPr>
        <w:t>настоящего Положения, проводится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Уведомления, указанные в подпунктах «г» и «д» пункта 14 настоящего Положения, как правило, рассматриваются на очередном (плановом) заседании комиссии.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24.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r w:rsidRPr="00B51D43">
        <w:rPr>
          <w:sz w:val="16"/>
          <w:szCs w:val="16"/>
        </w:rPr>
        <w:t>подпунктами «б» и</w:t>
      </w:r>
      <w:r w:rsidRPr="00B51D43">
        <w:rPr>
          <w:color w:val="22272F"/>
          <w:sz w:val="16"/>
          <w:szCs w:val="16"/>
        </w:rPr>
        <w:t xml:space="preserve"> «</w:t>
      </w:r>
      <w:r w:rsidRPr="00B51D43">
        <w:rPr>
          <w:sz w:val="16"/>
          <w:szCs w:val="16"/>
        </w:rPr>
        <w:t>д» пункта 14</w:t>
      </w:r>
      <w:r w:rsidRPr="00B51D43">
        <w:rPr>
          <w:color w:val="22272F"/>
          <w:sz w:val="16"/>
          <w:szCs w:val="16"/>
        </w:rPr>
        <w:t xml:space="preserve"> настоящего Положения.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25. Заседания комиссии могут проводиться в отсутствие муниципального служащего или гражданина, замещавшего должность муниципальной службы, в случае:</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а) если в обращении, заявлении или уведомлении, предусмотренных </w:t>
      </w:r>
      <w:r w:rsidRPr="00B51D43">
        <w:rPr>
          <w:sz w:val="16"/>
          <w:szCs w:val="16"/>
        </w:rPr>
        <w:t>подпунктами «б»</w:t>
      </w:r>
      <w:r w:rsidRPr="00B51D43">
        <w:rPr>
          <w:color w:val="22272F"/>
          <w:sz w:val="16"/>
          <w:szCs w:val="16"/>
        </w:rPr>
        <w:t xml:space="preserve"> и «</w:t>
      </w:r>
      <w:r w:rsidRPr="00B51D43">
        <w:rPr>
          <w:sz w:val="16"/>
          <w:szCs w:val="16"/>
        </w:rPr>
        <w:t>д» пункта 14</w:t>
      </w:r>
      <w:r w:rsidRPr="00B51D43">
        <w:rPr>
          <w:color w:val="22272F"/>
          <w:sz w:val="16"/>
          <w:szCs w:val="16"/>
        </w:rPr>
        <w:t xml:space="preserve"> настоящего Положения, не содержится указания о намерении муниципального служащего или гражданина, замещавшего должность муниципальной службы, лично присутствовать на заседании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если муниципальный служащий или гражданин, замещавший должность муниципальной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26. На заседании комиссии заслушиваются пояснения муниципального служащего или гражданина, замещавшего должность муниципальной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27. Члены комиссии и лица, участвовавшие в ее заседании, не вправе разглашать сведения, ставшие им известными в ходе работы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28. По итогам рассмотрения вопроса, указанного в </w:t>
      </w:r>
      <w:r w:rsidRPr="00B51D43">
        <w:rPr>
          <w:sz w:val="16"/>
          <w:szCs w:val="16"/>
        </w:rPr>
        <w:t xml:space="preserve">абзаце втором подпункта «а» пункта 14 </w:t>
      </w:r>
      <w:r w:rsidRPr="00B51D43">
        <w:rPr>
          <w:color w:val="22272F"/>
          <w:sz w:val="16"/>
          <w:szCs w:val="16"/>
        </w:rPr>
        <w:t>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установить, что сведения, представленные муниципальным служащим, являются достоверными и полными;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установить, что сведения, представленные муниципальным служащим, являются недостоверными и (или) неполными. 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29. По итогам рассмотрения вопроса, указанного в </w:t>
      </w:r>
      <w:r w:rsidRPr="00B51D43">
        <w:rPr>
          <w:sz w:val="16"/>
          <w:szCs w:val="16"/>
        </w:rPr>
        <w:t xml:space="preserve">абзаце третьем подпункта «а» пункта 14 </w:t>
      </w:r>
      <w:r w:rsidRPr="00B51D43">
        <w:rPr>
          <w:color w:val="22272F"/>
          <w:sz w:val="16"/>
          <w:szCs w:val="16"/>
        </w:rPr>
        <w:t>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а) признать, что сведения, представленные муниципальным служащим в соответствии с </w:t>
      </w:r>
      <w:r w:rsidRPr="00B51D43">
        <w:rPr>
          <w:sz w:val="16"/>
          <w:szCs w:val="16"/>
        </w:rPr>
        <w:t>частью 1 статьи 3</w:t>
      </w:r>
      <w:r w:rsidRPr="00B51D43">
        <w:rPr>
          <w:color w:val="22272F"/>
          <w:sz w:val="16"/>
          <w:szCs w:val="16"/>
        </w:rPr>
        <w:t xml:space="preserve"> Федерального закона от 03.12.2012 № 230-ФЗ «О </w:t>
      </w:r>
      <w:proofErr w:type="gramStart"/>
      <w:r w:rsidRPr="00B51D43">
        <w:rPr>
          <w:color w:val="22272F"/>
          <w:sz w:val="16"/>
          <w:szCs w:val="16"/>
        </w:rPr>
        <w:t>контроле за</w:t>
      </w:r>
      <w:proofErr w:type="gramEnd"/>
      <w:r w:rsidRPr="00B51D43">
        <w:rPr>
          <w:color w:val="22272F"/>
          <w:sz w:val="16"/>
          <w:szCs w:val="16"/>
        </w:rPr>
        <w:t xml:space="preserve"> соответствием расходов лиц, замещающих государственные должности, и иных лиц их доходам», являются достоверными и полными;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б) признать, что сведения, представленные муниципальным служащим в соответствии с </w:t>
      </w:r>
      <w:r w:rsidRPr="00B51D43">
        <w:rPr>
          <w:sz w:val="16"/>
          <w:szCs w:val="16"/>
        </w:rPr>
        <w:t>частью 1 статьи 3</w:t>
      </w:r>
      <w:r w:rsidRPr="00B51D43">
        <w:rPr>
          <w:color w:val="22272F"/>
          <w:sz w:val="16"/>
          <w:szCs w:val="16"/>
        </w:rPr>
        <w:t xml:space="preserve"> Федерального закона от 03.12.2012 № 230-ФЗ «О </w:t>
      </w:r>
      <w:proofErr w:type="gramStart"/>
      <w:r w:rsidRPr="00B51D43">
        <w:rPr>
          <w:color w:val="22272F"/>
          <w:sz w:val="16"/>
          <w:szCs w:val="16"/>
        </w:rPr>
        <w:t>контроле за</w:t>
      </w:r>
      <w:proofErr w:type="gramEnd"/>
      <w:r w:rsidRPr="00B51D43">
        <w:rPr>
          <w:color w:val="22272F"/>
          <w:sz w:val="16"/>
          <w:szCs w:val="16"/>
        </w:rPr>
        <w:t xml:space="preserve"> соответствием расходов лиц, замещающих государственные должности, и иных лиц их доходам», являются недостоверными и (или) неполными. </w:t>
      </w:r>
      <w:proofErr w:type="gramStart"/>
      <w:r w:rsidRPr="00B51D43">
        <w:rPr>
          <w:color w:val="22272F"/>
          <w:sz w:val="16"/>
          <w:szCs w:val="16"/>
        </w:rPr>
        <w:t>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lastRenderedPageBreak/>
        <w:t xml:space="preserve">30. По итогам рассмотрения вопроса, указанного в </w:t>
      </w:r>
      <w:r w:rsidRPr="00B51D43">
        <w:rPr>
          <w:sz w:val="16"/>
          <w:szCs w:val="16"/>
        </w:rPr>
        <w:t>абзаце четвертом подпункта «а» пункта 14</w:t>
      </w:r>
      <w:r w:rsidRPr="00B51D43">
        <w:rPr>
          <w:color w:val="22272F"/>
          <w:sz w:val="16"/>
          <w:szCs w:val="16"/>
        </w:rPr>
        <w:t xml:space="preserve"> 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31. По итогам рассмотрения вопроса, указанного в </w:t>
      </w:r>
      <w:r w:rsidRPr="00B51D43">
        <w:rPr>
          <w:sz w:val="16"/>
          <w:szCs w:val="16"/>
        </w:rPr>
        <w:t xml:space="preserve">абзаце втором подпункта «б» пункта 14 </w:t>
      </w:r>
      <w:r w:rsidRPr="00B51D43">
        <w:rPr>
          <w:color w:val="22272F"/>
          <w:sz w:val="16"/>
          <w:szCs w:val="16"/>
        </w:rPr>
        <w:t>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32. По итогам рассмотрения вопроса, указанного в </w:t>
      </w:r>
      <w:r w:rsidRPr="00B51D43">
        <w:rPr>
          <w:sz w:val="16"/>
          <w:szCs w:val="16"/>
        </w:rPr>
        <w:t xml:space="preserve">абзаце третьем подпункта «б» пункта 14 </w:t>
      </w:r>
      <w:r w:rsidRPr="00B51D43">
        <w:rPr>
          <w:color w:val="22272F"/>
          <w:sz w:val="16"/>
          <w:szCs w:val="16"/>
        </w:rPr>
        <w:t>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32.1. По итогам рассмотрения вопроса, указанного в </w:t>
      </w:r>
      <w:r w:rsidRPr="00B51D43">
        <w:rPr>
          <w:sz w:val="16"/>
          <w:szCs w:val="16"/>
        </w:rPr>
        <w:t>абзаце четвертом подпункта «б» пункта 14</w:t>
      </w:r>
      <w:r w:rsidRPr="00B51D43">
        <w:rPr>
          <w:color w:val="22272F"/>
          <w:sz w:val="16"/>
          <w:szCs w:val="16"/>
        </w:rPr>
        <w:t xml:space="preserve"> 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а) признать, что обстоятельства, препятствующие выполнению требований </w:t>
      </w:r>
      <w:r w:rsidRPr="00B51D43">
        <w:rPr>
          <w:sz w:val="16"/>
          <w:szCs w:val="16"/>
        </w:rPr>
        <w:t>Федерального закона</w:t>
      </w:r>
      <w:r w:rsidRPr="00B51D43">
        <w:rPr>
          <w:color w:val="22272F"/>
          <w:sz w:val="16"/>
          <w:szCs w:val="16"/>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б) признать, что обстоятельства, препятствующие выполнению требований </w:t>
      </w:r>
      <w:r w:rsidRPr="00B51D43">
        <w:rPr>
          <w:sz w:val="16"/>
          <w:szCs w:val="16"/>
        </w:rPr>
        <w:t>Федерального закона</w:t>
      </w:r>
      <w:r w:rsidRPr="00B51D43">
        <w:rPr>
          <w:color w:val="22272F"/>
          <w:sz w:val="16"/>
          <w:szCs w:val="16"/>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главе Алатырского муниципального округа применить к муниципальному служащему конкретную меру ответственности.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33. По итогам рассмотрения вопроса, указанного в </w:t>
      </w:r>
      <w:r w:rsidRPr="00B51D43">
        <w:rPr>
          <w:sz w:val="16"/>
          <w:szCs w:val="16"/>
        </w:rPr>
        <w:t>абзаце пятом подпункта «б» пункта 14</w:t>
      </w:r>
      <w:r w:rsidRPr="00B51D43">
        <w:rPr>
          <w:color w:val="22272F"/>
          <w:sz w:val="16"/>
          <w:szCs w:val="16"/>
        </w:rPr>
        <w:t xml:space="preserve"> 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признать, что при исполнении муниципальным служащим должностных обязанностей конфликт интересов отсутствует;</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w:t>
      </w:r>
      <w:proofErr w:type="gramStart"/>
      <w:r w:rsidRPr="00B51D43">
        <w:rPr>
          <w:color w:val="22272F"/>
          <w:sz w:val="16"/>
          <w:szCs w:val="16"/>
        </w:rPr>
        <w:t>В этом случае комиссия рекомендует муниципальному служащему и (или)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принять меры по урегулированию конфликта интересов или по недопущению его возникновения;</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признать, что муниципальный служащий не соблюдал требования об урегулировании конфликта интересов. 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34. По итогам рассмотрения вопроса, указанного в </w:t>
      </w:r>
      <w:r w:rsidRPr="00B51D43">
        <w:rPr>
          <w:sz w:val="16"/>
          <w:szCs w:val="16"/>
        </w:rPr>
        <w:t>подпункте «г» пункта 14</w:t>
      </w:r>
      <w:r w:rsidRPr="00B51D43">
        <w:rPr>
          <w:color w:val="22272F"/>
          <w:sz w:val="16"/>
          <w:szCs w:val="16"/>
        </w:rPr>
        <w:t xml:space="preserve"> настоящего Положения, комиссия принимает в отношении гражданина, замещавшего должность муниципальной службы,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дать согласие на замещение им на условиях трудового договора должности в коммерческой и некоммерческой организации и (или) на выполнение в этой организации работ (оказание этой организации услуг) на условиях гражданско-правового договора (гражданско-правовых договоров), если отдельные функции по муниципальному управлению этой организацией входили в его должностные (служебные) обязанности;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б) установить, что замещение им на условиях трудового договора должности в коммерческой или некоммерческой организации и (или) выполнение в этой организации работ (оказание этой организации услуг) на условиях гражданско-правового договора (гражданско-правовых договоров) нарушают требования </w:t>
      </w:r>
      <w:r w:rsidRPr="00B51D43">
        <w:rPr>
          <w:sz w:val="16"/>
          <w:szCs w:val="16"/>
        </w:rPr>
        <w:t xml:space="preserve">статьи 12 </w:t>
      </w:r>
      <w:r w:rsidRPr="00B51D43">
        <w:rPr>
          <w:color w:val="22272F"/>
          <w:sz w:val="16"/>
          <w:szCs w:val="16"/>
        </w:rPr>
        <w:t>Федерального закона № 273-ФЗ. В этом случае комиссия рекомендует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проинформировать об указанных обстоятельствах органы прокуратуры и уведомившую организацию.</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34.1. По итогам рассмотрения вопроса, указанного в </w:t>
      </w:r>
      <w:r w:rsidRPr="00B51D43">
        <w:rPr>
          <w:sz w:val="16"/>
          <w:szCs w:val="16"/>
        </w:rPr>
        <w:t>подпункте «д» пункта 14</w:t>
      </w:r>
      <w:r w:rsidRPr="00B51D43">
        <w:rPr>
          <w:color w:val="22272F"/>
          <w:sz w:val="16"/>
          <w:szCs w:val="16"/>
        </w:rPr>
        <w:t xml:space="preserve"> настоящего Положения, комиссия принимает одно из следующих решений: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35. По итогам рассмотрения вопросов, указанных в </w:t>
      </w:r>
      <w:r w:rsidRPr="00B51D43">
        <w:rPr>
          <w:sz w:val="16"/>
          <w:szCs w:val="16"/>
        </w:rPr>
        <w:t>подпунктах «а»</w:t>
      </w:r>
      <w:r w:rsidRPr="00B51D43">
        <w:rPr>
          <w:color w:val="22272F"/>
          <w:sz w:val="16"/>
          <w:szCs w:val="16"/>
        </w:rPr>
        <w:t>, «</w:t>
      </w:r>
      <w:r w:rsidRPr="00B51D43">
        <w:rPr>
          <w:sz w:val="16"/>
          <w:szCs w:val="16"/>
        </w:rPr>
        <w:t>б»</w:t>
      </w:r>
      <w:r w:rsidRPr="00B51D43">
        <w:rPr>
          <w:color w:val="22272F"/>
          <w:sz w:val="16"/>
          <w:szCs w:val="16"/>
        </w:rPr>
        <w:t>, «</w:t>
      </w:r>
      <w:r w:rsidRPr="00B51D43">
        <w:rPr>
          <w:sz w:val="16"/>
          <w:szCs w:val="16"/>
        </w:rPr>
        <w:t>г»</w:t>
      </w:r>
      <w:r w:rsidRPr="00B51D43">
        <w:rPr>
          <w:color w:val="22272F"/>
          <w:sz w:val="16"/>
          <w:szCs w:val="16"/>
        </w:rPr>
        <w:t xml:space="preserve"> и «</w:t>
      </w:r>
      <w:r w:rsidRPr="00B51D43">
        <w:rPr>
          <w:sz w:val="16"/>
          <w:szCs w:val="16"/>
        </w:rPr>
        <w:t xml:space="preserve">д» пункта 14 </w:t>
      </w:r>
      <w:r w:rsidRPr="00B51D43">
        <w:rPr>
          <w:color w:val="22272F"/>
          <w:sz w:val="16"/>
          <w:szCs w:val="16"/>
        </w:rPr>
        <w:t xml:space="preserve">настоящего Положения, и при наличии к тому оснований комиссия может принять иное решение, чем это предусмотрено </w:t>
      </w:r>
      <w:r w:rsidRPr="00B51D43">
        <w:rPr>
          <w:sz w:val="16"/>
          <w:szCs w:val="16"/>
        </w:rPr>
        <w:t>пунктами 28 - 34.1</w:t>
      </w:r>
      <w:r w:rsidRPr="00B51D43">
        <w:rPr>
          <w:color w:val="22272F"/>
          <w:sz w:val="16"/>
          <w:szCs w:val="16"/>
        </w:rPr>
        <w:t xml:space="preserve"> настоящего Положения. Основания и мотивы принятия такого решения должны быть отражены в протоколе заседания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36. По итогам рассмотрения вопроса, предусмотренного </w:t>
      </w:r>
      <w:r w:rsidRPr="00B51D43">
        <w:rPr>
          <w:sz w:val="16"/>
          <w:szCs w:val="16"/>
        </w:rPr>
        <w:t xml:space="preserve">подпунктом «в» пункта 14 </w:t>
      </w:r>
      <w:r w:rsidRPr="00B51D43">
        <w:rPr>
          <w:color w:val="22272F"/>
          <w:sz w:val="16"/>
          <w:szCs w:val="16"/>
        </w:rPr>
        <w:t>настоящего Положения, комиссия принимает соответствующее решение.</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37. Для исполнения решений комиссии могут быть подготовлены проекты муниципальных правовых актов органов местного самоуправления, решений или поручений главы Алатырского муниципального округа.</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38. Решения комиссии по вопросам, указанным в </w:t>
      </w:r>
      <w:r w:rsidRPr="00B51D43">
        <w:rPr>
          <w:sz w:val="16"/>
          <w:szCs w:val="16"/>
        </w:rPr>
        <w:t>пункте 14</w:t>
      </w:r>
      <w:r w:rsidRPr="00B51D43">
        <w:rPr>
          <w:color w:val="22272F"/>
          <w:sz w:val="16"/>
          <w:szCs w:val="16"/>
        </w:rP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39.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r w:rsidRPr="00B51D43">
        <w:rPr>
          <w:sz w:val="16"/>
          <w:szCs w:val="16"/>
        </w:rPr>
        <w:t>абзаце втором подпункта «б» пункта 14</w:t>
      </w:r>
      <w:r w:rsidRPr="00B51D43">
        <w:rPr>
          <w:color w:val="22272F"/>
          <w:sz w:val="16"/>
          <w:szCs w:val="16"/>
        </w:rPr>
        <w:t xml:space="preserve"> настоящего Положения, для главы Алатырского муниципального округа, руководителя отраслевого и функционального органа Администрации МО, осуществляющего функции представителя нанимателя в отношении муниципального служащего, носят рекомендательный характер. Решение, принимаемое по итогам рассмотрения вопроса, указанного в абзаце втором подпункта «б» пункта 14 настоящего Положения, носит обязательный характер.</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lastRenderedPageBreak/>
        <w:t>40. В протоколе заседания комиссии указываются: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а) дата заседания комиссии, фамилии, имена и (при наличии) отчества членов комиссии и других лиц, присутствующих на заседании;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б) формулировка каждого из рассматриваемых на заседании комиссии вопросов с указанием фамилии, имени и (при наличии)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в) предъявляемые к муниципальному служащему претензии, материалы, на которых они основываются;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г) содержание пояснений муниципального служащего и других лиц по существу предъявляемых претензий;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д) фамилии, имена и (при наличии) отчества выступивших на заседании лиц и краткое изложение их выступлений;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ж) другие сведения;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з) результаты голосования;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и) решение и обоснование его принятия.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41.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42. Копии протокола заседания комиссии в 7-дневный срок со дня заседания направляются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полностью или в виде выписок из него - муниципальному служащему, а также по решению комиссии - иным заинтересованным лицам.</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proofErr w:type="gramStart"/>
      <w:r w:rsidRPr="00B51D43">
        <w:rPr>
          <w:color w:val="22272F"/>
          <w:sz w:val="16"/>
          <w:szCs w:val="16"/>
        </w:rPr>
        <w:t>Выписка из решения комиссии, заверенная подписью секретаря комиссии и печатью, вручается гражданину, замещавшему должность муниципальной службы, в отношении которого рассматривался вопрос, указанный в абзаце втором подпункта «б» пункта 14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43. </w:t>
      </w:r>
      <w:proofErr w:type="gramStart"/>
      <w:r w:rsidRPr="00B51D43">
        <w:rPr>
          <w:color w:val="22272F"/>
          <w:sz w:val="16"/>
          <w:szCs w:val="16"/>
        </w:rPr>
        <w:t>Глава Алатырского муниципального округа, руководитель отраслевого и функционального органа Администрации МО, осуществляющий функции представителя нанимателя в отношении муниципального служащего,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roofErr w:type="gramEnd"/>
      <w:r w:rsidRPr="00B51D43">
        <w:rPr>
          <w:color w:val="22272F"/>
          <w:sz w:val="16"/>
          <w:szCs w:val="16"/>
        </w:rPr>
        <w:t xml:space="preserve"> О рассмотрении рекомендаций комиссии и принятом решении глава Алатырского муниципального округа, руководитель отраслевого и функционального органа Администрации МО, осуществляющий функции представителя нанимателя в отношении муниципального служащего, в письменной форме уведомляет комиссию в месячный срок со дня поступления к нему протокола заседания комиссии. Решение главы Алатырского муниципального округа, руководителя отраслевого и функционального органа Администрации МО, осуществляющего функции представителя нанимателя в отношении муниципального служащего, оглашается на ближайшем заседании комиссии и принимается к сведению без обсуждения.</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44. </w:t>
      </w:r>
      <w:proofErr w:type="gramStart"/>
      <w:r w:rsidRPr="00B51D43">
        <w:rPr>
          <w:color w:val="22272F"/>
          <w:sz w:val="16"/>
          <w:szCs w:val="16"/>
        </w:rPr>
        <w:t>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главе Алатырского муниципального округа, руководителю отраслевого и функционального органа Администрации МО, осуществляющего функции представителя нанимателя в отношении муниципального служащего,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 xml:space="preserve">45. </w:t>
      </w:r>
      <w:proofErr w:type="gramStart"/>
      <w:r w:rsidRPr="00B51D43">
        <w:rPr>
          <w:color w:val="22272F"/>
          <w:sz w:val="16"/>
          <w:szCs w:val="16"/>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в 3-дневный срок, а при необходимости - немедленно.</w:t>
      </w:r>
      <w:proofErr w:type="gramEnd"/>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46.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A82EA5" w:rsidRPr="00B51D43" w:rsidRDefault="00A82EA5" w:rsidP="00A82EA5">
      <w:pPr>
        <w:pStyle w:val="s1"/>
        <w:shd w:val="clear" w:color="auto" w:fill="FFFFFF"/>
        <w:spacing w:before="0" w:beforeAutospacing="0" w:after="0" w:afterAutospacing="0"/>
        <w:ind w:firstLine="567"/>
        <w:jc w:val="both"/>
        <w:rPr>
          <w:color w:val="22272F"/>
          <w:sz w:val="16"/>
          <w:szCs w:val="16"/>
        </w:rPr>
      </w:pPr>
      <w:r w:rsidRPr="00B51D43">
        <w:rPr>
          <w:color w:val="22272F"/>
          <w:sz w:val="16"/>
          <w:szCs w:val="16"/>
        </w:rPr>
        <w:t>47.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должностными лицами Администрации МО, ответственными за работу по профилактике коррупционных и иных правонарушений.</w:t>
      </w:r>
    </w:p>
    <w:p w:rsidR="00A82EA5" w:rsidRPr="00B51D43" w:rsidRDefault="00A82EA5" w:rsidP="00A82EA5">
      <w:pPr>
        <w:widowControl w:val="0"/>
        <w:autoSpaceDE w:val="0"/>
        <w:autoSpaceDN w:val="0"/>
        <w:adjustRightInd w:val="0"/>
        <w:jc w:val="center"/>
        <w:rPr>
          <w:sz w:val="16"/>
          <w:szCs w:val="16"/>
        </w:rPr>
      </w:pPr>
      <w:r w:rsidRPr="00B51D43">
        <w:rPr>
          <w:sz w:val="16"/>
          <w:szCs w:val="16"/>
        </w:rPr>
        <w:t>_____________________________</w:t>
      </w:r>
    </w:p>
    <w:p w:rsidR="00440AB5" w:rsidRPr="00B51D43" w:rsidRDefault="00440AB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 xml:space="preserve">03.03.2025                                                                                                                                                                                                                        </w:t>
      </w:r>
      <w:r w:rsidR="00A82EA5" w:rsidRPr="00B51D43">
        <w:rPr>
          <w:rFonts w:eastAsia="Times New Roman"/>
          <w:b/>
          <w:sz w:val="16"/>
          <w:szCs w:val="16"/>
          <w:lang w:eastAsia="en-US"/>
        </w:rPr>
        <w:t xml:space="preserve"> № 217</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A82EA5">
      <w:pPr>
        <w:shd w:val="clear" w:color="auto" w:fill="FFFFFF"/>
        <w:rPr>
          <w:color w:val="000000"/>
          <w:sz w:val="16"/>
          <w:szCs w:val="16"/>
        </w:rPr>
      </w:pPr>
    </w:p>
    <w:p w:rsidR="00A82EA5" w:rsidRPr="00B51D43" w:rsidRDefault="00A82EA5" w:rsidP="00A82EA5">
      <w:pPr>
        <w:shd w:val="clear" w:color="auto" w:fill="FFFFFF"/>
        <w:jc w:val="center"/>
        <w:rPr>
          <w:b/>
          <w:color w:val="000000"/>
          <w:sz w:val="16"/>
          <w:szCs w:val="16"/>
        </w:rPr>
      </w:pPr>
      <w:r w:rsidRPr="00B51D43">
        <w:rPr>
          <w:b/>
          <w:color w:val="000000"/>
          <w:sz w:val="16"/>
          <w:szCs w:val="16"/>
        </w:rPr>
        <w:t>О внесении изменений в постановление администрации Алатырского муниципального округа от 14.03.2023 № 292а «О муниципальной программе Алатырского муниципального округа «Формирование современной городской среды на территории Алатырского муниципального округа»</w:t>
      </w:r>
    </w:p>
    <w:p w:rsidR="00A82EA5" w:rsidRPr="00B51D43" w:rsidRDefault="00A82EA5" w:rsidP="00A82EA5">
      <w:pPr>
        <w:rPr>
          <w:sz w:val="16"/>
          <w:szCs w:val="16"/>
        </w:rPr>
      </w:pPr>
    </w:p>
    <w:p w:rsidR="00A82EA5" w:rsidRPr="00B51D43" w:rsidRDefault="00A82EA5" w:rsidP="00A82EA5">
      <w:pPr>
        <w:rPr>
          <w:sz w:val="16"/>
          <w:szCs w:val="16"/>
        </w:rPr>
      </w:pPr>
    </w:p>
    <w:p w:rsidR="00A82EA5" w:rsidRPr="00B51D43" w:rsidRDefault="00A82EA5" w:rsidP="00A82EA5">
      <w:pPr>
        <w:rPr>
          <w:sz w:val="16"/>
          <w:szCs w:val="16"/>
        </w:rPr>
      </w:pPr>
    </w:p>
    <w:p w:rsidR="00A82EA5" w:rsidRPr="00B51D43" w:rsidRDefault="00A82EA5" w:rsidP="00A82EA5">
      <w:pPr>
        <w:suppressAutoHyphens/>
        <w:rPr>
          <w:sz w:val="16"/>
          <w:szCs w:val="16"/>
        </w:rPr>
      </w:pPr>
      <w:bookmarkStart w:id="2" w:name="sub_100"/>
      <w:r w:rsidRPr="00B51D43">
        <w:rPr>
          <w:sz w:val="16"/>
          <w:szCs w:val="16"/>
        </w:rPr>
        <w:t>В соответствии с Бюджетным кодексом Российской Федерации, решением Собрания депутатов Алатырского муниципального округа от 20.12.2024 № 8/78 «О вопросах правопреемства», постановлением администрации Алатырского муниципального от 10.02.2025 № 120 «Об утверждении Порядка разработки 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A82EA5" w:rsidRPr="00B51D43" w:rsidRDefault="00A82EA5" w:rsidP="00A82EA5">
      <w:pPr>
        <w:autoSpaceDE w:val="0"/>
        <w:autoSpaceDN w:val="0"/>
        <w:adjustRightInd w:val="0"/>
        <w:jc w:val="center"/>
        <w:rPr>
          <w:b/>
          <w:sz w:val="16"/>
          <w:szCs w:val="16"/>
          <w:lang w:eastAsia="en-US"/>
        </w:rPr>
      </w:pPr>
      <w:r w:rsidRPr="00B51D43">
        <w:rPr>
          <w:b/>
          <w:sz w:val="16"/>
          <w:szCs w:val="16"/>
          <w:lang w:eastAsia="en-US"/>
        </w:rPr>
        <w:t>постановляет:</w:t>
      </w:r>
    </w:p>
    <w:p w:rsidR="00A82EA5" w:rsidRPr="00B51D43" w:rsidRDefault="00A82EA5" w:rsidP="00A9600D">
      <w:pPr>
        <w:numPr>
          <w:ilvl w:val="0"/>
          <w:numId w:val="12"/>
        </w:numPr>
        <w:tabs>
          <w:tab w:val="left" w:pos="1134"/>
        </w:tabs>
        <w:autoSpaceDE w:val="0"/>
        <w:autoSpaceDN w:val="0"/>
        <w:adjustRightInd w:val="0"/>
        <w:ind w:left="0" w:firstLine="567"/>
        <w:rPr>
          <w:sz w:val="16"/>
          <w:szCs w:val="16"/>
        </w:rPr>
      </w:pPr>
      <w:r w:rsidRPr="00B51D43">
        <w:rPr>
          <w:sz w:val="16"/>
          <w:szCs w:val="16"/>
        </w:rPr>
        <w:t>Утвердить прилагаемые изменения, вносимые в муниципальную программу Алатырского муниципального округа «Формирование современной городской среды на территории Алатырского муниципального округа», утвержденную постановлением администрации Алатырского муниципального округа от 14.03.2023 № 292а.</w:t>
      </w:r>
    </w:p>
    <w:p w:rsidR="00A82EA5" w:rsidRPr="00B51D43" w:rsidRDefault="00A82EA5" w:rsidP="00A9600D">
      <w:pPr>
        <w:numPr>
          <w:ilvl w:val="0"/>
          <w:numId w:val="12"/>
        </w:numPr>
        <w:tabs>
          <w:tab w:val="left" w:pos="1134"/>
        </w:tabs>
        <w:autoSpaceDE w:val="0"/>
        <w:autoSpaceDN w:val="0"/>
        <w:adjustRightInd w:val="0"/>
        <w:ind w:left="0" w:firstLine="567"/>
        <w:rPr>
          <w:sz w:val="16"/>
          <w:szCs w:val="16"/>
        </w:rPr>
      </w:pPr>
      <w:proofErr w:type="gramStart"/>
      <w:r w:rsidRPr="00B51D43">
        <w:rPr>
          <w:sz w:val="16"/>
          <w:szCs w:val="16"/>
        </w:rPr>
        <w:t>Контроль за</w:t>
      </w:r>
      <w:proofErr w:type="gramEnd"/>
      <w:r w:rsidRPr="00B51D43">
        <w:rPr>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A82EA5" w:rsidRPr="00B51D43" w:rsidRDefault="00A82EA5" w:rsidP="00A9600D">
      <w:pPr>
        <w:numPr>
          <w:ilvl w:val="0"/>
          <w:numId w:val="12"/>
        </w:numPr>
        <w:tabs>
          <w:tab w:val="left" w:pos="1134"/>
        </w:tabs>
        <w:autoSpaceDE w:val="0"/>
        <w:autoSpaceDN w:val="0"/>
        <w:adjustRightInd w:val="0"/>
        <w:ind w:left="0" w:firstLine="567"/>
        <w:rPr>
          <w:sz w:val="16"/>
          <w:szCs w:val="16"/>
        </w:rPr>
      </w:pPr>
      <w:r w:rsidRPr="00B51D43">
        <w:rPr>
          <w:sz w:val="16"/>
          <w:szCs w:val="16"/>
        </w:rPr>
        <w:t xml:space="preserve">Настоящее постановление вступает в силу после его официального опубликования. </w:t>
      </w:r>
    </w:p>
    <w:bookmarkEnd w:id="2"/>
    <w:p w:rsidR="00A82EA5" w:rsidRPr="00B51D43" w:rsidRDefault="00A82EA5" w:rsidP="00A82EA5">
      <w:pPr>
        <w:rPr>
          <w:sz w:val="16"/>
          <w:szCs w:val="16"/>
        </w:rPr>
      </w:pPr>
    </w:p>
    <w:p w:rsidR="00A82EA5" w:rsidRPr="00B51D43" w:rsidRDefault="00A82EA5" w:rsidP="00A82EA5">
      <w:pPr>
        <w:rPr>
          <w:sz w:val="16"/>
          <w:szCs w:val="16"/>
        </w:rPr>
      </w:pPr>
    </w:p>
    <w:p w:rsidR="00A82EA5" w:rsidRPr="00B51D43" w:rsidRDefault="00A82EA5" w:rsidP="00A82EA5">
      <w:pPr>
        <w:rPr>
          <w:sz w:val="16"/>
          <w:szCs w:val="16"/>
        </w:rPr>
      </w:pPr>
      <w:r w:rsidRPr="00B51D43">
        <w:rPr>
          <w:sz w:val="16"/>
          <w:szCs w:val="16"/>
        </w:rPr>
        <w:t xml:space="preserve">Глава Алатырского </w:t>
      </w:r>
    </w:p>
    <w:p w:rsidR="00A82EA5" w:rsidRPr="00B51D43" w:rsidRDefault="00A82EA5" w:rsidP="00A82EA5">
      <w:pPr>
        <w:rPr>
          <w:sz w:val="16"/>
          <w:szCs w:val="16"/>
        </w:rPr>
      </w:pPr>
      <w:r w:rsidRPr="00B51D43">
        <w:rPr>
          <w:sz w:val="16"/>
          <w:szCs w:val="16"/>
        </w:rPr>
        <w:t>муниципального округа                                                                                                                                                                            Н.И. Шпилевая</w:t>
      </w:r>
    </w:p>
    <w:p w:rsidR="00A82EA5" w:rsidRPr="00B51D43" w:rsidRDefault="00A82EA5" w:rsidP="00A82EA5">
      <w:pPr>
        <w:ind w:left="3969"/>
        <w:jc w:val="center"/>
        <w:rPr>
          <w:sz w:val="16"/>
          <w:szCs w:val="16"/>
        </w:rPr>
        <w:sectPr w:rsidR="00A82EA5" w:rsidRPr="00B51D43" w:rsidSect="00A82EA5">
          <w:headerReference w:type="even" r:id="rId17"/>
          <w:headerReference w:type="default" r:id="rId18"/>
          <w:headerReference w:type="first" r:id="rId19"/>
          <w:pgSz w:w="11905" w:h="16837" w:code="9"/>
          <w:pgMar w:top="567" w:right="567" w:bottom="567" w:left="1134" w:header="426" w:footer="260" w:gutter="0"/>
          <w:cols w:space="720"/>
          <w:titlePg/>
          <w:docGrid w:linePitch="299"/>
        </w:sectPr>
      </w:pPr>
    </w:p>
    <w:p w:rsidR="00A82EA5" w:rsidRPr="00B51D43" w:rsidRDefault="00A82EA5" w:rsidP="00A82EA5">
      <w:pPr>
        <w:ind w:left="6521"/>
        <w:rPr>
          <w:sz w:val="16"/>
          <w:szCs w:val="16"/>
        </w:rPr>
      </w:pPr>
      <w:r w:rsidRPr="00B51D43">
        <w:rPr>
          <w:sz w:val="16"/>
          <w:szCs w:val="16"/>
        </w:rPr>
        <w:lastRenderedPageBreak/>
        <w:t>Утверждены</w:t>
      </w:r>
    </w:p>
    <w:p w:rsidR="00A82EA5" w:rsidRPr="00B51D43" w:rsidRDefault="00A82EA5" w:rsidP="00A82EA5">
      <w:pPr>
        <w:ind w:left="6521"/>
        <w:rPr>
          <w:sz w:val="16"/>
          <w:szCs w:val="16"/>
        </w:rPr>
      </w:pPr>
      <w:r w:rsidRPr="00B51D43">
        <w:rPr>
          <w:sz w:val="16"/>
          <w:szCs w:val="16"/>
        </w:rPr>
        <w:t>постановлением администрации</w:t>
      </w:r>
    </w:p>
    <w:p w:rsidR="00A82EA5" w:rsidRPr="00B51D43" w:rsidRDefault="00A82EA5" w:rsidP="00A82EA5">
      <w:pPr>
        <w:ind w:left="6521"/>
        <w:rPr>
          <w:rStyle w:val="aff1"/>
          <w:b w:val="0"/>
          <w:color w:val="auto"/>
          <w:sz w:val="16"/>
          <w:szCs w:val="16"/>
        </w:rPr>
      </w:pPr>
      <w:r w:rsidRPr="00B51D43">
        <w:rPr>
          <w:rStyle w:val="aff1"/>
          <w:color w:val="auto"/>
          <w:sz w:val="16"/>
          <w:szCs w:val="16"/>
        </w:rPr>
        <w:t>Алатырского муниципального округа</w:t>
      </w:r>
    </w:p>
    <w:p w:rsidR="00A82EA5" w:rsidRPr="00B51D43" w:rsidRDefault="00A82EA5" w:rsidP="00A82EA5">
      <w:pPr>
        <w:ind w:left="6521"/>
        <w:rPr>
          <w:b/>
          <w:sz w:val="16"/>
          <w:szCs w:val="16"/>
        </w:rPr>
      </w:pPr>
      <w:r w:rsidRPr="00B51D43">
        <w:rPr>
          <w:rStyle w:val="aff1"/>
          <w:color w:val="auto"/>
          <w:sz w:val="16"/>
          <w:szCs w:val="16"/>
        </w:rPr>
        <w:t>от 03.03.2025 № 217</w:t>
      </w:r>
    </w:p>
    <w:p w:rsidR="00A82EA5" w:rsidRPr="00B51D43" w:rsidRDefault="00A82EA5" w:rsidP="00A82EA5">
      <w:pPr>
        <w:ind w:firstLine="720"/>
        <w:rPr>
          <w:sz w:val="16"/>
          <w:szCs w:val="16"/>
        </w:rPr>
      </w:pPr>
    </w:p>
    <w:p w:rsidR="00A82EA5" w:rsidRPr="00B51D43" w:rsidRDefault="00A82EA5" w:rsidP="00A82EA5">
      <w:pPr>
        <w:pStyle w:val="10"/>
        <w:jc w:val="center"/>
        <w:rPr>
          <w:b w:val="0"/>
          <w:sz w:val="16"/>
          <w:szCs w:val="16"/>
        </w:rPr>
      </w:pPr>
      <w:bookmarkStart w:id="3" w:name="sub_1100"/>
      <w:r w:rsidRPr="00B51D43">
        <w:rPr>
          <w:sz w:val="16"/>
          <w:szCs w:val="16"/>
        </w:rPr>
        <w:t>Изменения,</w:t>
      </w:r>
    </w:p>
    <w:p w:rsidR="00A82EA5" w:rsidRPr="00B51D43" w:rsidRDefault="00A82EA5" w:rsidP="00A82EA5">
      <w:pPr>
        <w:pStyle w:val="10"/>
        <w:jc w:val="center"/>
        <w:rPr>
          <w:b w:val="0"/>
          <w:sz w:val="16"/>
          <w:szCs w:val="16"/>
        </w:rPr>
      </w:pPr>
      <w:proofErr w:type="gramStart"/>
      <w:r w:rsidRPr="00B51D43">
        <w:rPr>
          <w:sz w:val="16"/>
          <w:szCs w:val="16"/>
        </w:rPr>
        <w:t xml:space="preserve">вносимые в муниципальную программу Алатырского муниципального округа «Формирование современной городской среды на территории </w:t>
      </w:r>
      <w:proofErr w:type="gramEnd"/>
    </w:p>
    <w:p w:rsidR="00A82EA5" w:rsidRPr="00B51D43" w:rsidRDefault="00A82EA5" w:rsidP="00A82EA5">
      <w:pPr>
        <w:pStyle w:val="10"/>
        <w:jc w:val="center"/>
        <w:rPr>
          <w:b w:val="0"/>
          <w:sz w:val="16"/>
          <w:szCs w:val="16"/>
        </w:rPr>
      </w:pPr>
      <w:r w:rsidRPr="00B51D43">
        <w:rPr>
          <w:sz w:val="16"/>
          <w:szCs w:val="16"/>
        </w:rPr>
        <w:t xml:space="preserve">Алатырского муниципального округа», </w:t>
      </w:r>
      <w:proofErr w:type="gramStart"/>
      <w:r w:rsidRPr="00B51D43">
        <w:rPr>
          <w:sz w:val="16"/>
          <w:szCs w:val="16"/>
        </w:rPr>
        <w:t>утвержденную</w:t>
      </w:r>
      <w:proofErr w:type="gramEnd"/>
      <w:r w:rsidRPr="00B51D43">
        <w:rPr>
          <w:sz w:val="16"/>
          <w:szCs w:val="16"/>
        </w:rPr>
        <w:t xml:space="preserve"> постановлением администрации Алатырского муниципального округа от 14.03.2023 № 292а</w:t>
      </w:r>
    </w:p>
    <w:p w:rsidR="00A82EA5" w:rsidRPr="00B51D43" w:rsidRDefault="00A82EA5" w:rsidP="00A82EA5">
      <w:pPr>
        <w:rPr>
          <w:sz w:val="16"/>
          <w:szCs w:val="16"/>
        </w:rPr>
      </w:pPr>
    </w:p>
    <w:p w:rsidR="00A82EA5" w:rsidRPr="00B51D43" w:rsidRDefault="00A82EA5" w:rsidP="00A9600D">
      <w:pPr>
        <w:pStyle w:val="10"/>
        <w:widowControl/>
        <w:numPr>
          <w:ilvl w:val="0"/>
          <w:numId w:val="11"/>
        </w:numPr>
        <w:tabs>
          <w:tab w:val="left" w:pos="993"/>
        </w:tabs>
        <w:suppressAutoHyphens w:val="0"/>
        <w:autoSpaceDE/>
        <w:ind w:left="0" w:firstLine="567"/>
        <w:jc w:val="both"/>
        <w:rPr>
          <w:sz w:val="16"/>
          <w:szCs w:val="16"/>
        </w:rPr>
      </w:pPr>
      <w:r w:rsidRPr="00B51D43">
        <w:rPr>
          <w:sz w:val="16"/>
          <w:szCs w:val="16"/>
        </w:rPr>
        <w:t>В паспорте муниципальной программы «Формирование современной городской среды на территории Алатырского муниципального округа»:</w:t>
      </w:r>
    </w:p>
    <w:p w:rsidR="00A82EA5" w:rsidRPr="00B51D43" w:rsidRDefault="00A82EA5" w:rsidP="00A82EA5">
      <w:pPr>
        <w:pStyle w:val="10"/>
        <w:tabs>
          <w:tab w:val="left" w:pos="1134"/>
        </w:tabs>
        <w:ind w:firstLine="567"/>
        <w:jc w:val="both"/>
        <w:rPr>
          <w:sz w:val="16"/>
          <w:szCs w:val="16"/>
        </w:rPr>
      </w:pPr>
      <w:r w:rsidRPr="00B51D43">
        <w:rPr>
          <w:sz w:val="16"/>
          <w:szCs w:val="16"/>
        </w:rPr>
        <w:t>1) позицию «Объемы и источники финансирования муниципальной программы» изложить в следующей редакции:</w:t>
      </w:r>
    </w:p>
    <w:tbl>
      <w:tblPr>
        <w:tblW w:w="10206" w:type="dxa"/>
        <w:tblInd w:w="108" w:type="dxa"/>
        <w:tblLayout w:type="fixed"/>
        <w:tblLook w:val="0000" w:firstRow="0" w:lastRow="0" w:firstColumn="0" w:lastColumn="0" w:noHBand="0" w:noVBand="0"/>
      </w:tblPr>
      <w:tblGrid>
        <w:gridCol w:w="2826"/>
        <w:gridCol w:w="7380"/>
      </w:tblGrid>
      <w:tr w:rsidR="00A82EA5" w:rsidRPr="00B51D43" w:rsidTr="00A82EA5">
        <w:tc>
          <w:tcPr>
            <w:tcW w:w="2826" w:type="dxa"/>
          </w:tcPr>
          <w:p w:rsidR="00A82EA5" w:rsidRPr="00B51D43" w:rsidRDefault="00A82EA5" w:rsidP="00A82EA5">
            <w:pPr>
              <w:ind w:left="-253"/>
              <w:rPr>
                <w:sz w:val="16"/>
                <w:szCs w:val="16"/>
              </w:rPr>
            </w:pPr>
            <w:r w:rsidRPr="00B51D43">
              <w:rPr>
                <w:sz w:val="16"/>
                <w:szCs w:val="16"/>
              </w:rPr>
              <w:t>«Объемы и источники финансирования муниципальной программы</w:t>
            </w:r>
          </w:p>
        </w:tc>
        <w:tc>
          <w:tcPr>
            <w:tcW w:w="7380" w:type="dxa"/>
          </w:tcPr>
          <w:p w:rsidR="00A82EA5" w:rsidRPr="00B51D43" w:rsidRDefault="00A82EA5" w:rsidP="00A82EA5">
            <w:pPr>
              <w:ind w:left="43"/>
              <w:outlineLvl w:val="2"/>
              <w:rPr>
                <w:sz w:val="16"/>
                <w:szCs w:val="16"/>
              </w:rPr>
            </w:pPr>
            <w:r w:rsidRPr="00B51D43">
              <w:rPr>
                <w:sz w:val="16"/>
                <w:szCs w:val="16"/>
              </w:rPr>
              <w:t xml:space="preserve">общий объем прогнозируемого финансирования муниципальной программы в 2023-2035 годах составляет 71 473 140,04 </w:t>
            </w:r>
            <w:r w:rsidRPr="00B51D43">
              <w:rPr>
                <w:sz w:val="16"/>
                <w:szCs w:val="16"/>
              </w:rPr>
              <w:t>‬ рубля, в том числе:</w:t>
            </w:r>
          </w:p>
          <w:p w:rsidR="00A82EA5" w:rsidRPr="00B51D43" w:rsidRDefault="00A82EA5" w:rsidP="00A82EA5">
            <w:pPr>
              <w:ind w:left="43"/>
              <w:outlineLvl w:val="2"/>
              <w:rPr>
                <w:sz w:val="16"/>
                <w:szCs w:val="16"/>
              </w:rPr>
            </w:pPr>
            <w:r w:rsidRPr="00B51D43">
              <w:rPr>
                <w:sz w:val="16"/>
                <w:szCs w:val="16"/>
              </w:rPr>
              <w:t>в 2023 году – 9242698,96 рублей;</w:t>
            </w:r>
          </w:p>
          <w:p w:rsidR="00A82EA5" w:rsidRPr="00B51D43" w:rsidRDefault="00A82EA5" w:rsidP="00A82EA5">
            <w:pPr>
              <w:ind w:left="43"/>
              <w:outlineLvl w:val="2"/>
              <w:rPr>
                <w:sz w:val="16"/>
                <w:szCs w:val="16"/>
              </w:rPr>
            </w:pPr>
            <w:r w:rsidRPr="00B51D43">
              <w:rPr>
                <w:sz w:val="16"/>
                <w:szCs w:val="16"/>
              </w:rPr>
              <w:t>в 2024 году – 24 384 811,03 рубля;</w:t>
            </w:r>
          </w:p>
          <w:p w:rsidR="00A82EA5" w:rsidRPr="00B51D43" w:rsidRDefault="00A82EA5" w:rsidP="00A82EA5">
            <w:pPr>
              <w:ind w:left="43"/>
              <w:outlineLvl w:val="2"/>
              <w:rPr>
                <w:sz w:val="16"/>
                <w:szCs w:val="16"/>
              </w:rPr>
            </w:pPr>
            <w:r w:rsidRPr="00B51D43">
              <w:rPr>
                <w:sz w:val="16"/>
                <w:szCs w:val="16"/>
              </w:rPr>
              <w:t>в 2025 году – 5 845 630,05 рубля;</w:t>
            </w:r>
          </w:p>
          <w:p w:rsidR="00A82EA5" w:rsidRPr="00B51D43" w:rsidRDefault="00A82EA5" w:rsidP="00A82EA5">
            <w:pPr>
              <w:ind w:left="43"/>
              <w:outlineLvl w:val="2"/>
              <w:rPr>
                <w:sz w:val="16"/>
                <w:szCs w:val="16"/>
              </w:rPr>
            </w:pPr>
            <w:r w:rsidRPr="00B51D43">
              <w:rPr>
                <w:sz w:val="16"/>
                <w:szCs w:val="16"/>
              </w:rPr>
              <w:t>в 2026 году – 3200000,00 рублей;</w:t>
            </w:r>
          </w:p>
          <w:p w:rsidR="00A82EA5" w:rsidRPr="00B51D43" w:rsidRDefault="00A82EA5" w:rsidP="00A82EA5">
            <w:pPr>
              <w:ind w:left="43"/>
              <w:outlineLvl w:val="2"/>
              <w:rPr>
                <w:sz w:val="16"/>
                <w:szCs w:val="16"/>
              </w:rPr>
            </w:pPr>
            <w:r w:rsidRPr="00B51D43">
              <w:rPr>
                <w:sz w:val="16"/>
                <w:szCs w:val="16"/>
              </w:rPr>
              <w:t>в 2027-2030 годах – 12800000,00 рублей;</w:t>
            </w:r>
          </w:p>
          <w:p w:rsidR="00A82EA5" w:rsidRPr="00B51D43" w:rsidRDefault="00A82EA5" w:rsidP="00A82EA5">
            <w:pPr>
              <w:ind w:left="43"/>
              <w:outlineLvl w:val="2"/>
              <w:rPr>
                <w:sz w:val="16"/>
                <w:szCs w:val="16"/>
              </w:rPr>
            </w:pPr>
            <w:r w:rsidRPr="00B51D43">
              <w:rPr>
                <w:sz w:val="16"/>
                <w:szCs w:val="16"/>
              </w:rPr>
              <w:t>в 2031-2035 годах – 16000000,00 рублей, из них средства:</w:t>
            </w:r>
          </w:p>
          <w:p w:rsidR="00A82EA5" w:rsidRPr="00B51D43" w:rsidRDefault="00A82EA5" w:rsidP="00A82EA5">
            <w:pPr>
              <w:ind w:left="43"/>
              <w:outlineLvl w:val="2"/>
              <w:rPr>
                <w:sz w:val="16"/>
                <w:szCs w:val="16"/>
              </w:rPr>
            </w:pPr>
            <w:r w:rsidRPr="00B51D43">
              <w:rPr>
                <w:sz w:val="16"/>
                <w:szCs w:val="16"/>
              </w:rPr>
              <w:t>федерального бюджета – 1995364,20 рублей, в том числе:</w:t>
            </w:r>
          </w:p>
          <w:p w:rsidR="00A82EA5" w:rsidRPr="00B51D43" w:rsidRDefault="00A82EA5" w:rsidP="00A82EA5">
            <w:pPr>
              <w:ind w:left="43"/>
              <w:outlineLvl w:val="2"/>
              <w:rPr>
                <w:sz w:val="16"/>
                <w:szCs w:val="16"/>
              </w:rPr>
            </w:pPr>
            <w:r w:rsidRPr="00B51D43">
              <w:rPr>
                <w:sz w:val="16"/>
                <w:szCs w:val="16"/>
              </w:rPr>
              <w:t>в 2023 году – 1995364,20 рублей;</w:t>
            </w:r>
          </w:p>
          <w:p w:rsidR="00A82EA5" w:rsidRPr="00B51D43" w:rsidRDefault="00A82EA5" w:rsidP="00A82EA5">
            <w:pPr>
              <w:ind w:left="43"/>
              <w:outlineLvl w:val="2"/>
              <w:rPr>
                <w:sz w:val="16"/>
                <w:szCs w:val="16"/>
              </w:rPr>
            </w:pPr>
            <w:r w:rsidRPr="00B51D43">
              <w:rPr>
                <w:sz w:val="16"/>
                <w:szCs w:val="16"/>
              </w:rPr>
              <w:t>в 2024 году – 1 922 597,26  рублей;</w:t>
            </w:r>
          </w:p>
          <w:p w:rsidR="00A82EA5" w:rsidRPr="00B51D43" w:rsidRDefault="00A82EA5" w:rsidP="00A82EA5">
            <w:pPr>
              <w:ind w:left="43"/>
              <w:outlineLvl w:val="2"/>
              <w:rPr>
                <w:sz w:val="16"/>
                <w:szCs w:val="16"/>
              </w:rPr>
            </w:pPr>
            <w:r w:rsidRPr="00B51D43">
              <w:rPr>
                <w:sz w:val="16"/>
                <w:szCs w:val="16"/>
              </w:rPr>
              <w:t>в 2025 году – 0,00 рублей;</w:t>
            </w:r>
          </w:p>
          <w:p w:rsidR="00A82EA5" w:rsidRPr="00B51D43" w:rsidRDefault="00A82EA5" w:rsidP="00A82EA5">
            <w:pPr>
              <w:ind w:left="43"/>
              <w:outlineLvl w:val="2"/>
              <w:rPr>
                <w:sz w:val="16"/>
                <w:szCs w:val="16"/>
              </w:rPr>
            </w:pPr>
            <w:r w:rsidRPr="00B51D43">
              <w:rPr>
                <w:sz w:val="16"/>
                <w:szCs w:val="16"/>
              </w:rPr>
              <w:t>в 2026 году – 0,00 рублей;</w:t>
            </w:r>
          </w:p>
          <w:p w:rsidR="00A82EA5" w:rsidRPr="00B51D43" w:rsidRDefault="00A82EA5" w:rsidP="00A82EA5">
            <w:pPr>
              <w:ind w:left="43"/>
              <w:outlineLvl w:val="2"/>
              <w:rPr>
                <w:sz w:val="16"/>
                <w:szCs w:val="16"/>
              </w:rPr>
            </w:pPr>
            <w:r w:rsidRPr="00B51D43">
              <w:rPr>
                <w:sz w:val="16"/>
                <w:szCs w:val="16"/>
              </w:rPr>
              <w:t>в 2027-2030 годах –0,00 рублей;</w:t>
            </w:r>
          </w:p>
          <w:p w:rsidR="00A82EA5" w:rsidRPr="00B51D43" w:rsidRDefault="00A82EA5" w:rsidP="00A82EA5">
            <w:pPr>
              <w:ind w:left="43"/>
              <w:outlineLvl w:val="2"/>
              <w:rPr>
                <w:sz w:val="16"/>
                <w:szCs w:val="16"/>
              </w:rPr>
            </w:pPr>
            <w:r w:rsidRPr="00B51D43">
              <w:rPr>
                <w:sz w:val="16"/>
                <w:szCs w:val="16"/>
              </w:rPr>
              <w:t>в 2031-2035 годах –0,00 рублей;</w:t>
            </w:r>
          </w:p>
          <w:p w:rsidR="00A82EA5" w:rsidRPr="00B51D43" w:rsidRDefault="00A82EA5" w:rsidP="00A82EA5">
            <w:pPr>
              <w:ind w:left="43"/>
              <w:outlineLvl w:val="2"/>
              <w:rPr>
                <w:sz w:val="16"/>
                <w:szCs w:val="16"/>
              </w:rPr>
            </w:pPr>
            <w:r w:rsidRPr="00B51D43">
              <w:rPr>
                <w:sz w:val="16"/>
                <w:szCs w:val="16"/>
              </w:rPr>
              <w:t>республиканского бюджета – 27702,90 рублей, в том числе:</w:t>
            </w:r>
          </w:p>
          <w:p w:rsidR="00A82EA5" w:rsidRPr="00B51D43" w:rsidRDefault="00A82EA5" w:rsidP="00A82EA5">
            <w:pPr>
              <w:ind w:left="43"/>
              <w:outlineLvl w:val="2"/>
              <w:rPr>
                <w:sz w:val="16"/>
                <w:szCs w:val="16"/>
              </w:rPr>
            </w:pPr>
            <w:r w:rsidRPr="00B51D43">
              <w:rPr>
                <w:sz w:val="16"/>
                <w:szCs w:val="16"/>
              </w:rPr>
              <w:t>в 2023 году – 14108,80 рублей;</w:t>
            </w:r>
          </w:p>
          <w:p w:rsidR="00A82EA5" w:rsidRPr="00B51D43" w:rsidRDefault="00A82EA5" w:rsidP="00A82EA5">
            <w:pPr>
              <w:ind w:left="43"/>
              <w:outlineLvl w:val="2"/>
              <w:rPr>
                <w:sz w:val="16"/>
                <w:szCs w:val="16"/>
              </w:rPr>
            </w:pPr>
            <w:r w:rsidRPr="00B51D43">
              <w:rPr>
                <w:sz w:val="16"/>
                <w:szCs w:val="16"/>
              </w:rPr>
              <w:t>в 2024 году – 13594,10 рублей;</w:t>
            </w:r>
          </w:p>
          <w:p w:rsidR="00A82EA5" w:rsidRPr="00B51D43" w:rsidRDefault="00A82EA5" w:rsidP="00A82EA5">
            <w:pPr>
              <w:ind w:left="43"/>
              <w:outlineLvl w:val="2"/>
              <w:rPr>
                <w:sz w:val="16"/>
                <w:szCs w:val="16"/>
              </w:rPr>
            </w:pPr>
            <w:r w:rsidRPr="00B51D43">
              <w:rPr>
                <w:sz w:val="16"/>
                <w:szCs w:val="16"/>
              </w:rPr>
              <w:t>в 2025 году – 0,00 рублей;</w:t>
            </w:r>
          </w:p>
          <w:p w:rsidR="00A82EA5" w:rsidRPr="00B51D43" w:rsidRDefault="00A82EA5" w:rsidP="00A82EA5">
            <w:pPr>
              <w:ind w:left="43"/>
              <w:outlineLvl w:val="2"/>
              <w:rPr>
                <w:sz w:val="16"/>
                <w:szCs w:val="16"/>
              </w:rPr>
            </w:pPr>
            <w:r w:rsidRPr="00B51D43">
              <w:rPr>
                <w:sz w:val="16"/>
                <w:szCs w:val="16"/>
              </w:rPr>
              <w:t>в 2026 году – 0,00 рублей;</w:t>
            </w:r>
          </w:p>
          <w:p w:rsidR="00A82EA5" w:rsidRPr="00B51D43" w:rsidRDefault="00A82EA5" w:rsidP="00A82EA5">
            <w:pPr>
              <w:ind w:left="43"/>
              <w:outlineLvl w:val="2"/>
              <w:rPr>
                <w:sz w:val="16"/>
                <w:szCs w:val="16"/>
              </w:rPr>
            </w:pPr>
            <w:r w:rsidRPr="00B51D43">
              <w:rPr>
                <w:sz w:val="16"/>
                <w:szCs w:val="16"/>
              </w:rPr>
              <w:t>в 2027-2030 годах – 0,00 рублей;</w:t>
            </w:r>
          </w:p>
          <w:p w:rsidR="00A82EA5" w:rsidRPr="00B51D43" w:rsidRDefault="00A82EA5" w:rsidP="00A82EA5">
            <w:pPr>
              <w:ind w:left="43"/>
              <w:outlineLvl w:val="2"/>
              <w:rPr>
                <w:sz w:val="16"/>
                <w:szCs w:val="16"/>
              </w:rPr>
            </w:pPr>
            <w:r w:rsidRPr="00B51D43">
              <w:rPr>
                <w:sz w:val="16"/>
                <w:szCs w:val="16"/>
              </w:rPr>
              <w:t>в 2031-2035 годах – 0,00 рублей;</w:t>
            </w:r>
          </w:p>
          <w:p w:rsidR="00A82EA5" w:rsidRPr="00B51D43" w:rsidRDefault="00A82EA5" w:rsidP="00A82EA5">
            <w:pPr>
              <w:ind w:left="43"/>
              <w:outlineLvl w:val="2"/>
              <w:rPr>
                <w:sz w:val="16"/>
                <w:szCs w:val="16"/>
              </w:rPr>
            </w:pPr>
            <w:r w:rsidRPr="00B51D43">
              <w:rPr>
                <w:sz w:val="16"/>
                <w:szCs w:val="16"/>
              </w:rPr>
              <w:t>местного бюджета – 69 450 072,94</w:t>
            </w:r>
            <w:r w:rsidRPr="00B51D43">
              <w:rPr>
                <w:sz w:val="16"/>
                <w:szCs w:val="16"/>
              </w:rPr>
              <w:t>‬ рубля, в том числе:</w:t>
            </w:r>
          </w:p>
          <w:p w:rsidR="00A82EA5" w:rsidRPr="00B51D43" w:rsidRDefault="00A82EA5" w:rsidP="00A82EA5">
            <w:pPr>
              <w:ind w:left="43"/>
              <w:outlineLvl w:val="2"/>
              <w:rPr>
                <w:sz w:val="16"/>
                <w:szCs w:val="16"/>
              </w:rPr>
            </w:pPr>
            <w:r w:rsidRPr="00B51D43">
              <w:rPr>
                <w:sz w:val="16"/>
                <w:szCs w:val="16"/>
              </w:rPr>
              <w:t>в 2023 году – 7233225,96 рублей;</w:t>
            </w:r>
          </w:p>
          <w:p w:rsidR="00A82EA5" w:rsidRPr="00B51D43" w:rsidRDefault="00A82EA5" w:rsidP="00A82EA5">
            <w:pPr>
              <w:ind w:left="43"/>
              <w:outlineLvl w:val="2"/>
              <w:rPr>
                <w:sz w:val="16"/>
                <w:szCs w:val="16"/>
              </w:rPr>
            </w:pPr>
            <w:r w:rsidRPr="00B51D43">
              <w:rPr>
                <w:sz w:val="16"/>
                <w:szCs w:val="16"/>
              </w:rPr>
              <w:t>в 2024 году – 22448619,6 рубля;</w:t>
            </w:r>
          </w:p>
          <w:p w:rsidR="00A82EA5" w:rsidRPr="00B51D43" w:rsidRDefault="00A82EA5" w:rsidP="00A82EA5">
            <w:pPr>
              <w:ind w:left="43"/>
              <w:outlineLvl w:val="2"/>
              <w:rPr>
                <w:sz w:val="16"/>
                <w:szCs w:val="16"/>
              </w:rPr>
            </w:pPr>
            <w:r w:rsidRPr="00B51D43">
              <w:rPr>
                <w:sz w:val="16"/>
                <w:szCs w:val="16"/>
              </w:rPr>
              <w:t>в 2025 году – 5 845 630,05 рублей;</w:t>
            </w:r>
          </w:p>
          <w:p w:rsidR="00A82EA5" w:rsidRPr="00B51D43" w:rsidRDefault="00A82EA5" w:rsidP="00A82EA5">
            <w:pPr>
              <w:ind w:left="43"/>
              <w:outlineLvl w:val="2"/>
              <w:rPr>
                <w:sz w:val="16"/>
                <w:szCs w:val="16"/>
              </w:rPr>
            </w:pPr>
            <w:r w:rsidRPr="00B51D43">
              <w:rPr>
                <w:sz w:val="16"/>
                <w:szCs w:val="16"/>
              </w:rPr>
              <w:t>в 2026 году – 3200000,00 рублей;</w:t>
            </w:r>
          </w:p>
          <w:p w:rsidR="00A82EA5" w:rsidRPr="00B51D43" w:rsidRDefault="00A82EA5" w:rsidP="00A82EA5">
            <w:pPr>
              <w:ind w:left="43"/>
              <w:outlineLvl w:val="2"/>
              <w:rPr>
                <w:sz w:val="16"/>
                <w:szCs w:val="16"/>
              </w:rPr>
            </w:pPr>
            <w:r w:rsidRPr="00B51D43">
              <w:rPr>
                <w:sz w:val="16"/>
                <w:szCs w:val="16"/>
              </w:rPr>
              <w:t>в 2027-2030 годах – 12800000,00 рублей;</w:t>
            </w:r>
          </w:p>
          <w:p w:rsidR="00A82EA5" w:rsidRPr="00B51D43" w:rsidRDefault="00A82EA5" w:rsidP="00A82EA5">
            <w:pPr>
              <w:ind w:left="43"/>
              <w:outlineLvl w:val="2"/>
              <w:rPr>
                <w:sz w:val="16"/>
                <w:szCs w:val="16"/>
              </w:rPr>
            </w:pPr>
            <w:r w:rsidRPr="00B51D43">
              <w:rPr>
                <w:sz w:val="16"/>
                <w:szCs w:val="16"/>
              </w:rPr>
              <w:t>в 2031-2035 годах – 16000000,00 рублей;</w:t>
            </w:r>
          </w:p>
          <w:p w:rsidR="00A82EA5" w:rsidRPr="00B51D43" w:rsidRDefault="00A82EA5" w:rsidP="00A82EA5">
            <w:pPr>
              <w:autoSpaceDE w:val="0"/>
              <w:autoSpaceDN w:val="0"/>
              <w:adjustRightInd w:val="0"/>
              <w:ind w:left="43"/>
              <w:outlineLvl w:val="2"/>
              <w:rPr>
                <w:sz w:val="16"/>
                <w:szCs w:val="16"/>
              </w:rPr>
            </w:pPr>
            <w:r w:rsidRPr="00B51D43">
              <w:rPr>
                <w:sz w:val="16"/>
                <w:szCs w:val="16"/>
              </w:rPr>
              <w:t>внебюджетных источников – 0,00 рублей.</w:t>
            </w:r>
          </w:p>
          <w:p w:rsidR="00A82EA5" w:rsidRPr="00B51D43" w:rsidRDefault="00A82EA5" w:rsidP="00A82EA5">
            <w:pPr>
              <w:autoSpaceDE w:val="0"/>
              <w:autoSpaceDN w:val="0"/>
              <w:adjustRightInd w:val="0"/>
              <w:ind w:left="43"/>
              <w:outlineLvl w:val="2"/>
              <w:rPr>
                <w:sz w:val="16"/>
                <w:szCs w:val="16"/>
              </w:rPr>
            </w:pPr>
            <w:r w:rsidRPr="00B51D43">
              <w:rPr>
                <w:sz w:val="16"/>
                <w:szCs w:val="16"/>
              </w:rPr>
              <w:t>Объемы финансирования муниципальной 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roofErr w:type="gramStart"/>
            <w:r w:rsidRPr="00B51D43">
              <w:rPr>
                <w:sz w:val="16"/>
                <w:szCs w:val="16"/>
              </w:rPr>
              <w:t>.»;</w:t>
            </w:r>
            <w:proofErr w:type="gramEnd"/>
          </w:p>
        </w:tc>
      </w:tr>
    </w:tbl>
    <w:bookmarkEnd w:id="3"/>
    <w:p w:rsidR="00A82EA5" w:rsidRPr="00B51D43" w:rsidRDefault="00A82EA5" w:rsidP="00A9600D">
      <w:pPr>
        <w:pStyle w:val="afff2"/>
        <w:numPr>
          <w:ilvl w:val="0"/>
          <w:numId w:val="15"/>
        </w:numPr>
        <w:tabs>
          <w:tab w:val="left" w:pos="993"/>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раздел III муниципальной программы изложить в следующей редакции:</w:t>
      </w:r>
    </w:p>
    <w:p w:rsidR="00A82EA5" w:rsidRPr="00B51D43" w:rsidRDefault="00A82EA5" w:rsidP="00A82EA5">
      <w:pPr>
        <w:pStyle w:val="10"/>
        <w:ind w:firstLine="567"/>
        <w:jc w:val="both"/>
        <w:rPr>
          <w:rFonts w:ascii="Times New Roman CYR" w:hAnsi="Times New Roman CYR" w:cs="Times New Roman CYR"/>
          <w:bCs/>
          <w:color w:val="26282F"/>
          <w:sz w:val="16"/>
          <w:szCs w:val="16"/>
        </w:rPr>
      </w:pPr>
      <w:r w:rsidRPr="00B51D43">
        <w:rPr>
          <w:sz w:val="16"/>
          <w:szCs w:val="16"/>
        </w:rPr>
        <w:t>«</w:t>
      </w:r>
      <w:r w:rsidRPr="00B51D43">
        <w:rPr>
          <w:rFonts w:ascii="Times New Roman CYR" w:hAnsi="Times New Roman CYR" w:cs="Times New Roman CYR"/>
          <w:bCs/>
          <w:color w:val="26282F"/>
          <w:sz w:val="16"/>
          <w:szCs w:val="16"/>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программы)</w:t>
      </w:r>
    </w:p>
    <w:p w:rsidR="00A82EA5" w:rsidRPr="00B51D43" w:rsidRDefault="00A82EA5" w:rsidP="00A82EA5">
      <w:pPr>
        <w:widowControl w:val="0"/>
        <w:autoSpaceDE w:val="0"/>
        <w:autoSpaceDN w:val="0"/>
        <w:adjustRightInd w:val="0"/>
        <w:rPr>
          <w:rFonts w:ascii="Times New Roman CYR" w:hAnsi="Times New Roman CYR" w:cs="Times New Roman CYR"/>
          <w:sz w:val="16"/>
          <w:szCs w:val="16"/>
        </w:rPr>
      </w:pPr>
      <w:r w:rsidRPr="00B51D43">
        <w:rPr>
          <w:rFonts w:ascii="Times New Roman CYR" w:hAnsi="Times New Roman CYR" w:cs="Times New Roman CYR"/>
          <w:sz w:val="16"/>
          <w:szCs w:val="16"/>
        </w:rPr>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местного бюджета Алатырского муниципального округа и внебюджетных источников.</w:t>
      </w:r>
    </w:p>
    <w:p w:rsidR="00A82EA5" w:rsidRPr="00B51D43" w:rsidRDefault="00A82EA5" w:rsidP="00A82EA5">
      <w:pPr>
        <w:widowControl w:val="0"/>
        <w:autoSpaceDE w:val="0"/>
        <w:autoSpaceDN w:val="0"/>
        <w:adjustRightInd w:val="0"/>
        <w:rPr>
          <w:rFonts w:ascii="Times New Roman CYR" w:hAnsi="Times New Roman CYR" w:cs="Times New Roman CYR"/>
          <w:sz w:val="16"/>
          <w:szCs w:val="16"/>
        </w:rPr>
      </w:pPr>
      <w:r w:rsidRPr="00B51D43">
        <w:rPr>
          <w:rFonts w:ascii="Times New Roman CYR" w:hAnsi="Times New Roman CYR" w:cs="Times New Roman CYR"/>
          <w:sz w:val="16"/>
          <w:szCs w:val="16"/>
        </w:rPr>
        <w:t xml:space="preserve">При </w:t>
      </w:r>
      <w:proofErr w:type="spellStart"/>
      <w:r w:rsidRPr="00B51D43">
        <w:rPr>
          <w:rFonts w:ascii="Times New Roman CYR" w:hAnsi="Times New Roman CYR" w:cs="Times New Roman CYR"/>
          <w:sz w:val="16"/>
          <w:szCs w:val="16"/>
        </w:rPr>
        <w:t>софинансировании</w:t>
      </w:r>
      <w:proofErr w:type="spellEnd"/>
      <w:r w:rsidRPr="00B51D43">
        <w:rPr>
          <w:rFonts w:ascii="Times New Roman CYR" w:hAnsi="Times New Roman CYR" w:cs="Times New Roman CYR"/>
          <w:sz w:val="16"/>
          <w:szCs w:val="16"/>
        </w:rPr>
        <w:t xml:space="preserve"> мероприятий Муниципальной программы из внебюджетных источников могут использоваться, в том числе различные инструменты государственно-частного партнерства.</w:t>
      </w:r>
    </w:p>
    <w:p w:rsidR="00A82EA5" w:rsidRPr="00B51D43" w:rsidRDefault="00A82EA5" w:rsidP="00A9600D">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Приложение № 2 к муниципальной программе изложить в следующей редакции:</w:t>
      </w:r>
    </w:p>
    <w:p w:rsidR="00A82EA5" w:rsidRPr="00B51D43" w:rsidRDefault="00A82EA5" w:rsidP="00A9600D">
      <w:pPr>
        <w:pStyle w:val="afff2"/>
        <w:numPr>
          <w:ilvl w:val="0"/>
          <w:numId w:val="11"/>
        </w:numPr>
        <w:tabs>
          <w:tab w:val="left" w:pos="1134"/>
        </w:tabs>
        <w:spacing w:after="0" w:line="240" w:lineRule="auto"/>
        <w:ind w:left="0" w:firstLine="567"/>
        <w:contextualSpacing/>
        <w:rPr>
          <w:rFonts w:ascii="Times New Roman" w:hAnsi="Times New Roman"/>
          <w:sz w:val="16"/>
          <w:szCs w:val="16"/>
        </w:rPr>
        <w:sectPr w:rsidR="00A82EA5" w:rsidRPr="00B51D43" w:rsidSect="00A82EA5">
          <w:headerReference w:type="first" r:id="rId20"/>
          <w:pgSz w:w="11905" w:h="16837" w:code="9"/>
          <w:pgMar w:top="679" w:right="567" w:bottom="567" w:left="1134" w:header="426" w:footer="253" w:gutter="0"/>
          <w:cols w:space="720"/>
          <w:titlePg/>
          <w:docGrid w:linePitch="299"/>
        </w:sectPr>
      </w:pPr>
    </w:p>
    <w:p w:rsidR="00A82EA5" w:rsidRPr="00B51D43" w:rsidRDefault="00A82EA5" w:rsidP="00A82EA5">
      <w:pPr>
        <w:widowControl w:val="0"/>
        <w:autoSpaceDE w:val="0"/>
        <w:autoSpaceDN w:val="0"/>
        <w:adjustRightInd w:val="0"/>
        <w:ind w:left="11340"/>
        <w:rPr>
          <w:rFonts w:ascii="Times New Roman CYR" w:hAnsi="Times New Roman CYR" w:cs="Times New Roman CYR"/>
          <w:bCs/>
          <w:sz w:val="16"/>
          <w:szCs w:val="16"/>
        </w:rPr>
      </w:pPr>
      <w:r w:rsidRPr="00B51D43">
        <w:rPr>
          <w:rFonts w:ascii="Times New Roman CYR" w:hAnsi="Times New Roman CYR" w:cs="Times New Roman CYR"/>
          <w:bCs/>
          <w:sz w:val="16"/>
          <w:szCs w:val="16"/>
        </w:rPr>
        <w:lastRenderedPageBreak/>
        <w:t>«Приложение № 2</w:t>
      </w:r>
    </w:p>
    <w:p w:rsidR="00A82EA5" w:rsidRPr="00B51D43" w:rsidRDefault="00A82EA5" w:rsidP="00A82EA5">
      <w:pPr>
        <w:widowControl w:val="0"/>
        <w:autoSpaceDE w:val="0"/>
        <w:autoSpaceDN w:val="0"/>
        <w:adjustRightInd w:val="0"/>
        <w:ind w:left="11340"/>
        <w:rPr>
          <w:rFonts w:ascii="Times New Roman CYR" w:hAnsi="Times New Roman CYR" w:cs="Times New Roman CYR"/>
          <w:bCs/>
          <w:sz w:val="16"/>
          <w:szCs w:val="16"/>
        </w:rPr>
      </w:pPr>
      <w:r w:rsidRPr="00B51D43">
        <w:rPr>
          <w:rFonts w:ascii="Times New Roman CYR" w:hAnsi="Times New Roman CYR" w:cs="Times New Roman CYR"/>
          <w:bCs/>
          <w:sz w:val="16"/>
          <w:szCs w:val="16"/>
        </w:rPr>
        <w:t>к муниципальной программе</w:t>
      </w:r>
    </w:p>
    <w:p w:rsidR="00A82EA5" w:rsidRPr="00B51D43" w:rsidRDefault="00A82EA5" w:rsidP="00A82EA5">
      <w:pPr>
        <w:widowControl w:val="0"/>
        <w:autoSpaceDE w:val="0"/>
        <w:autoSpaceDN w:val="0"/>
        <w:adjustRightInd w:val="0"/>
        <w:ind w:left="11340"/>
        <w:rPr>
          <w:rFonts w:ascii="Times New Roman CYR" w:hAnsi="Times New Roman CYR" w:cs="Times New Roman CYR"/>
          <w:bCs/>
          <w:sz w:val="16"/>
          <w:szCs w:val="16"/>
        </w:rPr>
      </w:pPr>
      <w:r w:rsidRPr="00B51D43">
        <w:rPr>
          <w:rFonts w:ascii="Times New Roman CYR" w:hAnsi="Times New Roman CYR" w:cs="Times New Roman CYR"/>
          <w:bCs/>
          <w:sz w:val="16"/>
          <w:szCs w:val="16"/>
        </w:rPr>
        <w:t>Алатырского муниципального округа</w:t>
      </w:r>
    </w:p>
    <w:p w:rsidR="00A82EA5" w:rsidRPr="00B51D43" w:rsidRDefault="00A82EA5" w:rsidP="00A82EA5">
      <w:pPr>
        <w:widowControl w:val="0"/>
        <w:autoSpaceDE w:val="0"/>
        <w:autoSpaceDN w:val="0"/>
        <w:adjustRightInd w:val="0"/>
        <w:ind w:left="11340"/>
        <w:rPr>
          <w:rFonts w:ascii="Times New Roman CYR" w:hAnsi="Times New Roman CYR" w:cs="Times New Roman CYR"/>
          <w:bCs/>
          <w:sz w:val="16"/>
          <w:szCs w:val="16"/>
        </w:rPr>
      </w:pPr>
      <w:r w:rsidRPr="00B51D43">
        <w:rPr>
          <w:rFonts w:ascii="Times New Roman CYR" w:hAnsi="Times New Roman CYR" w:cs="Times New Roman CYR"/>
          <w:bCs/>
          <w:sz w:val="16"/>
          <w:szCs w:val="16"/>
        </w:rPr>
        <w:t xml:space="preserve">«Формирование </w:t>
      </w:r>
      <w:proofErr w:type="gramStart"/>
      <w:r w:rsidRPr="00B51D43">
        <w:rPr>
          <w:rFonts w:ascii="Times New Roman CYR" w:hAnsi="Times New Roman CYR" w:cs="Times New Roman CYR"/>
          <w:bCs/>
          <w:sz w:val="16"/>
          <w:szCs w:val="16"/>
        </w:rPr>
        <w:t>современной</w:t>
      </w:r>
      <w:proofErr w:type="gramEnd"/>
    </w:p>
    <w:p w:rsidR="00A82EA5" w:rsidRPr="00B51D43" w:rsidRDefault="00A82EA5" w:rsidP="00A82EA5">
      <w:pPr>
        <w:widowControl w:val="0"/>
        <w:autoSpaceDE w:val="0"/>
        <w:autoSpaceDN w:val="0"/>
        <w:adjustRightInd w:val="0"/>
        <w:ind w:left="11340"/>
        <w:rPr>
          <w:rFonts w:ascii="Times New Roman CYR" w:hAnsi="Times New Roman CYR" w:cs="Times New Roman CYR"/>
          <w:bCs/>
          <w:sz w:val="16"/>
          <w:szCs w:val="16"/>
        </w:rPr>
      </w:pPr>
      <w:r w:rsidRPr="00B51D43">
        <w:rPr>
          <w:rFonts w:ascii="Times New Roman CYR" w:hAnsi="Times New Roman CYR" w:cs="Times New Roman CYR"/>
          <w:bCs/>
          <w:sz w:val="16"/>
          <w:szCs w:val="16"/>
        </w:rPr>
        <w:t>городской среды на территории</w:t>
      </w:r>
    </w:p>
    <w:p w:rsidR="00A82EA5" w:rsidRPr="00B51D43" w:rsidRDefault="00A82EA5" w:rsidP="00A82EA5">
      <w:pPr>
        <w:widowControl w:val="0"/>
        <w:autoSpaceDE w:val="0"/>
        <w:autoSpaceDN w:val="0"/>
        <w:adjustRightInd w:val="0"/>
        <w:ind w:left="11340"/>
        <w:rPr>
          <w:rFonts w:ascii="Times New Roman CYR" w:hAnsi="Times New Roman CYR" w:cs="Times New Roman CYR"/>
          <w:sz w:val="16"/>
          <w:szCs w:val="16"/>
        </w:rPr>
      </w:pPr>
      <w:r w:rsidRPr="00B51D43">
        <w:rPr>
          <w:rFonts w:ascii="Times New Roman CYR" w:hAnsi="Times New Roman CYR" w:cs="Times New Roman CYR"/>
          <w:bCs/>
          <w:sz w:val="16"/>
          <w:szCs w:val="16"/>
        </w:rPr>
        <w:t>Алатырского муниципального округа»</w:t>
      </w:r>
    </w:p>
    <w:p w:rsidR="00A82EA5" w:rsidRPr="00B51D43" w:rsidRDefault="00A82EA5" w:rsidP="00A82EA5">
      <w:pPr>
        <w:jc w:val="center"/>
        <w:rPr>
          <w:b/>
          <w:bCs/>
          <w:color w:val="000000"/>
          <w:sz w:val="16"/>
          <w:szCs w:val="16"/>
        </w:rPr>
      </w:pPr>
    </w:p>
    <w:p w:rsidR="00A82EA5" w:rsidRPr="00B51D43" w:rsidRDefault="00A82EA5" w:rsidP="00A82EA5">
      <w:pPr>
        <w:jc w:val="center"/>
        <w:rPr>
          <w:b/>
          <w:bCs/>
          <w:color w:val="000000"/>
          <w:sz w:val="16"/>
          <w:szCs w:val="16"/>
        </w:rPr>
      </w:pPr>
      <w:r w:rsidRPr="00B51D43">
        <w:rPr>
          <w:b/>
          <w:bCs/>
          <w:color w:val="000000"/>
          <w:sz w:val="16"/>
          <w:szCs w:val="16"/>
        </w:rPr>
        <w:t>Ресурсное обеспечение</w:t>
      </w:r>
    </w:p>
    <w:p w:rsidR="00A82EA5" w:rsidRPr="00B51D43" w:rsidRDefault="00A82EA5" w:rsidP="00A82EA5">
      <w:pPr>
        <w:jc w:val="center"/>
        <w:rPr>
          <w:b/>
          <w:bCs/>
          <w:color w:val="000000"/>
          <w:sz w:val="16"/>
          <w:szCs w:val="16"/>
        </w:rPr>
      </w:pPr>
      <w:r w:rsidRPr="00B51D43">
        <w:rPr>
          <w:b/>
          <w:bCs/>
          <w:color w:val="000000"/>
          <w:sz w:val="16"/>
          <w:szCs w:val="16"/>
        </w:rPr>
        <w:t>муниципальной программы Алатырского муниципального округа «Формирование современной городской среды на территории Алатырского муниципального округа» за счет всех источников финансирования</w:t>
      </w:r>
    </w:p>
    <w:tbl>
      <w:tblPr>
        <w:tblW w:w="4698" w:type="pct"/>
        <w:tblLayout w:type="fixed"/>
        <w:tblLook w:val="04A0" w:firstRow="1" w:lastRow="0" w:firstColumn="1" w:lastColumn="0" w:noHBand="0" w:noVBand="1"/>
      </w:tblPr>
      <w:tblGrid>
        <w:gridCol w:w="1454"/>
        <w:gridCol w:w="2095"/>
        <w:gridCol w:w="814"/>
        <w:gridCol w:w="1134"/>
        <w:gridCol w:w="1982"/>
        <w:gridCol w:w="1419"/>
        <w:gridCol w:w="1134"/>
        <w:gridCol w:w="992"/>
        <w:gridCol w:w="992"/>
        <w:gridCol w:w="1134"/>
        <w:gridCol w:w="1275"/>
      </w:tblGrid>
      <w:tr w:rsidR="00A82EA5" w:rsidRPr="00B51D43" w:rsidTr="00A82EA5">
        <w:trPr>
          <w:trHeight w:val="213"/>
          <w:tblHeader/>
        </w:trPr>
        <w:tc>
          <w:tcPr>
            <w:tcW w:w="50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Статус</w:t>
            </w:r>
          </w:p>
        </w:tc>
        <w:tc>
          <w:tcPr>
            <w:tcW w:w="72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Наименование муниципальной программы (основного мероприятия, мероприятия)</w:t>
            </w:r>
          </w:p>
        </w:tc>
        <w:tc>
          <w:tcPr>
            <w:tcW w:w="675" w:type="pct"/>
            <w:gridSpan w:val="2"/>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Код бюджетной классификации</w:t>
            </w:r>
          </w:p>
        </w:tc>
        <w:tc>
          <w:tcPr>
            <w:tcW w:w="687" w:type="pct"/>
            <w:vMerge w:val="restart"/>
            <w:tcBorders>
              <w:top w:val="single" w:sz="4" w:space="0" w:color="auto"/>
              <w:left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Источники  финансирования</w:t>
            </w:r>
          </w:p>
        </w:tc>
        <w:tc>
          <w:tcPr>
            <w:tcW w:w="2408" w:type="pct"/>
            <w:gridSpan w:val="6"/>
            <w:tcBorders>
              <w:top w:val="single" w:sz="4" w:space="0" w:color="auto"/>
              <w:left w:val="single" w:sz="4" w:space="0" w:color="auto"/>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Расходы по годам, рублей</w:t>
            </w:r>
          </w:p>
        </w:tc>
      </w:tr>
      <w:tr w:rsidR="00A82EA5" w:rsidRPr="00B51D43" w:rsidTr="00A82EA5">
        <w:trPr>
          <w:trHeight w:val="600"/>
          <w:tblHeader/>
        </w:trPr>
        <w:tc>
          <w:tcPr>
            <w:tcW w:w="50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ГРБС</w:t>
            </w:r>
          </w:p>
        </w:tc>
        <w:tc>
          <w:tcPr>
            <w:tcW w:w="393"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ЦСР</w:t>
            </w:r>
          </w:p>
        </w:tc>
        <w:tc>
          <w:tcPr>
            <w:tcW w:w="687" w:type="pct"/>
            <w:vMerge/>
            <w:tcBorders>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492"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2023</w:t>
            </w:r>
          </w:p>
        </w:tc>
        <w:tc>
          <w:tcPr>
            <w:tcW w:w="393"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2024</w:t>
            </w:r>
          </w:p>
        </w:tc>
        <w:tc>
          <w:tcPr>
            <w:tcW w:w="344"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2025</w:t>
            </w:r>
          </w:p>
        </w:tc>
        <w:tc>
          <w:tcPr>
            <w:tcW w:w="344"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2026</w:t>
            </w:r>
          </w:p>
        </w:tc>
        <w:tc>
          <w:tcPr>
            <w:tcW w:w="393"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2027-2030</w:t>
            </w:r>
          </w:p>
        </w:tc>
        <w:tc>
          <w:tcPr>
            <w:tcW w:w="442" w:type="pct"/>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2031-2035</w:t>
            </w:r>
          </w:p>
        </w:tc>
      </w:tr>
      <w:tr w:rsidR="00A82EA5" w:rsidRPr="00B51D43" w:rsidTr="00A82EA5">
        <w:trPr>
          <w:trHeight w:val="128"/>
        </w:trPr>
        <w:tc>
          <w:tcPr>
            <w:tcW w:w="504"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Муниципальная программа</w:t>
            </w:r>
          </w:p>
        </w:tc>
        <w:tc>
          <w:tcPr>
            <w:tcW w:w="726"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 xml:space="preserve">«Формирование современной городской среды на территории Алатырского муниципального округа» </w:t>
            </w:r>
          </w:p>
        </w:tc>
        <w:tc>
          <w:tcPr>
            <w:tcW w:w="282"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393"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А50000000</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9242698,96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24384811,03</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12800000,00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16000000,00</w:t>
            </w:r>
          </w:p>
        </w:tc>
      </w:tr>
      <w:tr w:rsidR="00A82EA5" w:rsidRPr="00B51D43" w:rsidTr="00A82EA5">
        <w:trPr>
          <w:trHeight w:val="87"/>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федеральный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1995364,20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A82EA5" w:rsidRPr="00B51D43" w:rsidTr="00A82EA5">
        <w:trPr>
          <w:trHeight w:val="162"/>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республиканский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14108,80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13594,10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A82EA5" w:rsidRPr="00B51D43" w:rsidTr="00A82EA5">
        <w:trPr>
          <w:trHeight w:val="122"/>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местные бюджеты</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7233225,96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22448619,63</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12800000,00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16000000,00</w:t>
            </w:r>
          </w:p>
        </w:tc>
      </w:tr>
      <w:tr w:rsidR="00A82EA5" w:rsidRPr="00B51D43" w:rsidTr="00A82EA5">
        <w:trPr>
          <w:trHeight w:val="209"/>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внебюджетные источники</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A82EA5" w:rsidRPr="00B51D43" w:rsidTr="00A82EA5">
        <w:trPr>
          <w:trHeight w:val="128"/>
        </w:trPr>
        <w:tc>
          <w:tcPr>
            <w:tcW w:w="504"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Подпрограмма</w:t>
            </w:r>
          </w:p>
        </w:tc>
        <w:tc>
          <w:tcPr>
            <w:tcW w:w="726"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 xml:space="preserve">«Благоустройство дворовых и общественных территорий» </w:t>
            </w:r>
          </w:p>
        </w:tc>
        <w:tc>
          <w:tcPr>
            <w:tcW w:w="282"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p>
        </w:tc>
        <w:tc>
          <w:tcPr>
            <w:tcW w:w="393"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А51000000</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всего</w:t>
            </w:r>
          </w:p>
        </w:tc>
        <w:tc>
          <w:tcPr>
            <w:tcW w:w="49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9242698,96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24384811,03</w:t>
            </w:r>
          </w:p>
        </w:tc>
        <w:tc>
          <w:tcPr>
            <w:tcW w:w="344"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vAlign w:val="center"/>
          </w:tcPr>
          <w:p w:rsidR="00A82EA5" w:rsidRPr="00B51D43" w:rsidRDefault="00A82EA5" w:rsidP="00A82EA5">
            <w:pPr>
              <w:jc w:val="center"/>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12800000,00</w:t>
            </w:r>
          </w:p>
        </w:tc>
        <w:tc>
          <w:tcPr>
            <w:tcW w:w="44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16000000,00</w:t>
            </w:r>
          </w:p>
        </w:tc>
      </w:tr>
      <w:tr w:rsidR="00A82EA5" w:rsidRPr="00B51D43" w:rsidTr="00A82EA5">
        <w:trPr>
          <w:trHeight w:val="74"/>
        </w:trPr>
        <w:tc>
          <w:tcPr>
            <w:tcW w:w="504"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49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1995364,20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vAlign w:val="center"/>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75"/>
        </w:trPr>
        <w:tc>
          <w:tcPr>
            <w:tcW w:w="504"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49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14108,80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13594,10</w:t>
            </w:r>
          </w:p>
        </w:tc>
        <w:tc>
          <w:tcPr>
            <w:tcW w:w="344"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vAlign w:val="center"/>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08"/>
        </w:trPr>
        <w:tc>
          <w:tcPr>
            <w:tcW w:w="504"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49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7233225,96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24371216,93</w:t>
            </w:r>
          </w:p>
        </w:tc>
        <w:tc>
          <w:tcPr>
            <w:tcW w:w="344"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vAlign w:val="center"/>
          </w:tcPr>
          <w:p w:rsidR="00A82EA5" w:rsidRPr="00B51D43" w:rsidRDefault="00A82EA5" w:rsidP="00A82EA5">
            <w:pPr>
              <w:jc w:val="center"/>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12800000,00</w:t>
            </w:r>
          </w:p>
        </w:tc>
        <w:tc>
          <w:tcPr>
            <w:tcW w:w="442" w:type="pct"/>
            <w:tcBorders>
              <w:top w:val="nil"/>
              <w:left w:val="nil"/>
              <w:bottom w:val="single" w:sz="4" w:space="0" w:color="auto"/>
              <w:right w:val="single" w:sz="4" w:space="0" w:color="auto"/>
            </w:tcBorders>
            <w:shd w:val="clear" w:color="auto" w:fill="auto"/>
            <w:vAlign w:val="center"/>
            <w:hideMark/>
          </w:tcPr>
          <w:p w:rsidR="00A82EA5" w:rsidRPr="00B51D43" w:rsidRDefault="00A82EA5" w:rsidP="00A82EA5">
            <w:pPr>
              <w:jc w:val="center"/>
              <w:rPr>
                <w:sz w:val="16"/>
                <w:szCs w:val="16"/>
              </w:rPr>
            </w:pPr>
            <w:r w:rsidRPr="00B51D43">
              <w:rPr>
                <w:sz w:val="16"/>
                <w:szCs w:val="16"/>
              </w:rPr>
              <w:t>16000000,00</w:t>
            </w:r>
          </w:p>
        </w:tc>
      </w:tr>
      <w:tr w:rsidR="00A82EA5" w:rsidRPr="00B51D43" w:rsidTr="00A82EA5">
        <w:trPr>
          <w:trHeight w:val="209"/>
        </w:trPr>
        <w:tc>
          <w:tcPr>
            <w:tcW w:w="504"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28"/>
        </w:trPr>
        <w:tc>
          <w:tcPr>
            <w:tcW w:w="504"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Основное мероприятие 1</w:t>
            </w:r>
          </w:p>
        </w:tc>
        <w:tc>
          <w:tcPr>
            <w:tcW w:w="726"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Содействие благоустройству населенных пунктов</w:t>
            </w:r>
          </w:p>
        </w:tc>
        <w:tc>
          <w:tcPr>
            <w:tcW w:w="282"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p>
        </w:tc>
        <w:tc>
          <w:tcPr>
            <w:tcW w:w="393"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А510200000</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всего</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7227179,40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22442793,53</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r>
      <w:tr w:rsidR="00A82EA5" w:rsidRPr="00B51D43" w:rsidTr="00A82EA5">
        <w:trPr>
          <w:trHeight w:val="216"/>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33"/>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80"/>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7227179,40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22442793,53</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5845630,05</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r>
      <w:tr w:rsidR="00A82EA5" w:rsidRPr="00B51D43" w:rsidTr="00A82EA5">
        <w:trPr>
          <w:trHeight w:val="168"/>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13"/>
        </w:trPr>
        <w:tc>
          <w:tcPr>
            <w:tcW w:w="504"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Основное мероприятие 2</w:t>
            </w:r>
          </w:p>
        </w:tc>
        <w:tc>
          <w:tcPr>
            <w:tcW w:w="726" w:type="pct"/>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Реализация мероприятий регионального проекта «Формирование комфортной городской среды»</w:t>
            </w:r>
          </w:p>
        </w:tc>
        <w:tc>
          <w:tcPr>
            <w:tcW w:w="282"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p>
        </w:tc>
        <w:tc>
          <w:tcPr>
            <w:tcW w:w="393" w:type="pct"/>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А51F200000</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всего</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2015519,56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1942017,50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3300000,00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6500000,00</w:t>
            </w:r>
          </w:p>
        </w:tc>
      </w:tr>
      <w:tr w:rsidR="00A82EA5" w:rsidRPr="00B51D43" w:rsidTr="00A82EA5">
        <w:trPr>
          <w:trHeight w:val="216"/>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1995364,20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1922597,26</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120"/>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14108,80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13594,10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207"/>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6046,56</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5826,1</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3300000,00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6500000,00</w:t>
            </w:r>
          </w:p>
        </w:tc>
      </w:tr>
      <w:tr w:rsidR="00A82EA5" w:rsidRPr="00B51D43" w:rsidTr="00A82EA5">
        <w:trPr>
          <w:trHeight w:val="140"/>
        </w:trPr>
        <w:tc>
          <w:tcPr>
            <w:tcW w:w="504"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726" w:type="pct"/>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28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687" w:type="pct"/>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49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44" w:type="pct"/>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93"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w:t>
            </w:r>
          </w:p>
        </w:tc>
        <w:tc>
          <w:tcPr>
            <w:tcW w:w="442" w:type="pct"/>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bl>
    <w:p w:rsidR="00A82EA5" w:rsidRPr="00B51D43" w:rsidRDefault="00A82EA5" w:rsidP="00F84EF2">
      <w:pPr>
        <w:ind w:firstLine="0"/>
        <w:rPr>
          <w:rFonts w:ascii="Times New Roman CYR" w:hAnsi="Times New Roman CYR" w:cs="Times New Roman CYR"/>
          <w:sz w:val="16"/>
          <w:szCs w:val="16"/>
        </w:rPr>
        <w:sectPr w:rsidR="00A82EA5" w:rsidRPr="00B51D43" w:rsidSect="00A82EA5">
          <w:pgSz w:w="16837" w:h="11905" w:orient="landscape" w:code="9"/>
          <w:pgMar w:top="567" w:right="567" w:bottom="567" w:left="1134" w:header="426" w:footer="709" w:gutter="0"/>
          <w:cols w:space="720"/>
          <w:titlePg/>
          <w:docGrid w:linePitch="299"/>
        </w:sectPr>
      </w:pPr>
    </w:p>
    <w:p w:rsidR="00A82EA5" w:rsidRPr="00B51D43" w:rsidRDefault="00A82EA5" w:rsidP="00A9600D">
      <w:pPr>
        <w:pStyle w:val="10"/>
        <w:widowControl/>
        <w:numPr>
          <w:ilvl w:val="0"/>
          <w:numId w:val="11"/>
        </w:numPr>
        <w:tabs>
          <w:tab w:val="left" w:pos="0"/>
          <w:tab w:val="left" w:pos="1134"/>
        </w:tabs>
        <w:suppressAutoHyphens w:val="0"/>
        <w:autoSpaceDE/>
        <w:ind w:left="0" w:firstLine="567"/>
        <w:jc w:val="both"/>
        <w:rPr>
          <w:sz w:val="16"/>
          <w:szCs w:val="16"/>
        </w:rPr>
      </w:pPr>
      <w:r w:rsidRPr="00B51D43">
        <w:rPr>
          <w:sz w:val="16"/>
          <w:szCs w:val="16"/>
        </w:rPr>
        <w:lastRenderedPageBreak/>
        <w:t>В паспорте подпрограммы «Благоустройство дворовых и общественных территорий муниципальных образований Алатырского муниципального округа»:</w:t>
      </w:r>
    </w:p>
    <w:p w:rsidR="00A82EA5" w:rsidRPr="00B51D43" w:rsidRDefault="00A82EA5" w:rsidP="00A9600D">
      <w:pPr>
        <w:pStyle w:val="10"/>
        <w:widowControl/>
        <w:numPr>
          <w:ilvl w:val="0"/>
          <w:numId w:val="14"/>
        </w:numPr>
        <w:tabs>
          <w:tab w:val="left" w:pos="0"/>
          <w:tab w:val="left" w:pos="1134"/>
        </w:tabs>
        <w:suppressAutoHyphens w:val="0"/>
        <w:autoSpaceDE/>
        <w:ind w:left="0" w:firstLine="567"/>
        <w:jc w:val="both"/>
        <w:rPr>
          <w:sz w:val="16"/>
          <w:szCs w:val="16"/>
        </w:rPr>
      </w:pPr>
      <w:r w:rsidRPr="00B51D43">
        <w:rPr>
          <w:sz w:val="16"/>
          <w:szCs w:val="16"/>
        </w:rPr>
        <w:t>позицию «Объемы и источники финансирования муниципальной программы» изложить в следующей редакции:</w:t>
      </w:r>
    </w:p>
    <w:tbl>
      <w:tblPr>
        <w:tblW w:w="10206" w:type="dxa"/>
        <w:tblInd w:w="108" w:type="dxa"/>
        <w:tblLayout w:type="fixed"/>
        <w:tblLook w:val="0000" w:firstRow="0" w:lastRow="0" w:firstColumn="0" w:lastColumn="0" w:noHBand="0" w:noVBand="0"/>
      </w:tblPr>
      <w:tblGrid>
        <w:gridCol w:w="2826"/>
        <w:gridCol w:w="280"/>
        <w:gridCol w:w="7100"/>
      </w:tblGrid>
      <w:tr w:rsidR="00A82EA5" w:rsidRPr="00B51D43" w:rsidTr="00A82EA5">
        <w:tc>
          <w:tcPr>
            <w:tcW w:w="2826" w:type="dxa"/>
          </w:tcPr>
          <w:p w:rsidR="00A82EA5" w:rsidRPr="00B51D43" w:rsidRDefault="00A82EA5" w:rsidP="00A82EA5">
            <w:pPr>
              <w:rPr>
                <w:sz w:val="16"/>
                <w:szCs w:val="16"/>
              </w:rPr>
            </w:pPr>
            <w:r w:rsidRPr="00B51D43">
              <w:rPr>
                <w:sz w:val="16"/>
                <w:szCs w:val="16"/>
              </w:rPr>
              <w:t>«Объемы и источники финансирования муниципальной программы</w:t>
            </w:r>
          </w:p>
        </w:tc>
        <w:tc>
          <w:tcPr>
            <w:tcW w:w="280" w:type="dxa"/>
          </w:tcPr>
          <w:p w:rsidR="00A82EA5" w:rsidRPr="00B51D43" w:rsidRDefault="00A82EA5" w:rsidP="00A82EA5">
            <w:pPr>
              <w:rPr>
                <w:sz w:val="16"/>
                <w:szCs w:val="16"/>
              </w:rPr>
            </w:pPr>
            <w:r w:rsidRPr="00B51D43">
              <w:rPr>
                <w:sz w:val="16"/>
                <w:szCs w:val="16"/>
              </w:rPr>
              <w:t>-</w:t>
            </w:r>
          </w:p>
        </w:tc>
        <w:tc>
          <w:tcPr>
            <w:tcW w:w="7100" w:type="dxa"/>
          </w:tcPr>
          <w:p w:rsidR="00A82EA5" w:rsidRPr="00B51D43" w:rsidRDefault="00A82EA5" w:rsidP="00A82EA5">
            <w:pPr>
              <w:outlineLvl w:val="2"/>
              <w:rPr>
                <w:sz w:val="16"/>
                <w:szCs w:val="16"/>
              </w:rPr>
            </w:pPr>
            <w:r w:rsidRPr="00B51D43">
              <w:rPr>
                <w:sz w:val="16"/>
                <w:szCs w:val="16"/>
              </w:rPr>
              <w:t xml:space="preserve">общий объем прогнозируемого финансирования муниципальной программы в 2023-2035 годах составляет 71 473 140,04 </w:t>
            </w:r>
            <w:r w:rsidRPr="00B51D43">
              <w:rPr>
                <w:sz w:val="16"/>
                <w:szCs w:val="16"/>
              </w:rPr>
              <w:t>‬ рубля, в том числе:</w:t>
            </w:r>
          </w:p>
          <w:p w:rsidR="00A82EA5" w:rsidRPr="00B51D43" w:rsidRDefault="00A82EA5" w:rsidP="00A82EA5">
            <w:pPr>
              <w:outlineLvl w:val="2"/>
              <w:rPr>
                <w:sz w:val="16"/>
                <w:szCs w:val="16"/>
              </w:rPr>
            </w:pPr>
            <w:r w:rsidRPr="00B51D43">
              <w:rPr>
                <w:sz w:val="16"/>
                <w:szCs w:val="16"/>
              </w:rPr>
              <w:t>в 2023 году – 9242698,96 рублей;</w:t>
            </w:r>
          </w:p>
          <w:p w:rsidR="00A82EA5" w:rsidRPr="00B51D43" w:rsidRDefault="00A82EA5" w:rsidP="00A82EA5">
            <w:pPr>
              <w:outlineLvl w:val="2"/>
              <w:rPr>
                <w:sz w:val="16"/>
                <w:szCs w:val="16"/>
              </w:rPr>
            </w:pPr>
            <w:r w:rsidRPr="00B51D43">
              <w:rPr>
                <w:sz w:val="16"/>
                <w:szCs w:val="16"/>
              </w:rPr>
              <w:t>в 2024 году – 24 384 811,03 рубля;</w:t>
            </w:r>
          </w:p>
          <w:p w:rsidR="00A82EA5" w:rsidRPr="00B51D43" w:rsidRDefault="00A82EA5" w:rsidP="00A82EA5">
            <w:pPr>
              <w:outlineLvl w:val="2"/>
              <w:rPr>
                <w:sz w:val="16"/>
                <w:szCs w:val="16"/>
              </w:rPr>
            </w:pPr>
            <w:r w:rsidRPr="00B51D43">
              <w:rPr>
                <w:sz w:val="16"/>
                <w:szCs w:val="16"/>
              </w:rPr>
              <w:t>в 2025 году – 5 845 630,05 рубля;</w:t>
            </w:r>
          </w:p>
          <w:p w:rsidR="00A82EA5" w:rsidRPr="00B51D43" w:rsidRDefault="00A82EA5" w:rsidP="00A82EA5">
            <w:pPr>
              <w:outlineLvl w:val="2"/>
              <w:rPr>
                <w:sz w:val="16"/>
                <w:szCs w:val="16"/>
              </w:rPr>
            </w:pPr>
            <w:r w:rsidRPr="00B51D43">
              <w:rPr>
                <w:sz w:val="16"/>
                <w:szCs w:val="16"/>
              </w:rPr>
              <w:t>в 2026 году – 3200000,00 рублей;</w:t>
            </w:r>
          </w:p>
          <w:p w:rsidR="00A82EA5" w:rsidRPr="00B51D43" w:rsidRDefault="00A82EA5" w:rsidP="00A82EA5">
            <w:pPr>
              <w:outlineLvl w:val="2"/>
              <w:rPr>
                <w:sz w:val="16"/>
                <w:szCs w:val="16"/>
              </w:rPr>
            </w:pPr>
            <w:r w:rsidRPr="00B51D43">
              <w:rPr>
                <w:sz w:val="16"/>
                <w:szCs w:val="16"/>
              </w:rPr>
              <w:t>в 2027-2030 годах – 12800000,00 рублей;</w:t>
            </w:r>
          </w:p>
          <w:p w:rsidR="00A82EA5" w:rsidRPr="00B51D43" w:rsidRDefault="00A82EA5" w:rsidP="00A82EA5">
            <w:pPr>
              <w:outlineLvl w:val="2"/>
              <w:rPr>
                <w:sz w:val="16"/>
                <w:szCs w:val="16"/>
              </w:rPr>
            </w:pPr>
            <w:r w:rsidRPr="00B51D43">
              <w:rPr>
                <w:sz w:val="16"/>
                <w:szCs w:val="16"/>
              </w:rPr>
              <w:t>в 2031-2035 годах – 16000000,00 рублей, из них средства:</w:t>
            </w:r>
          </w:p>
          <w:p w:rsidR="00A82EA5" w:rsidRPr="00B51D43" w:rsidRDefault="00A82EA5" w:rsidP="00A82EA5">
            <w:pPr>
              <w:outlineLvl w:val="2"/>
              <w:rPr>
                <w:sz w:val="16"/>
                <w:szCs w:val="16"/>
              </w:rPr>
            </w:pPr>
            <w:r w:rsidRPr="00B51D43">
              <w:rPr>
                <w:sz w:val="16"/>
                <w:szCs w:val="16"/>
              </w:rPr>
              <w:t>федерального бюджета – 1995364,20 рублей, в том числе:</w:t>
            </w:r>
          </w:p>
          <w:p w:rsidR="00A82EA5" w:rsidRPr="00B51D43" w:rsidRDefault="00A82EA5" w:rsidP="00A82EA5">
            <w:pPr>
              <w:outlineLvl w:val="2"/>
              <w:rPr>
                <w:sz w:val="16"/>
                <w:szCs w:val="16"/>
              </w:rPr>
            </w:pPr>
            <w:r w:rsidRPr="00B51D43">
              <w:rPr>
                <w:sz w:val="16"/>
                <w:szCs w:val="16"/>
              </w:rPr>
              <w:t>в 2023 году – 1995364,20 рублей;</w:t>
            </w:r>
          </w:p>
          <w:p w:rsidR="00A82EA5" w:rsidRPr="00B51D43" w:rsidRDefault="00A82EA5" w:rsidP="00A82EA5">
            <w:pPr>
              <w:outlineLvl w:val="2"/>
              <w:rPr>
                <w:sz w:val="16"/>
                <w:szCs w:val="16"/>
              </w:rPr>
            </w:pPr>
            <w:r w:rsidRPr="00B51D43">
              <w:rPr>
                <w:sz w:val="16"/>
                <w:szCs w:val="16"/>
              </w:rPr>
              <w:t>в 2024 году – 1922597,26 рублей;</w:t>
            </w:r>
          </w:p>
          <w:p w:rsidR="00A82EA5" w:rsidRPr="00B51D43" w:rsidRDefault="00A82EA5" w:rsidP="00A82EA5">
            <w:pPr>
              <w:outlineLvl w:val="2"/>
              <w:rPr>
                <w:sz w:val="16"/>
                <w:szCs w:val="16"/>
              </w:rPr>
            </w:pPr>
            <w:r w:rsidRPr="00B51D43">
              <w:rPr>
                <w:sz w:val="16"/>
                <w:szCs w:val="16"/>
              </w:rPr>
              <w:t>в 2025 году – 0,00 рублей;</w:t>
            </w:r>
          </w:p>
          <w:p w:rsidR="00A82EA5" w:rsidRPr="00B51D43" w:rsidRDefault="00A82EA5" w:rsidP="00A82EA5">
            <w:pPr>
              <w:outlineLvl w:val="2"/>
              <w:rPr>
                <w:sz w:val="16"/>
                <w:szCs w:val="16"/>
              </w:rPr>
            </w:pPr>
            <w:r w:rsidRPr="00B51D43">
              <w:rPr>
                <w:sz w:val="16"/>
                <w:szCs w:val="16"/>
              </w:rPr>
              <w:t>в 2026 году – 0,00 рублей;</w:t>
            </w:r>
          </w:p>
          <w:p w:rsidR="00A82EA5" w:rsidRPr="00B51D43" w:rsidRDefault="00A82EA5" w:rsidP="00A82EA5">
            <w:pPr>
              <w:outlineLvl w:val="2"/>
              <w:rPr>
                <w:sz w:val="16"/>
                <w:szCs w:val="16"/>
              </w:rPr>
            </w:pPr>
            <w:r w:rsidRPr="00B51D43">
              <w:rPr>
                <w:sz w:val="16"/>
                <w:szCs w:val="16"/>
              </w:rPr>
              <w:t>в 2027-2030 годах –0,00 рублей;</w:t>
            </w:r>
          </w:p>
          <w:p w:rsidR="00A82EA5" w:rsidRPr="00B51D43" w:rsidRDefault="00A82EA5" w:rsidP="00A82EA5">
            <w:pPr>
              <w:outlineLvl w:val="2"/>
              <w:rPr>
                <w:sz w:val="16"/>
                <w:szCs w:val="16"/>
              </w:rPr>
            </w:pPr>
            <w:r w:rsidRPr="00B51D43">
              <w:rPr>
                <w:sz w:val="16"/>
                <w:szCs w:val="16"/>
              </w:rPr>
              <w:t>в 2031-2035 годах –0,00 рублей;</w:t>
            </w:r>
          </w:p>
          <w:p w:rsidR="00A82EA5" w:rsidRPr="00B51D43" w:rsidRDefault="00A82EA5" w:rsidP="00A82EA5">
            <w:pPr>
              <w:outlineLvl w:val="2"/>
              <w:rPr>
                <w:sz w:val="16"/>
                <w:szCs w:val="16"/>
              </w:rPr>
            </w:pPr>
            <w:r w:rsidRPr="00B51D43">
              <w:rPr>
                <w:sz w:val="16"/>
                <w:szCs w:val="16"/>
              </w:rPr>
              <w:t>республиканского бюджета – 27702,90 рублей, в том числе:</w:t>
            </w:r>
          </w:p>
          <w:p w:rsidR="00A82EA5" w:rsidRPr="00B51D43" w:rsidRDefault="00A82EA5" w:rsidP="00A82EA5">
            <w:pPr>
              <w:outlineLvl w:val="2"/>
              <w:rPr>
                <w:sz w:val="16"/>
                <w:szCs w:val="16"/>
              </w:rPr>
            </w:pPr>
            <w:r w:rsidRPr="00B51D43">
              <w:rPr>
                <w:sz w:val="16"/>
                <w:szCs w:val="16"/>
              </w:rPr>
              <w:t>в 2023 году – 14108,80 рублей;</w:t>
            </w:r>
          </w:p>
          <w:p w:rsidR="00A82EA5" w:rsidRPr="00B51D43" w:rsidRDefault="00A82EA5" w:rsidP="00A82EA5">
            <w:pPr>
              <w:outlineLvl w:val="2"/>
              <w:rPr>
                <w:sz w:val="16"/>
                <w:szCs w:val="16"/>
              </w:rPr>
            </w:pPr>
            <w:r w:rsidRPr="00B51D43">
              <w:rPr>
                <w:sz w:val="16"/>
                <w:szCs w:val="16"/>
              </w:rPr>
              <w:t>в 2024 году – 13594,10 рублей;</w:t>
            </w:r>
          </w:p>
          <w:p w:rsidR="00A82EA5" w:rsidRPr="00B51D43" w:rsidRDefault="00A82EA5" w:rsidP="00A82EA5">
            <w:pPr>
              <w:outlineLvl w:val="2"/>
              <w:rPr>
                <w:sz w:val="16"/>
                <w:szCs w:val="16"/>
              </w:rPr>
            </w:pPr>
            <w:r w:rsidRPr="00B51D43">
              <w:rPr>
                <w:sz w:val="16"/>
                <w:szCs w:val="16"/>
              </w:rPr>
              <w:t>в 2025 году – 0,00 рублей;</w:t>
            </w:r>
          </w:p>
          <w:p w:rsidR="00A82EA5" w:rsidRPr="00B51D43" w:rsidRDefault="00A82EA5" w:rsidP="00A82EA5">
            <w:pPr>
              <w:outlineLvl w:val="2"/>
              <w:rPr>
                <w:sz w:val="16"/>
                <w:szCs w:val="16"/>
              </w:rPr>
            </w:pPr>
            <w:r w:rsidRPr="00B51D43">
              <w:rPr>
                <w:sz w:val="16"/>
                <w:szCs w:val="16"/>
              </w:rPr>
              <w:t>в 2026 году – 0,00 рублей;</w:t>
            </w:r>
          </w:p>
          <w:p w:rsidR="00A82EA5" w:rsidRPr="00B51D43" w:rsidRDefault="00A82EA5" w:rsidP="00A82EA5">
            <w:pPr>
              <w:outlineLvl w:val="2"/>
              <w:rPr>
                <w:sz w:val="16"/>
                <w:szCs w:val="16"/>
              </w:rPr>
            </w:pPr>
            <w:r w:rsidRPr="00B51D43">
              <w:rPr>
                <w:sz w:val="16"/>
                <w:szCs w:val="16"/>
              </w:rPr>
              <w:t>в 2027-2030 годах – 0,00 рублей;</w:t>
            </w:r>
          </w:p>
          <w:p w:rsidR="00A82EA5" w:rsidRPr="00B51D43" w:rsidRDefault="00A82EA5" w:rsidP="00A82EA5">
            <w:pPr>
              <w:outlineLvl w:val="2"/>
              <w:rPr>
                <w:sz w:val="16"/>
                <w:szCs w:val="16"/>
              </w:rPr>
            </w:pPr>
            <w:r w:rsidRPr="00B51D43">
              <w:rPr>
                <w:sz w:val="16"/>
                <w:szCs w:val="16"/>
              </w:rPr>
              <w:t>в 2031-2035 годах – 0,00 рублей;</w:t>
            </w:r>
          </w:p>
          <w:p w:rsidR="00A82EA5" w:rsidRPr="00B51D43" w:rsidRDefault="00A82EA5" w:rsidP="00A82EA5">
            <w:pPr>
              <w:outlineLvl w:val="2"/>
              <w:rPr>
                <w:sz w:val="16"/>
                <w:szCs w:val="16"/>
              </w:rPr>
            </w:pPr>
            <w:r w:rsidRPr="00B51D43">
              <w:rPr>
                <w:sz w:val="16"/>
                <w:szCs w:val="16"/>
              </w:rPr>
              <w:t>местного бюджета – 69 450 072,94</w:t>
            </w:r>
            <w:r w:rsidRPr="00B51D43">
              <w:rPr>
                <w:sz w:val="16"/>
                <w:szCs w:val="16"/>
              </w:rPr>
              <w:t>‬ рубля, в том числе:</w:t>
            </w:r>
          </w:p>
          <w:p w:rsidR="00A82EA5" w:rsidRPr="00B51D43" w:rsidRDefault="00A82EA5" w:rsidP="00A82EA5">
            <w:pPr>
              <w:outlineLvl w:val="2"/>
              <w:rPr>
                <w:sz w:val="16"/>
                <w:szCs w:val="16"/>
              </w:rPr>
            </w:pPr>
            <w:r w:rsidRPr="00B51D43">
              <w:rPr>
                <w:sz w:val="16"/>
                <w:szCs w:val="16"/>
              </w:rPr>
              <w:t>в 2023 году – 7233225,96 рублей;</w:t>
            </w:r>
          </w:p>
          <w:p w:rsidR="00A82EA5" w:rsidRPr="00B51D43" w:rsidRDefault="00A82EA5" w:rsidP="00A82EA5">
            <w:pPr>
              <w:outlineLvl w:val="2"/>
              <w:rPr>
                <w:sz w:val="16"/>
                <w:szCs w:val="16"/>
              </w:rPr>
            </w:pPr>
            <w:r w:rsidRPr="00B51D43">
              <w:rPr>
                <w:sz w:val="16"/>
                <w:szCs w:val="16"/>
              </w:rPr>
              <w:t>в 2024 году – 22448619,6 рубля;</w:t>
            </w:r>
          </w:p>
          <w:p w:rsidR="00A82EA5" w:rsidRPr="00B51D43" w:rsidRDefault="00A82EA5" w:rsidP="00A82EA5">
            <w:pPr>
              <w:outlineLvl w:val="2"/>
              <w:rPr>
                <w:sz w:val="16"/>
                <w:szCs w:val="16"/>
              </w:rPr>
            </w:pPr>
            <w:r w:rsidRPr="00B51D43">
              <w:rPr>
                <w:sz w:val="16"/>
                <w:szCs w:val="16"/>
              </w:rPr>
              <w:t>в 2025 году – 5 845 630,05 рублей;</w:t>
            </w:r>
          </w:p>
          <w:p w:rsidR="00A82EA5" w:rsidRPr="00B51D43" w:rsidRDefault="00A82EA5" w:rsidP="00A82EA5">
            <w:pPr>
              <w:outlineLvl w:val="2"/>
              <w:rPr>
                <w:sz w:val="16"/>
                <w:szCs w:val="16"/>
              </w:rPr>
            </w:pPr>
            <w:r w:rsidRPr="00B51D43">
              <w:rPr>
                <w:sz w:val="16"/>
                <w:szCs w:val="16"/>
              </w:rPr>
              <w:t>в 2026 году – 3200000,00 рублей;</w:t>
            </w:r>
          </w:p>
          <w:p w:rsidR="00A82EA5" w:rsidRPr="00B51D43" w:rsidRDefault="00A82EA5" w:rsidP="00A82EA5">
            <w:pPr>
              <w:outlineLvl w:val="2"/>
              <w:rPr>
                <w:sz w:val="16"/>
                <w:szCs w:val="16"/>
              </w:rPr>
            </w:pPr>
            <w:r w:rsidRPr="00B51D43">
              <w:rPr>
                <w:sz w:val="16"/>
                <w:szCs w:val="16"/>
              </w:rPr>
              <w:t>в 2027-2030 годах – 12800000,00 рублей;</w:t>
            </w:r>
          </w:p>
          <w:p w:rsidR="00A82EA5" w:rsidRPr="00B51D43" w:rsidRDefault="00A82EA5" w:rsidP="00A82EA5">
            <w:pPr>
              <w:outlineLvl w:val="2"/>
              <w:rPr>
                <w:sz w:val="16"/>
                <w:szCs w:val="16"/>
              </w:rPr>
            </w:pPr>
            <w:r w:rsidRPr="00B51D43">
              <w:rPr>
                <w:sz w:val="16"/>
                <w:szCs w:val="16"/>
              </w:rPr>
              <w:t>в 2031-2035 годах – 16000000,00 рублей;</w:t>
            </w:r>
          </w:p>
          <w:p w:rsidR="00A82EA5" w:rsidRPr="00B51D43" w:rsidRDefault="00A82EA5" w:rsidP="00A82EA5">
            <w:pPr>
              <w:outlineLvl w:val="2"/>
              <w:rPr>
                <w:sz w:val="16"/>
                <w:szCs w:val="16"/>
              </w:rPr>
            </w:pPr>
            <w:r w:rsidRPr="00B51D43">
              <w:rPr>
                <w:sz w:val="16"/>
                <w:szCs w:val="16"/>
              </w:rPr>
              <w:t>внебюджетных источников – 0,00 рублей.</w:t>
            </w:r>
          </w:p>
          <w:p w:rsidR="00A82EA5" w:rsidRPr="00B51D43" w:rsidRDefault="00A82EA5" w:rsidP="00A82EA5">
            <w:pPr>
              <w:outlineLvl w:val="2"/>
              <w:rPr>
                <w:sz w:val="16"/>
                <w:szCs w:val="16"/>
              </w:rPr>
            </w:pPr>
            <w:r w:rsidRPr="00B51D43">
              <w:rPr>
                <w:sz w:val="16"/>
                <w:szCs w:val="16"/>
              </w:rPr>
              <w:t>Объемы финансирования муниципальной 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roofErr w:type="gramStart"/>
            <w:r w:rsidRPr="00B51D43">
              <w:rPr>
                <w:sz w:val="16"/>
                <w:szCs w:val="16"/>
              </w:rPr>
              <w:t>.»;</w:t>
            </w:r>
            <w:proofErr w:type="gramEnd"/>
          </w:p>
        </w:tc>
      </w:tr>
    </w:tbl>
    <w:p w:rsidR="00A82EA5" w:rsidRPr="00B51D43" w:rsidRDefault="00A82EA5" w:rsidP="00A9600D">
      <w:pPr>
        <w:pStyle w:val="afff2"/>
        <w:numPr>
          <w:ilvl w:val="0"/>
          <w:numId w:val="13"/>
        </w:numPr>
        <w:tabs>
          <w:tab w:val="left" w:pos="1134"/>
        </w:tabs>
        <w:suppressAutoHyphens/>
        <w:autoSpaceDE w:val="0"/>
        <w:autoSpaceDN w:val="0"/>
        <w:adjustRightInd w:val="0"/>
        <w:spacing w:after="0" w:line="240" w:lineRule="auto"/>
        <w:ind w:left="0" w:firstLine="567"/>
        <w:contextualSpacing/>
        <w:jc w:val="both"/>
        <w:outlineLvl w:val="0"/>
        <w:rPr>
          <w:rFonts w:ascii="Times New Roman" w:hAnsi="Times New Roman"/>
          <w:sz w:val="16"/>
          <w:szCs w:val="16"/>
        </w:rPr>
      </w:pPr>
      <w:r w:rsidRPr="00B51D43">
        <w:rPr>
          <w:rFonts w:ascii="Times New Roman" w:hAnsi="Times New Roman"/>
          <w:sz w:val="16"/>
          <w:szCs w:val="16"/>
        </w:rPr>
        <w:t>раздел IV подпрограммы изложить в следующей редакции:</w:t>
      </w:r>
    </w:p>
    <w:p w:rsidR="00A82EA5" w:rsidRPr="00B51D43" w:rsidRDefault="00A82EA5" w:rsidP="00A82EA5">
      <w:pPr>
        <w:widowControl w:val="0"/>
        <w:autoSpaceDE w:val="0"/>
        <w:autoSpaceDN w:val="0"/>
        <w:adjustRightInd w:val="0"/>
        <w:outlineLvl w:val="0"/>
        <w:rPr>
          <w:rFonts w:ascii="Times New Roman CYR" w:hAnsi="Times New Roman CYR" w:cs="Times New Roman CYR"/>
          <w:bCs/>
          <w:color w:val="26282F"/>
          <w:sz w:val="16"/>
          <w:szCs w:val="16"/>
        </w:rPr>
      </w:pPr>
      <w:r w:rsidRPr="00B51D43">
        <w:rPr>
          <w:rFonts w:ascii="Times New Roman CYR" w:hAnsi="Times New Roman CYR" w:cs="Times New Roman CYR"/>
          <w:b/>
          <w:bCs/>
          <w:color w:val="26282F"/>
          <w:sz w:val="16"/>
          <w:szCs w:val="16"/>
        </w:rPr>
        <w:t>«</w:t>
      </w:r>
      <w:r w:rsidRPr="00B51D43">
        <w:rPr>
          <w:rFonts w:ascii="Times New Roman CYR" w:hAnsi="Times New Roman CYR" w:cs="Times New Roman CYR"/>
          <w:bCs/>
          <w:color w:val="26282F"/>
          <w:sz w:val="16"/>
          <w:szCs w:val="16"/>
        </w:rPr>
        <w:t>Раздел I</w:t>
      </w:r>
      <w:r w:rsidRPr="00B51D43">
        <w:rPr>
          <w:rFonts w:ascii="Times New Roman CYR" w:hAnsi="Times New Roman CYR" w:cs="Times New Roman CYR"/>
          <w:bCs/>
          <w:color w:val="26282F"/>
          <w:sz w:val="16"/>
          <w:szCs w:val="16"/>
          <w:lang w:val="en-US"/>
        </w:rPr>
        <w:t>V</w:t>
      </w:r>
      <w:r w:rsidRPr="00B51D43">
        <w:rPr>
          <w:rFonts w:ascii="Times New Roman CYR" w:hAnsi="Times New Roman CYR" w:cs="Times New Roman CYR"/>
          <w:bCs/>
          <w:color w:val="26282F"/>
          <w:sz w:val="16"/>
          <w:szCs w:val="16"/>
        </w:rPr>
        <w:t>.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A82EA5" w:rsidRPr="00B51D43" w:rsidRDefault="00A82EA5" w:rsidP="00A82EA5">
      <w:pPr>
        <w:widowControl w:val="0"/>
        <w:autoSpaceDE w:val="0"/>
        <w:autoSpaceDN w:val="0"/>
        <w:adjustRightInd w:val="0"/>
        <w:outlineLvl w:val="0"/>
        <w:rPr>
          <w:rFonts w:ascii="Times New Roman CYR" w:hAnsi="Times New Roman CYR" w:cs="Times New Roman CYR"/>
          <w:sz w:val="16"/>
          <w:szCs w:val="16"/>
        </w:rPr>
      </w:pPr>
      <w:r w:rsidRPr="00B51D43">
        <w:rPr>
          <w:rFonts w:ascii="Times New Roman CYR" w:hAnsi="Times New Roman CYR" w:cs="Times New Roman CYR"/>
          <w:sz w:val="16"/>
          <w:szCs w:val="16"/>
        </w:rPr>
        <w:t>Финансирование подпрограммы осуществляется за счет средств федерального бюджета, республиканского бюджета, местных бюджетов, внебюджетных источников.</w:t>
      </w:r>
    </w:p>
    <w:p w:rsidR="00A82EA5" w:rsidRPr="00B51D43" w:rsidRDefault="00A82EA5" w:rsidP="00A82EA5">
      <w:pPr>
        <w:widowControl w:val="0"/>
        <w:autoSpaceDE w:val="0"/>
        <w:autoSpaceDN w:val="0"/>
        <w:adjustRightInd w:val="0"/>
        <w:rPr>
          <w:rFonts w:ascii="Times New Roman CYR" w:hAnsi="Times New Roman CYR" w:cs="Times New Roman CYR"/>
          <w:sz w:val="16"/>
          <w:szCs w:val="16"/>
        </w:rPr>
      </w:pPr>
      <w:r w:rsidRPr="00B51D43">
        <w:rPr>
          <w:rFonts w:ascii="Times New Roman CYR" w:hAnsi="Times New Roman CYR" w:cs="Times New Roman CYR"/>
          <w:sz w:val="16"/>
          <w:szCs w:val="16"/>
        </w:rPr>
        <w:t xml:space="preserve">При </w:t>
      </w:r>
      <w:proofErr w:type="spellStart"/>
      <w:r w:rsidRPr="00B51D43">
        <w:rPr>
          <w:rFonts w:ascii="Times New Roman CYR" w:hAnsi="Times New Roman CYR" w:cs="Times New Roman CYR"/>
          <w:sz w:val="16"/>
          <w:szCs w:val="16"/>
        </w:rPr>
        <w:t>софинансировании</w:t>
      </w:r>
      <w:proofErr w:type="spellEnd"/>
      <w:r w:rsidRPr="00B51D43">
        <w:rPr>
          <w:rFonts w:ascii="Times New Roman CYR" w:hAnsi="Times New Roman CYR" w:cs="Times New Roman CYR"/>
          <w:sz w:val="16"/>
          <w:szCs w:val="16"/>
        </w:rPr>
        <w:t xml:space="preserve"> мероприятий подпрограммы из внебюджетных источников могут использоваться, в том числе различные инструменты государственно-частного партнерства</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Общий объем прогнозируемого финансирования подпрограммы в 2023-2035 годах составляет 71 473 140,04  рубля, из них:</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федерального бюджета – 1995364,20 рублей, в том числе:</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2023 году – 1995364,20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2024 году – 1922597,26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2025 году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2026 году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2027-2030 годах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2031-2035 годах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республиканского бюджета – 27702,90 рублей, в том числе:</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2023 году – 14108,80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2024 году – 13594,10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2025 году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2026 году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2027-2030 годах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2031-2035 годах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местного бюджета – 69 450 072,94</w:t>
      </w:r>
      <w:r w:rsidRPr="00B51D43">
        <w:rPr>
          <w:rFonts w:ascii="Times New Roman CYR" w:hAnsi="Times New Roman CYR" w:cs="Times New Roman CYR"/>
          <w:sz w:val="16"/>
          <w:szCs w:val="16"/>
        </w:rPr>
        <w:t>‬ рубля, в том числе:</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2023 году – 7233225,96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2024 году – 22448619,6 рубля;</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2025 году – 5 845 630,05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2026 году – 3200000,00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2027-2030 годах – 12800000,00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 2031-2035 годах – 16000000,00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внебюджетных источников – 0,00 рублей.</w:t>
      </w:r>
    </w:p>
    <w:p w:rsidR="00A82EA5" w:rsidRPr="00B51D43" w:rsidRDefault="00A82EA5" w:rsidP="00A82EA5">
      <w:pPr>
        <w:outlineLvl w:val="2"/>
        <w:rPr>
          <w:rFonts w:ascii="Times New Roman CYR" w:hAnsi="Times New Roman CYR" w:cs="Times New Roman CYR"/>
          <w:sz w:val="16"/>
          <w:szCs w:val="16"/>
        </w:rPr>
      </w:pPr>
      <w:r w:rsidRPr="00B51D43">
        <w:rPr>
          <w:rFonts w:ascii="Times New Roman CYR" w:hAnsi="Times New Roman CYR" w:cs="Times New Roman CYR"/>
          <w:sz w:val="16"/>
          <w:szCs w:val="16"/>
        </w:rPr>
        <w:t>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
    <w:p w:rsidR="00A82EA5" w:rsidRPr="00B51D43" w:rsidRDefault="00A82EA5" w:rsidP="00A82EA5">
      <w:pPr>
        <w:rPr>
          <w:sz w:val="16"/>
          <w:szCs w:val="16"/>
        </w:rPr>
      </w:pPr>
      <w:r w:rsidRPr="00B51D43">
        <w:rPr>
          <w:rFonts w:ascii="Times New Roman CYR" w:hAnsi="Times New Roman CYR" w:cs="Times New Roman CYR"/>
          <w:sz w:val="16"/>
          <w:szCs w:val="16"/>
        </w:rPr>
        <w:t>Ресурсное обеспечение и прогнозная (справочная) оценка расходов за счет всех источников финансирования реализации подпрограммы приведены в приложении к подпрограмме</w:t>
      </w:r>
      <w:proofErr w:type="gramStart"/>
      <w:r w:rsidRPr="00B51D43">
        <w:rPr>
          <w:rFonts w:ascii="Times New Roman CYR" w:hAnsi="Times New Roman CYR" w:cs="Times New Roman CYR"/>
          <w:sz w:val="16"/>
          <w:szCs w:val="16"/>
        </w:rPr>
        <w:t>.</w:t>
      </w:r>
      <w:r w:rsidRPr="00B51D43">
        <w:rPr>
          <w:sz w:val="16"/>
          <w:szCs w:val="16"/>
        </w:rPr>
        <w:t>».</w:t>
      </w:r>
      <w:proofErr w:type="gramEnd"/>
    </w:p>
    <w:p w:rsidR="00A82EA5" w:rsidRPr="00B51D43" w:rsidRDefault="00A82EA5" w:rsidP="00A9600D">
      <w:pPr>
        <w:numPr>
          <w:ilvl w:val="0"/>
          <w:numId w:val="11"/>
        </w:numPr>
        <w:tabs>
          <w:tab w:val="left" w:pos="0"/>
          <w:tab w:val="left" w:pos="1134"/>
        </w:tabs>
        <w:ind w:left="0" w:firstLine="567"/>
        <w:jc w:val="left"/>
        <w:rPr>
          <w:sz w:val="16"/>
          <w:szCs w:val="16"/>
        </w:rPr>
      </w:pPr>
      <w:r w:rsidRPr="00B51D43">
        <w:rPr>
          <w:sz w:val="16"/>
          <w:szCs w:val="16"/>
        </w:rPr>
        <w:t>Приложение к подпрограмме изложить в следующей редакции:</w:t>
      </w: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p w:rsidR="00F84EF2" w:rsidRPr="00B51D43" w:rsidRDefault="00F84EF2" w:rsidP="00F84EF2">
      <w:pPr>
        <w:tabs>
          <w:tab w:val="left" w:pos="0"/>
          <w:tab w:val="left" w:pos="1134"/>
        </w:tabs>
        <w:jc w:val="left"/>
        <w:rPr>
          <w:sz w:val="16"/>
          <w:szCs w:val="16"/>
        </w:rPr>
      </w:pPr>
    </w:p>
    <w:tbl>
      <w:tblPr>
        <w:tblW w:w="0" w:type="auto"/>
        <w:tblLook w:val="04A0" w:firstRow="1" w:lastRow="0" w:firstColumn="1" w:lastColumn="0" w:noHBand="0" w:noVBand="1"/>
      </w:tblPr>
      <w:tblGrid>
        <w:gridCol w:w="1467"/>
        <w:gridCol w:w="1057"/>
        <w:gridCol w:w="476"/>
        <w:gridCol w:w="454"/>
        <w:gridCol w:w="793"/>
        <w:gridCol w:w="571"/>
        <w:gridCol w:w="1028"/>
        <w:gridCol w:w="735"/>
        <w:gridCol w:w="790"/>
        <w:gridCol w:w="735"/>
        <w:gridCol w:w="735"/>
        <w:gridCol w:w="790"/>
        <w:gridCol w:w="790"/>
      </w:tblGrid>
      <w:tr w:rsidR="00F84EF2" w:rsidRPr="00B51D43" w:rsidTr="00A82EA5">
        <w:trPr>
          <w:trHeight w:val="127"/>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F84EF2">
            <w:pPr>
              <w:jc w:val="center"/>
              <w:rPr>
                <w:sz w:val="16"/>
                <w:szCs w:val="16"/>
              </w:rPr>
            </w:pPr>
            <w:proofErr w:type="spellStart"/>
            <w:r w:rsidRPr="00B51D43">
              <w:rPr>
                <w:rFonts w:ascii="Times New Roman CYR" w:hAnsi="Times New Roman CYR" w:cs="Times New Roman CYR"/>
                <w:bCs/>
                <w:color w:val="26282F"/>
                <w:sz w:val="16"/>
                <w:szCs w:val="16"/>
              </w:rPr>
              <w:lastRenderedPageBreak/>
              <w:t>ых</w:t>
            </w:r>
            <w:proofErr w:type="spellEnd"/>
            <w:r w:rsidRPr="00B51D43">
              <w:rPr>
                <w:rFonts w:ascii="Times New Roman CYR" w:hAnsi="Times New Roman CYR" w:cs="Times New Roman CYR"/>
                <w:bCs/>
                <w:color w:val="26282F"/>
                <w:sz w:val="16"/>
                <w:szCs w:val="16"/>
              </w:rPr>
              <w:t xml:space="preserve"> и </w:t>
            </w:r>
            <w:proofErr w:type="spellStart"/>
            <w:r w:rsidRPr="00B51D43">
              <w:rPr>
                <w:rFonts w:ascii="Times New Roman CYR" w:hAnsi="Times New Roman CYR" w:cs="Times New Roman CYR"/>
                <w:bCs/>
                <w:color w:val="26282F"/>
                <w:sz w:val="16"/>
                <w:szCs w:val="16"/>
              </w:rPr>
              <w:t>обществен</w:t>
            </w:r>
            <w:proofErr w:type="gramStart"/>
            <w:r w:rsidRPr="00B51D43">
              <w:rPr>
                <w:rFonts w:ascii="Times New Roman CYR" w:hAnsi="Times New Roman CYR" w:cs="Times New Roman CYR"/>
                <w:bCs/>
                <w:color w:val="26282F"/>
                <w:sz w:val="16"/>
                <w:szCs w:val="16"/>
              </w:rPr>
              <w:t>«Ф</w:t>
            </w:r>
            <w:proofErr w:type="gramEnd"/>
            <w:r w:rsidRPr="00B51D43">
              <w:rPr>
                <w:rFonts w:ascii="Times New Roman CYR" w:hAnsi="Times New Roman CYR" w:cs="Times New Roman CYR"/>
                <w:bCs/>
                <w:color w:val="26282F"/>
                <w:sz w:val="16"/>
                <w:szCs w:val="16"/>
              </w:rPr>
              <w:t>ормирование</w:t>
            </w:r>
            <w:proofErr w:type="spellEnd"/>
            <w:r w:rsidRPr="00B51D43">
              <w:rPr>
                <w:rFonts w:ascii="Times New Roman CYR" w:hAnsi="Times New Roman CYR" w:cs="Times New Roman CYR"/>
                <w:bCs/>
                <w:color w:val="26282F"/>
                <w:sz w:val="16"/>
                <w:szCs w:val="16"/>
              </w:rPr>
              <w:t xml:space="preserve"> </w:t>
            </w:r>
            <w:proofErr w:type="spellStart"/>
            <w:r w:rsidRPr="00B51D43">
              <w:rPr>
                <w:rFonts w:ascii="Times New Roman CYR" w:hAnsi="Times New Roman CYR" w:cs="Times New Roman CYR"/>
                <w:bCs/>
                <w:color w:val="26282F"/>
                <w:sz w:val="16"/>
                <w:szCs w:val="16"/>
              </w:rPr>
              <w:t>современ</w:t>
            </w:r>
            <w:r w:rsidRPr="00B51D43">
              <w:rPr>
                <w:rFonts w:ascii="Times New Roman CYR" w:hAnsi="Times New Roman CYR" w:cs="Times New Roman CYR"/>
                <w:b/>
                <w:bCs/>
                <w:color w:val="26282F"/>
                <w:sz w:val="16"/>
                <w:szCs w:val="16"/>
              </w:rPr>
              <w:t>воровых</w:t>
            </w:r>
            <w:proofErr w:type="spellEnd"/>
            <w:r w:rsidRPr="00B51D43">
              <w:rPr>
                <w:rFonts w:ascii="Times New Roman CYR" w:hAnsi="Times New Roman CYR" w:cs="Times New Roman CYR"/>
                <w:b/>
                <w:bCs/>
                <w:color w:val="26282F"/>
                <w:sz w:val="16"/>
                <w:szCs w:val="16"/>
              </w:rPr>
              <w:t xml:space="preserve"> и общественных территорий» муниципальной программы Алатырского муниципального округа «Формирование современной городской среды на территории Алатырского муниципального о</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Наименование муниципальной программы (основного мероприятия, мероприятия)</w:t>
            </w:r>
          </w:p>
        </w:tc>
        <w:tc>
          <w:tcPr>
            <w:tcW w:w="0" w:type="auto"/>
            <w:gridSpan w:val="4"/>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Код бюджетной классификации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Источники финансирования</w:t>
            </w:r>
          </w:p>
        </w:tc>
        <w:tc>
          <w:tcPr>
            <w:tcW w:w="0" w:type="auto"/>
            <w:gridSpan w:val="6"/>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Расходы по годам, рублей</w:t>
            </w:r>
          </w:p>
        </w:tc>
      </w:tr>
      <w:tr w:rsidR="00F84EF2" w:rsidRPr="00B51D43" w:rsidTr="00A82EA5">
        <w:trPr>
          <w:trHeight w:val="1180"/>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ГРБС</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proofErr w:type="spellStart"/>
            <w:r w:rsidRPr="00B51D43">
              <w:rPr>
                <w:sz w:val="16"/>
                <w:szCs w:val="16"/>
              </w:rPr>
              <w:t>РзПр</w:t>
            </w:r>
            <w:proofErr w:type="spellEnd"/>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ЦСР</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ВР</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2023</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2024</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2025</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2026</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2027-2030</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2031-2035</w:t>
            </w:r>
          </w:p>
        </w:tc>
      </w:tr>
      <w:tr w:rsidR="00F84EF2" w:rsidRPr="00B51D43" w:rsidTr="00A82EA5">
        <w:trPr>
          <w:trHeight w:val="165"/>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Подпрограмма</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 xml:space="preserve">«Благоустройство дворовых и общественных территорий» </w:t>
            </w:r>
          </w:p>
        </w:tc>
        <w:tc>
          <w:tcPr>
            <w:tcW w:w="0" w:type="auto"/>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А51000000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9242698,96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24384811,03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12800000,00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16000000,00</w:t>
            </w:r>
          </w:p>
        </w:tc>
      </w:tr>
      <w:tr w:rsidR="00F84EF2" w:rsidRPr="00B51D43" w:rsidTr="00A82EA5">
        <w:trPr>
          <w:trHeight w:val="136"/>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1995364,20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1922597,26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14108,80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13594,10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12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7233225,96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22448619,6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12800000,00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16000000,00</w:t>
            </w:r>
          </w:p>
        </w:tc>
      </w:tr>
      <w:tr w:rsidR="00F84EF2" w:rsidRPr="00B51D43" w:rsidTr="00A82EA5">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392"/>
        </w:trPr>
        <w:tc>
          <w:tcPr>
            <w:tcW w:w="0" w:type="auto"/>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jc w:val="center"/>
              <w:outlineLvl w:val="0"/>
              <w:rPr>
                <w:sz w:val="16"/>
                <w:szCs w:val="16"/>
              </w:rPr>
            </w:pPr>
            <w:r w:rsidRPr="00B51D43">
              <w:rPr>
                <w:sz w:val="16"/>
                <w:szCs w:val="16"/>
              </w:rPr>
              <w:t>Цель: создание условий для системного повышения качества и комфорта городской среды на всей территории Алатырского муниципального округа Чувашской Республики путем реализации в период 2023-2035 годов комплекса мероприятий по благоустройству территории муниципального образования</w:t>
            </w:r>
          </w:p>
        </w:tc>
      </w:tr>
      <w:tr w:rsidR="00F84EF2" w:rsidRPr="00B51D43" w:rsidTr="00A82EA5">
        <w:trPr>
          <w:trHeight w:val="132"/>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Основное мероприятие 1</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Содействие благоустройству населенных пунктов</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А510200000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7227179,40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22442793,53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r>
      <w:tr w:rsidR="00F84EF2" w:rsidRPr="00B51D43" w:rsidTr="00A82EA5">
        <w:trPr>
          <w:trHeight w:val="20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130"/>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7227179,40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22442793,53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5845630,05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9 500 000,00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9500000,00</w:t>
            </w:r>
          </w:p>
        </w:tc>
      </w:tr>
      <w:tr w:rsidR="00F84EF2" w:rsidRPr="00B51D43" w:rsidTr="00A82EA5">
        <w:trPr>
          <w:trHeight w:val="332"/>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710"/>
        </w:trPr>
        <w:tc>
          <w:tcPr>
            <w:tcW w:w="0" w:type="auto"/>
            <w:gridSpan w:val="2"/>
            <w:vMerge w:val="restart"/>
            <w:tcBorders>
              <w:top w:val="single" w:sz="4" w:space="0" w:color="auto"/>
              <w:left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Целевой индикатор и показатель муниципальной программы, подпрограммы, увязанные с основным мероприятием 1</w:t>
            </w:r>
          </w:p>
        </w:tc>
        <w:tc>
          <w:tcPr>
            <w:tcW w:w="0" w:type="auto"/>
            <w:gridSpan w:val="5"/>
            <w:tcBorders>
              <w:top w:val="single" w:sz="4" w:space="0" w:color="auto"/>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ед.</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4</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5</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10</w:t>
            </w:r>
          </w:p>
        </w:tc>
      </w:tr>
      <w:tr w:rsidR="00F84EF2" w:rsidRPr="00B51D43" w:rsidTr="00A82EA5">
        <w:trPr>
          <w:trHeight w:val="156"/>
        </w:trPr>
        <w:tc>
          <w:tcPr>
            <w:tcW w:w="0" w:type="auto"/>
            <w:gridSpan w:val="2"/>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gridSpan w:val="5"/>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Количество благоустроенных общественных территорий, ед.</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1</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1</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1</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4</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5</w:t>
            </w:r>
          </w:p>
        </w:tc>
      </w:tr>
      <w:tr w:rsidR="00F84EF2" w:rsidRPr="00B51D43" w:rsidTr="00A82EA5">
        <w:trPr>
          <w:trHeight w:val="156"/>
        </w:trPr>
        <w:tc>
          <w:tcPr>
            <w:tcW w:w="0" w:type="auto"/>
            <w:gridSpan w:val="2"/>
            <w:vMerge/>
            <w:tcBorders>
              <w:left w:val="single" w:sz="4" w:space="0" w:color="auto"/>
              <w:bottom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gridSpan w:val="5"/>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Доля финансового участия граждан, организаций в выполнении мероприятий по благоустройству дворовых и общественных территорий, %</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35</w:t>
            </w:r>
          </w:p>
        </w:tc>
      </w:tr>
      <w:tr w:rsidR="00F84EF2" w:rsidRPr="00B51D43" w:rsidTr="00A82EA5">
        <w:trPr>
          <w:trHeight w:val="165"/>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Мероприятие 1.1</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Поощрение</w:t>
            </w:r>
          </w:p>
          <w:p w:rsidR="00A82EA5" w:rsidRPr="00B51D43" w:rsidRDefault="00A82EA5" w:rsidP="00A82EA5">
            <w:pPr>
              <w:outlineLvl w:val="0"/>
              <w:rPr>
                <w:sz w:val="16"/>
                <w:szCs w:val="16"/>
              </w:rPr>
            </w:pPr>
            <w:r w:rsidRPr="00B51D43">
              <w:rPr>
                <w:sz w:val="16"/>
                <w:szCs w:val="16"/>
              </w:rPr>
              <w:t>победителей ежегодного районного (городского) смотра-конкурса на лучшее озеленение и благоустройство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994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0503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А510270370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240,360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134000,0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124499,00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50</w:t>
            </w:r>
            <w:r w:rsidRPr="00B51D43">
              <w:rPr>
                <w:sz w:val="16"/>
                <w:szCs w:val="16"/>
                <w:lang w:val="en-US"/>
              </w:rPr>
              <w:t>0000</w:t>
            </w:r>
            <w:r w:rsidRPr="00B51D43">
              <w:rPr>
                <w:sz w:val="16"/>
                <w:szCs w:val="16"/>
              </w:rPr>
              <w:t>,00</w:t>
            </w:r>
          </w:p>
        </w:tc>
      </w:tr>
      <w:tr w:rsidR="00F84EF2" w:rsidRPr="00B51D43" w:rsidTr="00A82EA5">
        <w:trPr>
          <w:trHeight w:val="98"/>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150"/>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134000,0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124499,00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w:t>
            </w:r>
            <w:r w:rsidRPr="00B51D43">
              <w:rPr>
                <w:sz w:val="16"/>
                <w:szCs w:val="16"/>
                <w:lang w:val="en-US"/>
              </w:rPr>
              <w:t>00000</w:t>
            </w:r>
            <w:r w:rsidRPr="00B51D43">
              <w:rPr>
                <w:sz w:val="16"/>
                <w:szCs w:val="16"/>
              </w:rPr>
              <w:t>,00</w:t>
            </w:r>
          </w:p>
        </w:tc>
      </w:tr>
      <w:tr w:rsidR="00F84EF2" w:rsidRPr="00B51D43" w:rsidTr="00A82EA5">
        <w:trPr>
          <w:trHeight w:val="365"/>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229"/>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Мероприятие 1.2</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Уличное освещение</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994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0503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А510277400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3388705,45</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5056859,09</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6000000,00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60</w:t>
            </w:r>
            <w:r w:rsidRPr="00B51D43">
              <w:rPr>
                <w:sz w:val="16"/>
                <w:szCs w:val="16"/>
                <w:lang w:val="en-US"/>
              </w:rPr>
              <w:t>00000</w:t>
            </w:r>
            <w:r w:rsidRPr="00B51D43">
              <w:rPr>
                <w:sz w:val="16"/>
                <w:szCs w:val="16"/>
              </w:rPr>
              <w:t>,00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192"/>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183"/>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3388705,45</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5056859,09</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3200000,00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6000000,00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60</w:t>
            </w:r>
            <w:r w:rsidRPr="00B51D43">
              <w:rPr>
                <w:sz w:val="16"/>
                <w:szCs w:val="16"/>
                <w:lang w:val="en-US"/>
              </w:rPr>
              <w:t>00000</w:t>
            </w:r>
            <w:r w:rsidRPr="00B51D43">
              <w:rPr>
                <w:sz w:val="16"/>
                <w:szCs w:val="16"/>
              </w:rPr>
              <w:t>,00</w:t>
            </w:r>
          </w:p>
        </w:tc>
      </w:tr>
      <w:tr w:rsidR="00F84EF2" w:rsidRPr="00B51D43" w:rsidTr="00A82EA5">
        <w:trPr>
          <w:trHeight w:val="258"/>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264"/>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Мероприятие 1.3</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Реализация мероприятий по благоустройству территории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994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0503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А510277420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3647703,95</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1942017,50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2645630,05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1000000,00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lang w:val="en-US"/>
              </w:rPr>
              <w:t>1000</w:t>
            </w:r>
            <w:r w:rsidRPr="00B51D43">
              <w:rPr>
                <w:sz w:val="16"/>
                <w:szCs w:val="16"/>
              </w:rPr>
              <w:t>0</w:t>
            </w:r>
            <w:r w:rsidRPr="00B51D43">
              <w:rPr>
                <w:sz w:val="16"/>
                <w:szCs w:val="16"/>
                <w:lang w:val="en-US"/>
              </w:rPr>
              <w:t>00</w:t>
            </w:r>
            <w:r w:rsidRPr="00B51D43">
              <w:rPr>
                <w:sz w:val="16"/>
                <w:szCs w:val="16"/>
              </w:rPr>
              <w:t>,00</w:t>
            </w:r>
          </w:p>
        </w:tc>
      </w:tr>
      <w:tr w:rsidR="00F84EF2" w:rsidRPr="00B51D43" w:rsidTr="00A82EA5">
        <w:trPr>
          <w:trHeight w:val="268"/>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135"/>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3647703,95</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1942017,50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2645630,05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1000000,00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lang w:val="en-US"/>
              </w:rPr>
              <w:t>1000</w:t>
            </w:r>
            <w:r w:rsidRPr="00B51D43">
              <w:rPr>
                <w:sz w:val="16"/>
                <w:szCs w:val="16"/>
              </w:rPr>
              <w:t>0</w:t>
            </w:r>
            <w:r w:rsidRPr="00B51D43">
              <w:rPr>
                <w:sz w:val="16"/>
                <w:szCs w:val="16"/>
                <w:lang w:val="en-US"/>
              </w:rPr>
              <w:t>00</w:t>
            </w:r>
            <w:r w:rsidRPr="00B51D43">
              <w:rPr>
                <w:sz w:val="16"/>
                <w:szCs w:val="16"/>
              </w:rPr>
              <w:t>,00</w:t>
            </w:r>
          </w:p>
        </w:tc>
      </w:tr>
      <w:tr w:rsidR="00F84EF2" w:rsidRPr="00B51D43" w:rsidTr="00A82EA5">
        <w:trPr>
          <w:trHeight w:val="234"/>
        </w:trPr>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277"/>
        </w:trPr>
        <w:tc>
          <w:tcPr>
            <w:tcW w:w="0" w:type="auto"/>
            <w:vMerge w:val="restart"/>
            <w:tcBorders>
              <w:top w:val="single" w:sz="4" w:space="0" w:color="auto"/>
              <w:left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Мероприятие 1.4</w:t>
            </w:r>
          </w:p>
        </w:tc>
        <w:tc>
          <w:tcPr>
            <w:tcW w:w="0" w:type="auto"/>
            <w:vMerge w:val="restart"/>
            <w:tcBorders>
              <w:top w:val="single" w:sz="4" w:space="0" w:color="auto"/>
              <w:left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Благоустройство дворовых и общественных территорий муниципальных образований Чувашской Республики</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994</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0503</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А510275550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240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всего</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56770,00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40000,00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2000000,00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lang w:val="en-US"/>
              </w:rPr>
              <w:t>200</w:t>
            </w:r>
            <w:r w:rsidRPr="00B51D43">
              <w:rPr>
                <w:sz w:val="16"/>
                <w:szCs w:val="16"/>
              </w:rPr>
              <w:t>0</w:t>
            </w:r>
            <w:r w:rsidRPr="00B51D43">
              <w:rPr>
                <w:sz w:val="16"/>
                <w:szCs w:val="16"/>
                <w:lang w:val="en-US"/>
              </w:rPr>
              <w:t>000</w:t>
            </w:r>
            <w:r w:rsidRPr="00B51D43">
              <w:rPr>
                <w:sz w:val="16"/>
                <w:szCs w:val="16"/>
              </w:rPr>
              <w:t>,00</w:t>
            </w:r>
          </w:p>
        </w:tc>
      </w:tr>
      <w:tr w:rsidR="00F84EF2" w:rsidRPr="00B51D43" w:rsidTr="00A82EA5">
        <w:trPr>
          <w:trHeight w:val="352"/>
        </w:trPr>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федеральный бюджет</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301"/>
        </w:trPr>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республиканский бюджет</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318"/>
        </w:trPr>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vMerge/>
            <w:tcBorders>
              <w:left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местные бюджеты</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56770,00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40000,00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2000000,00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lang w:val="en-US"/>
              </w:rPr>
              <w:t>2000</w:t>
            </w:r>
            <w:r w:rsidRPr="00B51D43">
              <w:rPr>
                <w:sz w:val="16"/>
                <w:szCs w:val="16"/>
              </w:rPr>
              <w:t>0</w:t>
            </w:r>
            <w:r w:rsidRPr="00B51D43">
              <w:rPr>
                <w:sz w:val="16"/>
                <w:szCs w:val="16"/>
                <w:lang w:val="en-US"/>
              </w:rPr>
              <w:t>00</w:t>
            </w:r>
            <w:r w:rsidRPr="00B51D43">
              <w:rPr>
                <w:sz w:val="16"/>
                <w:szCs w:val="16"/>
              </w:rPr>
              <w:t>,00</w:t>
            </w:r>
          </w:p>
        </w:tc>
      </w:tr>
      <w:tr w:rsidR="00F84EF2" w:rsidRPr="00B51D43" w:rsidTr="00A82EA5">
        <w:trPr>
          <w:trHeight w:val="268"/>
        </w:trPr>
        <w:tc>
          <w:tcPr>
            <w:tcW w:w="0" w:type="auto"/>
            <w:vMerge/>
            <w:tcBorders>
              <w:left w:val="single" w:sz="4" w:space="0" w:color="auto"/>
              <w:bottom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vMerge/>
            <w:tcBorders>
              <w:left w:val="single" w:sz="4" w:space="0" w:color="auto"/>
              <w:bottom w:val="single" w:sz="4" w:space="0" w:color="auto"/>
              <w:right w:val="single" w:sz="4" w:space="0" w:color="auto"/>
            </w:tcBorders>
            <w:shd w:val="clear" w:color="auto" w:fill="auto"/>
          </w:tcPr>
          <w:p w:rsidR="00A82EA5" w:rsidRPr="00B51D43" w:rsidRDefault="00A82EA5" w:rsidP="00A82EA5">
            <w:pP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внебюджетные источники</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262"/>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Основное мероприятие 2</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Реализация мероприятий регионального проекта «Формирование комфортной городской среды»</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А51F200000</w:t>
            </w:r>
          </w:p>
        </w:tc>
        <w:tc>
          <w:tcPr>
            <w:tcW w:w="0" w:type="auto"/>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2015519,56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1942017,50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3300000,00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6500000,00</w:t>
            </w:r>
          </w:p>
        </w:tc>
      </w:tr>
      <w:tr w:rsidR="00F84EF2" w:rsidRPr="00B51D43" w:rsidTr="00A82EA5">
        <w:trPr>
          <w:trHeight w:val="262"/>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1995364,20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1922597,30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14108,80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13594,10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144"/>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6046,56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5826,10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3300000,00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6500000,00</w:t>
            </w:r>
          </w:p>
        </w:tc>
      </w:tr>
      <w:tr w:rsidR="00F84EF2" w:rsidRPr="00B51D43" w:rsidTr="00A82EA5">
        <w:trPr>
          <w:trHeight w:val="34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r>
      <w:tr w:rsidR="00F84EF2" w:rsidRPr="00B51D43" w:rsidTr="00A82EA5">
        <w:trPr>
          <w:trHeight w:val="68"/>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Целевой индикатор и показатель муниципальной программы, подпрограммы, увязанные с основным мероприятием 2</w:t>
            </w:r>
          </w:p>
        </w:tc>
        <w:tc>
          <w:tcPr>
            <w:tcW w:w="0" w:type="auto"/>
            <w:gridSpan w:val="5"/>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 xml:space="preserve">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государственных </w:t>
            </w:r>
            <w:r w:rsidRPr="00B51D43">
              <w:rPr>
                <w:sz w:val="16"/>
                <w:szCs w:val="16"/>
              </w:rPr>
              <w:lastRenderedPageBreak/>
              <w:t>(муниципальных) программ благоустройства современной городской среды. %</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lastRenderedPageBreak/>
              <w:t>90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90</w:t>
            </w:r>
          </w:p>
        </w:tc>
      </w:tr>
      <w:tr w:rsidR="00F84EF2" w:rsidRPr="00B51D43" w:rsidTr="00A82EA5">
        <w:trPr>
          <w:trHeight w:val="373"/>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hideMark/>
          </w:tcPr>
          <w:p w:rsidR="00A82EA5" w:rsidRPr="00B51D43" w:rsidRDefault="00A82EA5" w:rsidP="00A82EA5">
            <w:pPr>
              <w:rPr>
                <w:sz w:val="16"/>
                <w:szCs w:val="16"/>
              </w:rPr>
            </w:pPr>
          </w:p>
        </w:tc>
        <w:tc>
          <w:tcPr>
            <w:tcW w:w="0" w:type="auto"/>
            <w:gridSpan w:val="5"/>
            <w:tcBorders>
              <w:top w:val="single" w:sz="4" w:space="0" w:color="auto"/>
              <w:left w:val="nil"/>
              <w:bottom w:val="single" w:sz="4" w:space="0" w:color="auto"/>
              <w:right w:val="single" w:sz="4" w:space="0" w:color="auto"/>
            </w:tcBorders>
            <w:shd w:val="clear" w:color="auto" w:fill="auto"/>
          </w:tcPr>
          <w:p w:rsidR="00A82EA5" w:rsidRPr="00B51D43" w:rsidRDefault="00A82EA5" w:rsidP="00A82EA5">
            <w:pPr>
              <w:outlineLvl w:val="0"/>
              <w:rPr>
                <w:sz w:val="16"/>
                <w:szCs w:val="16"/>
              </w:rPr>
            </w:pPr>
            <w:r w:rsidRPr="00B51D43">
              <w:rPr>
                <w:sz w:val="16"/>
                <w:szCs w:val="16"/>
              </w:rPr>
              <w:t>прирост среднего индекса качества городской среды по отношению к 2019 году, %</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22</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22</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22</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28</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35</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35</w:t>
            </w:r>
          </w:p>
        </w:tc>
      </w:tr>
      <w:tr w:rsidR="00F84EF2" w:rsidRPr="00B51D43" w:rsidTr="00A82EA5">
        <w:trPr>
          <w:trHeight w:val="208"/>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Мероприятие 2.1</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Реализация программ формирования современной городской среды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994</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0503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А51F255550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240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всего</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2015519,56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1942017,50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3300000,00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6500000,00</w:t>
            </w:r>
          </w:p>
        </w:tc>
      </w:tr>
      <w:tr w:rsidR="00F84EF2" w:rsidRPr="00B51D43" w:rsidTr="00A82EA5">
        <w:trPr>
          <w:trHeight w:val="140"/>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федеральный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1995364,20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315"/>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республиканский бюджет</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14108,80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13594,10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r w:rsidR="00F84EF2" w:rsidRPr="00B51D43" w:rsidTr="00A82EA5">
        <w:trPr>
          <w:trHeight w:val="191"/>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местные бюджеты</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6046,56</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24371216,93</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3300000,00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6500000,00</w:t>
            </w:r>
          </w:p>
        </w:tc>
      </w:tr>
      <w:tr w:rsidR="00F84EF2" w:rsidRPr="00B51D43" w:rsidTr="00A82EA5">
        <w:trPr>
          <w:trHeight w:val="266"/>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A82EA5" w:rsidRPr="00B51D43" w:rsidRDefault="00A82EA5" w:rsidP="00A82EA5">
            <w:pPr>
              <w:rPr>
                <w:sz w:val="16"/>
                <w:szCs w:val="16"/>
              </w:rPr>
            </w:pP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х</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outlineLvl w:val="0"/>
              <w:rPr>
                <w:sz w:val="16"/>
                <w:szCs w:val="16"/>
              </w:rPr>
            </w:pPr>
            <w:r w:rsidRPr="00B51D43">
              <w:rPr>
                <w:sz w:val="16"/>
                <w:szCs w:val="16"/>
              </w:rPr>
              <w:t>внебюджетные источники</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c>
          <w:tcPr>
            <w:tcW w:w="0" w:type="auto"/>
            <w:tcBorders>
              <w:top w:val="nil"/>
              <w:left w:val="nil"/>
              <w:bottom w:val="single" w:sz="4" w:space="0" w:color="auto"/>
              <w:right w:val="single" w:sz="4" w:space="0" w:color="auto"/>
            </w:tcBorders>
            <w:shd w:val="clear" w:color="auto" w:fill="auto"/>
            <w:hideMark/>
          </w:tcPr>
          <w:p w:rsidR="00A82EA5" w:rsidRPr="00B51D43" w:rsidRDefault="00A82EA5" w:rsidP="00A82EA5">
            <w:pPr>
              <w:jc w:val="center"/>
              <w:outlineLvl w:val="0"/>
              <w:rPr>
                <w:sz w:val="16"/>
                <w:szCs w:val="16"/>
              </w:rPr>
            </w:pPr>
            <w:r w:rsidRPr="00B51D43">
              <w:rPr>
                <w:sz w:val="16"/>
                <w:szCs w:val="16"/>
              </w:rPr>
              <w:t>0,00</w:t>
            </w:r>
          </w:p>
        </w:tc>
      </w:tr>
    </w:tbl>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F84EF2" w:rsidRPr="00B51D43" w:rsidRDefault="00F84EF2" w:rsidP="00440AB5">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 xml:space="preserve">03.03.2025                                                                                                                                                                                                                        </w:t>
      </w:r>
      <w:r w:rsidR="00A82EA5" w:rsidRPr="00B51D43">
        <w:rPr>
          <w:rFonts w:eastAsia="Times New Roman"/>
          <w:b/>
          <w:sz w:val="16"/>
          <w:szCs w:val="16"/>
          <w:lang w:eastAsia="en-US"/>
        </w:rPr>
        <w:t xml:space="preserve"> № 218</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A82EA5">
      <w:pPr>
        <w:autoSpaceDE w:val="0"/>
        <w:autoSpaceDN w:val="0"/>
        <w:adjustRightInd w:val="0"/>
        <w:jc w:val="center"/>
        <w:rPr>
          <w:b/>
          <w:sz w:val="16"/>
          <w:szCs w:val="16"/>
        </w:rPr>
      </w:pPr>
      <w:r w:rsidRPr="00B51D43">
        <w:rPr>
          <w:b/>
          <w:sz w:val="16"/>
          <w:szCs w:val="16"/>
        </w:rPr>
        <w:t>О внесении изменений в постановление</w:t>
      </w:r>
      <w:r w:rsidRPr="00B51D43">
        <w:rPr>
          <w:sz w:val="16"/>
          <w:szCs w:val="16"/>
        </w:rPr>
        <w:t xml:space="preserve"> </w:t>
      </w:r>
      <w:r w:rsidRPr="00B51D43">
        <w:rPr>
          <w:b/>
          <w:sz w:val="16"/>
          <w:szCs w:val="16"/>
        </w:rPr>
        <w:t xml:space="preserve">администрации Алатырского муниципального округа от 22.02.2023 № 217 «О муниципальной программе Алатырского муниципального округа </w:t>
      </w:r>
      <w:r w:rsidRPr="00B51D43">
        <w:rPr>
          <w:b/>
          <w:bCs/>
          <w:color w:val="26282F"/>
          <w:sz w:val="16"/>
          <w:szCs w:val="16"/>
        </w:rPr>
        <w:t>«Модернизация и развитие сферы жилищно-коммунального хозяйства»</w:t>
      </w: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r w:rsidRPr="00B51D43">
        <w:rPr>
          <w:sz w:val="16"/>
          <w:szCs w:val="16"/>
        </w:rPr>
        <w:t>В соответствии с Бюджетным кодексом Российской Федерации, решением Собрания депутатов Алатырского муниципального округа от 20.12.2024 № 8/78 «О вопросах правопреемства», постановлением администрации Алатырского муниципального от 10.02.2025 № 120 «Об утверждении Порядка разработки 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A82EA5" w:rsidRPr="00B51D43" w:rsidRDefault="00A82EA5" w:rsidP="00A82EA5">
      <w:pPr>
        <w:suppressAutoHyphens/>
        <w:jc w:val="center"/>
        <w:rPr>
          <w:b/>
          <w:color w:val="000000"/>
          <w:sz w:val="16"/>
          <w:szCs w:val="16"/>
        </w:rPr>
      </w:pPr>
      <w:r w:rsidRPr="00B51D43">
        <w:rPr>
          <w:b/>
          <w:color w:val="000000"/>
          <w:sz w:val="16"/>
          <w:szCs w:val="16"/>
        </w:rPr>
        <w:t>постановляет:</w:t>
      </w:r>
    </w:p>
    <w:p w:rsidR="00A82EA5" w:rsidRPr="00B51D43" w:rsidRDefault="00A82EA5" w:rsidP="00A82EA5">
      <w:pPr>
        <w:tabs>
          <w:tab w:val="left" w:pos="993"/>
        </w:tabs>
        <w:autoSpaceDE w:val="0"/>
        <w:autoSpaceDN w:val="0"/>
        <w:adjustRightInd w:val="0"/>
        <w:rPr>
          <w:color w:val="000000"/>
          <w:sz w:val="16"/>
          <w:szCs w:val="16"/>
        </w:rPr>
      </w:pPr>
      <w:r w:rsidRPr="00B51D43">
        <w:rPr>
          <w:color w:val="000000"/>
          <w:sz w:val="16"/>
          <w:szCs w:val="16"/>
        </w:rPr>
        <w:t>1.</w:t>
      </w:r>
      <w:r w:rsidRPr="00B51D43">
        <w:rPr>
          <w:color w:val="000000"/>
          <w:sz w:val="16"/>
          <w:szCs w:val="16"/>
        </w:rPr>
        <w:tab/>
        <w:t>Внести прилагаемые изменения в муниципальную программу Алатырского муниципального округа «Модернизация и развитие сферы жилищно-коммунального хозяйства», утвержденную постановлением администрации Алатырского муниципального округа от 22.02.2023 № 217.</w:t>
      </w:r>
    </w:p>
    <w:p w:rsidR="00A82EA5" w:rsidRPr="00B51D43" w:rsidRDefault="00A82EA5" w:rsidP="00A82EA5">
      <w:pPr>
        <w:tabs>
          <w:tab w:val="left" w:pos="993"/>
        </w:tabs>
        <w:autoSpaceDE w:val="0"/>
        <w:autoSpaceDN w:val="0"/>
        <w:adjustRightInd w:val="0"/>
        <w:rPr>
          <w:color w:val="000000"/>
          <w:sz w:val="16"/>
          <w:szCs w:val="16"/>
        </w:rPr>
      </w:pPr>
      <w:r w:rsidRPr="00B51D43">
        <w:rPr>
          <w:color w:val="000000"/>
          <w:sz w:val="16"/>
          <w:szCs w:val="16"/>
        </w:rPr>
        <w:t>2.</w:t>
      </w:r>
      <w:r w:rsidRPr="00B51D43">
        <w:rPr>
          <w:color w:val="000000"/>
          <w:sz w:val="16"/>
          <w:szCs w:val="16"/>
        </w:rPr>
        <w:tab/>
      </w:r>
      <w:proofErr w:type="gramStart"/>
      <w:r w:rsidRPr="00B51D43">
        <w:rPr>
          <w:color w:val="000000"/>
          <w:sz w:val="16"/>
          <w:szCs w:val="16"/>
        </w:rPr>
        <w:t>Контроль за</w:t>
      </w:r>
      <w:proofErr w:type="gramEnd"/>
      <w:r w:rsidRPr="00B51D43">
        <w:rPr>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A82EA5" w:rsidRPr="00B51D43" w:rsidRDefault="00A82EA5" w:rsidP="00A82EA5">
      <w:pPr>
        <w:tabs>
          <w:tab w:val="left" w:pos="993"/>
        </w:tabs>
        <w:autoSpaceDE w:val="0"/>
        <w:autoSpaceDN w:val="0"/>
        <w:adjustRightInd w:val="0"/>
        <w:rPr>
          <w:sz w:val="16"/>
          <w:szCs w:val="16"/>
        </w:rPr>
      </w:pPr>
      <w:r w:rsidRPr="00B51D43">
        <w:rPr>
          <w:color w:val="000000"/>
          <w:sz w:val="16"/>
          <w:szCs w:val="16"/>
        </w:rPr>
        <w:t>3.</w:t>
      </w:r>
      <w:r w:rsidRPr="00B51D43">
        <w:rPr>
          <w:color w:val="000000"/>
          <w:sz w:val="16"/>
          <w:szCs w:val="16"/>
        </w:rPr>
        <w:tab/>
        <w:t>Настоящее постановление вступает в силу после его официального опубликования.</w:t>
      </w:r>
    </w:p>
    <w:p w:rsidR="00A82EA5" w:rsidRPr="00B51D43" w:rsidRDefault="00A82EA5" w:rsidP="00A82EA5">
      <w:pPr>
        <w:autoSpaceDE w:val="0"/>
        <w:autoSpaceDN w:val="0"/>
        <w:adjustRightInd w:val="0"/>
        <w:rPr>
          <w:sz w:val="16"/>
          <w:szCs w:val="16"/>
        </w:rPr>
      </w:pPr>
    </w:p>
    <w:p w:rsidR="00A82EA5" w:rsidRPr="00B51D43" w:rsidRDefault="00A82EA5" w:rsidP="00A82EA5">
      <w:pPr>
        <w:autoSpaceDE w:val="0"/>
        <w:autoSpaceDN w:val="0"/>
        <w:adjustRightInd w:val="0"/>
        <w:rPr>
          <w:sz w:val="16"/>
          <w:szCs w:val="16"/>
        </w:rPr>
      </w:pPr>
    </w:p>
    <w:p w:rsidR="00A82EA5" w:rsidRPr="00B51D43" w:rsidRDefault="00A82EA5" w:rsidP="00A82EA5">
      <w:pPr>
        <w:tabs>
          <w:tab w:val="left" w:pos="0"/>
        </w:tabs>
        <w:autoSpaceDE w:val="0"/>
        <w:autoSpaceDN w:val="0"/>
        <w:adjustRightInd w:val="0"/>
        <w:rPr>
          <w:sz w:val="16"/>
          <w:szCs w:val="16"/>
          <w:lang w:eastAsia="ar-SA"/>
        </w:rPr>
      </w:pPr>
      <w:r w:rsidRPr="00B51D43">
        <w:rPr>
          <w:sz w:val="16"/>
          <w:szCs w:val="16"/>
          <w:lang w:eastAsia="ar-SA"/>
        </w:rPr>
        <w:t>Глава Алатырского</w:t>
      </w:r>
    </w:p>
    <w:p w:rsidR="00A82EA5" w:rsidRPr="00B51D43" w:rsidRDefault="00A82EA5" w:rsidP="00A82EA5">
      <w:pPr>
        <w:tabs>
          <w:tab w:val="left" w:pos="0"/>
        </w:tabs>
        <w:autoSpaceDE w:val="0"/>
        <w:autoSpaceDN w:val="0"/>
        <w:adjustRightInd w:val="0"/>
        <w:rPr>
          <w:sz w:val="16"/>
          <w:szCs w:val="16"/>
          <w:lang w:eastAsia="ar-SA"/>
        </w:rPr>
        <w:sectPr w:rsidR="00A82EA5" w:rsidRPr="00B51D43" w:rsidSect="00A82EA5">
          <w:headerReference w:type="default" r:id="rId21"/>
          <w:headerReference w:type="first" r:id="rId22"/>
          <w:pgSz w:w="11906" w:h="16838"/>
          <w:pgMar w:top="567" w:right="567" w:bottom="567" w:left="1134" w:header="425" w:footer="118" w:gutter="0"/>
          <w:pgNumType w:start="1"/>
          <w:cols w:space="708"/>
          <w:titlePg/>
          <w:docGrid w:linePitch="360"/>
        </w:sectPr>
      </w:pPr>
      <w:r w:rsidRPr="00B51D43">
        <w:rPr>
          <w:sz w:val="16"/>
          <w:szCs w:val="16"/>
          <w:lang w:eastAsia="ar-SA"/>
        </w:rPr>
        <w:t>муниципального округа                                                                                       Н.И. Шпилевая</w:t>
      </w:r>
    </w:p>
    <w:p w:rsidR="00A82EA5" w:rsidRPr="00B51D43" w:rsidRDefault="00A82EA5" w:rsidP="00A82EA5">
      <w:pPr>
        <w:autoSpaceDE w:val="0"/>
        <w:autoSpaceDN w:val="0"/>
        <w:adjustRightInd w:val="0"/>
        <w:ind w:left="6379"/>
        <w:rPr>
          <w:sz w:val="16"/>
          <w:szCs w:val="16"/>
        </w:rPr>
      </w:pPr>
      <w:r w:rsidRPr="00B51D43">
        <w:rPr>
          <w:sz w:val="16"/>
          <w:szCs w:val="16"/>
        </w:rPr>
        <w:lastRenderedPageBreak/>
        <w:t xml:space="preserve">Приложение </w:t>
      </w:r>
    </w:p>
    <w:p w:rsidR="00A82EA5" w:rsidRPr="00B51D43" w:rsidRDefault="00A82EA5" w:rsidP="00A82EA5">
      <w:pPr>
        <w:autoSpaceDE w:val="0"/>
        <w:autoSpaceDN w:val="0"/>
        <w:adjustRightInd w:val="0"/>
        <w:ind w:left="6379"/>
        <w:rPr>
          <w:sz w:val="16"/>
          <w:szCs w:val="16"/>
        </w:rPr>
      </w:pPr>
      <w:r w:rsidRPr="00B51D43">
        <w:rPr>
          <w:sz w:val="16"/>
          <w:szCs w:val="16"/>
        </w:rPr>
        <w:t>к постановлению администрации Алатырского муниципального округа</w:t>
      </w:r>
    </w:p>
    <w:p w:rsidR="00A82EA5" w:rsidRPr="00B51D43" w:rsidRDefault="00A82EA5" w:rsidP="00A82EA5">
      <w:pPr>
        <w:autoSpaceDE w:val="0"/>
        <w:autoSpaceDN w:val="0"/>
        <w:adjustRightInd w:val="0"/>
        <w:ind w:left="6379"/>
        <w:rPr>
          <w:sz w:val="16"/>
          <w:szCs w:val="16"/>
        </w:rPr>
      </w:pPr>
      <w:r w:rsidRPr="00B51D43">
        <w:rPr>
          <w:sz w:val="16"/>
          <w:szCs w:val="16"/>
        </w:rPr>
        <w:t>от 03.03.</w:t>
      </w:r>
      <w:r w:rsidRPr="00B51D43">
        <w:rPr>
          <w:color w:val="000000"/>
          <w:sz w:val="16"/>
          <w:szCs w:val="16"/>
        </w:rPr>
        <w:t>2025 № 218</w:t>
      </w:r>
    </w:p>
    <w:p w:rsidR="00A82EA5" w:rsidRPr="00B51D43" w:rsidRDefault="00A82EA5" w:rsidP="00A82EA5">
      <w:pPr>
        <w:autoSpaceDE w:val="0"/>
        <w:autoSpaceDN w:val="0"/>
        <w:adjustRightInd w:val="0"/>
        <w:ind w:left="6379"/>
        <w:rPr>
          <w:sz w:val="16"/>
          <w:szCs w:val="16"/>
        </w:rPr>
      </w:pPr>
    </w:p>
    <w:p w:rsidR="00A82EA5" w:rsidRPr="00B51D43" w:rsidRDefault="00A82EA5" w:rsidP="00A82EA5">
      <w:pPr>
        <w:suppressAutoHyphens/>
        <w:jc w:val="center"/>
        <w:rPr>
          <w:b/>
          <w:color w:val="000000"/>
          <w:sz w:val="16"/>
          <w:szCs w:val="16"/>
        </w:rPr>
      </w:pPr>
      <w:r w:rsidRPr="00B51D43">
        <w:rPr>
          <w:b/>
          <w:color w:val="000000"/>
          <w:sz w:val="16"/>
          <w:szCs w:val="16"/>
        </w:rPr>
        <w:t>ИЗМЕНЕНИЯ,</w:t>
      </w:r>
    </w:p>
    <w:p w:rsidR="00A82EA5" w:rsidRPr="00B51D43" w:rsidRDefault="00A82EA5" w:rsidP="00A82EA5">
      <w:pPr>
        <w:suppressAutoHyphens/>
        <w:jc w:val="center"/>
        <w:rPr>
          <w:b/>
          <w:color w:val="000000"/>
          <w:sz w:val="16"/>
          <w:szCs w:val="16"/>
        </w:rPr>
      </w:pPr>
      <w:r w:rsidRPr="00B51D43">
        <w:rPr>
          <w:b/>
          <w:color w:val="000000"/>
          <w:sz w:val="16"/>
          <w:szCs w:val="16"/>
        </w:rPr>
        <w:t xml:space="preserve">вносимые в муниципальную программу Алатырского муниципального округа «Модернизация и развитие сферы жилищно – коммунального хозяйства», утвержденную постановлением администрации Алатырского муниципального округа </w:t>
      </w:r>
      <w:r w:rsidRPr="00B51D43">
        <w:rPr>
          <w:b/>
          <w:sz w:val="16"/>
          <w:szCs w:val="16"/>
        </w:rPr>
        <w:t>от 22.02.2023 № 217</w:t>
      </w:r>
    </w:p>
    <w:p w:rsidR="00A82EA5" w:rsidRPr="00B51D43" w:rsidRDefault="00A82EA5" w:rsidP="00A82EA5">
      <w:pPr>
        <w:suppressAutoHyphens/>
        <w:jc w:val="center"/>
        <w:rPr>
          <w:b/>
          <w:color w:val="000000"/>
          <w:sz w:val="16"/>
          <w:szCs w:val="16"/>
        </w:rPr>
      </w:pPr>
    </w:p>
    <w:p w:rsidR="00A82EA5" w:rsidRPr="00B51D43" w:rsidRDefault="00A82EA5" w:rsidP="00A82EA5">
      <w:pPr>
        <w:widowControl w:val="0"/>
        <w:tabs>
          <w:tab w:val="left" w:pos="1134"/>
        </w:tabs>
        <w:autoSpaceDE w:val="0"/>
        <w:autoSpaceDN w:val="0"/>
        <w:rPr>
          <w:sz w:val="16"/>
          <w:szCs w:val="16"/>
        </w:rPr>
      </w:pPr>
      <w:r w:rsidRPr="00B51D43">
        <w:rPr>
          <w:sz w:val="16"/>
          <w:szCs w:val="16"/>
        </w:rPr>
        <w:t>1.</w:t>
      </w:r>
      <w:r w:rsidRPr="00B51D43">
        <w:rPr>
          <w:sz w:val="16"/>
          <w:szCs w:val="16"/>
        </w:rPr>
        <w:tab/>
        <w:t>В паспорте муниципальной программы «Модернизация и развитие сферы жилищно – коммунального хозяйства»:</w:t>
      </w:r>
    </w:p>
    <w:p w:rsidR="00A82EA5" w:rsidRPr="00B51D43" w:rsidRDefault="00A82EA5" w:rsidP="00A82EA5">
      <w:pPr>
        <w:widowControl w:val="0"/>
        <w:autoSpaceDE w:val="0"/>
        <w:autoSpaceDN w:val="0"/>
        <w:rPr>
          <w:sz w:val="16"/>
          <w:szCs w:val="16"/>
        </w:rPr>
      </w:pPr>
      <w:r w:rsidRPr="00B51D43">
        <w:rPr>
          <w:sz w:val="16"/>
          <w:szCs w:val="16"/>
        </w:rPr>
        <w:t>1) позицию «Объем финансирования программы с разбивкой по годам реализации» изложить в следующей редакции:</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2795"/>
        <w:gridCol w:w="270"/>
        <w:gridCol w:w="7120"/>
      </w:tblGrid>
      <w:tr w:rsidR="00A82EA5" w:rsidRPr="00B51D43" w:rsidTr="00A82EA5">
        <w:tc>
          <w:tcPr>
            <w:tcW w:w="2795" w:type="dxa"/>
            <w:shd w:val="clear" w:color="auto" w:fill="FFFFFF"/>
            <w:hideMark/>
          </w:tcPr>
          <w:p w:rsidR="00A82EA5" w:rsidRPr="00B51D43" w:rsidRDefault="00A82EA5" w:rsidP="00A82EA5">
            <w:pPr>
              <w:rPr>
                <w:color w:val="22272F"/>
                <w:sz w:val="16"/>
                <w:szCs w:val="16"/>
              </w:rPr>
            </w:pPr>
            <w:r w:rsidRPr="00B51D43">
              <w:rPr>
                <w:sz w:val="16"/>
                <w:szCs w:val="16"/>
              </w:rPr>
              <w:t>Объем финансирования муниципальной программы с разбивкой по годам реализации программы</w:t>
            </w:r>
          </w:p>
        </w:tc>
        <w:tc>
          <w:tcPr>
            <w:tcW w:w="270" w:type="dxa"/>
            <w:shd w:val="clear" w:color="auto" w:fill="FFFFFF"/>
            <w:hideMark/>
          </w:tcPr>
          <w:p w:rsidR="00A82EA5" w:rsidRPr="00B51D43" w:rsidRDefault="00A82EA5" w:rsidP="00A82EA5">
            <w:pPr>
              <w:jc w:val="center"/>
              <w:rPr>
                <w:color w:val="22272F"/>
                <w:sz w:val="16"/>
                <w:szCs w:val="16"/>
              </w:rPr>
            </w:pPr>
            <w:r w:rsidRPr="00B51D43">
              <w:rPr>
                <w:color w:val="22272F"/>
                <w:sz w:val="16"/>
                <w:szCs w:val="16"/>
              </w:rPr>
              <w:t>-</w:t>
            </w:r>
          </w:p>
        </w:tc>
        <w:tc>
          <w:tcPr>
            <w:tcW w:w="7120" w:type="dxa"/>
            <w:shd w:val="clear" w:color="auto" w:fill="FFFFFF"/>
            <w:hideMark/>
          </w:tcPr>
          <w:p w:rsidR="00A82EA5" w:rsidRPr="00B51D43" w:rsidRDefault="00A82EA5" w:rsidP="00A82EA5">
            <w:pPr>
              <w:rPr>
                <w:color w:val="22272F"/>
                <w:sz w:val="16"/>
                <w:szCs w:val="16"/>
              </w:rPr>
            </w:pPr>
            <w:r w:rsidRPr="00B51D43">
              <w:rPr>
                <w:color w:val="22272F"/>
                <w:sz w:val="16"/>
                <w:szCs w:val="16"/>
              </w:rPr>
              <w:t>Прогнозируемый объем финансирования муниципальной программы в 2023-2035 годах составит 14 817 528,30 рублей, в том числе:</w:t>
            </w:r>
          </w:p>
          <w:p w:rsidR="00A82EA5" w:rsidRPr="00B51D43" w:rsidRDefault="00A82EA5" w:rsidP="00A82EA5">
            <w:pPr>
              <w:rPr>
                <w:color w:val="22272F"/>
                <w:sz w:val="16"/>
                <w:szCs w:val="16"/>
              </w:rPr>
            </w:pPr>
            <w:r w:rsidRPr="00B51D43">
              <w:rPr>
                <w:color w:val="22272F"/>
                <w:sz w:val="16"/>
                <w:szCs w:val="16"/>
              </w:rPr>
              <w:t>в 2023 году – 3 266 236,39 рублей;</w:t>
            </w:r>
          </w:p>
          <w:p w:rsidR="00A82EA5" w:rsidRPr="00B51D43" w:rsidRDefault="00A82EA5" w:rsidP="00A82EA5">
            <w:pPr>
              <w:rPr>
                <w:color w:val="22272F"/>
                <w:sz w:val="16"/>
                <w:szCs w:val="16"/>
              </w:rPr>
            </w:pPr>
            <w:r w:rsidRPr="00B51D43">
              <w:rPr>
                <w:color w:val="22272F"/>
                <w:sz w:val="16"/>
                <w:szCs w:val="16"/>
              </w:rPr>
              <w:t>в 2024 году – 4 334 491,91 рублей;</w:t>
            </w:r>
          </w:p>
          <w:p w:rsidR="00A82EA5" w:rsidRPr="00B51D43" w:rsidRDefault="00A82EA5" w:rsidP="00A82EA5">
            <w:pPr>
              <w:rPr>
                <w:color w:val="22272F"/>
                <w:sz w:val="16"/>
                <w:szCs w:val="16"/>
              </w:rPr>
            </w:pPr>
            <w:r w:rsidRPr="00B51D43">
              <w:rPr>
                <w:color w:val="22272F"/>
                <w:sz w:val="16"/>
                <w:szCs w:val="16"/>
              </w:rPr>
              <w:t>в 2025 году – 435 000,00 рублей;</w:t>
            </w:r>
          </w:p>
          <w:p w:rsidR="00A82EA5" w:rsidRPr="00B51D43" w:rsidRDefault="00A82EA5" w:rsidP="00A82EA5">
            <w:pPr>
              <w:rPr>
                <w:color w:val="22272F"/>
                <w:sz w:val="16"/>
                <w:szCs w:val="16"/>
              </w:rPr>
            </w:pPr>
            <w:r w:rsidRPr="00B51D43">
              <w:rPr>
                <w:color w:val="22272F"/>
                <w:sz w:val="16"/>
                <w:szCs w:val="16"/>
              </w:rPr>
              <w:t>в 2026 году – 435 000,00 рублей;</w:t>
            </w:r>
          </w:p>
          <w:p w:rsidR="00A82EA5" w:rsidRPr="00B51D43" w:rsidRDefault="00A82EA5" w:rsidP="00A82EA5">
            <w:pPr>
              <w:rPr>
                <w:color w:val="22272F"/>
                <w:sz w:val="16"/>
                <w:szCs w:val="16"/>
              </w:rPr>
            </w:pPr>
            <w:r w:rsidRPr="00B51D43">
              <w:rPr>
                <w:color w:val="22272F"/>
                <w:sz w:val="16"/>
                <w:szCs w:val="16"/>
              </w:rPr>
              <w:t>в 2027-2030 годах – 3 206 700,00 рублей;</w:t>
            </w:r>
          </w:p>
          <w:p w:rsidR="00A82EA5" w:rsidRPr="00B51D43" w:rsidRDefault="00A82EA5" w:rsidP="00A82EA5">
            <w:pPr>
              <w:rPr>
                <w:color w:val="22272F"/>
                <w:sz w:val="16"/>
                <w:szCs w:val="16"/>
              </w:rPr>
            </w:pPr>
            <w:r w:rsidRPr="00B51D43">
              <w:rPr>
                <w:color w:val="22272F"/>
                <w:sz w:val="16"/>
                <w:szCs w:val="16"/>
              </w:rPr>
              <w:t>в 2031-2035 годах – 3 140 100,00 рублей, из них средства:</w:t>
            </w:r>
          </w:p>
          <w:p w:rsidR="00A82EA5" w:rsidRPr="00B51D43" w:rsidRDefault="00A82EA5" w:rsidP="00A82EA5">
            <w:pPr>
              <w:rPr>
                <w:color w:val="22272F"/>
                <w:sz w:val="16"/>
                <w:szCs w:val="16"/>
              </w:rPr>
            </w:pPr>
            <w:r w:rsidRPr="00B51D43">
              <w:rPr>
                <w:color w:val="22272F"/>
                <w:sz w:val="16"/>
                <w:szCs w:val="16"/>
              </w:rPr>
              <w:t>федерального бюджета – 0,00 рублей;</w:t>
            </w:r>
          </w:p>
          <w:p w:rsidR="00A82EA5" w:rsidRPr="00B51D43" w:rsidRDefault="00A82EA5" w:rsidP="00A82EA5">
            <w:pPr>
              <w:rPr>
                <w:color w:val="22272F"/>
                <w:sz w:val="16"/>
                <w:szCs w:val="16"/>
              </w:rPr>
            </w:pPr>
            <w:r w:rsidRPr="00B51D43">
              <w:rPr>
                <w:color w:val="22272F"/>
                <w:sz w:val="16"/>
                <w:szCs w:val="16"/>
              </w:rPr>
              <w:t>республиканского бюджета – 823 714,00 рублей, в том числе:</w:t>
            </w:r>
          </w:p>
          <w:p w:rsidR="00A82EA5" w:rsidRPr="00B51D43" w:rsidRDefault="00A82EA5" w:rsidP="00A82EA5">
            <w:pPr>
              <w:rPr>
                <w:color w:val="22272F"/>
                <w:sz w:val="16"/>
                <w:szCs w:val="16"/>
              </w:rPr>
            </w:pPr>
            <w:r w:rsidRPr="00B51D43">
              <w:rPr>
                <w:color w:val="22272F"/>
                <w:sz w:val="16"/>
                <w:szCs w:val="16"/>
              </w:rPr>
              <w:t>в 2023 году – 823 714,00 рублей;</w:t>
            </w:r>
          </w:p>
          <w:p w:rsidR="00A82EA5" w:rsidRPr="00B51D43" w:rsidRDefault="00A82EA5" w:rsidP="00A82EA5">
            <w:pPr>
              <w:rPr>
                <w:color w:val="22272F"/>
                <w:sz w:val="16"/>
                <w:szCs w:val="16"/>
              </w:rPr>
            </w:pPr>
            <w:r w:rsidRPr="00B51D43">
              <w:rPr>
                <w:color w:val="22272F"/>
                <w:sz w:val="16"/>
                <w:szCs w:val="16"/>
              </w:rPr>
              <w:t>в 2024 году – 0,00 рублей;</w:t>
            </w:r>
          </w:p>
          <w:p w:rsidR="00A82EA5" w:rsidRPr="00B51D43" w:rsidRDefault="00A82EA5" w:rsidP="00A82EA5">
            <w:pPr>
              <w:rPr>
                <w:color w:val="22272F"/>
                <w:sz w:val="16"/>
                <w:szCs w:val="16"/>
              </w:rPr>
            </w:pPr>
            <w:r w:rsidRPr="00B51D43">
              <w:rPr>
                <w:color w:val="22272F"/>
                <w:sz w:val="16"/>
                <w:szCs w:val="16"/>
              </w:rPr>
              <w:t>в 2025 году – 0,00 рублей;</w:t>
            </w:r>
          </w:p>
          <w:p w:rsidR="00A82EA5" w:rsidRPr="00B51D43" w:rsidRDefault="00A82EA5" w:rsidP="00A82EA5">
            <w:pPr>
              <w:rPr>
                <w:color w:val="22272F"/>
                <w:sz w:val="16"/>
                <w:szCs w:val="16"/>
              </w:rPr>
            </w:pPr>
            <w:r w:rsidRPr="00B51D43">
              <w:rPr>
                <w:color w:val="22272F"/>
                <w:sz w:val="16"/>
                <w:szCs w:val="16"/>
              </w:rPr>
              <w:t>в 2026 году – 0,00 рублей;</w:t>
            </w:r>
          </w:p>
          <w:p w:rsidR="00A82EA5" w:rsidRPr="00B51D43" w:rsidRDefault="00A82EA5" w:rsidP="00A82EA5">
            <w:pPr>
              <w:rPr>
                <w:color w:val="22272F"/>
                <w:sz w:val="16"/>
                <w:szCs w:val="16"/>
              </w:rPr>
            </w:pPr>
            <w:r w:rsidRPr="00B51D43">
              <w:rPr>
                <w:color w:val="22272F"/>
                <w:sz w:val="16"/>
                <w:szCs w:val="16"/>
              </w:rPr>
              <w:t>в 2026-2030 годах – 0,00 рублей;</w:t>
            </w:r>
          </w:p>
          <w:p w:rsidR="00A82EA5" w:rsidRPr="00B51D43" w:rsidRDefault="00A82EA5" w:rsidP="00A82EA5">
            <w:pPr>
              <w:rPr>
                <w:color w:val="22272F"/>
                <w:sz w:val="16"/>
                <w:szCs w:val="16"/>
              </w:rPr>
            </w:pPr>
            <w:r w:rsidRPr="00B51D43">
              <w:rPr>
                <w:color w:val="22272F"/>
                <w:sz w:val="16"/>
                <w:szCs w:val="16"/>
              </w:rPr>
              <w:t>в 2031-2035 годах – 0,00 рублей;</w:t>
            </w:r>
          </w:p>
          <w:p w:rsidR="00A82EA5" w:rsidRPr="00B51D43" w:rsidRDefault="00A82EA5" w:rsidP="00A82EA5">
            <w:pPr>
              <w:rPr>
                <w:color w:val="22272F"/>
                <w:sz w:val="16"/>
                <w:szCs w:val="16"/>
              </w:rPr>
            </w:pPr>
            <w:r w:rsidRPr="00B51D43">
              <w:rPr>
                <w:color w:val="22272F"/>
                <w:sz w:val="16"/>
                <w:szCs w:val="16"/>
              </w:rPr>
              <w:t>местного бюджета – 13 993 814,30</w:t>
            </w:r>
            <w:r w:rsidRPr="00B51D43">
              <w:rPr>
                <w:color w:val="22272F"/>
                <w:sz w:val="16"/>
                <w:szCs w:val="16"/>
              </w:rPr>
              <w:t>‬ рублей, в том числе:</w:t>
            </w:r>
          </w:p>
          <w:p w:rsidR="00A82EA5" w:rsidRPr="00B51D43" w:rsidRDefault="00A82EA5" w:rsidP="00A82EA5">
            <w:pPr>
              <w:rPr>
                <w:color w:val="22272F"/>
                <w:sz w:val="16"/>
                <w:szCs w:val="16"/>
              </w:rPr>
            </w:pPr>
            <w:r w:rsidRPr="00B51D43">
              <w:rPr>
                <w:color w:val="22272F"/>
                <w:sz w:val="16"/>
                <w:szCs w:val="16"/>
              </w:rPr>
              <w:t>в 2023 году – 2 442 522,39 рубля;</w:t>
            </w:r>
          </w:p>
          <w:p w:rsidR="00A82EA5" w:rsidRPr="00B51D43" w:rsidRDefault="00A82EA5" w:rsidP="00A82EA5">
            <w:pPr>
              <w:rPr>
                <w:color w:val="22272F"/>
                <w:sz w:val="16"/>
                <w:szCs w:val="16"/>
              </w:rPr>
            </w:pPr>
            <w:r w:rsidRPr="00B51D43">
              <w:rPr>
                <w:color w:val="22272F"/>
                <w:sz w:val="16"/>
                <w:szCs w:val="16"/>
              </w:rPr>
              <w:t>в 2024 году – 4 334 491,91 рублей;</w:t>
            </w:r>
          </w:p>
          <w:p w:rsidR="00A82EA5" w:rsidRPr="00B51D43" w:rsidRDefault="00A82EA5" w:rsidP="00A82EA5">
            <w:pPr>
              <w:rPr>
                <w:color w:val="22272F"/>
                <w:sz w:val="16"/>
                <w:szCs w:val="16"/>
              </w:rPr>
            </w:pPr>
            <w:r w:rsidRPr="00B51D43">
              <w:rPr>
                <w:color w:val="22272F"/>
                <w:sz w:val="16"/>
                <w:szCs w:val="16"/>
              </w:rPr>
              <w:t>в 2025 году – 435 000,00 рублей;</w:t>
            </w:r>
          </w:p>
          <w:p w:rsidR="00A82EA5" w:rsidRPr="00B51D43" w:rsidRDefault="00A82EA5" w:rsidP="00A82EA5">
            <w:pPr>
              <w:rPr>
                <w:color w:val="22272F"/>
                <w:sz w:val="16"/>
                <w:szCs w:val="16"/>
              </w:rPr>
            </w:pPr>
            <w:r w:rsidRPr="00B51D43">
              <w:rPr>
                <w:color w:val="22272F"/>
                <w:sz w:val="16"/>
                <w:szCs w:val="16"/>
              </w:rPr>
              <w:t>в 2026 году – 435 000,00 рублей;</w:t>
            </w:r>
          </w:p>
          <w:p w:rsidR="00A82EA5" w:rsidRPr="00B51D43" w:rsidRDefault="00A82EA5" w:rsidP="00A82EA5">
            <w:pPr>
              <w:rPr>
                <w:color w:val="22272F"/>
                <w:sz w:val="16"/>
                <w:szCs w:val="16"/>
              </w:rPr>
            </w:pPr>
            <w:r w:rsidRPr="00B51D43">
              <w:rPr>
                <w:color w:val="22272F"/>
                <w:sz w:val="16"/>
                <w:szCs w:val="16"/>
              </w:rPr>
              <w:t>в 2027-2030 годах – 3 206 700,00 рублей;</w:t>
            </w:r>
          </w:p>
          <w:p w:rsidR="00A82EA5" w:rsidRPr="00B51D43" w:rsidRDefault="00A82EA5" w:rsidP="00A82EA5">
            <w:pPr>
              <w:rPr>
                <w:color w:val="22272F"/>
                <w:sz w:val="16"/>
                <w:szCs w:val="16"/>
              </w:rPr>
            </w:pPr>
            <w:r w:rsidRPr="00B51D43">
              <w:rPr>
                <w:color w:val="22272F"/>
                <w:sz w:val="16"/>
                <w:szCs w:val="16"/>
              </w:rPr>
              <w:t>в 2031-2035 годах – 3 140 100,00 рублей;</w:t>
            </w:r>
          </w:p>
          <w:p w:rsidR="00A82EA5" w:rsidRPr="00B51D43" w:rsidRDefault="00A82EA5" w:rsidP="00A82EA5">
            <w:pPr>
              <w:rPr>
                <w:color w:val="22272F"/>
                <w:sz w:val="16"/>
                <w:szCs w:val="16"/>
              </w:rPr>
            </w:pPr>
            <w:r w:rsidRPr="00B51D43">
              <w:rPr>
                <w:color w:val="22272F"/>
                <w:sz w:val="16"/>
                <w:szCs w:val="16"/>
              </w:rPr>
              <w:t>внебюджетных источников – 0,00 рублей.</w:t>
            </w:r>
          </w:p>
          <w:p w:rsidR="00A82EA5" w:rsidRPr="00B51D43" w:rsidRDefault="00A82EA5" w:rsidP="00A82EA5">
            <w:pPr>
              <w:rPr>
                <w:color w:val="22272F"/>
                <w:sz w:val="16"/>
                <w:szCs w:val="16"/>
              </w:rPr>
            </w:pPr>
            <w:r w:rsidRPr="00B51D43">
              <w:rPr>
                <w:color w:val="22272F"/>
                <w:sz w:val="16"/>
                <w:szCs w:val="16"/>
              </w:rPr>
              <w:t>Объемы финансирования Муниципальной программы подлежат ежегодному уточнению исходя из возможностей бюджетов всех уровней</w:t>
            </w:r>
            <w:proofErr w:type="gramStart"/>
            <w:r w:rsidRPr="00B51D43">
              <w:rPr>
                <w:color w:val="22272F"/>
                <w:sz w:val="16"/>
                <w:szCs w:val="16"/>
              </w:rPr>
              <w:t>.»;</w:t>
            </w:r>
            <w:proofErr w:type="gramEnd"/>
          </w:p>
        </w:tc>
      </w:tr>
    </w:tbl>
    <w:p w:rsidR="00A82EA5" w:rsidRPr="00B51D43" w:rsidRDefault="00A82EA5" w:rsidP="00A82EA5">
      <w:pPr>
        <w:rPr>
          <w:sz w:val="16"/>
          <w:szCs w:val="16"/>
        </w:rPr>
      </w:pPr>
      <w:r w:rsidRPr="00B51D43">
        <w:rPr>
          <w:sz w:val="16"/>
          <w:szCs w:val="16"/>
        </w:rPr>
        <w:t>2) в Разделе III муниципальной программы абзац третий и таблицу 1 изложить в следующей редакции:</w:t>
      </w:r>
    </w:p>
    <w:p w:rsidR="00A82EA5" w:rsidRPr="00B51D43" w:rsidRDefault="00A82EA5" w:rsidP="00A82EA5">
      <w:pPr>
        <w:widowControl w:val="0"/>
        <w:autoSpaceDE w:val="0"/>
        <w:autoSpaceDN w:val="0"/>
        <w:adjustRightInd w:val="0"/>
        <w:rPr>
          <w:sz w:val="16"/>
          <w:szCs w:val="16"/>
        </w:rPr>
      </w:pPr>
      <w:r w:rsidRPr="00B51D43">
        <w:rPr>
          <w:sz w:val="16"/>
          <w:szCs w:val="16"/>
        </w:rPr>
        <w:t>«Общий объем финансирования Муниципальной программы в 2023-2035 годах составляет 14 817 528,30 рублей, в том числе за счет средств федерального бюджета – 0,00 рублей, республиканского бюджета – 823 714,00 рублей, местного бюджета – 13 993 814,30</w:t>
      </w:r>
      <w:r w:rsidRPr="00B51D43">
        <w:rPr>
          <w:sz w:val="16"/>
          <w:szCs w:val="16"/>
        </w:rPr>
        <w:t>‬ рублей, внебюджетных источников – 0,00 рублей (</w:t>
      </w:r>
      <w:r w:rsidRPr="00B51D43">
        <w:rPr>
          <w:color w:val="000000"/>
          <w:sz w:val="16"/>
          <w:szCs w:val="16"/>
        </w:rPr>
        <w:t>табл. 1</w:t>
      </w:r>
      <w:r w:rsidRPr="00B51D43">
        <w:rPr>
          <w:sz w:val="16"/>
          <w:szCs w:val="16"/>
        </w:rPr>
        <w:t>).</w:t>
      </w:r>
    </w:p>
    <w:p w:rsidR="00A82EA5" w:rsidRPr="00B51D43" w:rsidRDefault="00A82EA5" w:rsidP="00A82EA5">
      <w:pPr>
        <w:widowControl w:val="0"/>
        <w:autoSpaceDE w:val="0"/>
        <w:autoSpaceDN w:val="0"/>
        <w:adjustRightInd w:val="0"/>
        <w:ind w:firstLine="720"/>
        <w:jc w:val="right"/>
        <w:rPr>
          <w:sz w:val="16"/>
          <w:szCs w:val="16"/>
        </w:rPr>
      </w:pPr>
      <w:r w:rsidRPr="00B51D43">
        <w:rPr>
          <w:b/>
          <w:bCs/>
          <w:color w:val="26282F"/>
          <w:sz w:val="16"/>
          <w:szCs w:val="16"/>
        </w:rPr>
        <w:t>Таблица 1</w:t>
      </w:r>
    </w:p>
    <w:tbl>
      <w:tblPr>
        <w:tblW w:w="10490"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13"/>
        <w:gridCol w:w="1523"/>
        <w:gridCol w:w="993"/>
        <w:gridCol w:w="1559"/>
        <w:gridCol w:w="1707"/>
        <w:gridCol w:w="1695"/>
      </w:tblGrid>
      <w:tr w:rsidR="00A82EA5" w:rsidRPr="00B51D43" w:rsidTr="00A82EA5">
        <w:tc>
          <w:tcPr>
            <w:tcW w:w="3013" w:type="dxa"/>
            <w:vMerge w:val="restart"/>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Этапы и годы реализации Муниципальной программы</w:t>
            </w:r>
          </w:p>
        </w:tc>
        <w:tc>
          <w:tcPr>
            <w:tcW w:w="7477" w:type="dxa"/>
            <w:gridSpan w:val="5"/>
            <w:tcBorders>
              <w:top w:val="single" w:sz="4" w:space="0" w:color="auto"/>
              <w:left w:val="single" w:sz="4" w:space="0" w:color="auto"/>
              <w:bottom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Источники финансирования, рублей</w:t>
            </w:r>
          </w:p>
        </w:tc>
      </w:tr>
      <w:tr w:rsidR="00A82EA5" w:rsidRPr="00B51D43" w:rsidTr="00A82EA5">
        <w:tc>
          <w:tcPr>
            <w:tcW w:w="3013" w:type="dxa"/>
            <w:vMerge/>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p>
        </w:tc>
        <w:tc>
          <w:tcPr>
            <w:tcW w:w="1523" w:type="dxa"/>
            <w:vMerge w:val="restart"/>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всего</w:t>
            </w:r>
          </w:p>
        </w:tc>
        <w:tc>
          <w:tcPr>
            <w:tcW w:w="5954" w:type="dxa"/>
            <w:gridSpan w:val="4"/>
            <w:tcBorders>
              <w:top w:val="single" w:sz="4" w:space="0" w:color="auto"/>
              <w:left w:val="single" w:sz="4" w:space="0" w:color="auto"/>
              <w:bottom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в том числе</w:t>
            </w:r>
          </w:p>
        </w:tc>
      </w:tr>
      <w:tr w:rsidR="00A82EA5" w:rsidRPr="00B51D43" w:rsidTr="00A82EA5">
        <w:tc>
          <w:tcPr>
            <w:tcW w:w="3013" w:type="dxa"/>
            <w:vMerge/>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p>
        </w:tc>
        <w:tc>
          <w:tcPr>
            <w:tcW w:w="1523" w:type="dxa"/>
            <w:vMerge/>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 xml:space="preserve">республиканский бюджет </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местный бюджет</w:t>
            </w:r>
          </w:p>
        </w:tc>
        <w:tc>
          <w:tcPr>
            <w:tcW w:w="1695" w:type="dxa"/>
            <w:tcBorders>
              <w:top w:val="single" w:sz="4" w:space="0" w:color="auto"/>
              <w:left w:val="single" w:sz="4" w:space="0" w:color="auto"/>
              <w:bottom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внебюджетные источники</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b/>
                <w:bCs/>
                <w:color w:val="26282F"/>
                <w:sz w:val="16"/>
                <w:szCs w:val="16"/>
              </w:rPr>
              <w:t>Всего</w:t>
            </w:r>
            <w:r w:rsidRPr="00B51D43">
              <w:rPr>
                <w:sz w:val="16"/>
                <w:szCs w:val="16"/>
              </w:rPr>
              <w:t>:</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17 292 951,01</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823714,00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lang w:val="en-US"/>
              </w:rPr>
            </w:pPr>
            <w:r w:rsidRPr="00B51D43">
              <w:rPr>
                <w:sz w:val="16"/>
                <w:szCs w:val="16"/>
              </w:rPr>
              <w:t>13 993 814,3</w:t>
            </w:r>
            <w:r w:rsidRPr="00B51D43">
              <w:rPr>
                <w:sz w:val="16"/>
                <w:szCs w:val="16"/>
              </w:rPr>
              <w:t>‬</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0</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I этап 2023-2026 годы, из них:</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lang w:val="en-US"/>
              </w:rPr>
            </w:pPr>
            <w:r w:rsidRPr="00B51D43">
              <w:rPr>
                <w:sz w:val="16"/>
                <w:szCs w:val="16"/>
              </w:rPr>
              <w:t>8 470 728,3</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823714,00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lang w:val="en-US"/>
              </w:rPr>
            </w:pPr>
            <w:r w:rsidRPr="00B51D43">
              <w:rPr>
                <w:sz w:val="16"/>
                <w:szCs w:val="16"/>
              </w:rPr>
              <w:t>7 647 014,3</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jc w:val="center"/>
              <w:rPr>
                <w:sz w:val="16"/>
                <w:szCs w:val="16"/>
              </w:rPr>
            </w:pPr>
            <w:r w:rsidRPr="00B51D43">
              <w:rPr>
                <w:sz w:val="16"/>
                <w:szCs w:val="16"/>
              </w:rPr>
              <w:t>0</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2023 год</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3 266 236,39</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823714,00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2 442 522,39</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2024 год</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4 334 491,91</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4 334 491,91</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r w:rsidR="00A82EA5" w:rsidRPr="00B51D43" w:rsidTr="00A82EA5">
        <w:trPr>
          <w:trHeight w:val="264"/>
        </w:trPr>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2025 год</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435000,00</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435 000,00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r w:rsidR="00A82EA5" w:rsidRPr="00B51D43" w:rsidTr="00A82EA5">
        <w:trPr>
          <w:trHeight w:val="195"/>
        </w:trPr>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2026 год</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435000,00</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435 000,00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lang w:val="en-US"/>
              </w:rPr>
              <w:t xml:space="preserve">II </w:t>
            </w:r>
            <w:r w:rsidRPr="00B51D43">
              <w:rPr>
                <w:sz w:val="16"/>
                <w:szCs w:val="16"/>
              </w:rPr>
              <w:t>этап 2027 -2030</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3 206 700,00</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3 206 700,00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r w:rsidR="00A82EA5" w:rsidRPr="00B51D43" w:rsidTr="00A82EA5">
        <w:tc>
          <w:tcPr>
            <w:tcW w:w="3013" w:type="dxa"/>
            <w:tcBorders>
              <w:top w:val="single" w:sz="4" w:space="0" w:color="auto"/>
              <w:bottom w:val="single" w:sz="4" w:space="0" w:color="auto"/>
              <w:right w:val="single" w:sz="4" w:space="0" w:color="auto"/>
            </w:tcBorders>
          </w:tcPr>
          <w:p w:rsidR="00A82EA5" w:rsidRPr="00B51D43" w:rsidRDefault="00A82EA5" w:rsidP="00A82EA5">
            <w:pPr>
              <w:widowControl w:val="0"/>
              <w:autoSpaceDE w:val="0"/>
              <w:autoSpaceDN w:val="0"/>
              <w:adjustRightInd w:val="0"/>
              <w:rPr>
                <w:sz w:val="16"/>
                <w:szCs w:val="16"/>
              </w:rPr>
            </w:pPr>
            <w:r w:rsidRPr="00B51D43">
              <w:rPr>
                <w:sz w:val="16"/>
                <w:szCs w:val="16"/>
              </w:rPr>
              <w:t>I</w:t>
            </w:r>
            <w:r w:rsidRPr="00B51D43">
              <w:rPr>
                <w:sz w:val="16"/>
                <w:szCs w:val="16"/>
                <w:lang w:val="en-US"/>
              </w:rPr>
              <w:t>I</w:t>
            </w:r>
            <w:r w:rsidRPr="00B51D43">
              <w:rPr>
                <w:sz w:val="16"/>
                <w:szCs w:val="16"/>
              </w:rPr>
              <w:t>I этап 2031-2035</w:t>
            </w:r>
          </w:p>
        </w:tc>
        <w:tc>
          <w:tcPr>
            <w:tcW w:w="152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3 140 100,00</w:t>
            </w:r>
          </w:p>
        </w:tc>
        <w:tc>
          <w:tcPr>
            <w:tcW w:w="993"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3 140 100,00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jc w:val="center"/>
              <w:rPr>
                <w:sz w:val="16"/>
                <w:szCs w:val="16"/>
              </w:rPr>
            </w:pPr>
            <w:r w:rsidRPr="00B51D43">
              <w:rPr>
                <w:sz w:val="16"/>
                <w:szCs w:val="16"/>
              </w:rPr>
              <w:t>0</w:t>
            </w:r>
          </w:p>
        </w:tc>
      </w:tr>
    </w:tbl>
    <w:p w:rsidR="00A82EA5" w:rsidRPr="00B51D43" w:rsidRDefault="00A82EA5" w:rsidP="00A82EA5">
      <w:pPr>
        <w:jc w:val="right"/>
        <w:rPr>
          <w:sz w:val="16"/>
          <w:szCs w:val="16"/>
        </w:rPr>
      </w:pPr>
      <w:r w:rsidRPr="00B51D43">
        <w:rPr>
          <w:sz w:val="16"/>
          <w:szCs w:val="16"/>
        </w:rPr>
        <w:t>»;</w:t>
      </w:r>
    </w:p>
    <w:p w:rsidR="00A82EA5" w:rsidRPr="00B51D43" w:rsidRDefault="00A82EA5" w:rsidP="00A9600D">
      <w:pPr>
        <w:pStyle w:val="afff2"/>
        <w:numPr>
          <w:ilvl w:val="0"/>
          <w:numId w:val="16"/>
        </w:numPr>
        <w:tabs>
          <w:tab w:val="left" w:pos="0"/>
          <w:tab w:val="left" w:pos="1134"/>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Приложение № 2 к Муниципальной программе изложить в редакции, согласно приложению № 1 к настоящим изменениям;</w:t>
      </w:r>
    </w:p>
    <w:p w:rsidR="00A82EA5" w:rsidRPr="00B51D43" w:rsidRDefault="00A82EA5" w:rsidP="00A9600D">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В Приложении № 3 к Муниципальной программе:</w:t>
      </w:r>
    </w:p>
    <w:p w:rsidR="00A82EA5" w:rsidRPr="00B51D43" w:rsidRDefault="00A82EA5" w:rsidP="00A82EA5">
      <w:pPr>
        <w:rPr>
          <w:sz w:val="16"/>
          <w:szCs w:val="16"/>
        </w:rPr>
      </w:pPr>
      <w:r w:rsidRPr="00B51D43">
        <w:rPr>
          <w:sz w:val="16"/>
          <w:szCs w:val="16"/>
        </w:rPr>
        <w:t>1) в паспорте подпрограммы «Модернизация коммунальной инфраструктуры на территории Алатырского муниципального округа» позицию «Объемы и источники финансирования подпрограммы с разбивкой по годам реализации программы» изложить в следующей редакции: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938"/>
      </w:tblGrid>
      <w:tr w:rsidR="00A82EA5" w:rsidRPr="00B51D43" w:rsidTr="00A82EA5">
        <w:tc>
          <w:tcPr>
            <w:tcW w:w="2376" w:type="dxa"/>
          </w:tcPr>
          <w:p w:rsidR="00A82EA5" w:rsidRPr="00B51D43" w:rsidRDefault="00A82EA5" w:rsidP="00A82EA5">
            <w:pPr>
              <w:rPr>
                <w:sz w:val="16"/>
                <w:szCs w:val="16"/>
              </w:rPr>
            </w:pPr>
            <w:r w:rsidRPr="00B51D43">
              <w:rPr>
                <w:sz w:val="16"/>
                <w:szCs w:val="16"/>
              </w:rPr>
              <w:t>«Объемы и источники финансирования подпрограммы с разбивкой по годам реализации программы</w:t>
            </w:r>
          </w:p>
        </w:tc>
        <w:tc>
          <w:tcPr>
            <w:tcW w:w="7938" w:type="dxa"/>
          </w:tcPr>
          <w:p w:rsidR="00A82EA5" w:rsidRPr="00B51D43" w:rsidRDefault="00A82EA5" w:rsidP="00A82EA5">
            <w:pPr>
              <w:rPr>
                <w:sz w:val="16"/>
                <w:szCs w:val="16"/>
              </w:rPr>
            </w:pPr>
            <w:r w:rsidRPr="00B51D43">
              <w:rPr>
                <w:sz w:val="16"/>
                <w:szCs w:val="16"/>
              </w:rPr>
              <w:t xml:space="preserve">Прогнозируемый объем финансирования подпрограммы в 2023-2035 годах составит 8 914 851,2 рублей, в том числе: </w:t>
            </w:r>
          </w:p>
          <w:p w:rsidR="00A82EA5" w:rsidRPr="00B51D43" w:rsidRDefault="00A82EA5" w:rsidP="00A82EA5">
            <w:pPr>
              <w:rPr>
                <w:sz w:val="16"/>
                <w:szCs w:val="16"/>
              </w:rPr>
            </w:pPr>
            <w:r w:rsidRPr="00B51D43">
              <w:rPr>
                <w:sz w:val="16"/>
                <w:szCs w:val="16"/>
              </w:rPr>
              <w:t>в 2023 году – 523 992,52 рубля;</w:t>
            </w:r>
          </w:p>
          <w:p w:rsidR="00A82EA5" w:rsidRPr="00B51D43" w:rsidRDefault="00A82EA5" w:rsidP="00A82EA5">
            <w:pPr>
              <w:rPr>
                <w:sz w:val="16"/>
                <w:szCs w:val="16"/>
              </w:rPr>
            </w:pPr>
            <w:r w:rsidRPr="00B51D43">
              <w:rPr>
                <w:sz w:val="16"/>
                <w:szCs w:val="16"/>
              </w:rPr>
              <w:t>в 2024 году – 3 750 858,68 рубля;</w:t>
            </w:r>
          </w:p>
          <w:p w:rsidR="00A82EA5" w:rsidRPr="00B51D43" w:rsidRDefault="00A82EA5" w:rsidP="00A82EA5">
            <w:pPr>
              <w:rPr>
                <w:sz w:val="16"/>
                <w:szCs w:val="16"/>
              </w:rPr>
            </w:pPr>
            <w:r w:rsidRPr="00B51D43">
              <w:rPr>
                <w:sz w:val="16"/>
                <w:szCs w:val="16"/>
              </w:rPr>
              <w:t>в 2025 году – 70 000,00 рублей;</w:t>
            </w:r>
          </w:p>
          <w:p w:rsidR="00A82EA5" w:rsidRPr="00B51D43" w:rsidRDefault="00A82EA5" w:rsidP="00A82EA5">
            <w:pPr>
              <w:rPr>
                <w:sz w:val="16"/>
                <w:szCs w:val="16"/>
              </w:rPr>
            </w:pPr>
            <w:r w:rsidRPr="00B51D43">
              <w:rPr>
                <w:sz w:val="16"/>
                <w:szCs w:val="16"/>
              </w:rPr>
              <w:t>в 2026 году – 70 000,00 рублей;</w:t>
            </w:r>
          </w:p>
          <w:p w:rsidR="00A82EA5" w:rsidRPr="00B51D43" w:rsidRDefault="00A82EA5" w:rsidP="00A82EA5">
            <w:pPr>
              <w:rPr>
                <w:sz w:val="16"/>
                <w:szCs w:val="16"/>
              </w:rPr>
            </w:pPr>
            <w:r w:rsidRPr="00B51D43">
              <w:rPr>
                <w:sz w:val="16"/>
                <w:szCs w:val="16"/>
              </w:rPr>
              <w:t>в 2027-2030 годах – 2 250 000,00 рублей;</w:t>
            </w:r>
          </w:p>
          <w:p w:rsidR="00A82EA5" w:rsidRPr="00B51D43" w:rsidRDefault="00A82EA5" w:rsidP="00A82EA5">
            <w:pPr>
              <w:rPr>
                <w:sz w:val="16"/>
                <w:szCs w:val="16"/>
              </w:rPr>
            </w:pPr>
            <w:r w:rsidRPr="00B51D43">
              <w:rPr>
                <w:sz w:val="16"/>
                <w:szCs w:val="16"/>
              </w:rPr>
              <w:t>в 2031-2035 годах – 2 250 000,00 рублей, из них средства:</w:t>
            </w:r>
          </w:p>
          <w:p w:rsidR="00A82EA5" w:rsidRPr="00B51D43" w:rsidRDefault="00A82EA5" w:rsidP="00A82EA5">
            <w:pPr>
              <w:rPr>
                <w:sz w:val="16"/>
                <w:szCs w:val="16"/>
              </w:rPr>
            </w:pPr>
            <w:r w:rsidRPr="00B51D43">
              <w:rPr>
                <w:sz w:val="16"/>
                <w:szCs w:val="16"/>
              </w:rPr>
              <w:t>федерального бюджета – 0,00 рублей;</w:t>
            </w:r>
          </w:p>
          <w:p w:rsidR="00A82EA5" w:rsidRPr="00B51D43" w:rsidRDefault="00A82EA5" w:rsidP="00A82EA5">
            <w:pPr>
              <w:rPr>
                <w:sz w:val="16"/>
                <w:szCs w:val="16"/>
              </w:rPr>
            </w:pPr>
            <w:r w:rsidRPr="00B51D43">
              <w:rPr>
                <w:sz w:val="16"/>
                <w:szCs w:val="16"/>
              </w:rPr>
              <w:t>республиканского бюджета – 0,00 рублей;</w:t>
            </w:r>
          </w:p>
          <w:p w:rsidR="00A82EA5" w:rsidRPr="00B51D43" w:rsidRDefault="00A82EA5" w:rsidP="00A82EA5">
            <w:pPr>
              <w:rPr>
                <w:sz w:val="16"/>
                <w:szCs w:val="16"/>
              </w:rPr>
            </w:pPr>
            <w:r w:rsidRPr="00B51D43">
              <w:rPr>
                <w:sz w:val="16"/>
                <w:szCs w:val="16"/>
              </w:rPr>
              <w:t>местного бюджета – 8 914 851,2 рубля, в том числе:</w:t>
            </w:r>
          </w:p>
          <w:p w:rsidR="00A82EA5" w:rsidRPr="00B51D43" w:rsidRDefault="00A82EA5" w:rsidP="00A82EA5">
            <w:pPr>
              <w:rPr>
                <w:sz w:val="16"/>
                <w:szCs w:val="16"/>
              </w:rPr>
            </w:pPr>
            <w:r w:rsidRPr="00B51D43">
              <w:rPr>
                <w:sz w:val="16"/>
                <w:szCs w:val="16"/>
              </w:rPr>
              <w:t>в 2023 году – 523 992,52 рубля;</w:t>
            </w:r>
          </w:p>
          <w:p w:rsidR="00A82EA5" w:rsidRPr="00B51D43" w:rsidRDefault="00A82EA5" w:rsidP="00A82EA5">
            <w:pPr>
              <w:rPr>
                <w:sz w:val="16"/>
                <w:szCs w:val="16"/>
              </w:rPr>
            </w:pPr>
            <w:r w:rsidRPr="00B51D43">
              <w:rPr>
                <w:sz w:val="16"/>
                <w:szCs w:val="16"/>
              </w:rPr>
              <w:t>в 2024 году – 3 750 858,68 рубля;</w:t>
            </w:r>
          </w:p>
          <w:p w:rsidR="00A82EA5" w:rsidRPr="00B51D43" w:rsidRDefault="00A82EA5" w:rsidP="00A82EA5">
            <w:pPr>
              <w:rPr>
                <w:sz w:val="16"/>
                <w:szCs w:val="16"/>
              </w:rPr>
            </w:pPr>
            <w:r w:rsidRPr="00B51D43">
              <w:rPr>
                <w:sz w:val="16"/>
                <w:szCs w:val="16"/>
              </w:rPr>
              <w:t>в 2025 году – 70 000,00 рублей;</w:t>
            </w:r>
          </w:p>
          <w:p w:rsidR="00A82EA5" w:rsidRPr="00B51D43" w:rsidRDefault="00A82EA5" w:rsidP="00A82EA5">
            <w:pPr>
              <w:rPr>
                <w:sz w:val="16"/>
                <w:szCs w:val="16"/>
              </w:rPr>
            </w:pPr>
            <w:r w:rsidRPr="00B51D43">
              <w:rPr>
                <w:sz w:val="16"/>
                <w:szCs w:val="16"/>
              </w:rPr>
              <w:t>в 2026 году – 70 000,00 рублей;</w:t>
            </w:r>
          </w:p>
          <w:p w:rsidR="00A82EA5" w:rsidRPr="00B51D43" w:rsidRDefault="00A82EA5" w:rsidP="00A82EA5">
            <w:pPr>
              <w:rPr>
                <w:sz w:val="16"/>
                <w:szCs w:val="16"/>
              </w:rPr>
            </w:pPr>
            <w:r w:rsidRPr="00B51D43">
              <w:rPr>
                <w:sz w:val="16"/>
                <w:szCs w:val="16"/>
              </w:rPr>
              <w:t>в 2027-2030 годах – 2 250 000,00 рублей;</w:t>
            </w:r>
          </w:p>
          <w:p w:rsidR="00A82EA5" w:rsidRPr="00B51D43" w:rsidRDefault="00A82EA5" w:rsidP="00A82EA5">
            <w:pPr>
              <w:rPr>
                <w:sz w:val="16"/>
                <w:szCs w:val="16"/>
              </w:rPr>
            </w:pPr>
            <w:r w:rsidRPr="00B51D43">
              <w:rPr>
                <w:sz w:val="16"/>
                <w:szCs w:val="16"/>
              </w:rPr>
              <w:lastRenderedPageBreak/>
              <w:t xml:space="preserve">в 2031-2035 годах – 2 250 000,00 рублей, </w:t>
            </w:r>
          </w:p>
          <w:p w:rsidR="00A82EA5" w:rsidRPr="00B51D43" w:rsidRDefault="00A82EA5" w:rsidP="00A82EA5">
            <w:pPr>
              <w:rPr>
                <w:sz w:val="16"/>
                <w:szCs w:val="16"/>
              </w:rPr>
            </w:pPr>
            <w:r w:rsidRPr="00B51D43">
              <w:rPr>
                <w:sz w:val="16"/>
                <w:szCs w:val="16"/>
              </w:rPr>
              <w:t>внебюджетных источников –0,00 рублей.</w:t>
            </w:r>
          </w:p>
          <w:p w:rsidR="00A82EA5" w:rsidRPr="00B51D43" w:rsidRDefault="00A82EA5" w:rsidP="00A82EA5">
            <w:pPr>
              <w:rPr>
                <w:sz w:val="16"/>
                <w:szCs w:val="16"/>
              </w:rPr>
            </w:pPr>
            <w:r w:rsidRPr="00B51D43">
              <w:rPr>
                <w:sz w:val="16"/>
                <w:szCs w:val="16"/>
              </w:rPr>
              <w:t>Объемы бюджетных ассигнований уточняются ежегодно при формировании бюджетов всех уровней на очередной финансовый год и плановый период</w:t>
            </w:r>
            <w:proofErr w:type="gramStart"/>
            <w:r w:rsidRPr="00B51D43">
              <w:rPr>
                <w:sz w:val="16"/>
                <w:szCs w:val="16"/>
              </w:rPr>
              <w:t>.»;</w:t>
            </w:r>
            <w:proofErr w:type="gramEnd"/>
          </w:p>
        </w:tc>
      </w:tr>
    </w:tbl>
    <w:p w:rsidR="00A82EA5" w:rsidRPr="00B51D43" w:rsidRDefault="00A82EA5" w:rsidP="00A82EA5">
      <w:pPr>
        <w:rPr>
          <w:sz w:val="16"/>
          <w:szCs w:val="16"/>
        </w:rPr>
      </w:pPr>
      <w:r w:rsidRPr="00B51D43">
        <w:rPr>
          <w:sz w:val="16"/>
          <w:szCs w:val="16"/>
        </w:rPr>
        <w:lastRenderedPageBreak/>
        <w:t>2) раздел IV подпрограммы изложить в следующей редакции:</w:t>
      </w:r>
    </w:p>
    <w:p w:rsidR="00A82EA5" w:rsidRPr="00B51D43" w:rsidRDefault="00A82EA5" w:rsidP="00A82EA5">
      <w:pPr>
        <w:widowControl w:val="0"/>
        <w:autoSpaceDE w:val="0"/>
        <w:autoSpaceDN w:val="0"/>
        <w:adjustRightInd w:val="0"/>
        <w:outlineLvl w:val="0"/>
        <w:rPr>
          <w:bCs/>
          <w:color w:val="26282F"/>
          <w:sz w:val="16"/>
          <w:szCs w:val="16"/>
        </w:rPr>
      </w:pPr>
      <w:r w:rsidRPr="00B51D43">
        <w:rPr>
          <w:sz w:val="16"/>
          <w:szCs w:val="16"/>
        </w:rPr>
        <w:t>«</w:t>
      </w:r>
      <w:r w:rsidRPr="00B51D43">
        <w:rPr>
          <w:bCs/>
          <w:color w:val="26282F"/>
          <w:sz w:val="16"/>
          <w:szCs w:val="16"/>
        </w:rPr>
        <w:t>Раздел IV. Обоснование объема финансовых ресурсов, необходимых для реализации подпрограммы</w:t>
      </w:r>
    </w:p>
    <w:p w:rsidR="00A82EA5" w:rsidRPr="00B51D43" w:rsidRDefault="00A82EA5" w:rsidP="00A82EA5">
      <w:pPr>
        <w:widowControl w:val="0"/>
        <w:autoSpaceDE w:val="0"/>
        <w:autoSpaceDN w:val="0"/>
        <w:adjustRightInd w:val="0"/>
        <w:outlineLvl w:val="0"/>
        <w:rPr>
          <w:sz w:val="16"/>
          <w:szCs w:val="16"/>
        </w:rPr>
      </w:pPr>
      <w:r w:rsidRPr="00B51D43">
        <w:rPr>
          <w:sz w:val="16"/>
          <w:szCs w:val="16"/>
        </w:rPr>
        <w:t>Финансирование подпрограммы осуществляется за счет средств местного бюджетов.</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 xml:space="preserve">Общий объем финансирования подпрограммы в 2023-2035 годах составляет </w:t>
      </w:r>
      <w:r w:rsidRPr="00B51D43">
        <w:rPr>
          <w:sz w:val="16"/>
          <w:szCs w:val="16"/>
        </w:rPr>
        <w:t xml:space="preserve">8 914 851,20 </w:t>
      </w:r>
      <w:r w:rsidRPr="00B51D43">
        <w:rPr>
          <w:color w:val="000000"/>
          <w:sz w:val="16"/>
          <w:szCs w:val="16"/>
        </w:rPr>
        <w:t>рубль за счет средств местного бюджета.</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Прогнозируемый объем финансирования подпрограммы на 1 этапе (2023-2026 годах) составит 4 414 851,20 рубль, в том числе:</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2023 году – 523 992,52 рубля;</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2024 году – 3 750 858,68 рублей;</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2025 году – 70 000,00 рублей,</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2026 году- 70 000,00 рублей, из них средства:</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местного бюджета – 4 414 851,20 рубль, в том числе:</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2023 году –523 992,52 рубля;</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2024 году – 3 750 858,68 рубля;</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2025 году – 70 000,00 рублей,</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в 2026 году- 70 000,00 рублей.</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Прогнозируемый объем финансирования подпрограммы на 2 этапе (2027-2030 годах) составит 2 250 000,00 рублей, за счет средств местного бюджета.</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Прогнозируемый объем финансирования подпрограммы на 3 этапе (2031-2035 годах) составит 2 250 000,00 рублей, за счет средств местного бюджета.</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Объемы финансирования подпрограммы подлежат ежегодному уточнению исходя из возможностей бюджетов всех уровней.</w:t>
      </w:r>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Ресурсное обеспечение реализации подпрограммы за счет всех источников финансирования представлено в приложении к настоящей подпрограмме</w:t>
      </w:r>
      <w:proofErr w:type="gramStart"/>
      <w:r w:rsidRPr="00B51D43">
        <w:rPr>
          <w:color w:val="000000"/>
          <w:sz w:val="16"/>
          <w:szCs w:val="16"/>
        </w:rPr>
        <w:t>.»;</w:t>
      </w:r>
      <w:proofErr w:type="gramEnd"/>
    </w:p>
    <w:p w:rsidR="00A82EA5" w:rsidRPr="00B51D43" w:rsidRDefault="00A82EA5" w:rsidP="00A82EA5">
      <w:pPr>
        <w:widowControl w:val="0"/>
        <w:autoSpaceDE w:val="0"/>
        <w:autoSpaceDN w:val="0"/>
        <w:adjustRightInd w:val="0"/>
        <w:rPr>
          <w:color w:val="000000"/>
          <w:sz w:val="16"/>
          <w:szCs w:val="16"/>
        </w:rPr>
      </w:pPr>
      <w:r w:rsidRPr="00B51D43">
        <w:rPr>
          <w:color w:val="000000"/>
          <w:sz w:val="16"/>
          <w:szCs w:val="16"/>
        </w:rPr>
        <w:t>3) Приложение к подпрограмме изложить в редакции согласно приложению № 2 к настоящим изменениям</w:t>
      </w:r>
      <w:r w:rsidRPr="00B51D43">
        <w:rPr>
          <w:sz w:val="16"/>
          <w:szCs w:val="16"/>
        </w:rPr>
        <w:t>.</w:t>
      </w:r>
    </w:p>
    <w:p w:rsidR="00A82EA5" w:rsidRPr="00B51D43" w:rsidRDefault="00A82EA5" w:rsidP="00A82EA5">
      <w:pPr>
        <w:rPr>
          <w:sz w:val="16"/>
          <w:szCs w:val="16"/>
        </w:rPr>
      </w:pPr>
      <w:r w:rsidRPr="00B51D43">
        <w:rPr>
          <w:sz w:val="16"/>
          <w:szCs w:val="16"/>
        </w:rPr>
        <w:t xml:space="preserve">3. В Приложении № 3 к муниципальной программе: </w:t>
      </w:r>
    </w:p>
    <w:p w:rsidR="00A82EA5" w:rsidRPr="00B51D43" w:rsidRDefault="00A82EA5" w:rsidP="00A82EA5">
      <w:pPr>
        <w:rPr>
          <w:sz w:val="16"/>
          <w:szCs w:val="16"/>
        </w:rPr>
      </w:pPr>
      <w:r w:rsidRPr="00B51D43">
        <w:rPr>
          <w:sz w:val="16"/>
          <w:szCs w:val="16"/>
        </w:rPr>
        <w:t>1) в паспорте подпрограммы «Строительство и реконструкция (модернизация) объектов питьевого водоснабжения и водоподготовки с учетом оценки качества и безопасности питьевой воды» позицию «Объемы финансирования подпрограммы с разбивкой по годам реализации программы» изложить в следующей редакции:</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3476"/>
        <w:gridCol w:w="6709"/>
      </w:tblGrid>
      <w:tr w:rsidR="00A82EA5" w:rsidRPr="00B51D43" w:rsidTr="00A82EA5">
        <w:tc>
          <w:tcPr>
            <w:tcW w:w="3450" w:type="dxa"/>
            <w:shd w:val="clear" w:color="auto" w:fill="FFFFFF"/>
            <w:hideMark/>
          </w:tcPr>
          <w:p w:rsidR="00A82EA5" w:rsidRPr="00B51D43" w:rsidRDefault="00A82EA5" w:rsidP="00A82EA5">
            <w:pPr>
              <w:rPr>
                <w:color w:val="22272F"/>
                <w:sz w:val="16"/>
                <w:szCs w:val="16"/>
              </w:rPr>
            </w:pPr>
            <w:r w:rsidRPr="00B51D43">
              <w:rPr>
                <w:color w:val="22272F"/>
                <w:sz w:val="16"/>
                <w:szCs w:val="16"/>
              </w:rPr>
              <w:t>«Объемы финансирования подпрограммы с разбивкой по годам реализации</w:t>
            </w:r>
          </w:p>
        </w:tc>
        <w:tc>
          <w:tcPr>
            <w:tcW w:w="6660" w:type="dxa"/>
            <w:shd w:val="clear" w:color="auto" w:fill="FFFFFF"/>
            <w:hideMark/>
          </w:tcPr>
          <w:p w:rsidR="00A82EA5" w:rsidRPr="00B51D43" w:rsidRDefault="00A82EA5" w:rsidP="00A82EA5">
            <w:pPr>
              <w:rPr>
                <w:color w:val="22272F"/>
                <w:sz w:val="16"/>
                <w:szCs w:val="16"/>
              </w:rPr>
            </w:pPr>
            <w:r w:rsidRPr="00B51D43">
              <w:rPr>
                <w:color w:val="22272F"/>
                <w:sz w:val="16"/>
                <w:szCs w:val="16"/>
              </w:rPr>
              <w:t>Общий объем финансирования подпрограммы в 2023-2035 годах составит 4 581 463,10 рубля, в том числе:</w:t>
            </w:r>
          </w:p>
          <w:p w:rsidR="00A82EA5" w:rsidRPr="00B51D43" w:rsidRDefault="00A82EA5" w:rsidP="00A82EA5">
            <w:pPr>
              <w:rPr>
                <w:color w:val="22272F"/>
                <w:sz w:val="16"/>
                <w:szCs w:val="16"/>
              </w:rPr>
            </w:pPr>
            <w:r w:rsidRPr="00B51D43">
              <w:rPr>
                <w:color w:val="22272F"/>
                <w:sz w:val="16"/>
                <w:szCs w:val="16"/>
              </w:rPr>
              <w:t>в 2023 году – 1 861 029,87 рублей;</w:t>
            </w:r>
          </w:p>
          <w:p w:rsidR="00A82EA5" w:rsidRPr="00B51D43" w:rsidRDefault="00A82EA5" w:rsidP="00A82EA5">
            <w:pPr>
              <w:rPr>
                <w:color w:val="22272F"/>
                <w:sz w:val="16"/>
                <w:szCs w:val="16"/>
              </w:rPr>
            </w:pPr>
            <w:r w:rsidRPr="00B51D43">
              <w:rPr>
                <w:color w:val="22272F"/>
                <w:sz w:val="16"/>
                <w:szCs w:val="16"/>
              </w:rPr>
              <w:t>в 2024 году – 583 633,23 рубля;</w:t>
            </w:r>
          </w:p>
          <w:p w:rsidR="00A82EA5" w:rsidRPr="00B51D43" w:rsidRDefault="00A82EA5" w:rsidP="00A82EA5">
            <w:pPr>
              <w:rPr>
                <w:color w:val="22272F"/>
                <w:sz w:val="16"/>
                <w:szCs w:val="16"/>
              </w:rPr>
            </w:pPr>
            <w:r w:rsidRPr="00B51D43">
              <w:rPr>
                <w:color w:val="22272F"/>
                <w:sz w:val="16"/>
                <w:szCs w:val="16"/>
              </w:rPr>
              <w:t>в 2025 году – 365 000,00 рублей;</w:t>
            </w:r>
          </w:p>
          <w:p w:rsidR="00A82EA5" w:rsidRPr="00B51D43" w:rsidRDefault="00A82EA5" w:rsidP="00A82EA5">
            <w:pPr>
              <w:rPr>
                <w:color w:val="22272F"/>
                <w:sz w:val="16"/>
                <w:szCs w:val="16"/>
              </w:rPr>
            </w:pPr>
            <w:r w:rsidRPr="00B51D43">
              <w:rPr>
                <w:color w:val="22272F"/>
                <w:sz w:val="16"/>
                <w:szCs w:val="16"/>
              </w:rPr>
              <w:t>в 2026 году – 365 000,00 рублей;</w:t>
            </w:r>
          </w:p>
          <w:p w:rsidR="00A82EA5" w:rsidRPr="00B51D43" w:rsidRDefault="00A82EA5" w:rsidP="00A82EA5">
            <w:pPr>
              <w:rPr>
                <w:color w:val="22272F"/>
                <w:sz w:val="16"/>
                <w:szCs w:val="16"/>
              </w:rPr>
            </w:pPr>
            <w:r w:rsidRPr="00B51D43">
              <w:rPr>
                <w:color w:val="22272F"/>
                <w:sz w:val="16"/>
                <w:szCs w:val="16"/>
              </w:rPr>
              <w:t>в 2027-2030 годах – 716 700,00 рублей;</w:t>
            </w:r>
          </w:p>
          <w:p w:rsidR="00A82EA5" w:rsidRPr="00B51D43" w:rsidRDefault="00A82EA5" w:rsidP="00A82EA5">
            <w:pPr>
              <w:rPr>
                <w:color w:val="22272F"/>
                <w:sz w:val="16"/>
                <w:szCs w:val="16"/>
              </w:rPr>
            </w:pPr>
            <w:r w:rsidRPr="00B51D43">
              <w:rPr>
                <w:color w:val="22272F"/>
                <w:sz w:val="16"/>
                <w:szCs w:val="16"/>
              </w:rPr>
              <w:t>в 2031-2035 годах – 690 100,00 рублей, из них средства:</w:t>
            </w:r>
          </w:p>
          <w:p w:rsidR="00A82EA5" w:rsidRPr="00B51D43" w:rsidRDefault="00A82EA5" w:rsidP="00A82EA5">
            <w:pPr>
              <w:rPr>
                <w:color w:val="22272F"/>
                <w:sz w:val="16"/>
                <w:szCs w:val="16"/>
              </w:rPr>
            </w:pPr>
            <w:r w:rsidRPr="00B51D43">
              <w:rPr>
                <w:color w:val="22272F"/>
                <w:sz w:val="16"/>
                <w:szCs w:val="16"/>
              </w:rPr>
              <w:t>федерального бюджета – 0,00 рублей;</w:t>
            </w:r>
          </w:p>
          <w:p w:rsidR="00A82EA5" w:rsidRPr="00B51D43" w:rsidRDefault="00A82EA5" w:rsidP="00A82EA5">
            <w:pPr>
              <w:rPr>
                <w:color w:val="22272F"/>
                <w:sz w:val="16"/>
                <w:szCs w:val="16"/>
              </w:rPr>
            </w:pPr>
            <w:r w:rsidRPr="00B51D43">
              <w:rPr>
                <w:color w:val="22272F"/>
                <w:sz w:val="16"/>
                <w:szCs w:val="16"/>
              </w:rPr>
              <w:t>республиканского бюджета – 0,00 рублей;</w:t>
            </w:r>
          </w:p>
          <w:p w:rsidR="00A82EA5" w:rsidRPr="00B51D43" w:rsidRDefault="00A82EA5" w:rsidP="00A82EA5">
            <w:pPr>
              <w:rPr>
                <w:color w:val="22272F"/>
                <w:sz w:val="16"/>
                <w:szCs w:val="16"/>
              </w:rPr>
            </w:pPr>
            <w:r w:rsidRPr="00B51D43">
              <w:rPr>
                <w:color w:val="22272F"/>
                <w:sz w:val="16"/>
                <w:szCs w:val="16"/>
              </w:rPr>
              <w:t>местного бюджета – 4 581 463,1 рубля, в том числе:</w:t>
            </w:r>
          </w:p>
          <w:p w:rsidR="00A82EA5" w:rsidRPr="00B51D43" w:rsidRDefault="00A82EA5" w:rsidP="00A82EA5">
            <w:pPr>
              <w:rPr>
                <w:color w:val="22272F"/>
                <w:sz w:val="16"/>
                <w:szCs w:val="16"/>
              </w:rPr>
            </w:pPr>
            <w:r w:rsidRPr="00B51D43">
              <w:rPr>
                <w:color w:val="22272F"/>
                <w:sz w:val="16"/>
                <w:szCs w:val="16"/>
              </w:rPr>
              <w:t>в 2023 году –1 861 029,87 рублей;</w:t>
            </w:r>
          </w:p>
          <w:p w:rsidR="00A82EA5" w:rsidRPr="00B51D43" w:rsidRDefault="00A82EA5" w:rsidP="00A82EA5">
            <w:pPr>
              <w:rPr>
                <w:color w:val="22272F"/>
                <w:sz w:val="16"/>
                <w:szCs w:val="16"/>
              </w:rPr>
            </w:pPr>
            <w:r w:rsidRPr="00B51D43">
              <w:rPr>
                <w:color w:val="22272F"/>
                <w:sz w:val="16"/>
                <w:szCs w:val="16"/>
              </w:rPr>
              <w:t>в 2024 году – 583 633,23 рубля;</w:t>
            </w:r>
          </w:p>
          <w:p w:rsidR="00A82EA5" w:rsidRPr="00B51D43" w:rsidRDefault="00A82EA5" w:rsidP="00A82EA5">
            <w:pPr>
              <w:rPr>
                <w:color w:val="22272F"/>
                <w:sz w:val="16"/>
                <w:szCs w:val="16"/>
              </w:rPr>
            </w:pPr>
            <w:r w:rsidRPr="00B51D43">
              <w:rPr>
                <w:color w:val="22272F"/>
                <w:sz w:val="16"/>
                <w:szCs w:val="16"/>
              </w:rPr>
              <w:t>в 2025 году – 365 000,00 рублей;</w:t>
            </w:r>
          </w:p>
          <w:p w:rsidR="00A82EA5" w:rsidRPr="00B51D43" w:rsidRDefault="00A82EA5" w:rsidP="00A82EA5">
            <w:pPr>
              <w:rPr>
                <w:color w:val="22272F"/>
                <w:sz w:val="16"/>
                <w:szCs w:val="16"/>
              </w:rPr>
            </w:pPr>
            <w:r w:rsidRPr="00B51D43">
              <w:rPr>
                <w:color w:val="22272F"/>
                <w:sz w:val="16"/>
                <w:szCs w:val="16"/>
              </w:rPr>
              <w:t>в 2026 году – 365 000,00 рублей;</w:t>
            </w:r>
          </w:p>
          <w:p w:rsidR="00A82EA5" w:rsidRPr="00B51D43" w:rsidRDefault="00A82EA5" w:rsidP="00A82EA5">
            <w:pPr>
              <w:rPr>
                <w:color w:val="22272F"/>
                <w:sz w:val="16"/>
                <w:szCs w:val="16"/>
              </w:rPr>
            </w:pPr>
            <w:r w:rsidRPr="00B51D43">
              <w:rPr>
                <w:color w:val="22272F"/>
                <w:sz w:val="16"/>
                <w:szCs w:val="16"/>
              </w:rPr>
              <w:t>в 2027-2030 годах – 716 700,00 рублей;</w:t>
            </w:r>
          </w:p>
          <w:p w:rsidR="00A82EA5" w:rsidRPr="00B51D43" w:rsidRDefault="00A82EA5" w:rsidP="00A82EA5">
            <w:pPr>
              <w:rPr>
                <w:color w:val="22272F"/>
                <w:sz w:val="16"/>
                <w:szCs w:val="16"/>
              </w:rPr>
            </w:pPr>
            <w:r w:rsidRPr="00B51D43">
              <w:rPr>
                <w:color w:val="22272F"/>
                <w:sz w:val="16"/>
                <w:szCs w:val="16"/>
              </w:rPr>
              <w:t>в 2031-2035 годах – 690 100,00 рублей,</w:t>
            </w:r>
          </w:p>
          <w:p w:rsidR="00A82EA5" w:rsidRPr="00B51D43" w:rsidRDefault="00A82EA5" w:rsidP="00A82EA5">
            <w:pPr>
              <w:rPr>
                <w:color w:val="22272F"/>
                <w:sz w:val="16"/>
                <w:szCs w:val="16"/>
              </w:rPr>
            </w:pPr>
            <w:r w:rsidRPr="00B51D43">
              <w:rPr>
                <w:color w:val="22272F"/>
                <w:sz w:val="16"/>
                <w:szCs w:val="16"/>
              </w:rPr>
              <w:t>внебюджетных источников –0,00 рублей.</w:t>
            </w:r>
          </w:p>
          <w:p w:rsidR="00A82EA5" w:rsidRPr="00B51D43" w:rsidRDefault="00A82EA5" w:rsidP="00A82EA5">
            <w:pPr>
              <w:rPr>
                <w:color w:val="22272F"/>
                <w:sz w:val="16"/>
                <w:szCs w:val="16"/>
              </w:rPr>
            </w:pPr>
            <w:r w:rsidRPr="00B51D43">
              <w:rPr>
                <w:color w:val="22272F"/>
                <w:sz w:val="16"/>
                <w:szCs w:val="16"/>
              </w:rPr>
              <w:t>Объемы финансирования мероприятий подпрограммы подлежат ежегодному уточнению исходя из возможностей бюджетов всех уровней</w:t>
            </w:r>
            <w:proofErr w:type="gramStart"/>
            <w:r w:rsidRPr="00B51D43">
              <w:rPr>
                <w:color w:val="22272F"/>
                <w:sz w:val="16"/>
                <w:szCs w:val="16"/>
              </w:rPr>
              <w:t>.»;</w:t>
            </w:r>
            <w:proofErr w:type="gramEnd"/>
          </w:p>
        </w:tc>
      </w:tr>
    </w:tbl>
    <w:p w:rsidR="00A82EA5" w:rsidRPr="00B51D43" w:rsidRDefault="00A82EA5" w:rsidP="00A82EA5">
      <w:pPr>
        <w:rPr>
          <w:sz w:val="16"/>
          <w:szCs w:val="16"/>
        </w:rPr>
      </w:pPr>
      <w:r w:rsidRPr="00B51D43">
        <w:rPr>
          <w:sz w:val="16"/>
          <w:szCs w:val="16"/>
        </w:rPr>
        <w:t>2) раздел IV подпрограммы изложить в следующей редакции:</w:t>
      </w:r>
    </w:p>
    <w:p w:rsidR="00A82EA5" w:rsidRPr="00B51D43" w:rsidRDefault="00A82EA5" w:rsidP="00A82EA5">
      <w:pPr>
        <w:rPr>
          <w:sz w:val="16"/>
          <w:szCs w:val="16"/>
        </w:rPr>
      </w:pPr>
      <w:r w:rsidRPr="00B51D43">
        <w:rPr>
          <w:sz w:val="16"/>
          <w:szCs w:val="16"/>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ее реализации)</w:t>
      </w:r>
    </w:p>
    <w:p w:rsidR="00A82EA5" w:rsidRPr="00B51D43" w:rsidRDefault="00A82EA5" w:rsidP="00A82EA5">
      <w:pPr>
        <w:rPr>
          <w:sz w:val="16"/>
          <w:szCs w:val="16"/>
        </w:rPr>
      </w:pPr>
      <w:r w:rsidRPr="00B51D43">
        <w:rPr>
          <w:sz w:val="16"/>
          <w:szCs w:val="16"/>
        </w:rPr>
        <w:t>Финансирование подпрограммы осуществляется за счет средств местного бюджета.</w:t>
      </w:r>
    </w:p>
    <w:p w:rsidR="00A82EA5" w:rsidRPr="00B51D43" w:rsidRDefault="00A82EA5" w:rsidP="00A82EA5">
      <w:pPr>
        <w:rPr>
          <w:sz w:val="16"/>
          <w:szCs w:val="16"/>
        </w:rPr>
      </w:pPr>
      <w:r w:rsidRPr="00B51D43">
        <w:rPr>
          <w:sz w:val="16"/>
          <w:szCs w:val="16"/>
        </w:rPr>
        <w:t>Общий объем финансирования подпрограммы в 2023-2035 годах составит 4 581 463,10 рубля.</w:t>
      </w:r>
    </w:p>
    <w:p w:rsidR="00A82EA5" w:rsidRPr="00B51D43" w:rsidRDefault="00A82EA5" w:rsidP="00A82EA5">
      <w:pPr>
        <w:rPr>
          <w:sz w:val="16"/>
          <w:szCs w:val="16"/>
        </w:rPr>
      </w:pPr>
      <w:r w:rsidRPr="00B51D43">
        <w:rPr>
          <w:sz w:val="16"/>
          <w:szCs w:val="16"/>
        </w:rPr>
        <w:t>Прогнозируемые объемы финансирования подпрограммы на 1 этапе (2023-2026 годах) составят 3 174 663,10 рубля, в том числе:</w:t>
      </w:r>
    </w:p>
    <w:p w:rsidR="00A82EA5" w:rsidRPr="00B51D43" w:rsidRDefault="00A82EA5" w:rsidP="00A82EA5">
      <w:pPr>
        <w:rPr>
          <w:sz w:val="16"/>
          <w:szCs w:val="16"/>
        </w:rPr>
      </w:pPr>
      <w:r w:rsidRPr="00B51D43">
        <w:rPr>
          <w:sz w:val="16"/>
          <w:szCs w:val="16"/>
        </w:rPr>
        <w:t>в 2023 году – 1 861 029,87 рублей;</w:t>
      </w:r>
    </w:p>
    <w:p w:rsidR="00A82EA5" w:rsidRPr="00B51D43" w:rsidRDefault="00A82EA5" w:rsidP="00A82EA5">
      <w:pPr>
        <w:rPr>
          <w:sz w:val="16"/>
          <w:szCs w:val="16"/>
        </w:rPr>
      </w:pPr>
      <w:r w:rsidRPr="00B51D43">
        <w:rPr>
          <w:sz w:val="16"/>
          <w:szCs w:val="16"/>
        </w:rPr>
        <w:t>в 2024 году – 583 633,23 рубля;</w:t>
      </w:r>
    </w:p>
    <w:p w:rsidR="00A82EA5" w:rsidRPr="00B51D43" w:rsidRDefault="00A82EA5" w:rsidP="00A82EA5">
      <w:pPr>
        <w:rPr>
          <w:sz w:val="16"/>
          <w:szCs w:val="16"/>
        </w:rPr>
      </w:pPr>
      <w:r w:rsidRPr="00B51D43">
        <w:rPr>
          <w:sz w:val="16"/>
          <w:szCs w:val="16"/>
        </w:rPr>
        <w:t>в 2025 году – 365 000,00 рублей;</w:t>
      </w:r>
    </w:p>
    <w:p w:rsidR="00A82EA5" w:rsidRPr="00B51D43" w:rsidRDefault="00A82EA5" w:rsidP="00A82EA5">
      <w:pPr>
        <w:rPr>
          <w:sz w:val="16"/>
          <w:szCs w:val="16"/>
        </w:rPr>
      </w:pPr>
      <w:r w:rsidRPr="00B51D43">
        <w:rPr>
          <w:sz w:val="16"/>
          <w:szCs w:val="16"/>
        </w:rPr>
        <w:t>в 2026 году – 365 000,00 рублей;</w:t>
      </w:r>
    </w:p>
    <w:p w:rsidR="00A82EA5" w:rsidRPr="00B51D43" w:rsidRDefault="00A82EA5" w:rsidP="00A82EA5">
      <w:pPr>
        <w:rPr>
          <w:sz w:val="16"/>
          <w:szCs w:val="16"/>
        </w:rPr>
      </w:pPr>
      <w:r w:rsidRPr="00B51D43">
        <w:rPr>
          <w:sz w:val="16"/>
          <w:szCs w:val="16"/>
        </w:rPr>
        <w:t>На 2 этапе (2027–2030 годах) объем финансирования подпрограммы составит 716 700,00 рублей.</w:t>
      </w:r>
    </w:p>
    <w:p w:rsidR="00A82EA5" w:rsidRPr="00B51D43" w:rsidRDefault="00A82EA5" w:rsidP="00A82EA5">
      <w:pPr>
        <w:rPr>
          <w:sz w:val="16"/>
          <w:szCs w:val="16"/>
        </w:rPr>
      </w:pPr>
      <w:r w:rsidRPr="00B51D43">
        <w:rPr>
          <w:sz w:val="16"/>
          <w:szCs w:val="16"/>
        </w:rPr>
        <w:t>На 3 этапе (2031–2035 годах) объем финансирования подпрограммы составит 690 100,00 рублей.</w:t>
      </w:r>
    </w:p>
    <w:p w:rsidR="00A82EA5" w:rsidRPr="00B51D43" w:rsidRDefault="00A82EA5" w:rsidP="00A82EA5">
      <w:pPr>
        <w:rPr>
          <w:sz w:val="16"/>
          <w:szCs w:val="16"/>
        </w:rPr>
      </w:pPr>
      <w:r w:rsidRPr="00B51D43">
        <w:rPr>
          <w:sz w:val="16"/>
          <w:szCs w:val="16"/>
        </w:rPr>
        <w:t>Объемы финансирования подпрограммы подлежат ежегодному уточнению исходя из возможностей бюджетов всех уровней.</w:t>
      </w:r>
    </w:p>
    <w:p w:rsidR="00A82EA5" w:rsidRPr="00B51D43" w:rsidRDefault="00A82EA5" w:rsidP="00A82EA5">
      <w:pPr>
        <w:rPr>
          <w:sz w:val="16"/>
          <w:szCs w:val="16"/>
        </w:rPr>
      </w:pPr>
      <w:r w:rsidRPr="00B51D43">
        <w:rPr>
          <w:sz w:val="16"/>
          <w:szCs w:val="16"/>
        </w:rPr>
        <w:t>Ресурсное обеспечение реализации подпрограммы за счет всех источников финансирования представлено в приложении к настоящей подпрограмме</w:t>
      </w:r>
      <w:proofErr w:type="gramStart"/>
      <w:r w:rsidRPr="00B51D43">
        <w:rPr>
          <w:sz w:val="16"/>
          <w:szCs w:val="16"/>
        </w:rPr>
        <w:t>.»;</w:t>
      </w:r>
      <w:proofErr w:type="gramEnd"/>
    </w:p>
    <w:p w:rsidR="00A82EA5" w:rsidRPr="00B51D43" w:rsidRDefault="00A82EA5" w:rsidP="00A82EA5">
      <w:pPr>
        <w:rPr>
          <w:sz w:val="16"/>
          <w:szCs w:val="16"/>
        </w:rPr>
      </w:pPr>
      <w:r w:rsidRPr="00B51D43">
        <w:rPr>
          <w:sz w:val="16"/>
          <w:szCs w:val="16"/>
        </w:rPr>
        <w:t>3) Приложение к подпрограмме изложить в редакции согласно приложению № 3 к настоящим изменениям.</w:t>
      </w:r>
    </w:p>
    <w:p w:rsidR="00A82EA5" w:rsidRPr="00B51D43" w:rsidRDefault="00A82EA5" w:rsidP="00A82EA5">
      <w:pPr>
        <w:rPr>
          <w:sz w:val="16"/>
          <w:szCs w:val="16"/>
        </w:rPr>
        <w:sectPr w:rsidR="00A82EA5" w:rsidRPr="00B51D43" w:rsidSect="00A82EA5">
          <w:headerReference w:type="first" r:id="rId23"/>
          <w:pgSz w:w="11906" w:h="16838"/>
          <w:pgMar w:top="567" w:right="567" w:bottom="567" w:left="1134" w:header="425" w:footer="118" w:gutter="0"/>
          <w:cols w:space="708"/>
          <w:titlePg/>
          <w:docGrid w:linePitch="360"/>
        </w:sectPr>
      </w:pP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lastRenderedPageBreak/>
        <w:t xml:space="preserve">Приложение № 1 </w:t>
      </w: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t>к изменениям в муниципальную программу</w:t>
      </w:r>
    </w:p>
    <w:p w:rsidR="00A82EA5" w:rsidRPr="00B51D43" w:rsidRDefault="00A82EA5" w:rsidP="00A82EA5">
      <w:pPr>
        <w:widowControl w:val="0"/>
        <w:autoSpaceDE w:val="0"/>
        <w:autoSpaceDN w:val="0"/>
        <w:adjustRightInd w:val="0"/>
        <w:ind w:left="10773"/>
        <w:rPr>
          <w:bCs/>
          <w:color w:val="26282F"/>
          <w:sz w:val="16"/>
          <w:szCs w:val="16"/>
        </w:rPr>
      </w:pP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t>«Приложение № 2</w:t>
      </w: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t>к муниципальной программе</w:t>
      </w: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t>Алатырского муниципального округа</w:t>
      </w:r>
    </w:p>
    <w:p w:rsidR="00A82EA5" w:rsidRPr="00B51D43" w:rsidRDefault="00A82EA5" w:rsidP="00A82EA5">
      <w:pPr>
        <w:widowControl w:val="0"/>
        <w:autoSpaceDE w:val="0"/>
        <w:autoSpaceDN w:val="0"/>
        <w:adjustRightInd w:val="0"/>
        <w:ind w:left="10773"/>
        <w:rPr>
          <w:bCs/>
          <w:color w:val="26282F"/>
          <w:sz w:val="16"/>
          <w:szCs w:val="16"/>
        </w:rPr>
      </w:pPr>
      <w:r w:rsidRPr="00B51D43">
        <w:rPr>
          <w:bCs/>
          <w:color w:val="26282F"/>
          <w:sz w:val="16"/>
          <w:szCs w:val="16"/>
        </w:rPr>
        <w:t>«Модернизация и развитие сферы</w:t>
      </w:r>
    </w:p>
    <w:p w:rsidR="00A82EA5" w:rsidRPr="00B51D43" w:rsidRDefault="00A82EA5" w:rsidP="00A82EA5">
      <w:pPr>
        <w:widowControl w:val="0"/>
        <w:autoSpaceDE w:val="0"/>
        <w:autoSpaceDN w:val="0"/>
        <w:adjustRightInd w:val="0"/>
        <w:ind w:left="10773"/>
        <w:rPr>
          <w:rFonts w:ascii="Arial" w:hAnsi="Arial" w:cs="Arial"/>
          <w:bCs/>
          <w:color w:val="26282F"/>
          <w:sz w:val="16"/>
          <w:szCs w:val="16"/>
        </w:rPr>
      </w:pPr>
      <w:r w:rsidRPr="00B51D43">
        <w:rPr>
          <w:bCs/>
          <w:color w:val="26282F"/>
          <w:sz w:val="16"/>
          <w:szCs w:val="16"/>
        </w:rPr>
        <w:t>жилищно – коммунального хозяйства»</w:t>
      </w:r>
    </w:p>
    <w:p w:rsidR="00A82EA5" w:rsidRPr="00B51D43" w:rsidRDefault="00A82EA5" w:rsidP="00A82EA5">
      <w:pPr>
        <w:widowControl w:val="0"/>
        <w:autoSpaceDE w:val="0"/>
        <w:autoSpaceDN w:val="0"/>
        <w:adjustRightInd w:val="0"/>
        <w:ind w:firstLine="720"/>
        <w:rPr>
          <w:sz w:val="16"/>
          <w:szCs w:val="16"/>
        </w:rPr>
      </w:pPr>
    </w:p>
    <w:p w:rsidR="00A82EA5" w:rsidRPr="00B51D43" w:rsidRDefault="00A82EA5" w:rsidP="00A82EA5">
      <w:pPr>
        <w:widowControl w:val="0"/>
        <w:autoSpaceDE w:val="0"/>
        <w:autoSpaceDN w:val="0"/>
        <w:adjustRightInd w:val="0"/>
        <w:jc w:val="center"/>
        <w:outlineLvl w:val="0"/>
        <w:rPr>
          <w:b/>
          <w:bCs/>
          <w:color w:val="26282F"/>
          <w:sz w:val="16"/>
          <w:szCs w:val="16"/>
        </w:rPr>
      </w:pPr>
      <w:r w:rsidRPr="00B51D43">
        <w:rPr>
          <w:b/>
          <w:bCs/>
          <w:color w:val="26282F"/>
          <w:sz w:val="16"/>
          <w:szCs w:val="16"/>
        </w:rPr>
        <w:t>Ресурсное обеспечение</w:t>
      </w:r>
    </w:p>
    <w:p w:rsidR="00A82EA5" w:rsidRPr="00B51D43" w:rsidRDefault="00A82EA5" w:rsidP="00A82EA5">
      <w:pPr>
        <w:widowControl w:val="0"/>
        <w:autoSpaceDE w:val="0"/>
        <w:autoSpaceDN w:val="0"/>
        <w:adjustRightInd w:val="0"/>
        <w:jc w:val="center"/>
        <w:outlineLvl w:val="0"/>
        <w:rPr>
          <w:b/>
          <w:sz w:val="16"/>
          <w:szCs w:val="16"/>
        </w:rPr>
      </w:pPr>
      <w:r w:rsidRPr="00B51D43">
        <w:rPr>
          <w:b/>
          <w:bCs/>
          <w:color w:val="26282F"/>
          <w:sz w:val="16"/>
          <w:szCs w:val="16"/>
        </w:rPr>
        <w:t>реализации муниципальной программы Алатырского муниципального округа «Модернизация и развитие сферы жилищно – коммунального хозяйства», за счет всех источников финансирования</w:t>
      </w:r>
    </w:p>
    <w:tbl>
      <w:tblPr>
        <w:tblW w:w="495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4"/>
        <w:gridCol w:w="2695"/>
        <w:gridCol w:w="991"/>
        <w:gridCol w:w="1277"/>
        <w:gridCol w:w="2125"/>
        <w:gridCol w:w="1134"/>
        <w:gridCol w:w="991"/>
        <w:gridCol w:w="994"/>
        <w:gridCol w:w="991"/>
        <w:gridCol w:w="1134"/>
        <w:gridCol w:w="1107"/>
        <w:gridCol w:w="24"/>
        <w:gridCol w:w="6"/>
      </w:tblGrid>
      <w:tr w:rsidR="00A82EA5" w:rsidRPr="00B51D43" w:rsidTr="00A82EA5">
        <w:trPr>
          <w:gridAfter w:val="2"/>
          <w:wAfter w:w="10" w:type="pct"/>
          <w:trHeight w:val="411"/>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Статус</w:t>
            </w:r>
          </w:p>
        </w:tc>
        <w:tc>
          <w:tcPr>
            <w:tcW w:w="886" w:type="pct"/>
            <w:vMerge w:val="restar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Наименование муниципальной программы, подпрограммы, основного мероприятия</w:t>
            </w:r>
          </w:p>
        </w:tc>
        <w:tc>
          <w:tcPr>
            <w:tcW w:w="746" w:type="pct"/>
            <w:gridSpan w:val="2"/>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Код бюджетной классификации</w:t>
            </w:r>
          </w:p>
        </w:tc>
        <w:tc>
          <w:tcPr>
            <w:tcW w:w="699" w:type="pct"/>
            <w:vMerge w:val="restar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Источники финансирования</w:t>
            </w:r>
          </w:p>
        </w:tc>
        <w:tc>
          <w:tcPr>
            <w:tcW w:w="2089" w:type="pct"/>
            <w:gridSpan w:val="6"/>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Расходы по годам,</w:t>
            </w:r>
            <w:r w:rsidRPr="00B51D43">
              <w:rPr>
                <w:sz w:val="16"/>
                <w:szCs w:val="16"/>
              </w:rPr>
              <w:t xml:space="preserve"> рублей</w:t>
            </w:r>
          </w:p>
        </w:tc>
      </w:tr>
      <w:tr w:rsidR="00A82EA5" w:rsidRPr="00B51D43" w:rsidTr="00A82EA5">
        <w:trPr>
          <w:gridAfter w:val="1"/>
          <w:wAfter w:w="2" w:type="pct"/>
          <w:trHeight w:val="134"/>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ГРБС</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ЦСР</w:t>
            </w:r>
          </w:p>
        </w:tc>
        <w:tc>
          <w:tcPr>
            <w:tcW w:w="699"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2023</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2024</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2025</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2026</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2027-</w:t>
            </w:r>
          </w:p>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2030</w:t>
            </w:r>
          </w:p>
        </w:tc>
        <w:tc>
          <w:tcPr>
            <w:tcW w:w="372" w:type="pct"/>
            <w:gridSpan w:val="2"/>
            <w:tcBorders>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2031-</w:t>
            </w:r>
          </w:p>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2035</w:t>
            </w:r>
          </w:p>
        </w:tc>
      </w:tr>
      <w:tr w:rsidR="00A82EA5" w:rsidRPr="00B51D43" w:rsidTr="00A82EA5">
        <w:trPr>
          <w:gridAfter w:val="1"/>
          <w:wAfter w:w="2" w:type="pct"/>
          <w:trHeight w:val="198"/>
          <w:jc w:val="center"/>
        </w:trPr>
        <w:tc>
          <w:tcPr>
            <w:tcW w:w="57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1</w:t>
            </w:r>
          </w:p>
        </w:tc>
        <w:tc>
          <w:tcPr>
            <w:tcW w:w="88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3</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4</w:t>
            </w:r>
          </w:p>
        </w:tc>
        <w:tc>
          <w:tcPr>
            <w:tcW w:w="699"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5</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6</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7</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8</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10</w:t>
            </w:r>
          </w:p>
        </w:tc>
        <w:tc>
          <w:tcPr>
            <w:tcW w:w="372" w:type="pct"/>
            <w:gridSpan w:val="2"/>
            <w:tcBorders>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11</w:t>
            </w:r>
          </w:p>
        </w:tc>
      </w:tr>
      <w:tr w:rsidR="00A82EA5" w:rsidRPr="00B51D43" w:rsidTr="00A82EA5">
        <w:trPr>
          <w:gridAfter w:val="1"/>
          <w:wAfter w:w="2" w:type="pct"/>
          <w:trHeight w:val="115"/>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Программа </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«Модернизация и развитие сферы жилищно – коммунального хозяйства» </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А100000000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widowControl w:val="0"/>
              <w:autoSpaceDE w:val="0"/>
              <w:autoSpaceDN w:val="0"/>
              <w:adjustRightInd w:val="0"/>
              <w:jc w:val="center"/>
              <w:rPr>
                <w:sz w:val="16"/>
                <w:szCs w:val="16"/>
              </w:rPr>
            </w:pPr>
            <w:r w:rsidRPr="00B51D43">
              <w:rPr>
                <w:sz w:val="16"/>
                <w:szCs w:val="16"/>
              </w:rPr>
              <w:t>3266236,39</w:t>
            </w:r>
          </w:p>
        </w:tc>
        <w:tc>
          <w:tcPr>
            <w:tcW w:w="326" w:type="pct"/>
            <w:shd w:val="clear" w:color="auto" w:fill="auto"/>
            <w:hideMark/>
          </w:tcPr>
          <w:p w:rsidR="00A82EA5" w:rsidRPr="00B51D43" w:rsidRDefault="00A82EA5" w:rsidP="00A82EA5">
            <w:pPr>
              <w:rPr>
                <w:sz w:val="16"/>
                <w:szCs w:val="16"/>
              </w:rPr>
            </w:pPr>
            <w:r w:rsidRPr="00B51D43">
              <w:rPr>
                <w:sz w:val="16"/>
                <w:szCs w:val="16"/>
              </w:rPr>
              <w:t>4334491,91</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435000,00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435000,00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3206700,00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3140100,00</w:t>
            </w:r>
          </w:p>
        </w:tc>
      </w:tr>
      <w:tr w:rsidR="00A82EA5" w:rsidRPr="00B51D43" w:rsidTr="00A82EA5">
        <w:trPr>
          <w:gridAfter w:val="1"/>
          <w:wAfter w:w="2" w:type="pct"/>
          <w:trHeight w:val="60"/>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33"/>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823714,00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87"/>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2442522,39</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4334491,91</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435000,00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435000,00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3206700,00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3140100,00</w:t>
            </w:r>
          </w:p>
        </w:tc>
      </w:tr>
      <w:tr w:rsidR="00A82EA5" w:rsidRPr="00B51D43" w:rsidTr="00A82EA5">
        <w:trPr>
          <w:gridAfter w:val="1"/>
          <w:wAfter w:w="2" w:type="pct"/>
          <w:trHeight w:val="154"/>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14"/>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Подпрограмма </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sz w:val="16"/>
                <w:szCs w:val="16"/>
              </w:rPr>
              <w:t>Модернизация коммунальной инфраструктуры на территории Алатырского МО</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903,994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А110000000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523992,52</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3750858,68</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70000,00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70000,00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2250000,00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bCs/>
                <w:color w:val="26282F"/>
                <w:sz w:val="16"/>
                <w:szCs w:val="16"/>
              </w:rPr>
              <w:t>2250000,00</w:t>
            </w:r>
          </w:p>
        </w:tc>
      </w:tr>
      <w:tr w:rsidR="00A82EA5" w:rsidRPr="00B51D43" w:rsidTr="00A82EA5">
        <w:trPr>
          <w:gridAfter w:val="1"/>
          <w:wAfter w:w="2" w:type="pct"/>
          <w:trHeight w:val="188"/>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47"/>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80"/>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523992,52</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3750858,68</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70000,00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70000,00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2250000,00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2250000,00</w:t>
            </w:r>
          </w:p>
        </w:tc>
      </w:tr>
      <w:tr w:rsidR="00A82EA5" w:rsidRPr="00B51D43" w:rsidTr="00A82EA5">
        <w:trPr>
          <w:gridAfter w:val="1"/>
          <w:wAfter w:w="2" w:type="pct"/>
          <w:trHeight w:val="83"/>
          <w:jc w:val="center"/>
        </w:trPr>
        <w:tc>
          <w:tcPr>
            <w:tcW w:w="570"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55"/>
          <w:jc w:val="center"/>
        </w:trPr>
        <w:tc>
          <w:tcPr>
            <w:tcW w:w="570" w:type="pct"/>
            <w:vMerge w:val="restart"/>
            <w:tcBorders>
              <w:top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Основное мероприятие 1</w:t>
            </w:r>
          </w:p>
        </w:tc>
        <w:tc>
          <w:tcPr>
            <w:tcW w:w="886" w:type="pct"/>
            <w:vMerge w:val="restart"/>
            <w:tcBorders>
              <w:top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Обеспечение качества жилищно-коммунальных услуг</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903,994</w:t>
            </w:r>
          </w:p>
        </w:tc>
        <w:tc>
          <w:tcPr>
            <w:tcW w:w="420"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А110100000</w:t>
            </w:r>
          </w:p>
        </w:tc>
        <w:tc>
          <w:tcPr>
            <w:tcW w:w="699"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tcBorders>
              <w:top w:val="single" w:sz="4" w:space="0" w:color="auto"/>
              <w:bottom w:val="single" w:sz="4" w:space="0" w:color="auto"/>
            </w:tcBorders>
            <w:shd w:val="clear" w:color="auto" w:fill="auto"/>
          </w:tcPr>
          <w:p w:rsidR="00A82EA5" w:rsidRPr="00B51D43" w:rsidRDefault="00A82EA5" w:rsidP="00A82EA5">
            <w:pPr>
              <w:jc w:val="center"/>
              <w:rPr>
                <w:sz w:val="16"/>
                <w:szCs w:val="16"/>
              </w:rPr>
            </w:pPr>
            <w:r w:rsidRPr="00B51D43">
              <w:rPr>
                <w:sz w:val="16"/>
                <w:szCs w:val="16"/>
              </w:rPr>
              <w:t>60000,00</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1497327,82</w:t>
            </w:r>
          </w:p>
        </w:tc>
        <w:tc>
          <w:tcPr>
            <w:tcW w:w="327"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50000,00</w:t>
            </w:r>
          </w:p>
        </w:tc>
        <w:tc>
          <w:tcPr>
            <w:tcW w:w="326" w:type="pct"/>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50000,00</w:t>
            </w:r>
          </w:p>
        </w:tc>
        <w:tc>
          <w:tcPr>
            <w:tcW w:w="373" w:type="pct"/>
            <w:tcBorders>
              <w:top w:val="single" w:sz="4" w:space="0" w:color="auto"/>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2000000,00</w:t>
            </w:r>
          </w:p>
        </w:tc>
        <w:tc>
          <w:tcPr>
            <w:tcW w:w="372" w:type="pct"/>
            <w:gridSpan w:val="2"/>
            <w:tcBorders>
              <w:top w:val="single" w:sz="4" w:space="0" w:color="auto"/>
              <w:left w:val="single" w:sz="4" w:space="0" w:color="auto"/>
              <w:bottom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gridAfter w:val="1"/>
          <w:wAfter w:w="2" w:type="pct"/>
          <w:trHeight w:val="102"/>
          <w:jc w:val="center"/>
        </w:trPr>
        <w:tc>
          <w:tcPr>
            <w:tcW w:w="570"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60"/>
          <w:jc w:val="center"/>
        </w:trPr>
        <w:tc>
          <w:tcPr>
            <w:tcW w:w="570"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3"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35"/>
          <w:jc w:val="center"/>
        </w:trPr>
        <w:tc>
          <w:tcPr>
            <w:tcW w:w="570"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tcBorders>
              <w:top w:val="single" w:sz="4" w:space="0" w:color="auto"/>
              <w:bottom w:val="single" w:sz="4" w:space="0" w:color="auto"/>
            </w:tcBorders>
            <w:shd w:val="clear" w:color="auto" w:fill="auto"/>
          </w:tcPr>
          <w:p w:rsidR="00A82EA5" w:rsidRPr="00B51D43" w:rsidRDefault="00A82EA5" w:rsidP="00A82EA5">
            <w:pPr>
              <w:jc w:val="center"/>
              <w:rPr>
                <w:sz w:val="16"/>
                <w:szCs w:val="16"/>
              </w:rPr>
            </w:pPr>
            <w:r w:rsidRPr="00B51D43">
              <w:rPr>
                <w:sz w:val="16"/>
                <w:szCs w:val="16"/>
              </w:rPr>
              <w:t>60000,00</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1497327,82</w:t>
            </w:r>
          </w:p>
        </w:tc>
        <w:tc>
          <w:tcPr>
            <w:tcW w:w="327"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50000,00</w:t>
            </w:r>
          </w:p>
        </w:tc>
        <w:tc>
          <w:tcPr>
            <w:tcW w:w="326" w:type="pct"/>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50000,00</w:t>
            </w:r>
          </w:p>
        </w:tc>
        <w:tc>
          <w:tcPr>
            <w:tcW w:w="373" w:type="pct"/>
            <w:tcBorders>
              <w:top w:val="single" w:sz="4" w:space="0" w:color="auto"/>
              <w:bottom w:val="single" w:sz="4" w:space="0" w:color="auto"/>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2000000,00</w:t>
            </w:r>
          </w:p>
        </w:tc>
        <w:tc>
          <w:tcPr>
            <w:tcW w:w="372" w:type="pct"/>
            <w:gridSpan w:val="2"/>
            <w:tcBorders>
              <w:top w:val="single" w:sz="4" w:space="0" w:color="auto"/>
              <w:left w:val="single" w:sz="4" w:space="0" w:color="auto"/>
              <w:bottom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gridAfter w:val="1"/>
          <w:wAfter w:w="2" w:type="pct"/>
          <w:trHeight w:val="184"/>
          <w:jc w:val="center"/>
        </w:trPr>
        <w:tc>
          <w:tcPr>
            <w:tcW w:w="570" w:type="pct"/>
            <w:vMerge/>
            <w:tcBorders>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top w:val="single" w:sz="4" w:space="0" w:color="auto"/>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top w:val="single" w:sz="4" w:space="0" w:color="auto"/>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99"/>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Основное мероприятие 2</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903,994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А110300000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tcPr>
          <w:p w:rsidR="00A82EA5" w:rsidRPr="00B51D43" w:rsidRDefault="00A82EA5" w:rsidP="00A82EA5">
            <w:pPr>
              <w:jc w:val="center"/>
              <w:rPr>
                <w:sz w:val="16"/>
                <w:szCs w:val="16"/>
              </w:rPr>
            </w:pPr>
            <w:r w:rsidRPr="00B51D43">
              <w:rPr>
                <w:sz w:val="16"/>
                <w:szCs w:val="16"/>
              </w:rPr>
              <w:t>463992,52</w:t>
            </w:r>
          </w:p>
        </w:tc>
        <w:tc>
          <w:tcPr>
            <w:tcW w:w="326" w:type="pct"/>
            <w:shd w:val="clear" w:color="auto" w:fill="auto"/>
            <w:hideMark/>
          </w:tcPr>
          <w:p w:rsidR="00A82EA5" w:rsidRPr="00B51D43" w:rsidRDefault="00A82EA5" w:rsidP="00A82EA5">
            <w:pPr>
              <w:jc w:val="center"/>
              <w:rPr>
                <w:sz w:val="16"/>
                <w:szCs w:val="16"/>
              </w:rPr>
            </w:pPr>
            <w:r w:rsidRPr="00B51D43">
              <w:rPr>
                <w:sz w:val="16"/>
                <w:szCs w:val="16"/>
                <w:lang w:val="en-US"/>
              </w:rPr>
              <w:t>72448</w:t>
            </w:r>
            <w:r w:rsidRPr="00B51D43">
              <w:rPr>
                <w:sz w:val="16"/>
                <w:szCs w:val="16"/>
              </w:rPr>
              <w:t>,</w:t>
            </w:r>
            <w:r w:rsidRPr="00B51D43">
              <w:rPr>
                <w:sz w:val="16"/>
                <w:szCs w:val="16"/>
                <w:lang w:val="en-US"/>
              </w:rPr>
              <w:t>91</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w:t>
            </w:r>
          </w:p>
        </w:tc>
        <w:tc>
          <w:tcPr>
            <w:tcW w:w="373" w:type="pct"/>
            <w:tcBorders>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250000,00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250000,00</w:t>
            </w:r>
          </w:p>
        </w:tc>
      </w:tr>
      <w:tr w:rsidR="00A82EA5" w:rsidRPr="00B51D43" w:rsidTr="00A82EA5">
        <w:trPr>
          <w:gridAfter w:val="1"/>
          <w:wAfter w:w="2" w:type="pct"/>
          <w:trHeight w:val="132"/>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62"/>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173"/>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tcPr>
          <w:p w:rsidR="00A82EA5" w:rsidRPr="00B51D43" w:rsidRDefault="00A82EA5" w:rsidP="00A82EA5">
            <w:pPr>
              <w:jc w:val="center"/>
              <w:rPr>
                <w:sz w:val="16"/>
                <w:szCs w:val="16"/>
              </w:rPr>
            </w:pPr>
            <w:r w:rsidRPr="00B51D43">
              <w:rPr>
                <w:sz w:val="16"/>
                <w:szCs w:val="16"/>
              </w:rPr>
              <w:t>463992,52</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72448,91</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20000,00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w:t>
            </w:r>
          </w:p>
        </w:tc>
        <w:tc>
          <w:tcPr>
            <w:tcW w:w="373" w:type="pct"/>
            <w:tcBorders>
              <w:right w:val="single" w:sz="4" w:space="0" w:color="auto"/>
            </w:tcBorders>
            <w:shd w:val="clear" w:color="auto" w:fill="auto"/>
          </w:tcPr>
          <w:p w:rsidR="00A82EA5" w:rsidRPr="00B51D43" w:rsidRDefault="00A82EA5" w:rsidP="00A82EA5">
            <w:pPr>
              <w:jc w:val="center"/>
              <w:rPr>
                <w:sz w:val="16"/>
                <w:szCs w:val="16"/>
              </w:rPr>
            </w:pPr>
            <w:r w:rsidRPr="00B51D43">
              <w:rPr>
                <w:sz w:val="16"/>
                <w:szCs w:val="16"/>
              </w:rPr>
              <w:t>250000,00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250000,00</w:t>
            </w:r>
          </w:p>
        </w:tc>
      </w:tr>
      <w:tr w:rsidR="00A82EA5" w:rsidRPr="00B51D43" w:rsidTr="00A82EA5">
        <w:trPr>
          <w:gridAfter w:val="1"/>
          <w:wAfter w:w="2" w:type="pct"/>
          <w:trHeight w:val="96"/>
          <w:jc w:val="center"/>
        </w:trPr>
        <w:tc>
          <w:tcPr>
            <w:tcW w:w="570"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bottom w:val="single" w:sz="4" w:space="0" w:color="auto"/>
              <w:righ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gridAfter w:val="1"/>
          <w:wAfter w:w="2" w:type="pct"/>
          <w:trHeight w:val="215"/>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Подпрограмма </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Развитие систем коммунальной инфраструктуры и объектов, </w:t>
            </w:r>
          </w:p>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используемых для очистки сточных вод</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А120000000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881214,00</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240000,00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w:t>
            </w:r>
          </w:p>
        </w:tc>
      </w:tr>
      <w:tr w:rsidR="00A82EA5" w:rsidRPr="00B51D43" w:rsidTr="00A82EA5">
        <w:trPr>
          <w:gridAfter w:val="1"/>
          <w:wAfter w:w="2" w:type="pct"/>
          <w:trHeight w:val="134"/>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w:t>
            </w:r>
          </w:p>
        </w:tc>
        <w:tc>
          <w:tcPr>
            <w:tcW w:w="372" w:type="pct"/>
            <w:gridSpan w:val="2"/>
            <w:tcBorders>
              <w:left w:val="single" w:sz="4" w:space="0" w:color="auto"/>
            </w:tcBorders>
            <w:shd w:val="clear" w:color="auto" w:fill="auto"/>
          </w:tcPr>
          <w:p w:rsidR="00A82EA5" w:rsidRPr="00B51D43" w:rsidRDefault="00A82EA5" w:rsidP="00A82EA5">
            <w:pPr>
              <w:jc w:val="center"/>
              <w:rPr>
                <w:bCs/>
                <w:color w:val="26282F"/>
                <w:sz w:val="16"/>
                <w:szCs w:val="16"/>
              </w:rPr>
            </w:pPr>
            <w:r w:rsidRPr="00B51D43">
              <w:rPr>
                <w:bCs/>
                <w:color w:val="26282F"/>
                <w:sz w:val="16"/>
                <w:szCs w:val="16"/>
              </w:rPr>
              <w:t>0,0</w:t>
            </w:r>
          </w:p>
        </w:tc>
      </w:tr>
      <w:tr w:rsidR="00A82EA5" w:rsidRPr="00B51D43" w:rsidTr="00A82EA5">
        <w:trPr>
          <w:gridAfter w:val="1"/>
          <w:wAfter w:w="2" w:type="pct"/>
          <w:trHeight w:val="80"/>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823714,00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jc w:val="center"/>
              <w:rPr>
                <w:bCs/>
                <w:color w:val="26282F"/>
                <w:sz w:val="16"/>
                <w:szCs w:val="16"/>
              </w:rPr>
            </w:pPr>
            <w:r w:rsidRPr="00B51D43">
              <w:rPr>
                <w:bCs/>
                <w:color w:val="26282F"/>
                <w:sz w:val="16"/>
                <w:szCs w:val="16"/>
              </w:rPr>
              <w:t>0,00</w:t>
            </w:r>
          </w:p>
        </w:tc>
      </w:tr>
      <w:tr w:rsidR="00A82EA5" w:rsidRPr="00B51D43" w:rsidTr="00A82EA5">
        <w:trPr>
          <w:gridAfter w:val="1"/>
          <w:wAfter w:w="2" w:type="pct"/>
          <w:trHeight w:val="185"/>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57500,00</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240000,00</w:t>
            </w:r>
          </w:p>
        </w:tc>
        <w:tc>
          <w:tcPr>
            <w:tcW w:w="372" w:type="pct"/>
            <w:gridSpan w:val="2"/>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w:t>
            </w:r>
          </w:p>
        </w:tc>
      </w:tr>
      <w:tr w:rsidR="00A82EA5" w:rsidRPr="00B51D43" w:rsidTr="00A82EA5">
        <w:trPr>
          <w:gridAfter w:val="1"/>
          <w:wAfter w:w="2" w:type="pct"/>
          <w:trHeight w:val="114"/>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2" w:type="pct"/>
            <w:gridSpan w:val="2"/>
            <w:tcBorders>
              <w:left w:val="single" w:sz="4" w:space="0" w:color="auto"/>
            </w:tcBorders>
            <w:shd w:val="clear" w:color="auto" w:fill="auto"/>
          </w:tcPr>
          <w:p w:rsidR="00A82EA5" w:rsidRPr="00B51D43" w:rsidRDefault="00A82EA5" w:rsidP="00A82EA5">
            <w:pPr>
              <w:jc w:val="center"/>
              <w:rPr>
                <w:bCs/>
                <w:color w:val="26282F"/>
                <w:sz w:val="16"/>
                <w:szCs w:val="16"/>
              </w:rPr>
            </w:pPr>
            <w:r w:rsidRPr="00B51D43">
              <w:rPr>
                <w:bCs/>
                <w:color w:val="26282F"/>
                <w:sz w:val="16"/>
                <w:szCs w:val="16"/>
              </w:rPr>
              <w:t>0,00</w:t>
            </w:r>
          </w:p>
        </w:tc>
      </w:tr>
      <w:tr w:rsidR="00A82EA5" w:rsidRPr="00B51D43" w:rsidTr="00A82EA5">
        <w:trPr>
          <w:trHeight w:val="60"/>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Основное мероприятие 1</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sz w:val="16"/>
                <w:szCs w:val="16"/>
              </w:rPr>
              <w:t>Развитие систем водоснабжения муниципальных образований</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А120100000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881214,00</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240000,00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w:t>
            </w:r>
          </w:p>
        </w:tc>
      </w:tr>
      <w:tr w:rsidR="00A82EA5" w:rsidRPr="00B51D43" w:rsidTr="00A82EA5">
        <w:trPr>
          <w:trHeight w:val="92"/>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80"/>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823714,00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66"/>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57500,00</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240000,00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200000,00</w:t>
            </w:r>
          </w:p>
        </w:tc>
      </w:tr>
      <w:tr w:rsidR="00A82EA5" w:rsidRPr="00B51D43" w:rsidTr="00A82EA5">
        <w:trPr>
          <w:trHeight w:val="130"/>
          <w:jc w:val="center"/>
        </w:trPr>
        <w:tc>
          <w:tcPr>
            <w:tcW w:w="570"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60"/>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Подпрограмма</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sz w:val="16"/>
                <w:szCs w:val="16"/>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903</w:t>
            </w:r>
          </w:p>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А13000000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1861029,87</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583633,23</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365000,00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365000,00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716700,00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208"/>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73"/>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46"/>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1861029,87</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583633,23</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365000,00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365000,00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716700,00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128"/>
          <w:jc w:val="center"/>
        </w:trPr>
        <w:tc>
          <w:tcPr>
            <w:tcW w:w="570"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74"/>
          <w:jc w:val="center"/>
        </w:trPr>
        <w:tc>
          <w:tcPr>
            <w:tcW w:w="570"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Основное мероприятие 1</w:t>
            </w:r>
          </w:p>
        </w:tc>
        <w:tc>
          <w:tcPr>
            <w:tcW w:w="886" w:type="pct"/>
            <w:vMerge w:val="restar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sz w:val="16"/>
                <w:szCs w:val="16"/>
              </w:rPr>
              <w:t>Развитие систем водоснабжения муниципальных образований</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903</w:t>
            </w:r>
          </w:p>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994</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А13010000</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1861029,87</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583633,23</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365000,00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365000,00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716700,00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161"/>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60"/>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республиканский бюджет </w:t>
            </w:r>
          </w:p>
        </w:tc>
        <w:tc>
          <w:tcPr>
            <w:tcW w:w="373"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139"/>
          <w:jc w:val="center"/>
        </w:trPr>
        <w:tc>
          <w:tcPr>
            <w:tcW w:w="570"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местный бюджет</w:t>
            </w:r>
          </w:p>
        </w:tc>
        <w:tc>
          <w:tcPr>
            <w:tcW w:w="373" w:type="pct"/>
            <w:shd w:val="clear" w:color="auto" w:fill="auto"/>
            <w:hideMark/>
          </w:tcPr>
          <w:p w:rsidR="00A82EA5" w:rsidRPr="00B51D43" w:rsidRDefault="00A82EA5" w:rsidP="00A82EA5">
            <w:pPr>
              <w:jc w:val="center"/>
              <w:rPr>
                <w:sz w:val="16"/>
                <w:szCs w:val="16"/>
              </w:rPr>
            </w:pPr>
            <w:r w:rsidRPr="00B51D43">
              <w:rPr>
                <w:sz w:val="16"/>
                <w:szCs w:val="16"/>
              </w:rPr>
              <w:t>1861029,87</w:t>
            </w:r>
          </w:p>
        </w:tc>
        <w:tc>
          <w:tcPr>
            <w:tcW w:w="326" w:type="pct"/>
            <w:shd w:val="clear" w:color="auto" w:fill="auto"/>
            <w:hideMark/>
          </w:tcPr>
          <w:p w:rsidR="00A82EA5" w:rsidRPr="00B51D43" w:rsidRDefault="00A82EA5" w:rsidP="00A82EA5">
            <w:pPr>
              <w:jc w:val="center"/>
              <w:rPr>
                <w:sz w:val="16"/>
                <w:szCs w:val="16"/>
              </w:rPr>
            </w:pPr>
            <w:r w:rsidRPr="00B51D43">
              <w:rPr>
                <w:sz w:val="16"/>
                <w:szCs w:val="16"/>
              </w:rPr>
              <w:t>583633,23</w:t>
            </w:r>
          </w:p>
        </w:tc>
        <w:tc>
          <w:tcPr>
            <w:tcW w:w="327"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365000,00</w:t>
            </w:r>
          </w:p>
        </w:tc>
        <w:tc>
          <w:tcPr>
            <w:tcW w:w="326" w:type="pct"/>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365000,00</w:t>
            </w:r>
          </w:p>
        </w:tc>
        <w:tc>
          <w:tcPr>
            <w:tcW w:w="373" w:type="pct"/>
            <w:tcBorders>
              <w:right w:val="single" w:sz="4" w:space="0" w:color="auto"/>
            </w:tcBorders>
            <w:shd w:val="clear" w:color="auto" w:fill="auto"/>
            <w:hideMark/>
          </w:tcPr>
          <w:p w:rsidR="00A82EA5" w:rsidRPr="00B51D43" w:rsidRDefault="00A82EA5" w:rsidP="00A82EA5">
            <w:pPr>
              <w:jc w:val="center"/>
              <w:rPr>
                <w:sz w:val="16"/>
                <w:szCs w:val="16"/>
              </w:rPr>
            </w:pPr>
            <w:r w:rsidRPr="00B51D43">
              <w:rPr>
                <w:sz w:val="16"/>
                <w:szCs w:val="16"/>
              </w:rPr>
              <w:t>716700,00</w:t>
            </w:r>
          </w:p>
        </w:tc>
        <w:tc>
          <w:tcPr>
            <w:tcW w:w="374" w:type="pct"/>
            <w:gridSpan w:val="3"/>
            <w:tcBorders>
              <w:left w:val="single" w:sz="4" w:space="0" w:color="auto"/>
            </w:tcBorders>
            <w:shd w:val="clear" w:color="auto" w:fill="auto"/>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228"/>
          <w:jc w:val="center"/>
        </w:trPr>
        <w:tc>
          <w:tcPr>
            <w:tcW w:w="570"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886" w:type="pct"/>
            <w:vMerge/>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420"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х</w:t>
            </w:r>
          </w:p>
        </w:tc>
        <w:tc>
          <w:tcPr>
            <w:tcW w:w="699"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внебюджетные источники</w:t>
            </w:r>
          </w:p>
        </w:tc>
        <w:tc>
          <w:tcPr>
            <w:tcW w:w="373"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bottom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7"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26" w:type="pct"/>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3" w:type="pct"/>
            <w:tcBorders>
              <w:bottom w:val="single" w:sz="4" w:space="0" w:color="auto"/>
              <w:right w:val="single" w:sz="4" w:space="0" w:color="auto"/>
            </w:tcBorders>
            <w:shd w:val="clear" w:color="auto" w:fill="auto"/>
            <w:hideMark/>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74" w:type="pct"/>
            <w:gridSpan w:val="3"/>
            <w:tcBorders>
              <w:left w:val="single" w:sz="4" w:space="0" w:color="auto"/>
              <w:bottom w:val="single" w:sz="4" w:space="0" w:color="auto"/>
            </w:tcBorders>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bl>
    <w:p w:rsidR="00A82EA5" w:rsidRPr="00B51D43" w:rsidRDefault="00A82EA5" w:rsidP="00A82EA5">
      <w:pPr>
        <w:widowControl w:val="0"/>
        <w:autoSpaceDE w:val="0"/>
        <w:autoSpaceDN w:val="0"/>
        <w:adjustRightInd w:val="0"/>
        <w:jc w:val="right"/>
        <w:rPr>
          <w:sz w:val="16"/>
          <w:szCs w:val="16"/>
        </w:rPr>
        <w:sectPr w:rsidR="00A82EA5" w:rsidRPr="00B51D43" w:rsidSect="00A82EA5">
          <w:pgSz w:w="16838" w:h="11905" w:orient="landscape" w:code="9"/>
          <w:pgMar w:top="567" w:right="567" w:bottom="567" w:left="1134" w:header="425" w:footer="146" w:gutter="0"/>
          <w:cols w:space="708"/>
          <w:docGrid w:linePitch="360"/>
        </w:sectPr>
      </w:pPr>
      <w:r w:rsidRPr="00B51D43">
        <w:rPr>
          <w:sz w:val="16"/>
          <w:szCs w:val="16"/>
        </w:rPr>
        <w:t>»;</w:t>
      </w:r>
    </w:p>
    <w:p w:rsidR="00A82EA5" w:rsidRPr="00B51D43" w:rsidRDefault="00A82EA5" w:rsidP="00A82EA5">
      <w:pPr>
        <w:ind w:left="10224"/>
        <w:rPr>
          <w:bCs/>
          <w:color w:val="000000"/>
          <w:sz w:val="16"/>
          <w:szCs w:val="16"/>
          <w:lang w:eastAsia="en-US"/>
        </w:rPr>
      </w:pPr>
      <w:r w:rsidRPr="00B51D43">
        <w:rPr>
          <w:bCs/>
          <w:color w:val="000000"/>
          <w:sz w:val="16"/>
          <w:szCs w:val="16"/>
          <w:lang w:eastAsia="en-US"/>
        </w:rPr>
        <w:lastRenderedPageBreak/>
        <w:t>Приложение № 2</w:t>
      </w:r>
    </w:p>
    <w:p w:rsidR="00A82EA5" w:rsidRPr="00B51D43" w:rsidRDefault="00A82EA5" w:rsidP="00A82EA5">
      <w:pPr>
        <w:ind w:left="10224"/>
        <w:rPr>
          <w:bCs/>
          <w:color w:val="000000"/>
          <w:sz w:val="16"/>
          <w:szCs w:val="16"/>
          <w:lang w:eastAsia="en-US"/>
        </w:rPr>
      </w:pPr>
      <w:r w:rsidRPr="00B51D43">
        <w:rPr>
          <w:bCs/>
          <w:color w:val="000000"/>
          <w:sz w:val="16"/>
          <w:szCs w:val="16"/>
          <w:lang w:eastAsia="en-US"/>
        </w:rPr>
        <w:t>к изменениям в муниципальную программу</w:t>
      </w:r>
    </w:p>
    <w:p w:rsidR="00A82EA5" w:rsidRPr="00B51D43" w:rsidRDefault="00A82EA5" w:rsidP="00A82EA5">
      <w:pPr>
        <w:ind w:left="10224"/>
        <w:rPr>
          <w:bCs/>
          <w:color w:val="000000"/>
          <w:sz w:val="16"/>
          <w:szCs w:val="16"/>
          <w:lang w:eastAsia="en-US"/>
        </w:rPr>
      </w:pPr>
    </w:p>
    <w:p w:rsidR="00A82EA5" w:rsidRPr="00B51D43" w:rsidRDefault="00A82EA5" w:rsidP="00A82EA5">
      <w:pPr>
        <w:ind w:left="10224"/>
        <w:rPr>
          <w:bCs/>
          <w:color w:val="000000"/>
          <w:sz w:val="16"/>
          <w:szCs w:val="16"/>
          <w:lang w:eastAsia="en-US"/>
        </w:rPr>
      </w:pPr>
      <w:r w:rsidRPr="00B51D43">
        <w:rPr>
          <w:bCs/>
          <w:color w:val="000000"/>
          <w:sz w:val="16"/>
          <w:szCs w:val="16"/>
          <w:lang w:eastAsia="en-US"/>
        </w:rPr>
        <w:t>«Приложение</w:t>
      </w:r>
    </w:p>
    <w:p w:rsidR="00A82EA5" w:rsidRPr="00B51D43" w:rsidRDefault="00A82EA5" w:rsidP="00A82EA5">
      <w:pPr>
        <w:ind w:left="10224"/>
        <w:rPr>
          <w:bCs/>
          <w:color w:val="000000"/>
          <w:sz w:val="16"/>
          <w:szCs w:val="16"/>
          <w:lang w:eastAsia="en-US"/>
        </w:rPr>
      </w:pPr>
      <w:r w:rsidRPr="00B51D43">
        <w:rPr>
          <w:bCs/>
          <w:color w:val="000000"/>
          <w:sz w:val="16"/>
          <w:szCs w:val="16"/>
          <w:lang w:eastAsia="en-US"/>
        </w:rPr>
        <w:t xml:space="preserve">к подпрограмме «Модернизация коммунальной инфраструктуры на территории Алатырского муниципального округа» муниципальной программы Алатырского муниципального округа «Модернизация и развитие сферы жилищно-коммунального хозяйства» </w:t>
      </w:r>
    </w:p>
    <w:p w:rsidR="00A82EA5" w:rsidRPr="00B51D43" w:rsidRDefault="00A82EA5" w:rsidP="00A82EA5">
      <w:pPr>
        <w:autoSpaceDE w:val="0"/>
        <w:autoSpaceDN w:val="0"/>
        <w:adjustRightInd w:val="0"/>
        <w:rPr>
          <w:b/>
          <w:caps/>
          <w:color w:val="000000"/>
          <w:sz w:val="16"/>
          <w:szCs w:val="16"/>
          <w:lang w:eastAsia="en-US"/>
        </w:rPr>
      </w:pPr>
    </w:p>
    <w:p w:rsidR="00A82EA5" w:rsidRPr="00B51D43" w:rsidRDefault="00A82EA5" w:rsidP="00A82EA5">
      <w:pPr>
        <w:autoSpaceDE w:val="0"/>
        <w:autoSpaceDN w:val="0"/>
        <w:adjustRightInd w:val="0"/>
        <w:jc w:val="center"/>
        <w:rPr>
          <w:b/>
          <w:caps/>
          <w:color w:val="000000"/>
          <w:sz w:val="16"/>
          <w:szCs w:val="16"/>
          <w:lang w:eastAsia="en-US"/>
        </w:rPr>
      </w:pPr>
      <w:r w:rsidRPr="00B51D43">
        <w:rPr>
          <w:b/>
          <w:caps/>
          <w:color w:val="000000"/>
          <w:sz w:val="16"/>
          <w:szCs w:val="16"/>
          <w:lang w:eastAsia="en-US"/>
        </w:rPr>
        <w:t xml:space="preserve">Ресурсное обеспечение </w:t>
      </w:r>
    </w:p>
    <w:p w:rsidR="00A82EA5" w:rsidRPr="00B51D43" w:rsidRDefault="00A82EA5" w:rsidP="00A82EA5">
      <w:pPr>
        <w:jc w:val="center"/>
        <w:rPr>
          <w:b/>
          <w:color w:val="000000"/>
          <w:sz w:val="16"/>
          <w:szCs w:val="16"/>
          <w:lang w:eastAsia="en-US"/>
        </w:rPr>
      </w:pPr>
      <w:r w:rsidRPr="00B51D43">
        <w:rPr>
          <w:b/>
          <w:color w:val="000000"/>
          <w:sz w:val="16"/>
          <w:szCs w:val="16"/>
          <w:lang w:eastAsia="en-US"/>
        </w:rPr>
        <w:t>реализации подпрограммы «Модернизация коммунальной инфраструктуры на территории Алатырского муниципального округа» муниципальной программы Алатырского округа «Модернизация и развитие сферы жилищно-коммунального хозяйства»</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501"/>
        <w:gridCol w:w="1359"/>
        <w:gridCol w:w="217"/>
        <w:gridCol w:w="1061"/>
        <w:gridCol w:w="218"/>
        <w:gridCol w:w="379"/>
        <w:gridCol w:w="218"/>
        <w:gridCol w:w="320"/>
        <w:gridCol w:w="217"/>
        <w:gridCol w:w="1052"/>
        <w:gridCol w:w="530"/>
        <w:gridCol w:w="167"/>
        <w:gridCol w:w="1405"/>
        <w:gridCol w:w="896"/>
        <w:gridCol w:w="976"/>
        <w:gridCol w:w="816"/>
        <w:gridCol w:w="816"/>
        <w:gridCol w:w="976"/>
        <w:gridCol w:w="976"/>
      </w:tblGrid>
      <w:tr w:rsidR="00A82EA5" w:rsidRPr="00B51D43" w:rsidTr="00A82EA5">
        <w:trPr>
          <w:trHeight w:val="163"/>
        </w:trPr>
        <w:tc>
          <w:tcPr>
            <w:tcW w:w="401" w:type="pct"/>
            <w:vMerge w:val="restar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Статус</w:t>
            </w:r>
          </w:p>
        </w:tc>
        <w:tc>
          <w:tcPr>
            <w:tcW w:w="489" w:type="pct"/>
            <w:vMerge w:val="restar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Наименование муниципальной программы (подпрограммы муниципальной программы</w:t>
            </w:r>
            <w:proofErr w:type="gramStart"/>
            <w:r w:rsidRPr="00B51D43">
              <w:rPr>
                <w:bCs/>
                <w:sz w:val="16"/>
                <w:szCs w:val="16"/>
              </w:rPr>
              <w:t xml:space="preserve"> )</w:t>
            </w:r>
            <w:proofErr w:type="gramEnd"/>
            <w:r w:rsidRPr="00B51D43">
              <w:rPr>
                <w:bCs/>
                <w:sz w:val="16"/>
                <w:szCs w:val="16"/>
              </w:rPr>
              <w:t>,  основного мероприятия</w:t>
            </w:r>
          </w:p>
        </w:tc>
        <w:tc>
          <w:tcPr>
            <w:tcW w:w="514" w:type="pct"/>
            <w:gridSpan w:val="2"/>
            <w:vMerge w:val="restar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Задача подпрограммы муниципальной программы</w:t>
            </w:r>
          </w:p>
        </w:tc>
        <w:tc>
          <w:tcPr>
            <w:tcW w:w="417" w:type="pct"/>
            <w:gridSpan w:val="2"/>
            <w:vMerge w:val="restar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Ответственный исполнитель, соисполнитель, участники</w:t>
            </w:r>
          </w:p>
        </w:tc>
        <w:tc>
          <w:tcPr>
            <w:tcW w:w="941" w:type="pct"/>
            <w:gridSpan w:val="7"/>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Код бюджетной классификации</w:t>
            </w:r>
          </w:p>
        </w:tc>
        <w:tc>
          <w:tcPr>
            <w:tcW w:w="391" w:type="pct"/>
            <w:vMerge w:val="restart"/>
          </w:tcPr>
          <w:p w:rsidR="00A82EA5" w:rsidRPr="00B51D43" w:rsidRDefault="00A82EA5" w:rsidP="00A82EA5">
            <w:pPr>
              <w:autoSpaceDE w:val="0"/>
              <w:autoSpaceDN w:val="0"/>
              <w:adjustRightInd w:val="0"/>
              <w:jc w:val="center"/>
              <w:rPr>
                <w:bCs/>
                <w:color w:val="000000"/>
                <w:sz w:val="16"/>
                <w:szCs w:val="16"/>
              </w:rPr>
            </w:pPr>
            <w:r w:rsidRPr="00B51D43">
              <w:rPr>
                <w:bCs/>
                <w:color w:val="000000"/>
                <w:sz w:val="16"/>
                <w:szCs w:val="16"/>
              </w:rPr>
              <w:t>Источники</w:t>
            </w:r>
          </w:p>
          <w:p w:rsidR="00A82EA5" w:rsidRPr="00B51D43" w:rsidRDefault="00A82EA5" w:rsidP="00A82EA5">
            <w:pPr>
              <w:jc w:val="center"/>
              <w:rPr>
                <w:sz w:val="16"/>
                <w:szCs w:val="16"/>
              </w:rPr>
            </w:pPr>
            <w:r w:rsidRPr="00B51D43">
              <w:rPr>
                <w:bCs/>
                <w:color w:val="000000"/>
                <w:sz w:val="16"/>
                <w:szCs w:val="16"/>
              </w:rPr>
              <w:t>финансирования</w:t>
            </w:r>
          </w:p>
        </w:tc>
        <w:tc>
          <w:tcPr>
            <w:tcW w:w="1847" w:type="pct"/>
            <w:gridSpan w:val="6"/>
            <w:shd w:val="clear" w:color="auto" w:fill="auto"/>
          </w:tcPr>
          <w:p w:rsidR="00A82EA5" w:rsidRPr="00B51D43" w:rsidRDefault="00A82EA5" w:rsidP="00A82EA5">
            <w:pPr>
              <w:jc w:val="center"/>
              <w:rPr>
                <w:bCs/>
                <w:sz w:val="16"/>
                <w:szCs w:val="16"/>
              </w:rPr>
            </w:pPr>
            <w:r w:rsidRPr="00B51D43">
              <w:rPr>
                <w:sz w:val="16"/>
                <w:szCs w:val="16"/>
              </w:rPr>
              <w:t>Расходы по годам, рублей</w:t>
            </w:r>
          </w:p>
        </w:tc>
      </w:tr>
      <w:tr w:rsidR="00A82EA5" w:rsidRPr="00B51D43" w:rsidTr="00A82EA5">
        <w:trPr>
          <w:trHeight w:val="374"/>
        </w:trPr>
        <w:tc>
          <w:tcPr>
            <w:tcW w:w="401"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ГРБС</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proofErr w:type="spellStart"/>
            <w:r w:rsidRPr="00B51D43">
              <w:rPr>
                <w:bCs/>
                <w:color w:val="000000"/>
                <w:sz w:val="16"/>
                <w:szCs w:val="16"/>
              </w:rPr>
              <w:t>Рз</w:t>
            </w:r>
            <w:proofErr w:type="spellEnd"/>
            <w:r w:rsidRPr="00B51D43">
              <w:rPr>
                <w:bCs/>
                <w:color w:val="000000"/>
                <w:sz w:val="16"/>
                <w:szCs w:val="16"/>
              </w:rPr>
              <w:t xml:space="preserve">, </w:t>
            </w:r>
            <w:proofErr w:type="spellStart"/>
            <w:proofErr w:type="gramStart"/>
            <w:r w:rsidRPr="00B51D43">
              <w:rPr>
                <w:bCs/>
                <w:color w:val="000000"/>
                <w:sz w:val="16"/>
                <w:szCs w:val="16"/>
              </w:rPr>
              <w:t>Пр</w:t>
            </w:r>
            <w:proofErr w:type="spellEnd"/>
            <w:proofErr w:type="gramEnd"/>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color w:val="000000"/>
                <w:sz w:val="16"/>
                <w:szCs w:val="16"/>
              </w:rPr>
              <w:t>ЦСР</w:t>
            </w: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proofErr w:type="gramStart"/>
            <w:r w:rsidRPr="00B51D43">
              <w:rPr>
                <w:bCs/>
                <w:color w:val="000000"/>
                <w:sz w:val="16"/>
                <w:szCs w:val="16"/>
              </w:rPr>
              <w:t>Г(</w:t>
            </w:r>
            <w:proofErr w:type="gramEnd"/>
            <w:r w:rsidRPr="00B51D43">
              <w:rPr>
                <w:bCs/>
                <w:color w:val="000000"/>
                <w:sz w:val="16"/>
                <w:szCs w:val="16"/>
              </w:rPr>
              <w:t>п)ВР</w:t>
            </w:r>
          </w:p>
        </w:tc>
        <w:tc>
          <w:tcPr>
            <w:tcW w:w="391" w:type="pct"/>
            <w:vMerge/>
          </w:tcPr>
          <w:p w:rsidR="00A82EA5" w:rsidRPr="00B51D43" w:rsidRDefault="00A82EA5" w:rsidP="00A82EA5">
            <w:pPr>
              <w:widowControl w:val="0"/>
              <w:autoSpaceDE w:val="0"/>
              <w:autoSpaceDN w:val="0"/>
              <w:adjustRightInd w:val="0"/>
              <w:jc w:val="center"/>
              <w:rPr>
                <w:bCs/>
                <w:sz w:val="16"/>
                <w:szCs w:val="16"/>
              </w:rPr>
            </w:pPr>
          </w:p>
        </w:tc>
        <w:tc>
          <w:tcPr>
            <w:tcW w:w="292"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2023</w:t>
            </w:r>
          </w:p>
        </w:tc>
        <w:tc>
          <w:tcPr>
            <w:tcW w:w="318"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2024</w:t>
            </w:r>
          </w:p>
        </w:tc>
        <w:tc>
          <w:tcPr>
            <w:tcW w:w="26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2025</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2026</w:t>
            </w:r>
          </w:p>
        </w:tc>
        <w:tc>
          <w:tcPr>
            <w:tcW w:w="318"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2027-</w:t>
            </w:r>
          </w:p>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2030</w:t>
            </w:r>
          </w:p>
        </w:tc>
        <w:tc>
          <w:tcPr>
            <w:tcW w:w="38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2031-</w:t>
            </w:r>
          </w:p>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2035</w:t>
            </w:r>
          </w:p>
        </w:tc>
      </w:tr>
      <w:tr w:rsidR="00A82EA5" w:rsidRPr="00B51D43" w:rsidTr="00A82EA5">
        <w:trPr>
          <w:trHeight w:val="114"/>
        </w:trPr>
        <w:tc>
          <w:tcPr>
            <w:tcW w:w="401"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w:t>
            </w:r>
          </w:p>
        </w:tc>
        <w:tc>
          <w:tcPr>
            <w:tcW w:w="489"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w:t>
            </w:r>
          </w:p>
        </w:tc>
        <w:tc>
          <w:tcPr>
            <w:tcW w:w="51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w:t>
            </w:r>
          </w:p>
        </w:tc>
        <w:tc>
          <w:tcPr>
            <w:tcW w:w="417"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4</w:t>
            </w: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w:t>
            </w: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w:t>
            </w:r>
          </w:p>
        </w:tc>
        <w:tc>
          <w:tcPr>
            <w:tcW w:w="39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w:t>
            </w:r>
          </w:p>
        </w:tc>
        <w:tc>
          <w:tcPr>
            <w:tcW w:w="292"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w:t>
            </w:r>
          </w:p>
        </w:tc>
        <w:tc>
          <w:tcPr>
            <w:tcW w:w="318"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w:t>
            </w:r>
          </w:p>
        </w:tc>
        <w:tc>
          <w:tcPr>
            <w:tcW w:w="26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12</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13</w:t>
            </w:r>
          </w:p>
        </w:tc>
        <w:tc>
          <w:tcPr>
            <w:tcW w:w="318"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14</w:t>
            </w:r>
          </w:p>
        </w:tc>
        <w:tc>
          <w:tcPr>
            <w:tcW w:w="38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w:t>
            </w:r>
          </w:p>
        </w:tc>
      </w:tr>
      <w:tr w:rsidR="00A82EA5" w:rsidRPr="00B51D43" w:rsidTr="00A82EA5">
        <w:trPr>
          <w:trHeight w:val="159"/>
        </w:trPr>
        <w:tc>
          <w:tcPr>
            <w:tcW w:w="401" w:type="pct"/>
            <w:vMerge w:val="restart"/>
            <w:shd w:val="clear" w:color="auto" w:fill="auto"/>
            <w:hideMark/>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Подпрограмма </w:t>
            </w:r>
          </w:p>
        </w:tc>
        <w:tc>
          <w:tcPr>
            <w:tcW w:w="489" w:type="pct"/>
            <w:vMerge w:val="restart"/>
            <w:shd w:val="clear" w:color="auto" w:fill="auto"/>
            <w:hideMark/>
          </w:tcPr>
          <w:p w:rsidR="00A82EA5" w:rsidRPr="00B51D43" w:rsidRDefault="00A82EA5" w:rsidP="00A82EA5">
            <w:pPr>
              <w:widowControl w:val="0"/>
              <w:autoSpaceDE w:val="0"/>
              <w:autoSpaceDN w:val="0"/>
              <w:adjustRightInd w:val="0"/>
              <w:rPr>
                <w:bCs/>
                <w:sz w:val="16"/>
                <w:szCs w:val="16"/>
              </w:rPr>
            </w:pPr>
            <w:r w:rsidRPr="00B51D43">
              <w:rPr>
                <w:bCs/>
                <w:sz w:val="16"/>
                <w:szCs w:val="16"/>
              </w:rPr>
              <w:t>«Модернизация коммунальной инфраструктуры на территории Алатырского округа Чувашской Республики»</w:t>
            </w:r>
          </w:p>
        </w:tc>
        <w:tc>
          <w:tcPr>
            <w:tcW w:w="514" w:type="pct"/>
            <w:gridSpan w:val="2"/>
            <w:vMerge w:val="restart"/>
            <w:shd w:val="clear" w:color="auto" w:fill="auto"/>
            <w:hideMark/>
          </w:tcPr>
          <w:p w:rsidR="00A82EA5" w:rsidRPr="00B51D43" w:rsidRDefault="00A82EA5" w:rsidP="00A82EA5">
            <w:pPr>
              <w:widowControl w:val="0"/>
              <w:autoSpaceDE w:val="0"/>
              <w:autoSpaceDN w:val="0"/>
              <w:adjustRightInd w:val="0"/>
              <w:rPr>
                <w:bCs/>
                <w:sz w:val="16"/>
                <w:szCs w:val="16"/>
              </w:rPr>
            </w:pPr>
            <w:r w:rsidRPr="00B51D43">
              <w:rPr>
                <w:bCs/>
                <w:sz w:val="16"/>
                <w:szCs w:val="16"/>
              </w:rPr>
              <w:t>модернизация коммунальной инфраструктуры для сокращения будущих расходов на текущий ремонт и экономии энергоресурсов.</w:t>
            </w:r>
          </w:p>
        </w:tc>
        <w:tc>
          <w:tcPr>
            <w:tcW w:w="417" w:type="pct"/>
            <w:gridSpan w:val="2"/>
            <w:vMerge w:val="restart"/>
            <w:shd w:val="clear" w:color="auto" w:fill="auto"/>
            <w:hideMark/>
          </w:tcPr>
          <w:p w:rsidR="00A82EA5" w:rsidRPr="00B51D43" w:rsidRDefault="00A82EA5" w:rsidP="00A82EA5">
            <w:pPr>
              <w:widowControl w:val="0"/>
              <w:autoSpaceDE w:val="0"/>
              <w:autoSpaceDN w:val="0"/>
              <w:adjustRightInd w:val="0"/>
              <w:rPr>
                <w:bCs/>
                <w:sz w:val="16"/>
                <w:szCs w:val="16"/>
              </w:rPr>
            </w:pPr>
            <w:r w:rsidRPr="00B51D43">
              <w:rPr>
                <w:bCs/>
                <w:sz w:val="16"/>
                <w:szCs w:val="16"/>
              </w:rPr>
              <w:t>Отдел строительства, архитектуры, дорожного и жилищно-коммунального хозяйства</w:t>
            </w: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994</w:t>
            </w:r>
          </w:p>
          <w:p w:rsidR="00A82EA5" w:rsidRPr="00B51D43" w:rsidRDefault="00A82EA5" w:rsidP="00A82EA5">
            <w:pPr>
              <w:widowControl w:val="0"/>
              <w:autoSpaceDE w:val="0"/>
              <w:autoSpaceDN w:val="0"/>
              <w:adjustRightInd w:val="0"/>
              <w:jc w:val="center"/>
              <w:rPr>
                <w:bCs/>
                <w:sz w:val="16"/>
                <w:szCs w:val="16"/>
              </w:rPr>
            </w:pPr>
            <w:r w:rsidRPr="00B51D43">
              <w:rPr>
                <w:bCs/>
                <w:sz w:val="16"/>
                <w:szCs w:val="16"/>
              </w:rPr>
              <w:t>903</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0000</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А110000000</w:t>
            </w: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widowControl w:val="0"/>
              <w:autoSpaceDE w:val="0"/>
              <w:autoSpaceDN w:val="0"/>
              <w:adjustRightInd w:val="0"/>
              <w:ind w:left="-108"/>
              <w:outlineLvl w:val="0"/>
              <w:rPr>
                <w:sz w:val="16"/>
                <w:szCs w:val="16"/>
              </w:rPr>
            </w:pPr>
            <w:r w:rsidRPr="00B51D43">
              <w:rPr>
                <w:sz w:val="16"/>
                <w:szCs w:val="16"/>
              </w:rPr>
              <w:t>всего</w:t>
            </w:r>
          </w:p>
        </w:tc>
        <w:tc>
          <w:tcPr>
            <w:tcW w:w="292" w:type="pct"/>
            <w:shd w:val="clear" w:color="auto" w:fill="auto"/>
            <w:hideMark/>
          </w:tcPr>
          <w:p w:rsidR="00A82EA5" w:rsidRPr="00B51D43" w:rsidRDefault="00A82EA5" w:rsidP="00A82EA5">
            <w:pPr>
              <w:jc w:val="center"/>
              <w:rPr>
                <w:sz w:val="16"/>
                <w:szCs w:val="16"/>
              </w:rPr>
            </w:pPr>
            <w:r w:rsidRPr="00B51D43">
              <w:rPr>
                <w:sz w:val="16"/>
                <w:szCs w:val="16"/>
              </w:rPr>
              <w:t>523992,52</w:t>
            </w:r>
          </w:p>
        </w:tc>
        <w:tc>
          <w:tcPr>
            <w:tcW w:w="318" w:type="pct"/>
            <w:shd w:val="clear" w:color="auto" w:fill="auto"/>
            <w:hideMark/>
          </w:tcPr>
          <w:p w:rsidR="00A82EA5" w:rsidRPr="00B51D43" w:rsidRDefault="00A82EA5" w:rsidP="00A82EA5">
            <w:pPr>
              <w:rPr>
                <w:sz w:val="16"/>
                <w:szCs w:val="16"/>
              </w:rPr>
            </w:pPr>
            <w:r w:rsidRPr="00B51D43">
              <w:rPr>
                <w:sz w:val="16"/>
                <w:szCs w:val="16"/>
              </w:rPr>
              <w:t>3750858,68</w:t>
            </w:r>
          </w:p>
        </w:tc>
        <w:tc>
          <w:tcPr>
            <w:tcW w:w="266" w:type="pct"/>
            <w:shd w:val="clear" w:color="auto" w:fill="auto"/>
            <w:hideMark/>
          </w:tcPr>
          <w:p w:rsidR="00A82EA5" w:rsidRPr="00B51D43" w:rsidRDefault="00A82EA5" w:rsidP="00A82EA5">
            <w:pPr>
              <w:jc w:val="center"/>
              <w:rPr>
                <w:sz w:val="16"/>
                <w:szCs w:val="16"/>
              </w:rPr>
            </w:pPr>
            <w:r w:rsidRPr="00B51D43">
              <w:rPr>
                <w:sz w:val="16"/>
                <w:szCs w:val="16"/>
              </w:rPr>
              <w:t>70000,00</w:t>
            </w:r>
          </w:p>
        </w:tc>
        <w:tc>
          <w:tcPr>
            <w:tcW w:w="266" w:type="pct"/>
            <w:shd w:val="clear" w:color="auto" w:fill="auto"/>
          </w:tcPr>
          <w:p w:rsidR="00A82EA5" w:rsidRPr="00B51D43" w:rsidRDefault="00A82EA5" w:rsidP="00A82EA5">
            <w:pPr>
              <w:jc w:val="center"/>
              <w:rPr>
                <w:sz w:val="16"/>
                <w:szCs w:val="16"/>
              </w:rPr>
            </w:pPr>
            <w:r w:rsidRPr="00B51D43">
              <w:rPr>
                <w:sz w:val="16"/>
                <w:szCs w:val="16"/>
              </w:rPr>
              <w:t>70000,00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2250000,00</w:t>
            </w:r>
          </w:p>
        </w:tc>
        <w:tc>
          <w:tcPr>
            <w:tcW w:w="386" w:type="pct"/>
            <w:shd w:val="clear" w:color="auto" w:fill="auto"/>
            <w:hideMark/>
          </w:tcPr>
          <w:p w:rsidR="00A82EA5" w:rsidRPr="00B51D43" w:rsidRDefault="00A82EA5" w:rsidP="00A82EA5">
            <w:pPr>
              <w:jc w:val="center"/>
              <w:rPr>
                <w:sz w:val="16"/>
                <w:szCs w:val="16"/>
              </w:rPr>
            </w:pPr>
            <w:r w:rsidRPr="00B51D43">
              <w:rPr>
                <w:sz w:val="16"/>
                <w:szCs w:val="16"/>
              </w:rPr>
              <w:t>2250000,00</w:t>
            </w:r>
          </w:p>
        </w:tc>
      </w:tr>
      <w:tr w:rsidR="00A82EA5" w:rsidRPr="00B51D43" w:rsidTr="00A82EA5">
        <w:trPr>
          <w:trHeight w:val="376"/>
        </w:trPr>
        <w:tc>
          <w:tcPr>
            <w:tcW w:w="401"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федеральный бюджет</w:t>
            </w:r>
          </w:p>
        </w:tc>
        <w:tc>
          <w:tcPr>
            <w:tcW w:w="292"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86" w:type="pct"/>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381"/>
        </w:trPr>
        <w:tc>
          <w:tcPr>
            <w:tcW w:w="401"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республиканский бюджет</w:t>
            </w:r>
          </w:p>
        </w:tc>
        <w:tc>
          <w:tcPr>
            <w:tcW w:w="292"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86" w:type="pct"/>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231"/>
        </w:trPr>
        <w:tc>
          <w:tcPr>
            <w:tcW w:w="401"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местный бюджет</w:t>
            </w:r>
          </w:p>
        </w:tc>
        <w:tc>
          <w:tcPr>
            <w:tcW w:w="292" w:type="pct"/>
            <w:shd w:val="clear" w:color="auto" w:fill="auto"/>
            <w:hideMark/>
          </w:tcPr>
          <w:p w:rsidR="00A82EA5" w:rsidRPr="00B51D43" w:rsidRDefault="00A82EA5" w:rsidP="00A82EA5">
            <w:pPr>
              <w:jc w:val="center"/>
              <w:rPr>
                <w:sz w:val="16"/>
                <w:szCs w:val="16"/>
              </w:rPr>
            </w:pPr>
            <w:r w:rsidRPr="00B51D43">
              <w:rPr>
                <w:sz w:val="16"/>
                <w:szCs w:val="16"/>
              </w:rPr>
              <w:t>523992,52</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3750858,68</w:t>
            </w:r>
          </w:p>
        </w:tc>
        <w:tc>
          <w:tcPr>
            <w:tcW w:w="266" w:type="pct"/>
            <w:shd w:val="clear" w:color="auto" w:fill="auto"/>
            <w:hideMark/>
          </w:tcPr>
          <w:p w:rsidR="00A82EA5" w:rsidRPr="00B51D43" w:rsidRDefault="00A82EA5" w:rsidP="00A82EA5">
            <w:pPr>
              <w:jc w:val="center"/>
              <w:rPr>
                <w:sz w:val="16"/>
                <w:szCs w:val="16"/>
              </w:rPr>
            </w:pPr>
            <w:r w:rsidRPr="00B51D43">
              <w:rPr>
                <w:sz w:val="16"/>
                <w:szCs w:val="16"/>
              </w:rPr>
              <w:t>70000,00</w:t>
            </w:r>
          </w:p>
        </w:tc>
        <w:tc>
          <w:tcPr>
            <w:tcW w:w="266" w:type="pct"/>
            <w:shd w:val="clear" w:color="auto" w:fill="auto"/>
          </w:tcPr>
          <w:p w:rsidR="00A82EA5" w:rsidRPr="00B51D43" w:rsidRDefault="00A82EA5" w:rsidP="00A82EA5">
            <w:pPr>
              <w:jc w:val="center"/>
              <w:rPr>
                <w:sz w:val="16"/>
                <w:szCs w:val="16"/>
              </w:rPr>
            </w:pPr>
            <w:r w:rsidRPr="00B51D43">
              <w:rPr>
                <w:sz w:val="16"/>
                <w:szCs w:val="16"/>
              </w:rPr>
              <w:t>70000,00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2250000,00</w:t>
            </w:r>
          </w:p>
        </w:tc>
        <w:tc>
          <w:tcPr>
            <w:tcW w:w="386" w:type="pct"/>
            <w:shd w:val="clear" w:color="auto" w:fill="auto"/>
            <w:hideMark/>
          </w:tcPr>
          <w:p w:rsidR="00A82EA5" w:rsidRPr="00B51D43" w:rsidRDefault="00A82EA5" w:rsidP="00A82EA5">
            <w:pPr>
              <w:jc w:val="center"/>
              <w:rPr>
                <w:sz w:val="16"/>
                <w:szCs w:val="16"/>
              </w:rPr>
            </w:pPr>
            <w:r w:rsidRPr="00B51D43">
              <w:rPr>
                <w:sz w:val="16"/>
                <w:szCs w:val="16"/>
              </w:rPr>
              <w:t>2250000,00</w:t>
            </w:r>
          </w:p>
        </w:tc>
      </w:tr>
      <w:tr w:rsidR="00A82EA5" w:rsidRPr="00B51D43" w:rsidTr="00A82EA5">
        <w:trPr>
          <w:trHeight w:val="366"/>
        </w:trPr>
        <w:tc>
          <w:tcPr>
            <w:tcW w:w="401"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hideMark/>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hideMark/>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hideMark/>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внебюджетные источники</w:t>
            </w:r>
          </w:p>
        </w:tc>
        <w:tc>
          <w:tcPr>
            <w:tcW w:w="292"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hideMark/>
          </w:tcPr>
          <w:p w:rsidR="00A82EA5" w:rsidRPr="00B51D43" w:rsidRDefault="00A82EA5" w:rsidP="00A82EA5">
            <w:pPr>
              <w:jc w:val="center"/>
              <w:rPr>
                <w:sz w:val="16"/>
                <w:szCs w:val="16"/>
              </w:rPr>
            </w:pPr>
            <w:r w:rsidRPr="00B51D43">
              <w:rPr>
                <w:sz w:val="16"/>
                <w:szCs w:val="16"/>
              </w:rPr>
              <w:t>0,00</w:t>
            </w:r>
          </w:p>
        </w:tc>
        <w:tc>
          <w:tcPr>
            <w:tcW w:w="386" w:type="pct"/>
            <w:shd w:val="clear" w:color="auto" w:fill="auto"/>
            <w:hideMark/>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383"/>
        </w:trPr>
        <w:tc>
          <w:tcPr>
            <w:tcW w:w="401"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Основное мероприятие 1</w:t>
            </w:r>
          </w:p>
        </w:tc>
        <w:tc>
          <w:tcPr>
            <w:tcW w:w="489"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Обеспечение качества жилищно-коммунальных услуг</w:t>
            </w:r>
          </w:p>
        </w:tc>
        <w:tc>
          <w:tcPr>
            <w:tcW w:w="514"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модернизация коммунальной инфраструктуры для сокращения будущих расходов на текущий ремонт и экономии энергоресурсов.</w:t>
            </w:r>
          </w:p>
        </w:tc>
        <w:tc>
          <w:tcPr>
            <w:tcW w:w="417"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Отдел строительства, архитектуры, дорожного и жилищно-коммунального хозяйства</w:t>
            </w: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r w:rsidRPr="00B51D43">
              <w:rPr>
                <w:sz w:val="16"/>
                <w:szCs w:val="16"/>
              </w:rPr>
              <w:t>А110100000</w:t>
            </w:r>
          </w:p>
        </w:tc>
        <w:tc>
          <w:tcPr>
            <w:tcW w:w="2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391" w:type="pct"/>
          </w:tcPr>
          <w:p w:rsidR="00A82EA5" w:rsidRPr="00B51D43" w:rsidRDefault="00A82EA5" w:rsidP="00A82EA5">
            <w:pPr>
              <w:widowControl w:val="0"/>
              <w:autoSpaceDE w:val="0"/>
              <w:autoSpaceDN w:val="0"/>
              <w:adjustRightInd w:val="0"/>
              <w:ind w:left="-108"/>
              <w:outlineLvl w:val="0"/>
              <w:rPr>
                <w:bCs/>
                <w:sz w:val="16"/>
                <w:szCs w:val="16"/>
              </w:rPr>
            </w:pPr>
            <w:r w:rsidRPr="00B51D43">
              <w:rPr>
                <w:sz w:val="16"/>
                <w:szCs w:val="16"/>
              </w:rPr>
              <w:t>всего</w:t>
            </w:r>
          </w:p>
        </w:tc>
        <w:tc>
          <w:tcPr>
            <w:tcW w:w="292" w:type="pct"/>
            <w:shd w:val="clear" w:color="auto" w:fill="auto"/>
          </w:tcPr>
          <w:p w:rsidR="00A82EA5" w:rsidRPr="00B51D43" w:rsidRDefault="00A82EA5" w:rsidP="00A82EA5">
            <w:pPr>
              <w:jc w:val="center"/>
              <w:rPr>
                <w:sz w:val="16"/>
                <w:szCs w:val="16"/>
              </w:rPr>
            </w:pPr>
            <w:r w:rsidRPr="00B51D43">
              <w:rPr>
                <w:sz w:val="16"/>
                <w:szCs w:val="16"/>
              </w:rPr>
              <w:t>60000,00</w:t>
            </w:r>
          </w:p>
        </w:tc>
        <w:tc>
          <w:tcPr>
            <w:tcW w:w="318" w:type="pct"/>
            <w:shd w:val="clear" w:color="auto" w:fill="auto"/>
          </w:tcPr>
          <w:p w:rsidR="00A82EA5" w:rsidRPr="00B51D43" w:rsidRDefault="00A82EA5" w:rsidP="00A82EA5">
            <w:pPr>
              <w:jc w:val="center"/>
              <w:rPr>
                <w:sz w:val="16"/>
                <w:szCs w:val="16"/>
              </w:rPr>
            </w:pPr>
            <w:r w:rsidRPr="00B51D43">
              <w:rPr>
                <w:sz w:val="16"/>
                <w:szCs w:val="16"/>
              </w:rPr>
              <w:t>1497327,82</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318" w:type="pct"/>
            <w:shd w:val="clear" w:color="auto" w:fill="auto"/>
          </w:tcPr>
          <w:p w:rsidR="00A82EA5" w:rsidRPr="00B51D43" w:rsidRDefault="00A82EA5" w:rsidP="00A82EA5">
            <w:pPr>
              <w:jc w:val="center"/>
              <w:rPr>
                <w:sz w:val="16"/>
                <w:szCs w:val="16"/>
              </w:rPr>
            </w:pPr>
            <w:r w:rsidRPr="00B51D43">
              <w:rPr>
                <w:sz w:val="16"/>
                <w:szCs w:val="16"/>
              </w:rPr>
              <w:t>2000000,00</w:t>
            </w:r>
          </w:p>
        </w:tc>
        <w:tc>
          <w:tcPr>
            <w:tcW w:w="386" w:type="pct"/>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trHeight w:val="268"/>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федеральный бюджет</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452"/>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республиканский бюджет</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234"/>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местный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60000,00</w:t>
            </w:r>
          </w:p>
        </w:tc>
        <w:tc>
          <w:tcPr>
            <w:tcW w:w="318" w:type="pct"/>
            <w:shd w:val="clear" w:color="auto" w:fill="auto"/>
          </w:tcPr>
          <w:p w:rsidR="00A82EA5" w:rsidRPr="00B51D43" w:rsidRDefault="00A82EA5" w:rsidP="00A82EA5">
            <w:pPr>
              <w:jc w:val="center"/>
              <w:rPr>
                <w:sz w:val="16"/>
                <w:szCs w:val="16"/>
              </w:rPr>
            </w:pPr>
            <w:r w:rsidRPr="00B51D43">
              <w:rPr>
                <w:sz w:val="16"/>
                <w:szCs w:val="16"/>
              </w:rPr>
              <w:t>1497327,82</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318" w:type="pct"/>
            <w:shd w:val="clear" w:color="auto" w:fill="auto"/>
          </w:tcPr>
          <w:p w:rsidR="00A82EA5" w:rsidRPr="00B51D43" w:rsidRDefault="00A82EA5" w:rsidP="00A82EA5">
            <w:pPr>
              <w:jc w:val="center"/>
              <w:rPr>
                <w:sz w:val="16"/>
                <w:szCs w:val="16"/>
              </w:rPr>
            </w:pPr>
            <w:r w:rsidRPr="00B51D43">
              <w:rPr>
                <w:sz w:val="16"/>
                <w:szCs w:val="16"/>
              </w:rPr>
              <w:t>2000000,00</w:t>
            </w:r>
          </w:p>
        </w:tc>
        <w:tc>
          <w:tcPr>
            <w:tcW w:w="386" w:type="pct"/>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trHeight w:val="30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внебюджетные источники</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301"/>
        </w:trPr>
        <w:tc>
          <w:tcPr>
            <w:tcW w:w="890" w:type="pct"/>
            <w:gridSpan w:val="2"/>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Целевые индикаторы и показатели подпрограммы, увязанные с основным мероприятием 1</w:t>
            </w:r>
          </w:p>
        </w:tc>
        <w:tc>
          <w:tcPr>
            <w:tcW w:w="2263" w:type="pct"/>
            <w:gridSpan w:val="12"/>
            <w:shd w:val="clear" w:color="auto" w:fill="auto"/>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Удовлетворенность граждан качеством жилищно-коммунальных услуг и безопасному, комфортному проживанию, процентов</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85,0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90,0</w:t>
            </w:r>
          </w:p>
        </w:tc>
      </w:tr>
      <w:tr w:rsidR="00A82EA5" w:rsidRPr="00B51D43" w:rsidTr="00A82EA5">
        <w:trPr>
          <w:trHeight w:val="283"/>
        </w:trPr>
        <w:tc>
          <w:tcPr>
            <w:tcW w:w="401"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Мероприятие 1.1.</w:t>
            </w:r>
          </w:p>
        </w:tc>
        <w:tc>
          <w:tcPr>
            <w:tcW w:w="489"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Мероприятия, направленные на развитие и модернизацию объектов коммунальной </w:t>
            </w:r>
            <w:r w:rsidRPr="00B51D43">
              <w:rPr>
                <w:bCs/>
                <w:sz w:val="16"/>
                <w:szCs w:val="16"/>
              </w:rPr>
              <w:lastRenderedPageBreak/>
              <w:t>инфраструктуры</w:t>
            </w:r>
          </w:p>
        </w:tc>
        <w:tc>
          <w:tcPr>
            <w:tcW w:w="514"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lastRenderedPageBreak/>
              <w:t xml:space="preserve">модернизация коммунальной инфраструктуры для сокращения будущих расходов на текущий ремонт </w:t>
            </w:r>
            <w:r w:rsidRPr="00B51D43">
              <w:rPr>
                <w:bCs/>
                <w:sz w:val="16"/>
                <w:szCs w:val="16"/>
              </w:rPr>
              <w:lastRenderedPageBreak/>
              <w:t>и экономии энергоресурсов.</w:t>
            </w:r>
          </w:p>
        </w:tc>
        <w:tc>
          <w:tcPr>
            <w:tcW w:w="417"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lastRenderedPageBreak/>
              <w:t xml:space="preserve">Отдел строительства, архитектуры, дорожного и жилищно-коммунального </w:t>
            </w:r>
            <w:r w:rsidRPr="00B51D43">
              <w:rPr>
                <w:bCs/>
                <w:sz w:val="16"/>
                <w:szCs w:val="16"/>
              </w:rPr>
              <w:lastRenderedPageBreak/>
              <w:t>хозяйства</w:t>
            </w: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lastRenderedPageBreak/>
              <w:t>903</w:t>
            </w:r>
          </w:p>
          <w:p w:rsidR="00A82EA5" w:rsidRPr="00B51D43" w:rsidRDefault="00A82EA5" w:rsidP="00A82EA5">
            <w:pPr>
              <w:jc w:val="center"/>
              <w:rPr>
                <w:sz w:val="16"/>
                <w:szCs w:val="16"/>
              </w:rPr>
            </w:pPr>
            <w:r w:rsidRPr="00B51D43">
              <w:rPr>
                <w:sz w:val="16"/>
                <w:szCs w:val="16"/>
              </w:rPr>
              <w:t>994</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0502</w:t>
            </w:r>
          </w:p>
        </w:tc>
        <w:tc>
          <w:tcPr>
            <w:tcW w:w="276" w:type="pct"/>
            <w:shd w:val="clear" w:color="auto" w:fill="auto"/>
          </w:tcPr>
          <w:p w:rsidR="00A82EA5" w:rsidRPr="00B51D43" w:rsidRDefault="00A82EA5" w:rsidP="00A82EA5">
            <w:pPr>
              <w:jc w:val="center"/>
              <w:rPr>
                <w:sz w:val="16"/>
                <w:szCs w:val="16"/>
              </w:rPr>
            </w:pPr>
            <w:r w:rsidRPr="00B51D43">
              <w:rPr>
                <w:sz w:val="16"/>
                <w:szCs w:val="16"/>
              </w:rPr>
              <w:t>А110175350</w:t>
            </w:r>
          </w:p>
        </w:tc>
        <w:tc>
          <w:tcPr>
            <w:tcW w:w="294" w:type="pct"/>
            <w:gridSpan w:val="2"/>
            <w:shd w:val="clear" w:color="auto" w:fill="auto"/>
          </w:tcPr>
          <w:p w:rsidR="00A82EA5" w:rsidRPr="00B51D43" w:rsidRDefault="00A82EA5" w:rsidP="00A82EA5">
            <w:pPr>
              <w:ind w:firstLine="33"/>
              <w:jc w:val="center"/>
              <w:rPr>
                <w:sz w:val="16"/>
                <w:szCs w:val="16"/>
              </w:rPr>
            </w:pPr>
            <w:r w:rsidRPr="00B51D43">
              <w:rPr>
                <w:sz w:val="16"/>
                <w:szCs w:val="16"/>
              </w:rPr>
              <w:t>240</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всего</w:t>
            </w:r>
          </w:p>
        </w:tc>
        <w:tc>
          <w:tcPr>
            <w:tcW w:w="292" w:type="pct"/>
            <w:shd w:val="clear" w:color="auto" w:fill="auto"/>
          </w:tcPr>
          <w:p w:rsidR="00A82EA5" w:rsidRPr="00B51D43" w:rsidRDefault="00A82EA5" w:rsidP="00A82EA5">
            <w:pPr>
              <w:jc w:val="center"/>
              <w:rPr>
                <w:sz w:val="16"/>
                <w:szCs w:val="16"/>
              </w:rPr>
            </w:pPr>
            <w:r w:rsidRPr="00B51D43">
              <w:rPr>
                <w:sz w:val="16"/>
                <w:szCs w:val="16"/>
              </w:rPr>
              <w:t>60000,00</w:t>
            </w:r>
          </w:p>
        </w:tc>
        <w:tc>
          <w:tcPr>
            <w:tcW w:w="318" w:type="pct"/>
            <w:shd w:val="clear" w:color="auto" w:fill="auto"/>
          </w:tcPr>
          <w:p w:rsidR="00A82EA5" w:rsidRPr="00B51D43" w:rsidRDefault="00A82EA5" w:rsidP="00A82EA5">
            <w:pPr>
              <w:jc w:val="center"/>
              <w:rPr>
                <w:sz w:val="16"/>
                <w:szCs w:val="16"/>
              </w:rPr>
            </w:pPr>
            <w:r w:rsidRPr="00B51D43">
              <w:rPr>
                <w:sz w:val="16"/>
                <w:szCs w:val="16"/>
              </w:rPr>
              <w:t>367599,36</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318" w:type="pct"/>
            <w:shd w:val="clear" w:color="auto" w:fill="auto"/>
          </w:tcPr>
          <w:p w:rsidR="00A82EA5" w:rsidRPr="00B51D43" w:rsidRDefault="00A82EA5" w:rsidP="00A82EA5">
            <w:pPr>
              <w:jc w:val="center"/>
              <w:rPr>
                <w:sz w:val="16"/>
                <w:szCs w:val="16"/>
              </w:rPr>
            </w:pPr>
            <w:r w:rsidRPr="00B51D43">
              <w:rPr>
                <w:sz w:val="16"/>
                <w:szCs w:val="16"/>
              </w:rPr>
              <w:t>2000000,00</w:t>
            </w:r>
          </w:p>
        </w:tc>
        <w:tc>
          <w:tcPr>
            <w:tcW w:w="386" w:type="pct"/>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trHeight w:val="318"/>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ind w:firstLine="33"/>
              <w:jc w:val="center"/>
              <w:rPr>
                <w:sz w:val="16"/>
                <w:szCs w:val="16"/>
              </w:rPr>
            </w:pPr>
            <w:r w:rsidRPr="00B51D43">
              <w:rPr>
                <w:sz w:val="16"/>
                <w:szCs w:val="16"/>
              </w:rPr>
              <w:t>х</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федеральный бюджет</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335"/>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color w:val="000000"/>
                <w:sz w:val="16"/>
                <w:szCs w:val="16"/>
              </w:rPr>
            </w:pPr>
            <w:r w:rsidRPr="00B51D43">
              <w:rPr>
                <w:color w:val="000000"/>
                <w:sz w:val="16"/>
                <w:szCs w:val="16"/>
              </w:rPr>
              <w:t>х</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республиканский бюджет </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330"/>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color w:val="000000"/>
                <w:sz w:val="16"/>
                <w:szCs w:val="16"/>
              </w:rPr>
            </w:pPr>
            <w:r w:rsidRPr="00B51D43">
              <w:rPr>
                <w:color w:val="000000"/>
                <w:sz w:val="16"/>
                <w:szCs w:val="16"/>
              </w:rPr>
              <w:t>х</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местный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60000,00</w:t>
            </w:r>
          </w:p>
        </w:tc>
        <w:tc>
          <w:tcPr>
            <w:tcW w:w="318" w:type="pct"/>
            <w:shd w:val="clear" w:color="auto" w:fill="auto"/>
          </w:tcPr>
          <w:p w:rsidR="00A82EA5" w:rsidRPr="00B51D43" w:rsidRDefault="00A82EA5" w:rsidP="00A82EA5">
            <w:pPr>
              <w:jc w:val="center"/>
              <w:rPr>
                <w:sz w:val="16"/>
                <w:szCs w:val="16"/>
              </w:rPr>
            </w:pPr>
            <w:r w:rsidRPr="00B51D43">
              <w:rPr>
                <w:sz w:val="16"/>
                <w:szCs w:val="16"/>
              </w:rPr>
              <w:t>367599,36</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266" w:type="pct"/>
            <w:shd w:val="clear" w:color="auto" w:fill="auto"/>
          </w:tcPr>
          <w:p w:rsidR="00A82EA5" w:rsidRPr="00B51D43" w:rsidRDefault="00A82EA5" w:rsidP="00A82EA5">
            <w:pPr>
              <w:jc w:val="center"/>
              <w:rPr>
                <w:sz w:val="16"/>
                <w:szCs w:val="16"/>
              </w:rPr>
            </w:pPr>
            <w:r w:rsidRPr="00B51D43">
              <w:rPr>
                <w:sz w:val="16"/>
                <w:szCs w:val="16"/>
              </w:rPr>
              <w:t>50000,00</w:t>
            </w:r>
          </w:p>
        </w:tc>
        <w:tc>
          <w:tcPr>
            <w:tcW w:w="318" w:type="pct"/>
            <w:shd w:val="clear" w:color="auto" w:fill="auto"/>
          </w:tcPr>
          <w:p w:rsidR="00A82EA5" w:rsidRPr="00B51D43" w:rsidRDefault="00A82EA5" w:rsidP="00A82EA5">
            <w:pPr>
              <w:jc w:val="center"/>
              <w:rPr>
                <w:sz w:val="16"/>
                <w:szCs w:val="16"/>
              </w:rPr>
            </w:pPr>
            <w:r w:rsidRPr="00B51D43">
              <w:rPr>
                <w:sz w:val="16"/>
                <w:szCs w:val="16"/>
              </w:rPr>
              <w:t>2000000,00</w:t>
            </w:r>
          </w:p>
        </w:tc>
        <w:tc>
          <w:tcPr>
            <w:tcW w:w="386" w:type="pct"/>
            <w:shd w:val="clear" w:color="auto" w:fill="auto"/>
          </w:tcPr>
          <w:p w:rsidR="00A82EA5" w:rsidRPr="00B51D43" w:rsidRDefault="00A82EA5" w:rsidP="00A82EA5">
            <w:pPr>
              <w:jc w:val="center"/>
              <w:rPr>
                <w:sz w:val="16"/>
                <w:szCs w:val="16"/>
              </w:rPr>
            </w:pPr>
            <w:r w:rsidRPr="00B51D43">
              <w:rPr>
                <w:sz w:val="16"/>
                <w:szCs w:val="16"/>
              </w:rPr>
              <w:t>2000000,00</w:t>
            </w:r>
          </w:p>
        </w:tc>
      </w:tr>
      <w:tr w:rsidR="00A82EA5" w:rsidRPr="00B51D43" w:rsidTr="00A82EA5">
        <w:trPr>
          <w:trHeight w:val="23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ind w:firstLine="33"/>
              <w:jc w:val="center"/>
              <w:rPr>
                <w:sz w:val="16"/>
                <w:szCs w:val="16"/>
              </w:rPr>
            </w:pPr>
            <w:r w:rsidRPr="00B51D43">
              <w:rPr>
                <w:sz w:val="16"/>
                <w:szCs w:val="16"/>
              </w:rPr>
              <w:t>х</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внебюджетные источники</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537"/>
        </w:trPr>
        <w:tc>
          <w:tcPr>
            <w:tcW w:w="401"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Мероприятие 1.2</w:t>
            </w:r>
          </w:p>
        </w:tc>
        <w:tc>
          <w:tcPr>
            <w:tcW w:w="489"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Осуществление функций по использованию объектов коммунального хозяйства муниципальных образований, содержание объектов коммунального хозяйства</w:t>
            </w:r>
          </w:p>
        </w:tc>
        <w:tc>
          <w:tcPr>
            <w:tcW w:w="514"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модернизация коммунальной инфраструктуры</w:t>
            </w:r>
          </w:p>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 для сокращения будущих расходов на текущий ремонт и экономии энергоресурсов.</w:t>
            </w:r>
          </w:p>
        </w:tc>
        <w:tc>
          <w:tcPr>
            <w:tcW w:w="417"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Отдел строительства, архитектуры, </w:t>
            </w:r>
          </w:p>
          <w:p w:rsidR="00A82EA5" w:rsidRPr="00B51D43" w:rsidRDefault="00A82EA5" w:rsidP="00A82EA5">
            <w:pPr>
              <w:widowControl w:val="0"/>
              <w:autoSpaceDE w:val="0"/>
              <w:autoSpaceDN w:val="0"/>
              <w:adjustRightInd w:val="0"/>
              <w:rPr>
                <w:bCs/>
                <w:sz w:val="16"/>
                <w:szCs w:val="16"/>
              </w:rPr>
            </w:pPr>
            <w:r w:rsidRPr="00B51D43">
              <w:rPr>
                <w:bCs/>
                <w:sz w:val="16"/>
                <w:szCs w:val="16"/>
              </w:rPr>
              <w:t>дорожного и жилищно-коммунального хозяйства</w:t>
            </w:r>
          </w:p>
        </w:tc>
        <w:tc>
          <w:tcPr>
            <w:tcW w:w="194" w:type="pct"/>
            <w:gridSpan w:val="2"/>
            <w:vMerge w:val="restart"/>
            <w:shd w:val="clear" w:color="auto" w:fill="auto"/>
          </w:tcPr>
          <w:p w:rsidR="00A82EA5" w:rsidRPr="00B51D43" w:rsidRDefault="00A82EA5" w:rsidP="00A82EA5">
            <w:pPr>
              <w:jc w:val="center"/>
              <w:rPr>
                <w:sz w:val="16"/>
                <w:szCs w:val="16"/>
              </w:rPr>
            </w:pPr>
            <w:r w:rsidRPr="00B51D43">
              <w:rPr>
                <w:sz w:val="16"/>
                <w:szCs w:val="16"/>
              </w:rPr>
              <w:t>903</w:t>
            </w:r>
          </w:p>
        </w:tc>
        <w:tc>
          <w:tcPr>
            <w:tcW w:w="176" w:type="pct"/>
            <w:gridSpan w:val="2"/>
            <w:vMerge w:val="restart"/>
            <w:shd w:val="clear" w:color="auto" w:fill="auto"/>
          </w:tcPr>
          <w:p w:rsidR="00A82EA5" w:rsidRPr="00B51D43" w:rsidRDefault="00A82EA5" w:rsidP="00A82EA5">
            <w:pPr>
              <w:jc w:val="center"/>
              <w:rPr>
                <w:sz w:val="16"/>
                <w:szCs w:val="16"/>
              </w:rPr>
            </w:pPr>
            <w:r w:rsidRPr="00B51D43">
              <w:rPr>
                <w:sz w:val="16"/>
                <w:szCs w:val="16"/>
              </w:rPr>
              <w:t>0502</w:t>
            </w:r>
          </w:p>
        </w:tc>
        <w:tc>
          <w:tcPr>
            <w:tcW w:w="276" w:type="pct"/>
            <w:vMerge w:val="restart"/>
            <w:shd w:val="clear" w:color="auto" w:fill="auto"/>
          </w:tcPr>
          <w:p w:rsidR="00A82EA5" w:rsidRPr="00B51D43" w:rsidRDefault="00A82EA5" w:rsidP="00A82EA5">
            <w:pPr>
              <w:jc w:val="center"/>
              <w:rPr>
                <w:sz w:val="16"/>
                <w:szCs w:val="16"/>
              </w:rPr>
            </w:pPr>
            <w:r w:rsidRPr="00B51D43">
              <w:rPr>
                <w:sz w:val="16"/>
                <w:szCs w:val="16"/>
              </w:rPr>
              <w:t>А110372950</w:t>
            </w:r>
          </w:p>
        </w:tc>
        <w:tc>
          <w:tcPr>
            <w:tcW w:w="294" w:type="pct"/>
            <w:gridSpan w:val="2"/>
            <w:vMerge w:val="restart"/>
            <w:shd w:val="clear" w:color="auto" w:fill="auto"/>
          </w:tcPr>
          <w:p w:rsidR="00A82EA5" w:rsidRPr="00B51D43" w:rsidRDefault="00A82EA5" w:rsidP="00A82EA5">
            <w:pPr>
              <w:ind w:firstLine="33"/>
              <w:jc w:val="center"/>
              <w:rPr>
                <w:sz w:val="16"/>
                <w:szCs w:val="16"/>
              </w:rPr>
            </w:pPr>
            <w:r w:rsidRPr="00B51D43">
              <w:rPr>
                <w:sz w:val="16"/>
                <w:szCs w:val="16"/>
              </w:rPr>
              <w:t>810</w:t>
            </w: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всего</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2181081,95</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rPr>
                <w:sz w:val="16"/>
                <w:szCs w:val="16"/>
              </w:rPr>
            </w:pPr>
            <w:r w:rsidRPr="00B51D43">
              <w:rPr>
                <w:bCs/>
                <w:color w:val="26282F"/>
                <w:sz w:val="16"/>
                <w:szCs w:val="16"/>
              </w:rPr>
              <w:t>0,00</w:t>
            </w:r>
          </w:p>
        </w:tc>
      </w:tr>
      <w:tr w:rsidR="00A82EA5" w:rsidRPr="00B51D43" w:rsidTr="00A82EA5">
        <w:trPr>
          <w:trHeight w:val="448"/>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vMerge/>
            <w:shd w:val="clear" w:color="auto" w:fill="auto"/>
          </w:tcPr>
          <w:p w:rsidR="00A82EA5" w:rsidRPr="00B51D43" w:rsidRDefault="00A82EA5" w:rsidP="00A82EA5">
            <w:pPr>
              <w:jc w:val="center"/>
              <w:rPr>
                <w:sz w:val="16"/>
                <w:szCs w:val="16"/>
              </w:rPr>
            </w:pPr>
          </w:p>
        </w:tc>
        <w:tc>
          <w:tcPr>
            <w:tcW w:w="176" w:type="pct"/>
            <w:gridSpan w:val="2"/>
            <w:vMerge/>
            <w:shd w:val="clear" w:color="auto" w:fill="auto"/>
          </w:tcPr>
          <w:p w:rsidR="00A82EA5" w:rsidRPr="00B51D43" w:rsidRDefault="00A82EA5" w:rsidP="00A82EA5">
            <w:pPr>
              <w:jc w:val="center"/>
              <w:rPr>
                <w:sz w:val="16"/>
                <w:szCs w:val="16"/>
              </w:rPr>
            </w:pPr>
          </w:p>
        </w:tc>
        <w:tc>
          <w:tcPr>
            <w:tcW w:w="276" w:type="pct"/>
            <w:vMerge/>
            <w:shd w:val="clear" w:color="auto" w:fill="auto"/>
          </w:tcPr>
          <w:p w:rsidR="00A82EA5" w:rsidRPr="00B51D43" w:rsidRDefault="00A82EA5" w:rsidP="00A82EA5">
            <w:pPr>
              <w:jc w:val="center"/>
              <w:rPr>
                <w:sz w:val="16"/>
                <w:szCs w:val="16"/>
              </w:rPr>
            </w:pPr>
          </w:p>
        </w:tc>
        <w:tc>
          <w:tcPr>
            <w:tcW w:w="294" w:type="pct"/>
            <w:gridSpan w:val="2"/>
            <w:vMerge/>
            <w:shd w:val="clear" w:color="auto" w:fill="auto"/>
          </w:tcPr>
          <w:p w:rsidR="00A82EA5" w:rsidRPr="00B51D43" w:rsidRDefault="00A82EA5" w:rsidP="00A82EA5">
            <w:pPr>
              <w:ind w:firstLine="33"/>
              <w:jc w:val="center"/>
              <w:rPr>
                <w:sz w:val="16"/>
                <w:szCs w:val="16"/>
              </w:rPr>
            </w:pP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федеральный бюджет</w:t>
            </w:r>
          </w:p>
        </w:tc>
        <w:tc>
          <w:tcPr>
            <w:tcW w:w="292"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rPr>
                <w:sz w:val="16"/>
                <w:szCs w:val="16"/>
              </w:rPr>
            </w:pPr>
            <w:r w:rsidRPr="00B51D43">
              <w:rPr>
                <w:bCs/>
                <w:color w:val="26282F"/>
                <w:sz w:val="16"/>
                <w:szCs w:val="16"/>
              </w:rPr>
              <w:t>0,00</w:t>
            </w:r>
          </w:p>
        </w:tc>
      </w:tr>
      <w:tr w:rsidR="00A82EA5" w:rsidRPr="00B51D43" w:rsidTr="00A82EA5">
        <w:trPr>
          <w:trHeight w:val="42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vMerge/>
            <w:shd w:val="clear" w:color="auto" w:fill="auto"/>
          </w:tcPr>
          <w:p w:rsidR="00A82EA5" w:rsidRPr="00B51D43" w:rsidRDefault="00A82EA5" w:rsidP="00A82EA5">
            <w:pPr>
              <w:jc w:val="center"/>
              <w:rPr>
                <w:sz w:val="16"/>
                <w:szCs w:val="16"/>
              </w:rPr>
            </w:pPr>
          </w:p>
        </w:tc>
        <w:tc>
          <w:tcPr>
            <w:tcW w:w="176" w:type="pct"/>
            <w:gridSpan w:val="2"/>
            <w:vMerge/>
            <w:shd w:val="clear" w:color="auto" w:fill="auto"/>
          </w:tcPr>
          <w:p w:rsidR="00A82EA5" w:rsidRPr="00B51D43" w:rsidRDefault="00A82EA5" w:rsidP="00A82EA5">
            <w:pPr>
              <w:jc w:val="center"/>
              <w:rPr>
                <w:sz w:val="16"/>
                <w:szCs w:val="16"/>
              </w:rPr>
            </w:pPr>
          </w:p>
        </w:tc>
        <w:tc>
          <w:tcPr>
            <w:tcW w:w="276" w:type="pct"/>
            <w:vMerge/>
            <w:shd w:val="clear" w:color="auto" w:fill="auto"/>
          </w:tcPr>
          <w:p w:rsidR="00A82EA5" w:rsidRPr="00B51D43" w:rsidRDefault="00A82EA5" w:rsidP="00A82EA5">
            <w:pPr>
              <w:jc w:val="center"/>
              <w:rPr>
                <w:sz w:val="16"/>
                <w:szCs w:val="16"/>
              </w:rPr>
            </w:pPr>
          </w:p>
        </w:tc>
        <w:tc>
          <w:tcPr>
            <w:tcW w:w="294" w:type="pct"/>
            <w:gridSpan w:val="2"/>
            <w:vMerge/>
            <w:shd w:val="clear" w:color="auto" w:fill="auto"/>
          </w:tcPr>
          <w:p w:rsidR="00A82EA5" w:rsidRPr="00B51D43" w:rsidRDefault="00A82EA5" w:rsidP="00A82EA5">
            <w:pPr>
              <w:ind w:firstLine="33"/>
              <w:jc w:val="center"/>
              <w:rPr>
                <w:sz w:val="16"/>
                <w:szCs w:val="16"/>
              </w:rPr>
            </w:pP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республиканский бюджет </w:t>
            </w:r>
          </w:p>
        </w:tc>
        <w:tc>
          <w:tcPr>
            <w:tcW w:w="292"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rPr>
                <w:sz w:val="16"/>
                <w:szCs w:val="16"/>
              </w:rPr>
            </w:pPr>
            <w:r w:rsidRPr="00B51D43">
              <w:rPr>
                <w:bCs/>
                <w:color w:val="26282F"/>
                <w:sz w:val="16"/>
                <w:szCs w:val="16"/>
              </w:rPr>
              <w:t>0,00</w:t>
            </w:r>
          </w:p>
        </w:tc>
      </w:tr>
      <w:tr w:rsidR="00A82EA5" w:rsidRPr="00B51D43" w:rsidTr="00A82EA5">
        <w:trPr>
          <w:trHeight w:val="46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vMerge/>
            <w:shd w:val="clear" w:color="auto" w:fill="auto"/>
          </w:tcPr>
          <w:p w:rsidR="00A82EA5" w:rsidRPr="00B51D43" w:rsidRDefault="00A82EA5" w:rsidP="00A82EA5">
            <w:pPr>
              <w:jc w:val="center"/>
              <w:rPr>
                <w:sz w:val="16"/>
                <w:szCs w:val="16"/>
              </w:rPr>
            </w:pPr>
          </w:p>
        </w:tc>
        <w:tc>
          <w:tcPr>
            <w:tcW w:w="176" w:type="pct"/>
            <w:gridSpan w:val="2"/>
            <w:vMerge/>
            <w:shd w:val="clear" w:color="auto" w:fill="auto"/>
          </w:tcPr>
          <w:p w:rsidR="00A82EA5" w:rsidRPr="00B51D43" w:rsidRDefault="00A82EA5" w:rsidP="00A82EA5">
            <w:pPr>
              <w:jc w:val="center"/>
              <w:rPr>
                <w:sz w:val="16"/>
                <w:szCs w:val="16"/>
              </w:rPr>
            </w:pPr>
          </w:p>
        </w:tc>
        <w:tc>
          <w:tcPr>
            <w:tcW w:w="276" w:type="pct"/>
            <w:vMerge/>
            <w:shd w:val="clear" w:color="auto" w:fill="auto"/>
          </w:tcPr>
          <w:p w:rsidR="00A82EA5" w:rsidRPr="00B51D43" w:rsidRDefault="00A82EA5" w:rsidP="00A82EA5">
            <w:pPr>
              <w:jc w:val="center"/>
              <w:rPr>
                <w:sz w:val="16"/>
                <w:szCs w:val="16"/>
              </w:rPr>
            </w:pPr>
          </w:p>
        </w:tc>
        <w:tc>
          <w:tcPr>
            <w:tcW w:w="294" w:type="pct"/>
            <w:gridSpan w:val="2"/>
            <w:vMerge/>
            <w:shd w:val="clear" w:color="auto" w:fill="auto"/>
          </w:tcPr>
          <w:p w:rsidR="00A82EA5" w:rsidRPr="00B51D43" w:rsidRDefault="00A82EA5" w:rsidP="00A82EA5">
            <w:pPr>
              <w:ind w:firstLine="33"/>
              <w:jc w:val="center"/>
              <w:rPr>
                <w:sz w:val="16"/>
                <w:szCs w:val="16"/>
              </w:rPr>
            </w:pP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местный бюджет</w:t>
            </w:r>
          </w:p>
        </w:tc>
        <w:tc>
          <w:tcPr>
            <w:tcW w:w="292"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2181081,95</w:t>
            </w:r>
          </w:p>
        </w:tc>
        <w:tc>
          <w:tcPr>
            <w:tcW w:w="266"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rPr>
                <w:sz w:val="16"/>
                <w:szCs w:val="16"/>
              </w:rPr>
            </w:pPr>
            <w:r w:rsidRPr="00B51D43">
              <w:rPr>
                <w:bCs/>
                <w:color w:val="26282F"/>
                <w:sz w:val="16"/>
                <w:szCs w:val="16"/>
              </w:rPr>
              <w:t>0,00</w:t>
            </w:r>
          </w:p>
        </w:tc>
      </w:tr>
      <w:tr w:rsidR="00A82EA5" w:rsidRPr="00B51D43" w:rsidTr="00A82EA5">
        <w:trPr>
          <w:trHeight w:val="299"/>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vMerge/>
            <w:shd w:val="clear" w:color="auto" w:fill="auto"/>
          </w:tcPr>
          <w:p w:rsidR="00A82EA5" w:rsidRPr="00B51D43" w:rsidRDefault="00A82EA5" w:rsidP="00A82EA5">
            <w:pPr>
              <w:jc w:val="center"/>
              <w:rPr>
                <w:sz w:val="16"/>
                <w:szCs w:val="16"/>
              </w:rPr>
            </w:pPr>
          </w:p>
        </w:tc>
        <w:tc>
          <w:tcPr>
            <w:tcW w:w="176" w:type="pct"/>
            <w:gridSpan w:val="2"/>
            <w:vMerge/>
            <w:shd w:val="clear" w:color="auto" w:fill="auto"/>
          </w:tcPr>
          <w:p w:rsidR="00A82EA5" w:rsidRPr="00B51D43" w:rsidRDefault="00A82EA5" w:rsidP="00A82EA5">
            <w:pPr>
              <w:jc w:val="center"/>
              <w:rPr>
                <w:sz w:val="16"/>
                <w:szCs w:val="16"/>
              </w:rPr>
            </w:pPr>
          </w:p>
        </w:tc>
        <w:tc>
          <w:tcPr>
            <w:tcW w:w="276" w:type="pct"/>
            <w:vMerge/>
            <w:shd w:val="clear" w:color="auto" w:fill="auto"/>
          </w:tcPr>
          <w:p w:rsidR="00A82EA5" w:rsidRPr="00B51D43" w:rsidRDefault="00A82EA5" w:rsidP="00A82EA5">
            <w:pPr>
              <w:jc w:val="center"/>
              <w:rPr>
                <w:sz w:val="16"/>
                <w:szCs w:val="16"/>
              </w:rPr>
            </w:pPr>
          </w:p>
        </w:tc>
        <w:tc>
          <w:tcPr>
            <w:tcW w:w="294" w:type="pct"/>
            <w:gridSpan w:val="2"/>
            <w:vMerge/>
            <w:shd w:val="clear" w:color="auto" w:fill="auto"/>
          </w:tcPr>
          <w:p w:rsidR="00A82EA5" w:rsidRPr="00B51D43" w:rsidRDefault="00A82EA5" w:rsidP="00A82EA5">
            <w:pPr>
              <w:ind w:firstLine="33"/>
              <w:jc w:val="center"/>
              <w:rPr>
                <w:sz w:val="16"/>
                <w:szCs w:val="16"/>
              </w:rPr>
            </w:pPr>
          </w:p>
        </w:tc>
        <w:tc>
          <w:tcPr>
            <w:tcW w:w="391" w:type="pct"/>
          </w:tcPr>
          <w:p w:rsidR="00A82EA5" w:rsidRPr="00B51D43" w:rsidRDefault="00A82EA5" w:rsidP="00A82EA5">
            <w:pPr>
              <w:widowControl w:val="0"/>
              <w:autoSpaceDE w:val="0"/>
              <w:autoSpaceDN w:val="0"/>
              <w:adjustRightInd w:val="0"/>
              <w:rPr>
                <w:bCs/>
                <w:sz w:val="16"/>
                <w:szCs w:val="16"/>
              </w:rPr>
            </w:pPr>
            <w:r w:rsidRPr="00B51D43">
              <w:rPr>
                <w:bCs/>
                <w:sz w:val="16"/>
                <w:szCs w:val="16"/>
              </w:rPr>
              <w:t>внебюджетные источники</w:t>
            </w:r>
          </w:p>
        </w:tc>
        <w:tc>
          <w:tcPr>
            <w:tcW w:w="292"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jc w:val="center"/>
              <w:rPr>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rPr>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rPr>
                <w:sz w:val="16"/>
                <w:szCs w:val="16"/>
              </w:rPr>
            </w:pPr>
            <w:r w:rsidRPr="00B51D43">
              <w:rPr>
                <w:bCs/>
                <w:color w:val="26282F"/>
                <w:sz w:val="16"/>
                <w:szCs w:val="16"/>
              </w:rPr>
              <w:t>0,00</w:t>
            </w:r>
          </w:p>
        </w:tc>
      </w:tr>
      <w:tr w:rsidR="00A82EA5" w:rsidRPr="00B51D43" w:rsidTr="00A82EA5">
        <w:trPr>
          <w:trHeight w:val="183"/>
        </w:trPr>
        <w:tc>
          <w:tcPr>
            <w:tcW w:w="401"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Основное мероприятие 2</w:t>
            </w:r>
          </w:p>
        </w:tc>
        <w:tc>
          <w:tcPr>
            <w:tcW w:w="489"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Улучшение потребительских и эксплуатационных характеристик жилищного фонда, обеспечивающих гражданам безопасные и комфортные условия </w:t>
            </w:r>
          </w:p>
        </w:tc>
        <w:tc>
          <w:tcPr>
            <w:tcW w:w="514"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модернизация коммунальной инфраструктуры для сокращения будущих расходов на текущий ремонт и экономии энергоресурсов.</w:t>
            </w:r>
          </w:p>
        </w:tc>
        <w:tc>
          <w:tcPr>
            <w:tcW w:w="417"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Отдел строительства, архитектуры, дорожного и жилищно-коммунального хозяйства</w:t>
            </w: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r w:rsidRPr="00B51D43">
              <w:rPr>
                <w:sz w:val="16"/>
                <w:szCs w:val="16"/>
              </w:rPr>
              <w:t>А110300000</w:t>
            </w:r>
          </w:p>
        </w:tc>
        <w:tc>
          <w:tcPr>
            <w:tcW w:w="294" w:type="pct"/>
            <w:gridSpan w:val="2"/>
            <w:shd w:val="clear" w:color="auto" w:fill="auto"/>
          </w:tcPr>
          <w:p w:rsidR="00A82EA5" w:rsidRPr="00B51D43" w:rsidRDefault="00A82EA5" w:rsidP="00A82EA5">
            <w:pPr>
              <w:jc w:val="center"/>
              <w:rPr>
                <w:sz w:val="16"/>
                <w:szCs w:val="16"/>
              </w:rPr>
            </w:pPr>
            <w:r w:rsidRPr="00B51D43">
              <w:rPr>
                <w:sz w:val="16"/>
                <w:szCs w:val="16"/>
              </w:rPr>
              <w:t>240</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всего</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463992,52</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72448,91</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20000,00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20000,00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250000,00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250000,00</w:t>
            </w:r>
          </w:p>
        </w:tc>
      </w:tr>
      <w:tr w:rsidR="00A82EA5" w:rsidRPr="00B51D43" w:rsidTr="00A82EA5">
        <w:trPr>
          <w:trHeight w:val="20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p>
        </w:tc>
        <w:tc>
          <w:tcPr>
            <w:tcW w:w="176" w:type="pct"/>
            <w:gridSpan w:val="2"/>
            <w:shd w:val="clear" w:color="auto" w:fill="auto"/>
          </w:tcPr>
          <w:p w:rsidR="00A82EA5" w:rsidRPr="00B51D43" w:rsidRDefault="00A82EA5" w:rsidP="00A82EA5">
            <w:pPr>
              <w:jc w:val="center"/>
              <w:rPr>
                <w:sz w:val="16"/>
                <w:szCs w:val="16"/>
              </w:rPr>
            </w:pP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sz w:val="16"/>
                <w:szCs w:val="16"/>
              </w:rPr>
            </w:pP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федеральный бюджет</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218"/>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176"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276" w:type="pct"/>
            <w:shd w:val="clear" w:color="auto" w:fill="auto"/>
          </w:tcPr>
          <w:p w:rsidR="00A82EA5" w:rsidRPr="00B51D43" w:rsidRDefault="00A82EA5" w:rsidP="00A82EA5">
            <w:pPr>
              <w:jc w:val="center"/>
              <w:rPr>
                <w:sz w:val="16"/>
                <w:szCs w:val="16"/>
              </w:rPr>
            </w:pPr>
          </w:p>
        </w:tc>
        <w:tc>
          <w:tcPr>
            <w:tcW w:w="294" w:type="pct"/>
            <w:gridSpan w:val="2"/>
            <w:shd w:val="clear" w:color="auto" w:fill="auto"/>
          </w:tcPr>
          <w:p w:rsidR="00A82EA5" w:rsidRPr="00B51D43" w:rsidRDefault="00A82EA5" w:rsidP="00A82EA5">
            <w:pPr>
              <w:jc w:val="center"/>
              <w:rPr>
                <w:sz w:val="16"/>
                <w:szCs w:val="16"/>
              </w:rPr>
            </w:pPr>
            <w:r w:rsidRPr="00B51D43">
              <w:rPr>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республиканский бюджет</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30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местный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463992,52</w:t>
            </w:r>
          </w:p>
        </w:tc>
        <w:tc>
          <w:tcPr>
            <w:tcW w:w="318" w:type="pct"/>
            <w:shd w:val="clear" w:color="auto" w:fill="auto"/>
          </w:tcPr>
          <w:p w:rsidR="00A82EA5" w:rsidRPr="00B51D43" w:rsidRDefault="00A82EA5" w:rsidP="00A82EA5">
            <w:pPr>
              <w:jc w:val="center"/>
              <w:rPr>
                <w:sz w:val="16"/>
                <w:szCs w:val="16"/>
              </w:rPr>
            </w:pPr>
            <w:r w:rsidRPr="00B51D43">
              <w:rPr>
                <w:sz w:val="16"/>
                <w:szCs w:val="16"/>
              </w:rPr>
              <w:t>72448,91</w:t>
            </w:r>
          </w:p>
        </w:tc>
        <w:tc>
          <w:tcPr>
            <w:tcW w:w="266" w:type="pct"/>
            <w:shd w:val="clear" w:color="auto" w:fill="auto"/>
          </w:tcPr>
          <w:p w:rsidR="00A82EA5" w:rsidRPr="00B51D43" w:rsidRDefault="00A82EA5" w:rsidP="00A82EA5">
            <w:pPr>
              <w:jc w:val="center"/>
              <w:rPr>
                <w:sz w:val="16"/>
                <w:szCs w:val="16"/>
              </w:rPr>
            </w:pPr>
            <w:r w:rsidRPr="00B51D43">
              <w:rPr>
                <w:sz w:val="16"/>
                <w:szCs w:val="16"/>
              </w:rPr>
              <w:t>20000,00</w:t>
            </w:r>
          </w:p>
        </w:tc>
        <w:tc>
          <w:tcPr>
            <w:tcW w:w="266" w:type="pct"/>
            <w:shd w:val="clear" w:color="auto" w:fill="auto"/>
          </w:tcPr>
          <w:p w:rsidR="00A82EA5" w:rsidRPr="00B51D43" w:rsidRDefault="00A82EA5" w:rsidP="00A82EA5">
            <w:pPr>
              <w:jc w:val="center"/>
              <w:rPr>
                <w:sz w:val="16"/>
                <w:szCs w:val="16"/>
              </w:rPr>
            </w:pPr>
            <w:r w:rsidRPr="00B51D43">
              <w:rPr>
                <w:sz w:val="16"/>
                <w:szCs w:val="16"/>
              </w:rPr>
              <w:t>20000,00</w:t>
            </w:r>
          </w:p>
        </w:tc>
        <w:tc>
          <w:tcPr>
            <w:tcW w:w="318" w:type="pct"/>
            <w:shd w:val="clear" w:color="auto" w:fill="auto"/>
          </w:tcPr>
          <w:p w:rsidR="00A82EA5" w:rsidRPr="00B51D43" w:rsidRDefault="00A82EA5" w:rsidP="00A82EA5">
            <w:pPr>
              <w:jc w:val="center"/>
              <w:rPr>
                <w:sz w:val="16"/>
                <w:szCs w:val="16"/>
              </w:rPr>
            </w:pPr>
            <w:r w:rsidRPr="00B51D43">
              <w:rPr>
                <w:sz w:val="16"/>
                <w:szCs w:val="16"/>
              </w:rPr>
              <w:t>250000,00</w:t>
            </w:r>
          </w:p>
        </w:tc>
        <w:tc>
          <w:tcPr>
            <w:tcW w:w="386" w:type="pct"/>
            <w:shd w:val="clear" w:color="auto" w:fill="auto"/>
          </w:tcPr>
          <w:p w:rsidR="00A82EA5" w:rsidRPr="00B51D43" w:rsidRDefault="00A82EA5" w:rsidP="00A82EA5">
            <w:pPr>
              <w:jc w:val="center"/>
              <w:rPr>
                <w:sz w:val="16"/>
                <w:szCs w:val="16"/>
              </w:rPr>
            </w:pPr>
            <w:r w:rsidRPr="00B51D43">
              <w:rPr>
                <w:sz w:val="16"/>
                <w:szCs w:val="16"/>
              </w:rPr>
              <w:t>250000,00</w:t>
            </w:r>
          </w:p>
        </w:tc>
      </w:tr>
      <w:tr w:rsidR="00A82EA5" w:rsidRPr="00B51D43" w:rsidTr="00A82EA5">
        <w:trPr>
          <w:trHeight w:val="234"/>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ight="28"/>
              <w:rPr>
                <w:color w:val="000000"/>
                <w:sz w:val="16"/>
                <w:szCs w:val="16"/>
              </w:rPr>
            </w:pPr>
            <w:r w:rsidRPr="00B51D43">
              <w:rPr>
                <w:color w:val="000000"/>
                <w:sz w:val="16"/>
                <w:szCs w:val="16"/>
              </w:rPr>
              <w:t>внебюджетные источники</w:t>
            </w:r>
          </w:p>
        </w:tc>
        <w:tc>
          <w:tcPr>
            <w:tcW w:w="292"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26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color w:val="26282F"/>
                <w:sz w:val="16"/>
                <w:szCs w:val="16"/>
              </w:rPr>
            </w:pPr>
            <w:r w:rsidRPr="00B51D43">
              <w:rPr>
                <w:bCs/>
                <w:color w:val="26282F"/>
                <w:sz w:val="16"/>
                <w:szCs w:val="16"/>
              </w:rPr>
              <w:t>0,00</w:t>
            </w:r>
          </w:p>
        </w:tc>
      </w:tr>
      <w:tr w:rsidR="00A82EA5" w:rsidRPr="00B51D43" w:rsidTr="00A82EA5">
        <w:trPr>
          <w:trHeight w:val="419"/>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514"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76" w:type="pct"/>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91" w:type="pct"/>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внебюджетные источники</w:t>
            </w:r>
          </w:p>
        </w:tc>
        <w:tc>
          <w:tcPr>
            <w:tcW w:w="292"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386" w:type="pct"/>
            <w:shd w:val="clear" w:color="auto" w:fill="auto"/>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419"/>
        </w:trPr>
        <w:tc>
          <w:tcPr>
            <w:tcW w:w="890"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Целевые индикаторы и показатели подпрограммы, увязанные с основным мероприятием 2</w:t>
            </w:r>
          </w:p>
        </w:tc>
        <w:tc>
          <w:tcPr>
            <w:tcW w:w="2263" w:type="pct"/>
            <w:gridSpan w:val="12"/>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292"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318" w:type="pct"/>
            <w:shd w:val="clear" w:color="auto" w:fill="auto"/>
          </w:tcPr>
          <w:p w:rsidR="00A82EA5" w:rsidRPr="00B51D43" w:rsidRDefault="00A82EA5" w:rsidP="00A82EA5">
            <w:pPr>
              <w:widowControl w:val="0"/>
              <w:autoSpaceDE w:val="0"/>
              <w:autoSpaceDN w:val="0"/>
              <w:adjustRightInd w:val="0"/>
              <w:jc w:val="center"/>
              <w:outlineLvl w:val="0"/>
              <w:rPr>
                <w:bCs/>
                <w:sz w:val="16"/>
                <w:szCs w:val="16"/>
              </w:rPr>
            </w:pPr>
            <w:r w:rsidRPr="00B51D43">
              <w:rPr>
                <w:bCs/>
                <w:sz w:val="16"/>
                <w:szCs w:val="16"/>
              </w:rPr>
              <w:t>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sz w:val="16"/>
                <w:szCs w:val="16"/>
              </w:rPr>
            </w:pPr>
            <w:r w:rsidRPr="00B51D43">
              <w:rPr>
                <w:bCs/>
                <w:sz w:val="16"/>
                <w:szCs w:val="16"/>
              </w:rPr>
              <w:t>0,0</w:t>
            </w:r>
          </w:p>
        </w:tc>
      </w:tr>
      <w:tr w:rsidR="00A82EA5" w:rsidRPr="00B51D43" w:rsidTr="00A82EA5">
        <w:trPr>
          <w:trHeight w:val="326"/>
        </w:trPr>
        <w:tc>
          <w:tcPr>
            <w:tcW w:w="890"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2263" w:type="pct"/>
            <w:gridSpan w:val="12"/>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количество прекращений подачи тепловой энергии, теплоносителя в результате технологических нарушений на тепловых сетях на 1 км сетей</w:t>
            </w:r>
          </w:p>
        </w:tc>
        <w:tc>
          <w:tcPr>
            <w:tcW w:w="292"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sz w:val="16"/>
                <w:szCs w:val="16"/>
              </w:rPr>
            </w:pPr>
            <w:r w:rsidRPr="00B51D43">
              <w:rPr>
                <w:bCs/>
                <w:sz w:val="16"/>
                <w:szCs w:val="16"/>
              </w:rPr>
              <w:t>0,0</w:t>
            </w:r>
          </w:p>
        </w:tc>
      </w:tr>
      <w:tr w:rsidR="00A82EA5" w:rsidRPr="00B51D43" w:rsidTr="00A82EA5">
        <w:trPr>
          <w:trHeight w:val="90"/>
        </w:trPr>
        <w:tc>
          <w:tcPr>
            <w:tcW w:w="890"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2263" w:type="pct"/>
            <w:gridSpan w:val="12"/>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замена ветхих тепловых сетей</w:t>
            </w:r>
          </w:p>
        </w:tc>
        <w:tc>
          <w:tcPr>
            <w:tcW w:w="292"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0,2</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0,2</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1,6</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1,6</w:t>
            </w:r>
          </w:p>
        </w:tc>
        <w:tc>
          <w:tcPr>
            <w:tcW w:w="318" w:type="pct"/>
            <w:shd w:val="clear" w:color="auto" w:fill="auto"/>
          </w:tcPr>
          <w:p w:rsidR="00A82EA5" w:rsidRPr="00B51D43" w:rsidRDefault="00A82EA5" w:rsidP="00A82EA5">
            <w:pPr>
              <w:jc w:val="center"/>
              <w:rPr>
                <w:sz w:val="16"/>
                <w:szCs w:val="16"/>
              </w:rPr>
            </w:pPr>
            <w:r w:rsidRPr="00B51D43">
              <w:rPr>
                <w:sz w:val="16"/>
                <w:szCs w:val="16"/>
              </w:rPr>
              <w:t>1,6</w:t>
            </w:r>
          </w:p>
        </w:tc>
        <w:tc>
          <w:tcPr>
            <w:tcW w:w="386" w:type="pct"/>
            <w:shd w:val="clear" w:color="auto" w:fill="auto"/>
          </w:tcPr>
          <w:p w:rsidR="00A82EA5" w:rsidRPr="00B51D43" w:rsidRDefault="00A82EA5" w:rsidP="00A82EA5">
            <w:pPr>
              <w:jc w:val="center"/>
              <w:rPr>
                <w:sz w:val="16"/>
                <w:szCs w:val="16"/>
              </w:rPr>
            </w:pPr>
            <w:r w:rsidRPr="00B51D43">
              <w:rPr>
                <w:sz w:val="16"/>
                <w:szCs w:val="16"/>
              </w:rPr>
              <w:t>1,6</w:t>
            </w:r>
          </w:p>
        </w:tc>
      </w:tr>
      <w:tr w:rsidR="00A82EA5" w:rsidRPr="00B51D43" w:rsidTr="00A82EA5">
        <w:trPr>
          <w:trHeight w:val="320"/>
        </w:trPr>
        <w:tc>
          <w:tcPr>
            <w:tcW w:w="890"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2263" w:type="pct"/>
            <w:gridSpan w:val="12"/>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снижение количества аварий на объектах коммунальной инфраструктуры в сфере теплоснабжения при производстве и распределении коммунальных ресурсов</w:t>
            </w:r>
          </w:p>
        </w:tc>
        <w:tc>
          <w:tcPr>
            <w:tcW w:w="292"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w:t>
            </w:r>
          </w:p>
        </w:tc>
        <w:tc>
          <w:tcPr>
            <w:tcW w:w="266"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w:t>
            </w:r>
          </w:p>
        </w:tc>
        <w:tc>
          <w:tcPr>
            <w:tcW w:w="318"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w:t>
            </w:r>
          </w:p>
        </w:tc>
        <w:tc>
          <w:tcPr>
            <w:tcW w:w="386" w:type="pct"/>
            <w:shd w:val="clear" w:color="auto" w:fill="auto"/>
          </w:tcPr>
          <w:p w:rsidR="00A82EA5" w:rsidRPr="00B51D43" w:rsidRDefault="00A82EA5" w:rsidP="00A82EA5">
            <w:pPr>
              <w:widowControl w:val="0"/>
              <w:autoSpaceDE w:val="0"/>
              <w:autoSpaceDN w:val="0"/>
              <w:adjustRightInd w:val="0"/>
              <w:jc w:val="center"/>
              <w:outlineLvl w:val="0"/>
              <w:rPr>
                <w:bCs/>
                <w:sz w:val="16"/>
                <w:szCs w:val="16"/>
              </w:rPr>
            </w:pPr>
            <w:r w:rsidRPr="00B51D43">
              <w:rPr>
                <w:bCs/>
                <w:sz w:val="16"/>
                <w:szCs w:val="16"/>
              </w:rPr>
              <w:t>0</w:t>
            </w:r>
          </w:p>
        </w:tc>
      </w:tr>
      <w:tr w:rsidR="00A82EA5" w:rsidRPr="00B51D43" w:rsidTr="00A82EA5">
        <w:trPr>
          <w:trHeight w:val="280"/>
        </w:trPr>
        <w:tc>
          <w:tcPr>
            <w:tcW w:w="401"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Мероприятие 2.1.</w:t>
            </w:r>
          </w:p>
        </w:tc>
        <w:tc>
          <w:tcPr>
            <w:tcW w:w="489"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 xml:space="preserve">Осуществление функций по использованию муниципального жилищного фонда, содержание объектов коммунального хозяйства, в том числе </w:t>
            </w:r>
            <w:r w:rsidRPr="00B51D43">
              <w:rPr>
                <w:bCs/>
                <w:sz w:val="16"/>
                <w:szCs w:val="16"/>
              </w:rPr>
              <w:lastRenderedPageBreak/>
              <w:t>муниципальных нежилых помещений, не обремененных договорными обязательствами.</w:t>
            </w:r>
          </w:p>
        </w:tc>
        <w:tc>
          <w:tcPr>
            <w:tcW w:w="443" w:type="pct"/>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lastRenderedPageBreak/>
              <w:t>модернизация коммунальной инфраструктуры для сокращения будущих расходов на текущий ремонт и экономии энергоресурсов.</w:t>
            </w:r>
          </w:p>
        </w:tc>
        <w:tc>
          <w:tcPr>
            <w:tcW w:w="417" w:type="pct"/>
            <w:gridSpan w:val="2"/>
            <w:vMerge w:val="restart"/>
            <w:shd w:val="clear" w:color="auto" w:fill="auto"/>
          </w:tcPr>
          <w:p w:rsidR="00A82EA5" w:rsidRPr="00B51D43" w:rsidRDefault="00A82EA5" w:rsidP="00A82EA5">
            <w:pPr>
              <w:widowControl w:val="0"/>
              <w:autoSpaceDE w:val="0"/>
              <w:autoSpaceDN w:val="0"/>
              <w:adjustRightInd w:val="0"/>
              <w:rPr>
                <w:bCs/>
                <w:sz w:val="16"/>
                <w:szCs w:val="16"/>
              </w:rPr>
            </w:pPr>
            <w:r w:rsidRPr="00B51D43">
              <w:rPr>
                <w:bCs/>
                <w:sz w:val="16"/>
                <w:szCs w:val="16"/>
              </w:rPr>
              <w:t>Отдел строительства, архитектуры, дорожного и жилищно-коммунального хозяйства</w:t>
            </w: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903</w:t>
            </w:r>
          </w:p>
          <w:p w:rsidR="00A82EA5" w:rsidRPr="00B51D43" w:rsidRDefault="00A82EA5" w:rsidP="00A82EA5">
            <w:pPr>
              <w:widowControl w:val="0"/>
              <w:autoSpaceDE w:val="0"/>
              <w:autoSpaceDN w:val="0"/>
              <w:adjustRightInd w:val="0"/>
              <w:jc w:val="center"/>
              <w:rPr>
                <w:bCs/>
                <w:sz w:val="16"/>
                <w:szCs w:val="16"/>
              </w:rPr>
            </w:pPr>
            <w:r w:rsidRPr="00B51D43">
              <w:rPr>
                <w:bCs/>
                <w:sz w:val="16"/>
                <w:szCs w:val="16"/>
              </w:rPr>
              <w:t>994</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0501</w:t>
            </w:r>
          </w:p>
        </w:tc>
        <w:tc>
          <w:tcPr>
            <w:tcW w:w="347"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А110372950</w:t>
            </w:r>
          </w:p>
        </w:tc>
        <w:tc>
          <w:tcPr>
            <w:tcW w:w="224"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240</w:t>
            </w:r>
          </w:p>
        </w:tc>
        <w:tc>
          <w:tcPr>
            <w:tcW w:w="462" w:type="pct"/>
            <w:gridSpan w:val="2"/>
          </w:tcPr>
          <w:p w:rsidR="00A82EA5" w:rsidRPr="00B51D43" w:rsidRDefault="00A82EA5" w:rsidP="00A82EA5">
            <w:pPr>
              <w:widowControl w:val="0"/>
              <w:autoSpaceDE w:val="0"/>
              <w:autoSpaceDN w:val="0"/>
              <w:adjustRightInd w:val="0"/>
              <w:ind w:left="-108"/>
              <w:outlineLvl w:val="0"/>
              <w:rPr>
                <w:sz w:val="16"/>
                <w:szCs w:val="16"/>
              </w:rPr>
            </w:pPr>
            <w:r w:rsidRPr="00B51D43">
              <w:rPr>
                <w:sz w:val="16"/>
                <w:szCs w:val="16"/>
              </w:rPr>
              <w:t>всего</w:t>
            </w:r>
          </w:p>
        </w:tc>
        <w:tc>
          <w:tcPr>
            <w:tcW w:w="292" w:type="pct"/>
            <w:shd w:val="clear" w:color="auto" w:fill="auto"/>
          </w:tcPr>
          <w:p w:rsidR="00A82EA5" w:rsidRPr="00B51D43" w:rsidRDefault="00A82EA5" w:rsidP="00A82EA5">
            <w:pPr>
              <w:jc w:val="center"/>
              <w:rPr>
                <w:sz w:val="16"/>
                <w:szCs w:val="16"/>
              </w:rPr>
            </w:pPr>
            <w:r w:rsidRPr="00B51D43">
              <w:rPr>
                <w:sz w:val="16"/>
                <w:szCs w:val="16"/>
              </w:rPr>
              <w:t>463992,52</w:t>
            </w:r>
          </w:p>
        </w:tc>
        <w:tc>
          <w:tcPr>
            <w:tcW w:w="318" w:type="pct"/>
            <w:shd w:val="clear" w:color="auto" w:fill="auto"/>
          </w:tcPr>
          <w:p w:rsidR="00A82EA5" w:rsidRPr="00B51D43" w:rsidRDefault="00A82EA5" w:rsidP="00A82EA5">
            <w:pPr>
              <w:jc w:val="center"/>
              <w:rPr>
                <w:sz w:val="16"/>
                <w:szCs w:val="16"/>
              </w:rPr>
            </w:pPr>
            <w:r w:rsidRPr="00B51D43">
              <w:rPr>
                <w:sz w:val="16"/>
                <w:szCs w:val="16"/>
              </w:rPr>
              <w:t>72448,91</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250000,00</w:t>
            </w:r>
          </w:p>
        </w:tc>
        <w:tc>
          <w:tcPr>
            <w:tcW w:w="386" w:type="pct"/>
            <w:shd w:val="clear" w:color="auto" w:fill="auto"/>
          </w:tcPr>
          <w:p w:rsidR="00A82EA5" w:rsidRPr="00B51D43" w:rsidRDefault="00A82EA5" w:rsidP="00A82EA5">
            <w:pPr>
              <w:jc w:val="center"/>
              <w:rPr>
                <w:sz w:val="16"/>
                <w:szCs w:val="16"/>
              </w:rPr>
            </w:pPr>
            <w:r w:rsidRPr="00B51D43">
              <w:rPr>
                <w:sz w:val="16"/>
                <w:szCs w:val="16"/>
              </w:rPr>
              <w:t>250000,00</w:t>
            </w:r>
          </w:p>
        </w:tc>
      </w:tr>
      <w:tr w:rsidR="00A82EA5" w:rsidRPr="00B51D43" w:rsidTr="00A82EA5">
        <w:trPr>
          <w:trHeight w:val="591"/>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43"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47"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24"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462" w:type="pct"/>
            <w:gridSpan w:val="2"/>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федеральный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386" w:type="pct"/>
            <w:shd w:val="clear" w:color="auto" w:fill="auto"/>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415"/>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43"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47"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24"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462" w:type="pct"/>
            <w:gridSpan w:val="2"/>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республиканский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386" w:type="pct"/>
            <w:shd w:val="clear" w:color="auto" w:fill="auto"/>
          </w:tcPr>
          <w:p w:rsidR="00A82EA5" w:rsidRPr="00B51D43" w:rsidRDefault="00A82EA5" w:rsidP="00A82EA5">
            <w:pPr>
              <w:jc w:val="center"/>
              <w:rPr>
                <w:sz w:val="16"/>
                <w:szCs w:val="16"/>
              </w:rPr>
            </w:pPr>
            <w:r w:rsidRPr="00B51D43">
              <w:rPr>
                <w:sz w:val="16"/>
                <w:szCs w:val="16"/>
              </w:rPr>
              <w:t>0,00</w:t>
            </w:r>
          </w:p>
        </w:tc>
      </w:tr>
      <w:tr w:rsidR="00A82EA5" w:rsidRPr="00B51D43" w:rsidTr="00A82EA5">
        <w:trPr>
          <w:trHeight w:val="280"/>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43"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47"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p>
        </w:tc>
        <w:tc>
          <w:tcPr>
            <w:tcW w:w="224"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462" w:type="pct"/>
            <w:gridSpan w:val="2"/>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местный бюджет</w:t>
            </w:r>
          </w:p>
        </w:tc>
        <w:tc>
          <w:tcPr>
            <w:tcW w:w="292" w:type="pct"/>
            <w:shd w:val="clear" w:color="auto" w:fill="auto"/>
          </w:tcPr>
          <w:p w:rsidR="00A82EA5" w:rsidRPr="00B51D43" w:rsidRDefault="00A82EA5" w:rsidP="00A82EA5">
            <w:pPr>
              <w:jc w:val="center"/>
              <w:rPr>
                <w:sz w:val="16"/>
                <w:szCs w:val="16"/>
              </w:rPr>
            </w:pPr>
            <w:r w:rsidRPr="00B51D43">
              <w:rPr>
                <w:sz w:val="16"/>
                <w:szCs w:val="16"/>
              </w:rPr>
              <w:t>463992,52</w:t>
            </w:r>
          </w:p>
        </w:tc>
        <w:tc>
          <w:tcPr>
            <w:tcW w:w="318" w:type="pct"/>
            <w:shd w:val="clear" w:color="auto" w:fill="auto"/>
          </w:tcPr>
          <w:p w:rsidR="00A82EA5" w:rsidRPr="00B51D43" w:rsidRDefault="00A82EA5" w:rsidP="00A82EA5">
            <w:pPr>
              <w:jc w:val="center"/>
              <w:rPr>
                <w:sz w:val="16"/>
                <w:szCs w:val="16"/>
              </w:rPr>
            </w:pPr>
            <w:r w:rsidRPr="00B51D43">
              <w:rPr>
                <w:sz w:val="16"/>
                <w:szCs w:val="16"/>
              </w:rPr>
              <w:t>72448,91</w:t>
            </w:r>
          </w:p>
        </w:tc>
        <w:tc>
          <w:tcPr>
            <w:tcW w:w="266" w:type="pct"/>
            <w:shd w:val="clear" w:color="auto" w:fill="auto"/>
          </w:tcPr>
          <w:p w:rsidR="00A82EA5" w:rsidRPr="00B51D43" w:rsidRDefault="00A82EA5" w:rsidP="00A82EA5">
            <w:pPr>
              <w:jc w:val="center"/>
              <w:rPr>
                <w:sz w:val="16"/>
                <w:szCs w:val="16"/>
              </w:rPr>
            </w:pPr>
            <w:r w:rsidRPr="00B51D43">
              <w:rPr>
                <w:sz w:val="16"/>
                <w:szCs w:val="16"/>
              </w:rPr>
              <w:t>20000,00</w:t>
            </w:r>
          </w:p>
        </w:tc>
        <w:tc>
          <w:tcPr>
            <w:tcW w:w="266" w:type="pct"/>
            <w:shd w:val="clear" w:color="auto" w:fill="auto"/>
          </w:tcPr>
          <w:p w:rsidR="00A82EA5" w:rsidRPr="00B51D43" w:rsidRDefault="00A82EA5" w:rsidP="00A82EA5">
            <w:pPr>
              <w:jc w:val="center"/>
              <w:rPr>
                <w:sz w:val="16"/>
                <w:szCs w:val="16"/>
              </w:rPr>
            </w:pPr>
            <w:r w:rsidRPr="00B51D43">
              <w:rPr>
                <w:sz w:val="16"/>
                <w:szCs w:val="16"/>
              </w:rPr>
              <w:t>20000,00</w:t>
            </w:r>
          </w:p>
        </w:tc>
        <w:tc>
          <w:tcPr>
            <w:tcW w:w="318" w:type="pct"/>
            <w:shd w:val="clear" w:color="auto" w:fill="auto"/>
          </w:tcPr>
          <w:p w:rsidR="00A82EA5" w:rsidRPr="00B51D43" w:rsidRDefault="00A82EA5" w:rsidP="00A82EA5">
            <w:pPr>
              <w:jc w:val="center"/>
              <w:rPr>
                <w:sz w:val="16"/>
                <w:szCs w:val="16"/>
              </w:rPr>
            </w:pPr>
            <w:r w:rsidRPr="00B51D43">
              <w:rPr>
                <w:sz w:val="16"/>
                <w:szCs w:val="16"/>
              </w:rPr>
              <w:t>250000,00</w:t>
            </w:r>
          </w:p>
        </w:tc>
        <w:tc>
          <w:tcPr>
            <w:tcW w:w="386" w:type="pct"/>
            <w:shd w:val="clear" w:color="auto" w:fill="auto"/>
          </w:tcPr>
          <w:p w:rsidR="00A82EA5" w:rsidRPr="00B51D43" w:rsidRDefault="00A82EA5" w:rsidP="00A82EA5">
            <w:pPr>
              <w:jc w:val="center"/>
              <w:rPr>
                <w:sz w:val="16"/>
                <w:szCs w:val="16"/>
              </w:rPr>
            </w:pPr>
            <w:r w:rsidRPr="00B51D43">
              <w:rPr>
                <w:sz w:val="16"/>
                <w:szCs w:val="16"/>
              </w:rPr>
              <w:t>250000,00</w:t>
            </w:r>
          </w:p>
        </w:tc>
      </w:tr>
      <w:tr w:rsidR="00A82EA5" w:rsidRPr="00B51D43" w:rsidTr="00A82EA5">
        <w:trPr>
          <w:trHeight w:val="610"/>
        </w:trPr>
        <w:tc>
          <w:tcPr>
            <w:tcW w:w="401"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89"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43" w:type="pct"/>
            <w:vMerge/>
            <w:shd w:val="clear" w:color="auto" w:fill="auto"/>
          </w:tcPr>
          <w:p w:rsidR="00A82EA5" w:rsidRPr="00B51D43" w:rsidRDefault="00A82EA5" w:rsidP="00A82EA5">
            <w:pPr>
              <w:widowControl w:val="0"/>
              <w:autoSpaceDE w:val="0"/>
              <w:autoSpaceDN w:val="0"/>
              <w:adjustRightInd w:val="0"/>
              <w:rPr>
                <w:bCs/>
                <w:sz w:val="16"/>
                <w:szCs w:val="16"/>
              </w:rPr>
            </w:pPr>
          </w:p>
        </w:tc>
        <w:tc>
          <w:tcPr>
            <w:tcW w:w="417" w:type="pct"/>
            <w:gridSpan w:val="2"/>
            <w:vMerge/>
            <w:shd w:val="clear" w:color="auto" w:fill="auto"/>
          </w:tcPr>
          <w:p w:rsidR="00A82EA5" w:rsidRPr="00B51D43" w:rsidRDefault="00A82EA5" w:rsidP="00A82EA5">
            <w:pPr>
              <w:widowControl w:val="0"/>
              <w:autoSpaceDE w:val="0"/>
              <w:autoSpaceDN w:val="0"/>
              <w:adjustRightInd w:val="0"/>
              <w:rPr>
                <w:bCs/>
                <w:sz w:val="16"/>
                <w:szCs w:val="16"/>
              </w:rPr>
            </w:pPr>
          </w:p>
        </w:tc>
        <w:tc>
          <w:tcPr>
            <w:tcW w:w="194"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176"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47" w:type="pct"/>
            <w:gridSpan w:val="2"/>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24" w:type="pct"/>
            <w:shd w:val="clear" w:color="auto" w:fill="auto"/>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462" w:type="pct"/>
            <w:gridSpan w:val="2"/>
          </w:tcPr>
          <w:p w:rsidR="00A82EA5" w:rsidRPr="00B51D43" w:rsidRDefault="00A82EA5" w:rsidP="00A82EA5">
            <w:pPr>
              <w:autoSpaceDE w:val="0"/>
              <w:autoSpaceDN w:val="0"/>
              <w:adjustRightInd w:val="0"/>
              <w:ind w:left="-108"/>
              <w:rPr>
                <w:color w:val="000000"/>
                <w:sz w:val="16"/>
                <w:szCs w:val="16"/>
              </w:rPr>
            </w:pPr>
            <w:r w:rsidRPr="00B51D43">
              <w:rPr>
                <w:color w:val="000000"/>
                <w:sz w:val="16"/>
                <w:szCs w:val="16"/>
              </w:rPr>
              <w:t>внебюджетные источники</w:t>
            </w:r>
          </w:p>
        </w:tc>
        <w:tc>
          <w:tcPr>
            <w:tcW w:w="292"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266" w:type="pct"/>
            <w:shd w:val="clear" w:color="auto" w:fill="auto"/>
          </w:tcPr>
          <w:p w:rsidR="00A82EA5" w:rsidRPr="00B51D43" w:rsidRDefault="00A82EA5" w:rsidP="00A82EA5">
            <w:pPr>
              <w:jc w:val="center"/>
              <w:rPr>
                <w:sz w:val="16"/>
                <w:szCs w:val="16"/>
              </w:rPr>
            </w:pPr>
            <w:r w:rsidRPr="00B51D43">
              <w:rPr>
                <w:sz w:val="16"/>
                <w:szCs w:val="16"/>
              </w:rPr>
              <w:t>0,00</w:t>
            </w:r>
          </w:p>
        </w:tc>
        <w:tc>
          <w:tcPr>
            <w:tcW w:w="318" w:type="pct"/>
            <w:shd w:val="clear" w:color="auto" w:fill="auto"/>
          </w:tcPr>
          <w:p w:rsidR="00A82EA5" w:rsidRPr="00B51D43" w:rsidRDefault="00A82EA5" w:rsidP="00A82EA5">
            <w:pPr>
              <w:jc w:val="center"/>
              <w:rPr>
                <w:sz w:val="16"/>
                <w:szCs w:val="16"/>
              </w:rPr>
            </w:pPr>
            <w:r w:rsidRPr="00B51D43">
              <w:rPr>
                <w:sz w:val="16"/>
                <w:szCs w:val="16"/>
              </w:rPr>
              <w:t>0,00</w:t>
            </w:r>
          </w:p>
        </w:tc>
        <w:tc>
          <w:tcPr>
            <w:tcW w:w="386" w:type="pct"/>
            <w:shd w:val="clear" w:color="auto" w:fill="auto"/>
          </w:tcPr>
          <w:p w:rsidR="00A82EA5" w:rsidRPr="00B51D43" w:rsidRDefault="00A82EA5" w:rsidP="00A82EA5">
            <w:pPr>
              <w:jc w:val="center"/>
              <w:rPr>
                <w:sz w:val="16"/>
                <w:szCs w:val="16"/>
              </w:rPr>
            </w:pPr>
            <w:r w:rsidRPr="00B51D43">
              <w:rPr>
                <w:sz w:val="16"/>
                <w:szCs w:val="16"/>
              </w:rPr>
              <w:t>0,00</w:t>
            </w:r>
          </w:p>
        </w:tc>
      </w:tr>
    </w:tbl>
    <w:p w:rsidR="00A82EA5" w:rsidRPr="00B51D43" w:rsidRDefault="00A82EA5" w:rsidP="00A82EA5">
      <w:pPr>
        <w:ind w:left="9072"/>
        <w:jc w:val="right"/>
        <w:rPr>
          <w:bCs/>
          <w:color w:val="000000"/>
          <w:sz w:val="16"/>
          <w:szCs w:val="16"/>
          <w:lang w:eastAsia="en-US"/>
        </w:rPr>
        <w:sectPr w:rsidR="00A82EA5" w:rsidRPr="00B51D43" w:rsidSect="00A82EA5">
          <w:headerReference w:type="default" r:id="rId24"/>
          <w:pgSz w:w="16838" w:h="11905" w:orient="landscape" w:code="9"/>
          <w:pgMar w:top="567" w:right="851" w:bottom="284" w:left="1134" w:header="425" w:footer="146" w:gutter="0"/>
          <w:cols w:space="708"/>
          <w:titlePg/>
          <w:docGrid w:linePitch="360"/>
        </w:sectPr>
      </w:pPr>
      <w:r w:rsidRPr="00B51D43">
        <w:rPr>
          <w:bCs/>
          <w:color w:val="000000"/>
          <w:sz w:val="16"/>
          <w:szCs w:val="16"/>
          <w:lang w:eastAsia="en-US"/>
        </w:rPr>
        <w:lastRenderedPageBreak/>
        <w:t>»;</w:t>
      </w:r>
    </w:p>
    <w:p w:rsidR="00A82EA5" w:rsidRPr="00B51D43" w:rsidRDefault="00F84EF2" w:rsidP="00F84EF2">
      <w:pPr>
        <w:ind w:firstLine="0"/>
        <w:rPr>
          <w:bCs/>
          <w:color w:val="000000"/>
          <w:sz w:val="16"/>
          <w:szCs w:val="16"/>
          <w:lang w:eastAsia="en-US"/>
        </w:rPr>
      </w:pPr>
      <w:r w:rsidRPr="00B51D43">
        <w:rPr>
          <w:bCs/>
          <w:color w:val="000000"/>
          <w:sz w:val="16"/>
          <w:szCs w:val="16"/>
          <w:lang w:eastAsia="en-US"/>
        </w:rPr>
        <w:lastRenderedPageBreak/>
        <w:t>п</w:t>
      </w:r>
      <w:r w:rsidR="00A82EA5" w:rsidRPr="00B51D43">
        <w:rPr>
          <w:bCs/>
          <w:color w:val="000000"/>
          <w:sz w:val="16"/>
          <w:szCs w:val="16"/>
          <w:lang w:eastAsia="en-US"/>
        </w:rPr>
        <w:t>риложение № 3</w:t>
      </w:r>
    </w:p>
    <w:p w:rsidR="00A82EA5" w:rsidRPr="00B51D43" w:rsidRDefault="00A82EA5" w:rsidP="00F84EF2">
      <w:pPr>
        <w:ind w:firstLine="0"/>
        <w:rPr>
          <w:bCs/>
          <w:color w:val="000000"/>
          <w:sz w:val="16"/>
          <w:szCs w:val="16"/>
          <w:lang w:eastAsia="en-US"/>
        </w:rPr>
      </w:pPr>
      <w:r w:rsidRPr="00B51D43">
        <w:rPr>
          <w:bCs/>
          <w:color w:val="000000"/>
          <w:sz w:val="16"/>
          <w:szCs w:val="16"/>
          <w:lang w:eastAsia="en-US"/>
        </w:rPr>
        <w:t>изменениям в муниципальную программу</w:t>
      </w:r>
    </w:p>
    <w:p w:rsidR="00A82EA5" w:rsidRPr="00B51D43" w:rsidRDefault="00A82EA5" w:rsidP="00A82EA5">
      <w:pPr>
        <w:ind w:left="10206"/>
        <w:rPr>
          <w:bCs/>
          <w:color w:val="000000"/>
          <w:sz w:val="16"/>
          <w:szCs w:val="16"/>
          <w:lang w:eastAsia="en-US"/>
        </w:rPr>
      </w:pPr>
    </w:p>
    <w:p w:rsidR="00A82EA5" w:rsidRPr="00B51D43" w:rsidRDefault="00A82EA5" w:rsidP="00F84EF2">
      <w:pPr>
        <w:ind w:firstLine="0"/>
        <w:rPr>
          <w:bCs/>
          <w:color w:val="000000"/>
          <w:sz w:val="16"/>
          <w:szCs w:val="16"/>
          <w:lang w:eastAsia="en-US"/>
        </w:rPr>
      </w:pPr>
      <w:r w:rsidRPr="00B51D43">
        <w:rPr>
          <w:bCs/>
          <w:color w:val="000000"/>
          <w:sz w:val="16"/>
          <w:szCs w:val="16"/>
          <w:lang w:eastAsia="en-US"/>
        </w:rPr>
        <w:t xml:space="preserve">Приложение </w:t>
      </w:r>
    </w:p>
    <w:p w:rsidR="00A82EA5" w:rsidRPr="00B51D43" w:rsidRDefault="00A82EA5" w:rsidP="00F84EF2">
      <w:pPr>
        <w:rPr>
          <w:bCs/>
          <w:color w:val="000000"/>
          <w:sz w:val="16"/>
          <w:szCs w:val="16"/>
          <w:lang w:eastAsia="en-US"/>
        </w:rPr>
      </w:pPr>
      <w:r w:rsidRPr="00B51D43">
        <w:rPr>
          <w:bCs/>
          <w:color w:val="000000"/>
          <w:sz w:val="16"/>
          <w:szCs w:val="16"/>
          <w:lang w:eastAsia="en-US"/>
        </w:rPr>
        <w:t xml:space="preserve">подпрограмме «Строительство и реконструкция (модернизация) объектов питьевого водоснабжения и водоподготовки с учетом оценки качества и безопасности питьевой </w:t>
      </w:r>
      <w:r w:rsidR="00F84EF2" w:rsidRPr="00B51D43">
        <w:rPr>
          <w:bCs/>
          <w:color w:val="000000"/>
          <w:sz w:val="16"/>
          <w:szCs w:val="16"/>
          <w:lang w:eastAsia="en-US"/>
        </w:rPr>
        <w:t xml:space="preserve">воды» муниципальной </w:t>
      </w:r>
      <w:proofErr w:type="spellStart"/>
      <w:r w:rsidR="00F84EF2" w:rsidRPr="00B51D43">
        <w:rPr>
          <w:bCs/>
          <w:color w:val="000000"/>
          <w:sz w:val="16"/>
          <w:szCs w:val="16"/>
          <w:lang w:eastAsia="en-US"/>
        </w:rPr>
        <w:t>программы</w:t>
      </w:r>
      <w:r w:rsidRPr="00B51D43">
        <w:rPr>
          <w:bCs/>
          <w:color w:val="000000"/>
          <w:sz w:val="16"/>
          <w:szCs w:val="16"/>
          <w:lang w:eastAsia="en-US"/>
        </w:rPr>
        <w:t>атырского</w:t>
      </w:r>
      <w:proofErr w:type="spellEnd"/>
      <w:r w:rsidRPr="00B51D43">
        <w:rPr>
          <w:bCs/>
          <w:color w:val="000000"/>
          <w:sz w:val="16"/>
          <w:szCs w:val="16"/>
          <w:lang w:eastAsia="en-US"/>
        </w:rPr>
        <w:t xml:space="preserve"> муниципального округа Чувашской Республики «Модернизация и развитие сферы жилищно-коммунального хозяйства»</w:t>
      </w:r>
    </w:p>
    <w:p w:rsidR="00A82EA5" w:rsidRPr="00B51D43" w:rsidRDefault="00A82EA5" w:rsidP="00A82EA5">
      <w:pPr>
        <w:ind w:left="9072"/>
        <w:rPr>
          <w:bCs/>
          <w:color w:val="000000"/>
          <w:sz w:val="16"/>
          <w:szCs w:val="16"/>
          <w:lang w:eastAsia="en-US"/>
        </w:rPr>
      </w:pPr>
    </w:p>
    <w:p w:rsidR="00A82EA5" w:rsidRPr="00B51D43" w:rsidRDefault="00A82EA5" w:rsidP="00A82EA5">
      <w:pPr>
        <w:autoSpaceDE w:val="0"/>
        <w:autoSpaceDN w:val="0"/>
        <w:adjustRightInd w:val="0"/>
        <w:jc w:val="center"/>
        <w:rPr>
          <w:b/>
          <w:caps/>
          <w:color w:val="000000"/>
          <w:sz w:val="16"/>
          <w:szCs w:val="16"/>
          <w:lang w:eastAsia="en-US"/>
        </w:rPr>
      </w:pPr>
      <w:bookmarkStart w:id="4" w:name="P48090"/>
      <w:bookmarkEnd w:id="4"/>
      <w:r w:rsidRPr="00B51D43">
        <w:rPr>
          <w:b/>
          <w:caps/>
          <w:color w:val="000000"/>
          <w:sz w:val="16"/>
          <w:szCs w:val="16"/>
          <w:lang w:eastAsia="en-US"/>
        </w:rPr>
        <w:t xml:space="preserve">Ресурсное обеспечение </w:t>
      </w:r>
    </w:p>
    <w:p w:rsidR="00A82EA5" w:rsidRPr="00B51D43" w:rsidRDefault="00A82EA5" w:rsidP="00A82EA5">
      <w:pPr>
        <w:jc w:val="center"/>
        <w:rPr>
          <w:b/>
          <w:color w:val="000000"/>
          <w:sz w:val="16"/>
          <w:szCs w:val="16"/>
          <w:lang w:eastAsia="en-US"/>
        </w:rPr>
      </w:pPr>
      <w:r w:rsidRPr="00B51D43">
        <w:rPr>
          <w:b/>
          <w:color w:val="000000"/>
          <w:sz w:val="16"/>
          <w:szCs w:val="16"/>
          <w:lang w:eastAsia="en-US"/>
        </w:rPr>
        <w:t>реализации подпрограммы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Алатырского муниципального округа «Модернизация и развитие сферы жилищно-коммунального хозяйства»</w:t>
      </w:r>
    </w:p>
    <w:tbl>
      <w:tblPr>
        <w:tblW w:w="5000" w:type="pct"/>
        <w:tblBorders>
          <w:top w:val="single" w:sz="4" w:space="0" w:color="auto"/>
          <w:bottom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968"/>
        <w:gridCol w:w="1042"/>
        <w:gridCol w:w="1097"/>
        <w:gridCol w:w="1068"/>
        <w:gridCol w:w="357"/>
        <w:gridCol w:w="358"/>
        <w:gridCol w:w="56"/>
        <w:gridCol w:w="671"/>
        <w:gridCol w:w="56"/>
        <w:gridCol w:w="203"/>
        <w:gridCol w:w="953"/>
        <w:gridCol w:w="654"/>
        <w:gridCol w:w="591"/>
        <w:gridCol w:w="528"/>
        <w:gridCol w:w="528"/>
        <w:gridCol w:w="591"/>
        <w:gridCol w:w="591"/>
      </w:tblGrid>
      <w:tr w:rsidR="00A82EA5" w:rsidRPr="00B51D43" w:rsidTr="00A82EA5">
        <w:trPr>
          <w:trHeight w:val="20"/>
        </w:trPr>
        <w:tc>
          <w:tcPr>
            <w:tcW w:w="425" w:type="pct"/>
            <w:vMerge w:val="restart"/>
            <w:tcBorders>
              <w:left w:val="single" w:sz="4" w:space="0" w:color="auto"/>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Статус</w:t>
            </w:r>
          </w:p>
        </w:tc>
        <w:tc>
          <w:tcPr>
            <w:tcW w:w="662" w:type="pct"/>
            <w:vMerge w:val="restart"/>
            <w:tcBorders>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Наименование подпрограммы муниципальной программы Алатырского округа, основного мероприятия, мероприятия</w:t>
            </w:r>
          </w:p>
        </w:tc>
        <w:tc>
          <w:tcPr>
            <w:tcW w:w="728" w:type="pct"/>
            <w:vMerge w:val="restar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Задача подпрограммы муниципальной программы</w:t>
            </w:r>
          </w:p>
        </w:tc>
        <w:tc>
          <w:tcPr>
            <w:tcW w:w="470" w:type="pct"/>
            <w:vMerge w:val="restart"/>
            <w:tcBorders>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Ответственный исполнитель, соисполнители, участники</w:t>
            </w:r>
          </w:p>
        </w:tc>
        <w:tc>
          <w:tcPr>
            <w:tcW w:w="769" w:type="pct"/>
            <w:gridSpan w:val="6"/>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Код бюджетной классификации</w:t>
            </w:r>
          </w:p>
        </w:tc>
        <w:tc>
          <w:tcPr>
            <w:tcW w:w="320" w:type="pct"/>
            <w:vMerge w:val="restart"/>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Источники</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финансирования</w:t>
            </w:r>
          </w:p>
        </w:tc>
        <w:tc>
          <w:tcPr>
            <w:tcW w:w="1115" w:type="pct"/>
            <w:gridSpan w:val="4"/>
            <w:tcBorders>
              <w:right w:val="single" w:sz="4" w:space="0" w:color="auto"/>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Расходы по годам, рублей</w:t>
            </w:r>
          </w:p>
        </w:tc>
        <w:tc>
          <w:tcPr>
            <w:tcW w:w="511" w:type="pct"/>
            <w:gridSpan w:val="2"/>
            <w:tcBorders>
              <w:right w:val="single" w:sz="4" w:space="0" w:color="auto"/>
            </w:tcBorders>
          </w:tcPr>
          <w:p w:rsidR="00A82EA5" w:rsidRPr="00B51D43" w:rsidRDefault="00A82EA5" w:rsidP="00A82EA5">
            <w:pPr>
              <w:autoSpaceDE w:val="0"/>
              <w:autoSpaceDN w:val="0"/>
              <w:adjustRightInd w:val="0"/>
              <w:jc w:val="center"/>
              <w:rPr>
                <w:bCs/>
                <w:color w:val="000000"/>
                <w:sz w:val="16"/>
                <w:szCs w:val="16"/>
                <w:lang w:eastAsia="en-US"/>
              </w:rPr>
            </w:pPr>
          </w:p>
        </w:tc>
      </w:tr>
      <w:tr w:rsidR="00A82EA5" w:rsidRPr="00B51D43" w:rsidTr="00A82EA5">
        <w:trPr>
          <w:trHeight w:val="20"/>
        </w:trPr>
        <w:tc>
          <w:tcPr>
            <w:tcW w:w="425" w:type="pct"/>
            <w:vMerge/>
            <w:tcBorders>
              <w:left w:val="single" w:sz="4" w:space="0" w:color="auto"/>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p>
        </w:tc>
        <w:tc>
          <w:tcPr>
            <w:tcW w:w="662" w:type="pct"/>
            <w:vMerge/>
            <w:tcBorders>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p>
        </w:tc>
        <w:tc>
          <w:tcPr>
            <w:tcW w:w="728" w:type="pct"/>
            <w:vMerge/>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p>
        </w:tc>
        <w:tc>
          <w:tcPr>
            <w:tcW w:w="470" w:type="pct"/>
            <w:vMerge/>
            <w:tcBorders>
              <w:bottom w:val="nil"/>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p>
        </w:tc>
        <w:tc>
          <w:tcPr>
            <w:tcW w:w="158" w:type="pct"/>
            <w:tcBorders>
              <w:bottom w:val="nil"/>
            </w:tcBorders>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ГРБС</w:t>
            </w:r>
          </w:p>
        </w:tc>
        <w:tc>
          <w:tcPr>
            <w:tcW w:w="160" w:type="pct"/>
            <w:gridSpan w:val="2"/>
            <w:tcBorders>
              <w:bottom w:val="nil"/>
            </w:tcBorders>
          </w:tcPr>
          <w:p w:rsidR="00A82EA5" w:rsidRPr="00B51D43" w:rsidRDefault="00A82EA5" w:rsidP="00A82EA5">
            <w:pPr>
              <w:widowControl w:val="0"/>
              <w:autoSpaceDE w:val="0"/>
              <w:autoSpaceDN w:val="0"/>
              <w:adjustRightInd w:val="0"/>
              <w:jc w:val="center"/>
              <w:rPr>
                <w:bCs/>
                <w:color w:val="26282F"/>
                <w:sz w:val="16"/>
                <w:szCs w:val="16"/>
              </w:rPr>
            </w:pPr>
            <w:proofErr w:type="spellStart"/>
            <w:r w:rsidRPr="00B51D43">
              <w:rPr>
                <w:bCs/>
                <w:color w:val="26282F"/>
                <w:sz w:val="16"/>
                <w:szCs w:val="16"/>
              </w:rPr>
              <w:t>Рз</w:t>
            </w:r>
            <w:proofErr w:type="gramStart"/>
            <w:r w:rsidRPr="00B51D43">
              <w:rPr>
                <w:bCs/>
                <w:color w:val="26282F"/>
                <w:sz w:val="16"/>
                <w:szCs w:val="16"/>
              </w:rPr>
              <w:t>,П</w:t>
            </w:r>
            <w:proofErr w:type="gramEnd"/>
            <w:r w:rsidRPr="00B51D43">
              <w:rPr>
                <w:bCs/>
                <w:color w:val="26282F"/>
                <w:sz w:val="16"/>
                <w:szCs w:val="16"/>
              </w:rPr>
              <w:t>р</w:t>
            </w:r>
            <w:proofErr w:type="spellEnd"/>
          </w:p>
        </w:tc>
        <w:tc>
          <w:tcPr>
            <w:tcW w:w="321" w:type="pct"/>
            <w:gridSpan w:val="2"/>
            <w:tcBorders>
              <w:bottom w:val="nil"/>
            </w:tcBorders>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ЦСР</w:t>
            </w:r>
          </w:p>
        </w:tc>
        <w:tc>
          <w:tcPr>
            <w:tcW w:w="130" w:type="pct"/>
            <w:tcBorders>
              <w:bottom w:val="nil"/>
            </w:tcBorders>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ВР</w:t>
            </w:r>
          </w:p>
        </w:tc>
        <w:tc>
          <w:tcPr>
            <w:tcW w:w="320" w:type="pct"/>
            <w:vMerge/>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p>
        </w:tc>
        <w:tc>
          <w:tcPr>
            <w:tcW w:w="279" w:type="pct"/>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2023</w:t>
            </w:r>
          </w:p>
        </w:tc>
        <w:tc>
          <w:tcPr>
            <w:tcW w:w="279" w:type="pct"/>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2024</w:t>
            </w:r>
          </w:p>
        </w:tc>
        <w:tc>
          <w:tcPr>
            <w:tcW w:w="282" w:type="pct"/>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2025</w:t>
            </w:r>
          </w:p>
        </w:tc>
        <w:tc>
          <w:tcPr>
            <w:tcW w:w="275" w:type="pct"/>
            <w:tcBorders>
              <w:bottom w:val="nil"/>
            </w:tcBorders>
          </w:tcPr>
          <w:p w:rsidR="00A82EA5" w:rsidRPr="00B51D43" w:rsidRDefault="00A82EA5" w:rsidP="00A82EA5">
            <w:pPr>
              <w:autoSpaceDE w:val="0"/>
              <w:autoSpaceDN w:val="0"/>
              <w:adjustRightInd w:val="0"/>
              <w:rPr>
                <w:bCs/>
                <w:color w:val="000000"/>
                <w:sz w:val="16"/>
                <w:szCs w:val="16"/>
                <w:lang w:eastAsia="en-US"/>
              </w:rPr>
            </w:pPr>
            <w:r w:rsidRPr="00B51D43">
              <w:rPr>
                <w:bCs/>
                <w:color w:val="000000"/>
                <w:sz w:val="16"/>
                <w:szCs w:val="16"/>
                <w:lang w:eastAsia="en-US"/>
              </w:rPr>
              <w:t xml:space="preserve">  2026</w:t>
            </w:r>
          </w:p>
        </w:tc>
        <w:tc>
          <w:tcPr>
            <w:tcW w:w="235" w:type="pct"/>
            <w:tcBorders>
              <w:bottom w:val="nil"/>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2027-</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2030</w:t>
            </w:r>
          </w:p>
        </w:tc>
        <w:tc>
          <w:tcPr>
            <w:tcW w:w="276" w:type="pct"/>
            <w:tcBorders>
              <w:bottom w:val="nil"/>
              <w:right w:val="single" w:sz="4" w:space="0" w:color="auto"/>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2030-</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2035</w:t>
            </w:r>
          </w:p>
        </w:tc>
      </w:tr>
      <w:tr w:rsidR="00A82EA5" w:rsidRPr="00B51D43" w:rsidTr="00A82EA5">
        <w:trPr>
          <w:trHeight w:val="110"/>
          <w:tblHeader/>
        </w:trPr>
        <w:tc>
          <w:tcPr>
            <w:tcW w:w="425" w:type="pct"/>
            <w:tcBorders>
              <w:left w:val="single" w:sz="4" w:space="0" w:color="auto"/>
            </w:tcBorders>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w:t>
            </w:r>
          </w:p>
        </w:tc>
        <w:tc>
          <w:tcPr>
            <w:tcW w:w="662" w:type="pct"/>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w:t>
            </w:r>
          </w:p>
        </w:tc>
        <w:tc>
          <w:tcPr>
            <w:tcW w:w="728" w:type="pct"/>
          </w:tcPr>
          <w:p w:rsidR="00A82EA5" w:rsidRPr="00B51D43" w:rsidRDefault="00A82EA5" w:rsidP="00A82EA5">
            <w:pPr>
              <w:autoSpaceDE w:val="0"/>
              <w:autoSpaceDN w:val="0"/>
              <w:adjustRightInd w:val="0"/>
              <w:jc w:val="center"/>
              <w:rPr>
                <w:bCs/>
                <w:color w:val="000000"/>
                <w:sz w:val="16"/>
                <w:szCs w:val="16"/>
                <w:lang w:eastAsia="en-US"/>
              </w:rPr>
            </w:pPr>
          </w:p>
        </w:tc>
        <w:tc>
          <w:tcPr>
            <w:tcW w:w="470" w:type="pct"/>
            <w:tcMar>
              <w:left w:w="85" w:type="dxa"/>
              <w:right w:w="85" w:type="dxa"/>
            </w:tcMar>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4</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5</w:t>
            </w:r>
          </w:p>
        </w:tc>
        <w:tc>
          <w:tcPr>
            <w:tcW w:w="160"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6</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7</w:t>
            </w:r>
          </w:p>
        </w:tc>
        <w:tc>
          <w:tcPr>
            <w:tcW w:w="130"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8</w:t>
            </w:r>
          </w:p>
        </w:tc>
        <w:tc>
          <w:tcPr>
            <w:tcW w:w="320"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w:t>
            </w:r>
          </w:p>
        </w:tc>
        <w:tc>
          <w:tcPr>
            <w:tcW w:w="279"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10</w:t>
            </w:r>
          </w:p>
        </w:tc>
        <w:tc>
          <w:tcPr>
            <w:tcW w:w="279"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11</w:t>
            </w:r>
          </w:p>
        </w:tc>
        <w:tc>
          <w:tcPr>
            <w:tcW w:w="282"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12</w:t>
            </w:r>
          </w:p>
        </w:tc>
        <w:tc>
          <w:tcPr>
            <w:tcW w:w="275"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13</w:t>
            </w:r>
          </w:p>
        </w:tc>
        <w:tc>
          <w:tcPr>
            <w:tcW w:w="235"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14</w:t>
            </w:r>
          </w:p>
        </w:tc>
        <w:tc>
          <w:tcPr>
            <w:tcW w:w="276" w:type="pct"/>
            <w:tcBorders>
              <w:right w:val="single" w:sz="4" w:space="0" w:color="auto"/>
            </w:tcBorders>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15</w:t>
            </w:r>
          </w:p>
        </w:tc>
      </w:tr>
      <w:tr w:rsidR="00A82EA5" w:rsidRPr="00B51D43" w:rsidTr="00A82EA5">
        <w:trPr>
          <w:trHeight w:val="252"/>
        </w:trPr>
        <w:tc>
          <w:tcPr>
            <w:tcW w:w="425" w:type="pct"/>
            <w:vMerge w:val="restart"/>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Подпрограмма</w:t>
            </w:r>
          </w:p>
        </w:tc>
        <w:tc>
          <w:tcPr>
            <w:tcW w:w="662"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sz w:val="16"/>
                <w:szCs w:val="16"/>
                <w:lang w:eastAsia="en-US"/>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tc>
        <w:tc>
          <w:tcPr>
            <w:tcW w:w="728" w:type="pct"/>
            <w:vMerge w:val="restar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строительство и модернизация систем водоснабжения и очистки сточных вод в рамках реализации инвестиционных проектов;</w:t>
            </w:r>
          </w:p>
        </w:tc>
        <w:tc>
          <w:tcPr>
            <w:tcW w:w="470"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управление по благоустройству и развитию территорий </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903</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994</w:t>
            </w:r>
          </w:p>
        </w:tc>
        <w:tc>
          <w:tcPr>
            <w:tcW w:w="160"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000</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А130000000</w:t>
            </w:r>
          </w:p>
        </w:tc>
        <w:tc>
          <w:tcPr>
            <w:tcW w:w="130"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0" w:type="pc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всего </w:t>
            </w:r>
          </w:p>
        </w:tc>
        <w:tc>
          <w:tcPr>
            <w:tcW w:w="279" w:type="pct"/>
          </w:tcPr>
          <w:p w:rsidR="00A82EA5" w:rsidRPr="00B51D43" w:rsidRDefault="00A82EA5" w:rsidP="00A82EA5">
            <w:pPr>
              <w:rPr>
                <w:sz w:val="16"/>
                <w:szCs w:val="16"/>
              </w:rPr>
            </w:pPr>
            <w:r w:rsidRPr="00B51D43">
              <w:rPr>
                <w:sz w:val="16"/>
                <w:szCs w:val="16"/>
              </w:rPr>
              <w:t>1861029,87</w:t>
            </w:r>
          </w:p>
        </w:tc>
        <w:tc>
          <w:tcPr>
            <w:tcW w:w="279"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583633,23</w:t>
            </w:r>
          </w:p>
        </w:tc>
        <w:tc>
          <w:tcPr>
            <w:tcW w:w="282"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365000,0</w:t>
            </w:r>
          </w:p>
        </w:tc>
        <w:tc>
          <w:tcPr>
            <w:tcW w:w="275"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365000,0</w:t>
            </w:r>
          </w:p>
        </w:tc>
        <w:tc>
          <w:tcPr>
            <w:tcW w:w="235" w:type="pct"/>
          </w:tcPr>
          <w:p w:rsidR="00A82EA5" w:rsidRPr="00B51D43" w:rsidRDefault="00A82EA5" w:rsidP="00A82EA5">
            <w:pPr>
              <w:jc w:val="center"/>
              <w:rPr>
                <w:sz w:val="16"/>
                <w:szCs w:val="16"/>
              </w:rPr>
            </w:pPr>
            <w:r w:rsidRPr="00B51D43">
              <w:rPr>
                <w:sz w:val="16"/>
                <w:szCs w:val="16"/>
              </w:rPr>
              <w:t>716700,00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621"/>
        </w:trPr>
        <w:tc>
          <w:tcPr>
            <w:tcW w:w="425" w:type="pct"/>
            <w:vMerge/>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662"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728" w:type="pct"/>
            <w:vMerge/>
          </w:tcPr>
          <w:p w:rsidR="00A82EA5" w:rsidRPr="00B51D43" w:rsidRDefault="00A82EA5" w:rsidP="00A82EA5">
            <w:pPr>
              <w:autoSpaceDE w:val="0"/>
              <w:autoSpaceDN w:val="0"/>
              <w:adjustRightInd w:val="0"/>
              <w:rPr>
                <w:color w:val="000000"/>
                <w:sz w:val="16"/>
                <w:szCs w:val="16"/>
                <w:lang w:eastAsia="en-US"/>
              </w:rPr>
            </w:pPr>
          </w:p>
        </w:tc>
        <w:tc>
          <w:tcPr>
            <w:tcW w:w="470"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60"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30"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0" w:type="pct"/>
          </w:tcPr>
          <w:p w:rsidR="00A82EA5" w:rsidRPr="00B51D43" w:rsidRDefault="00A82EA5" w:rsidP="00A82EA5">
            <w:pPr>
              <w:autoSpaceDE w:val="0"/>
              <w:autoSpaceDN w:val="0"/>
              <w:adjustRightInd w:val="0"/>
              <w:ind w:right="28"/>
              <w:rPr>
                <w:color w:val="000000"/>
                <w:sz w:val="16"/>
                <w:szCs w:val="16"/>
                <w:lang w:eastAsia="en-US"/>
              </w:rPr>
            </w:pPr>
            <w:r w:rsidRPr="00B51D43">
              <w:rPr>
                <w:color w:val="000000"/>
                <w:sz w:val="16"/>
                <w:szCs w:val="16"/>
                <w:lang w:eastAsia="en-US"/>
              </w:rPr>
              <w:t>местный бюджет</w:t>
            </w:r>
          </w:p>
        </w:tc>
        <w:tc>
          <w:tcPr>
            <w:tcW w:w="279" w:type="pct"/>
          </w:tcPr>
          <w:p w:rsidR="00A82EA5" w:rsidRPr="00B51D43" w:rsidRDefault="00A82EA5" w:rsidP="00A82EA5">
            <w:pPr>
              <w:rPr>
                <w:sz w:val="16"/>
                <w:szCs w:val="16"/>
              </w:rPr>
            </w:pPr>
            <w:r w:rsidRPr="00B51D43">
              <w:rPr>
                <w:sz w:val="16"/>
                <w:szCs w:val="16"/>
              </w:rPr>
              <w:t>1861029,87</w:t>
            </w:r>
          </w:p>
        </w:tc>
        <w:tc>
          <w:tcPr>
            <w:tcW w:w="279" w:type="pct"/>
          </w:tcPr>
          <w:p w:rsidR="00A82EA5" w:rsidRPr="00B51D43" w:rsidRDefault="00A82EA5" w:rsidP="00A82EA5">
            <w:pPr>
              <w:jc w:val="center"/>
              <w:rPr>
                <w:sz w:val="16"/>
                <w:szCs w:val="16"/>
              </w:rPr>
            </w:pPr>
            <w:r w:rsidRPr="00B51D43">
              <w:rPr>
                <w:sz w:val="16"/>
                <w:szCs w:val="16"/>
              </w:rPr>
              <w:t>583633,23</w:t>
            </w:r>
          </w:p>
        </w:tc>
        <w:tc>
          <w:tcPr>
            <w:tcW w:w="282" w:type="pct"/>
          </w:tcPr>
          <w:p w:rsidR="00A82EA5" w:rsidRPr="00B51D43" w:rsidRDefault="00A82EA5" w:rsidP="00A82EA5">
            <w:pPr>
              <w:jc w:val="center"/>
              <w:rPr>
                <w:sz w:val="16"/>
                <w:szCs w:val="16"/>
              </w:rPr>
            </w:pPr>
            <w:r w:rsidRPr="00B51D43">
              <w:rPr>
                <w:sz w:val="16"/>
                <w:szCs w:val="16"/>
              </w:rPr>
              <w:t>365000,0</w:t>
            </w:r>
          </w:p>
        </w:tc>
        <w:tc>
          <w:tcPr>
            <w:tcW w:w="275" w:type="pct"/>
          </w:tcPr>
          <w:p w:rsidR="00A82EA5" w:rsidRPr="00B51D43" w:rsidRDefault="00A82EA5" w:rsidP="00A82EA5">
            <w:pPr>
              <w:jc w:val="center"/>
              <w:rPr>
                <w:sz w:val="16"/>
                <w:szCs w:val="16"/>
              </w:rPr>
            </w:pPr>
            <w:r w:rsidRPr="00B51D43">
              <w:rPr>
                <w:sz w:val="16"/>
                <w:szCs w:val="16"/>
              </w:rPr>
              <w:t>365000,0</w:t>
            </w:r>
          </w:p>
        </w:tc>
        <w:tc>
          <w:tcPr>
            <w:tcW w:w="235" w:type="pct"/>
          </w:tcPr>
          <w:p w:rsidR="00A82EA5" w:rsidRPr="00B51D43" w:rsidRDefault="00A82EA5" w:rsidP="00A82EA5">
            <w:pPr>
              <w:jc w:val="center"/>
              <w:rPr>
                <w:sz w:val="16"/>
                <w:szCs w:val="16"/>
              </w:rPr>
            </w:pPr>
            <w:r w:rsidRPr="00B51D43">
              <w:rPr>
                <w:sz w:val="16"/>
                <w:szCs w:val="16"/>
              </w:rPr>
              <w:t>716700,00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221"/>
        </w:trPr>
        <w:tc>
          <w:tcPr>
            <w:tcW w:w="425" w:type="pct"/>
            <w:vMerge w:val="restart"/>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Основное мероприятие 1</w:t>
            </w:r>
          </w:p>
        </w:tc>
        <w:tc>
          <w:tcPr>
            <w:tcW w:w="662"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sz w:val="16"/>
                <w:szCs w:val="16"/>
              </w:rPr>
              <w:t>Развитие систем водоснабжения муниципальных образований</w:t>
            </w:r>
          </w:p>
        </w:tc>
        <w:tc>
          <w:tcPr>
            <w:tcW w:w="728" w:type="pct"/>
            <w:vMerge w:val="restar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строительство и модернизация систем водоснабжения и очистки сточных вод в рамках реализации инвестиционных проектов;</w:t>
            </w:r>
          </w:p>
        </w:tc>
        <w:tc>
          <w:tcPr>
            <w:tcW w:w="470"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управление по благоустройству и развитию территорий </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903</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994</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000</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А130100000</w:t>
            </w:r>
          </w:p>
        </w:tc>
        <w:tc>
          <w:tcPr>
            <w:tcW w:w="132"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0" w:type="pc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всего </w:t>
            </w:r>
          </w:p>
        </w:tc>
        <w:tc>
          <w:tcPr>
            <w:tcW w:w="279" w:type="pct"/>
          </w:tcPr>
          <w:p w:rsidR="00A82EA5" w:rsidRPr="00B51D43" w:rsidRDefault="00A82EA5" w:rsidP="00A82EA5">
            <w:pPr>
              <w:rPr>
                <w:sz w:val="16"/>
                <w:szCs w:val="16"/>
              </w:rPr>
            </w:pPr>
            <w:r w:rsidRPr="00B51D43">
              <w:rPr>
                <w:sz w:val="16"/>
                <w:szCs w:val="16"/>
              </w:rPr>
              <w:t>1861029,87</w:t>
            </w:r>
          </w:p>
        </w:tc>
        <w:tc>
          <w:tcPr>
            <w:tcW w:w="279"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583633,23</w:t>
            </w:r>
          </w:p>
        </w:tc>
        <w:tc>
          <w:tcPr>
            <w:tcW w:w="282" w:type="pct"/>
          </w:tcPr>
          <w:p w:rsidR="00A82EA5" w:rsidRPr="00B51D43" w:rsidRDefault="00A82EA5" w:rsidP="00A82EA5">
            <w:pPr>
              <w:rPr>
                <w:sz w:val="16"/>
                <w:szCs w:val="16"/>
              </w:rPr>
            </w:pPr>
            <w:r w:rsidRPr="00B51D43">
              <w:rPr>
                <w:sz w:val="16"/>
                <w:szCs w:val="16"/>
              </w:rPr>
              <w:t>365000,0</w:t>
            </w:r>
          </w:p>
        </w:tc>
        <w:tc>
          <w:tcPr>
            <w:tcW w:w="275" w:type="pct"/>
          </w:tcPr>
          <w:p w:rsidR="00A82EA5" w:rsidRPr="00B51D43" w:rsidRDefault="00A82EA5" w:rsidP="00A82EA5">
            <w:pPr>
              <w:rPr>
                <w:sz w:val="16"/>
                <w:szCs w:val="16"/>
              </w:rPr>
            </w:pPr>
            <w:r w:rsidRPr="00B51D43">
              <w:rPr>
                <w:sz w:val="16"/>
                <w:szCs w:val="16"/>
              </w:rPr>
              <w:t>365000,0</w:t>
            </w:r>
          </w:p>
        </w:tc>
        <w:tc>
          <w:tcPr>
            <w:tcW w:w="235" w:type="pct"/>
          </w:tcPr>
          <w:p w:rsidR="00A82EA5" w:rsidRPr="00B51D43" w:rsidRDefault="00A82EA5" w:rsidP="00A82EA5">
            <w:pPr>
              <w:jc w:val="center"/>
              <w:rPr>
                <w:sz w:val="16"/>
                <w:szCs w:val="16"/>
              </w:rPr>
            </w:pPr>
            <w:r w:rsidRPr="00B51D43">
              <w:rPr>
                <w:sz w:val="16"/>
                <w:szCs w:val="16"/>
              </w:rPr>
              <w:t>716700,00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137"/>
        </w:trPr>
        <w:tc>
          <w:tcPr>
            <w:tcW w:w="425" w:type="pct"/>
            <w:vMerge/>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662"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728" w:type="pct"/>
            <w:vMerge/>
          </w:tcPr>
          <w:p w:rsidR="00A82EA5" w:rsidRPr="00B51D43" w:rsidRDefault="00A82EA5" w:rsidP="00A82EA5">
            <w:pPr>
              <w:autoSpaceDE w:val="0"/>
              <w:autoSpaceDN w:val="0"/>
              <w:adjustRightInd w:val="0"/>
              <w:rPr>
                <w:color w:val="000000"/>
                <w:sz w:val="16"/>
                <w:szCs w:val="16"/>
                <w:lang w:eastAsia="en-US"/>
              </w:rPr>
            </w:pPr>
          </w:p>
        </w:tc>
        <w:tc>
          <w:tcPr>
            <w:tcW w:w="470"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32"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0" w:type="pc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местный бюджет</w:t>
            </w:r>
          </w:p>
        </w:tc>
        <w:tc>
          <w:tcPr>
            <w:tcW w:w="279" w:type="pct"/>
          </w:tcPr>
          <w:p w:rsidR="00A82EA5" w:rsidRPr="00B51D43" w:rsidRDefault="00A82EA5" w:rsidP="00A82EA5">
            <w:pPr>
              <w:rPr>
                <w:sz w:val="16"/>
                <w:szCs w:val="16"/>
              </w:rPr>
            </w:pPr>
            <w:r w:rsidRPr="00B51D43">
              <w:rPr>
                <w:sz w:val="16"/>
                <w:szCs w:val="16"/>
              </w:rPr>
              <w:t>1861029,87</w:t>
            </w:r>
          </w:p>
        </w:tc>
        <w:tc>
          <w:tcPr>
            <w:tcW w:w="279" w:type="pct"/>
          </w:tcPr>
          <w:p w:rsidR="00A82EA5" w:rsidRPr="00B51D43" w:rsidRDefault="00A82EA5" w:rsidP="00A82EA5">
            <w:pPr>
              <w:jc w:val="center"/>
              <w:rPr>
                <w:sz w:val="16"/>
                <w:szCs w:val="16"/>
              </w:rPr>
            </w:pPr>
            <w:r w:rsidRPr="00B51D43">
              <w:rPr>
                <w:bCs/>
                <w:color w:val="000000"/>
                <w:sz w:val="16"/>
                <w:szCs w:val="16"/>
                <w:lang w:eastAsia="en-US"/>
              </w:rPr>
              <w:t>583633,23</w:t>
            </w:r>
          </w:p>
        </w:tc>
        <w:tc>
          <w:tcPr>
            <w:tcW w:w="282" w:type="pct"/>
          </w:tcPr>
          <w:p w:rsidR="00A82EA5" w:rsidRPr="00B51D43" w:rsidRDefault="00A82EA5" w:rsidP="00A82EA5">
            <w:pPr>
              <w:rPr>
                <w:sz w:val="16"/>
                <w:szCs w:val="16"/>
              </w:rPr>
            </w:pPr>
            <w:r w:rsidRPr="00B51D43">
              <w:rPr>
                <w:sz w:val="16"/>
                <w:szCs w:val="16"/>
              </w:rPr>
              <w:t>365000,0</w:t>
            </w:r>
          </w:p>
        </w:tc>
        <w:tc>
          <w:tcPr>
            <w:tcW w:w="275" w:type="pct"/>
          </w:tcPr>
          <w:p w:rsidR="00A82EA5" w:rsidRPr="00B51D43" w:rsidRDefault="00A82EA5" w:rsidP="00A82EA5">
            <w:pPr>
              <w:rPr>
                <w:sz w:val="16"/>
                <w:szCs w:val="16"/>
              </w:rPr>
            </w:pPr>
            <w:r w:rsidRPr="00B51D43">
              <w:rPr>
                <w:sz w:val="16"/>
                <w:szCs w:val="16"/>
              </w:rPr>
              <w:t>365000,0</w:t>
            </w:r>
          </w:p>
        </w:tc>
        <w:tc>
          <w:tcPr>
            <w:tcW w:w="235" w:type="pct"/>
          </w:tcPr>
          <w:p w:rsidR="00A82EA5" w:rsidRPr="00B51D43" w:rsidRDefault="00A82EA5" w:rsidP="00A82EA5">
            <w:pPr>
              <w:jc w:val="center"/>
              <w:rPr>
                <w:sz w:val="16"/>
                <w:szCs w:val="16"/>
              </w:rPr>
            </w:pPr>
            <w:r w:rsidRPr="00B51D43">
              <w:rPr>
                <w:sz w:val="16"/>
                <w:szCs w:val="16"/>
              </w:rPr>
              <w:t>716700,00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690100,00</w:t>
            </w:r>
          </w:p>
        </w:tc>
      </w:tr>
      <w:tr w:rsidR="00A82EA5" w:rsidRPr="00B51D43" w:rsidTr="00A82EA5">
        <w:trPr>
          <w:trHeight w:val="137"/>
        </w:trPr>
        <w:tc>
          <w:tcPr>
            <w:tcW w:w="1087" w:type="pct"/>
            <w:gridSpan w:val="2"/>
            <w:tcBorders>
              <w:left w:val="single" w:sz="4" w:space="0" w:color="auto"/>
            </w:tcBorders>
            <w:tcMar>
              <w:left w:w="85" w:type="dxa"/>
              <w:right w:w="85" w:type="dxa"/>
            </w:tcMar>
          </w:tcPr>
          <w:p w:rsidR="00A82EA5" w:rsidRPr="00B51D43" w:rsidRDefault="00A82EA5" w:rsidP="00A82EA5">
            <w:pPr>
              <w:widowControl w:val="0"/>
              <w:autoSpaceDE w:val="0"/>
              <w:autoSpaceDN w:val="0"/>
              <w:adjustRightInd w:val="0"/>
              <w:outlineLvl w:val="0"/>
              <w:rPr>
                <w:bCs/>
                <w:color w:val="26282F"/>
                <w:sz w:val="16"/>
                <w:szCs w:val="16"/>
              </w:rPr>
            </w:pPr>
            <w:r w:rsidRPr="00B51D43">
              <w:rPr>
                <w:color w:val="22272F"/>
                <w:sz w:val="16"/>
                <w:szCs w:val="16"/>
              </w:rPr>
              <w:t>Целевые показатели (индикаторы) подпрограммы, увязанные с основным мероприятием 1</w:t>
            </w:r>
          </w:p>
        </w:tc>
        <w:tc>
          <w:tcPr>
            <w:tcW w:w="2287" w:type="pct"/>
            <w:gridSpan w:val="9"/>
          </w:tcPr>
          <w:p w:rsidR="00A82EA5" w:rsidRPr="00B51D43" w:rsidRDefault="00A82EA5" w:rsidP="00A82EA5">
            <w:pPr>
              <w:rPr>
                <w:sz w:val="16"/>
                <w:szCs w:val="16"/>
              </w:rPr>
            </w:pPr>
            <w:r w:rsidRPr="00B51D43">
              <w:rPr>
                <w:sz w:val="16"/>
                <w:szCs w:val="16"/>
              </w:rPr>
              <w:t>число аварий в системах водоснабжения, водоотведения и очистки сточных вод</w:t>
            </w:r>
          </w:p>
        </w:tc>
        <w:tc>
          <w:tcPr>
            <w:tcW w:w="279"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c>
          <w:tcPr>
            <w:tcW w:w="279"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c>
          <w:tcPr>
            <w:tcW w:w="282"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c>
          <w:tcPr>
            <w:tcW w:w="275"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c>
          <w:tcPr>
            <w:tcW w:w="235" w:type="pct"/>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c>
          <w:tcPr>
            <w:tcW w:w="276" w:type="pct"/>
            <w:tcBorders>
              <w:right w:val="single" w:sz="4" w:space="0" w:color="auto"/>
            </w:tcBorders>
          </w:tcPr>
          <w:p w:rsidR="00A82EA5" w:rsidRPr="00B51D43" w:rsidRDefault="00A82EA5" w:rsidP="00A82EA5">
            <w:pPr>
              <w:jc w:val="center"/>
              <w:rPr>
                <w:bCs/>
                <w:color w:val="000000"/>
                <w:sz w:val="16"/>
                <w:szCs w:val="16"/>
                <w:lang w:eastAsia="en-US"/>
              </w:rPr>
            </w:pPr>
            <w:r w:rsidRPr="00B51D43">
              <w:rPr>
                <w:bCs/>
                <w:color w:val="000000"/>
                <w:sz w:val="16"/>
                <w:szCs w:val="16"/>
                <w:lang w:eastAsia="en-US"/>
              </w:rPr>
              <w:t>0</w:t>
            </w:r>
          </w:p>
        </w:tc>
      </w:tr>
      <w:tr w:rsidR="00A82EA5" w:rsidRPr="00B51D43" w:rsidTr="00A82EA5">
        <w:trPr>
          <w:trHeight w:val="210"/>
        </w:trPr>
        <w:tc>
          <w:tcPr>
            <w:tcW w:w="425" w:type="pct"/>
            <w:vMerge w:val="restart"/>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Мероприятие 1.1</w:t>
            </w:r>
          </w:p>
        </w:tc>
        <w:tc>
          <w:tcPr>
            <w:tcW w:w="662"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Эксплуатация, техническое содержание и обслуживание сетей водопровода</w:t>
            </w:r>
          </w:p>
        </w:tc>
        <w:tc>
          <w:tcPr>
            <w:tcW w:w="728" w:type="pct"/>
            <w:vMerge w:val="restar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повышение эффективности и надежности функционирования систем </w:t>
            </w:r>
            <w:proofErr w:type="spellStart"/>
            <w:r w:rsidRPr="00B51D43">
              <w:rPr>
                <w:color w:val="000000"/>
                <w:sz w:val="16"/>
                <w:szCs w:val="16"/>
                <w:lang w:eastAsia="en-US"/>
              </w:rPr>
              <w:t>водообеспечения</w:t>
            </w:r>
            <w:proofErr w:type="spellEnd"/>
            <w:r w:rsidRPr="00B51D43">
              <w:rPr>
                <w:color w:val="000000"/>
                <w:sz w:val="16"/>
                <w:szCs w:val="16"/>
                <w:lang w:eastAsia="en-US"/>
              </w:rPr>
              <w:t xml:space="preserve"> за счет реализации </w:t>
            </w:r>
            <w:proofErr w:type="spellStart"/>
            <w:r w:rsidRPr="00B51D43">
              <w:rPr>
                <w:color w:val="000000"/>
                <w:sz w:val="16"/>
                <w:szCs w:val="16"/>
                <w:lang w:eastAsia="en-US"/>
              </w:rPr>
              <w:t>водоохранных</w:t>
            </w:r>
            <w:proofErr w:type="spellEnd"/>
            <w:r w:rsidRPr="00B51D43">
              <w:rPr>
                <w:color w:val="000000"/>
                <w:sz w:val="16"/>
                <w:szCs w:val="16"/>
                <w:lang w:eastAsia="en-US"/>
              </w:rPr>
              <w:t>, технических и санитарных мероприятий;</w:t>
            </w:r>
          </w:p>
        </w:tc>
        <w:tc>
          <w:tcPr>
            <w:tcW w:w="470" w:type="pct"/>
            <w:vMerge w:val="restart"/>
            <w:tcMar>
              <w:left w:w="85" w:type="dxa"/>
              <w:right w:w="85" w:type="dxa"/>
            </w:tcMar>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управление по благоустройству и развитию территорий </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903,</w:t>
            </w:r>
          </w:p>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994</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0502</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A130174870</w:t>
            </w:r>
          </w:p>
        </w:tc>
        <w:tc>
          <w:tcPr>
            <w:tcW w:w="132"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240</w:t>
            </w:r>
          </w:p>
        </w:tc>
        <w:tc>
          <w:tcPr>
            <w:tcW w:w="320" w:type="pct"/>
          </w:tcPr>
          <w:p w:rsidR="00A82EA5" w:rsidRPr="00B51D43" w:rsidRDefault="00A82EA5" w:rsidP="00A82EA5">
            <w:pPr>
              <w:autoSpaceDE w:val="0"/>
              <w:autoSpaceDN w:val="0"/>
              <w:adjustRightInd w:val="0"/>
              <w:ind w:right="28"/>
              <w:rPr>
                <w:color w:val="000000"/>
                <w:sz w:val="16"/>
                <w:szCs w:val="16"/>
                <w:lang w:eastAsia="en-US"/>
              </w:rPr>
            </w:pPr>
            <w:r w:rsidRPr="00B51D43">
              <w:rPr>
                <w:color w:val="000000"/>
                <w:sz w:val="16"/>
                <w:szCs w:val="16"/>
                <w:lang w:eastAsia="en-US"/>
              </w:rPr>
              <w:t>всего</w:t>
            </w:r>
          </w:p>
        </w:tc>
        <w:tc>
          <w:tcPr>
            <w:tcW w:w="279" w:type="pct"/>
          </w:tcPr>
          <w:p w:rsidR="00A82EA5" w:rsidRPr="00B51D43" w:rsidRDefault="00A82EA5" w:rsidP="00A82EA5">
            <w:pPr>
              <w:rPr>
                <w:sz w:val="16"/>
                <w:szCs w:val="16"/>
              </w:rPr>
            </w:pPr>
            <w:r w:rsidRPr="00B51D43">
              <w:rPr>
                <w:sz w:val="16"/>
                <w:szCs w:val="16"/>
              </w:rPr>
              <w:t>1796955,70</w:t>
            </w:r>
          </w:p>
        </w:tc>
        <w:tc>
          <w:tcPr>
            <w:tcW w:w="279" w:type="pct"/>
          </w:tcPr>
          <w:p w:rsidR="00A82EA5" w:rsidRPr="00B51D43" w:rsidRDefault="00A82EA5" w:rsidP="00A82EA5">
            <w:pPr>
              <w:jc w:val="center"/>
              <w:rPr>
                <w:sz w:val="16"/>
                <w:szCs w:val="16"/>
              </w:rPr>
            </w:pPr>
            <w:r w:rsidRPr="00B51D43">
              <w:rPr>
                <w:bCs/>
                <w:color w:val="000000"/>
                <w:sz w:val="16"/>
                <w:szCs w:val="16"/>
                <w:lang w:eastAsia="en-US"/>
              </w:rPr>
              <w:t>0</w:t>
            </w:r>
          </w:p>
        </w:tc>
        <w:tc>
          <w:tcPr>
            <w:tcW w:w="282" w:type="pct"/>
          </w:tcPr>
          <w:p w:rsidR="00A82EA5" w:rsidRPr="00B51D43" w:rsidRDefault="00A82EA5" w:rsidP="00A82EA5">
            <w:pPr>
              <w:spacing w:after="200"/>
              <w:jc w:val="center"/>
              <w:rPr>
                <w:bCs/>
                <w:color w:val="000000"/>
                <w:sz w:val="16"/>
                <w:szCs w:val="16"/>
                <w:lang w:eastAsia="en-US"/>
              </w:rPr>
            </w:pPr>
            <w:r w:rsidRPr="00B51D43">
              <w:rPr>
                <w:bCs/>
                <w:color w:val="000000"/>
                <w:sz w:val="16"/>
                <w:szCs w:val="16"/>
                <w:lang w:eastAsia="en-US"/>
              </w:rPr>
              <w:t>300000,0</w:t>
            </w:r>
          </w:p>
        </w:tc>
        <w:tc>
          <w:tcPr>
            <w:tcW w:w="275" w:type="pct"/>
          </w:tcPr>
          <w:p w:rsidR="00A82EA5" w:rsidRPr="00B51D43" w:rsidRDefault="00A82EA5" w:rsidP="00A82EA5">
            <w:pPr>
              <w:jc w:val="center"/>
              <w:rPr>
                <w:sz w:val="16"/>
                <w:szCs w:val="16"/>
              </w:rPr>
            </w:pPr>
            <w:r w:rsidRPr="00B51D43">
              <w:rPr>
                <w:sz w:val="16"/>
                <w:szCs w:val="16"/>
              </w:rPr>
              <w:t>300000,0</w:t>
            </w:r>
          </w:p>
        </w:tc>
        <w:tc>
          <w:tcPr>
            <w:tcW w:w="235" w:type="pct"/>
          </w:tcPr>
          <w:p w:rsidR="00A82EA5" w:rsidRPr="00B51D43" w:rsidRDefault="00A82EA5" w:rsidP="00A82EA5">
            <w:pPr>
              <w:jc w:val="center"/>
              <w:rPr>
                <w:sz w:val="16"/>
                <w:szCs w:val="16"/>
              </w:rPr>
            </w:pPr>
            <w:r w:rsidRPr="00B51D43">
              <w:rPr>
                <w:bCs/>
                <w:color w:val="000000"/>
                <w:sz w:val="16"/>
                <w:szCs w:val="16"/>
                <w:lang w:eastAsia="en-US"/>
              </w:rPr>
              <w:t>260000,00</w:t>
            </w:r>
          </w:p>
        </w:tc>
        <w:tc>
          <w:tcPr>
            <w:tcW w:w="276" w:type="pct"/>
            <w:tcBorders>
              <w:right w:val="single" w:sz="4" w:space="0" w:color="auto"/>
            </w:tcBorders>
          </w:tcPr>
          <w:p w:rsidR="00A82EA5" w:rsidRPr="00B51D43" w:rsidRDefault="00A82EA5" w:rsidP="00A82EA5">
            <w:pPr>
              <w:jc w:val="center"/>
              <w:rPr>
                <w:sz w:val="16"/>
                <w:szCs w:val="16"/>
              </w:rPr>
            </w:pPr>
            <w:r w:rsidRPr="00B51D43">
              <w:rPr>
                <w:bCs/>
                <w:color w:val="000000"/>
                <w:sz w:val="16"/>
                <w:szCs w:val="16"/>
                <w:lang w:eastAsia="en-US"/>
              </w:rPr>
              <w:t>200000,00</w:t>
            </w:r>
          </w:p>
        </w:tc>
      </w:tr>
      <w:tr w:rsidR="00A82EA5" w:rsidRPr="00B51D43" w:rsidTr="00A82EA5">
        <w:trPr>
          <w:trHeight w:val="452"/>
        </w:trPr>
        <w:tc>
          <w:tcPr>
            <w:tcW w:w="425" w:type="pct"/>
            <w:vMerge/>
            <w:tcBorders>
              <w:left w:val="single" w:sz="4" w:space="0" w:color="auto"/>
            </w:tcBorders>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662"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728" w:type="pct"/>
            <w:vMerge/>
          </w:tcPr>
          <w:p w:rsidR="00A82EA5" w:rsidRPr="00B51D43" w:rsidRDefault="00A82EA5" w:rsidP="00A82EA5">
            <w:pPr>
              <w:autoSpaceDE w:val="0"/>
              <w:autoSpaceDN w:val="0"/>
              <w:adjustRightInd w:val="0"/>
              <w:rPr>
                <w:color w:val="000000"/>
                <w:sz w:val="16"/>
                <w:szCs w:val="16"/>
                <w:lang w:eastAsia="en-US"/>
              </w:rPr>
            </w:pPr>
          </w:p>
        </w:tc>
        <w:tc>
          <w:tcPr>
            <w:tcW w:w="470" w:type="pct"/>
            <w:vMerge/>
            <w:tcMar>
              <w:left w:w="85" w:type="dxa"/>
              <w:right w:w="85" w:type="dxa"/>
            </w:tcMar>
          </w:tcPr>
          <w:p w:rsidR="00A82EA5" w:rsidRPr="00B51D43" w:rsidRDefault="00A82EA5" w:rsidP="00A82EA5">
            <w:pPr>
              <w:autoSpaceDE w:val="0"/>
              <w:autoSpaceDN w:val="0"/>
              <w:adjustRightInd w:val="0"/>
              <w:rPr>
                <w:color w:val="000000"/>
                <w:sz w:val="16"/>
                <w:szCs w:val="16"/>
                <w:lang w:eastAsia="en-US"/>
              </w:rPr>
            </w:pP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58" w:type="pct"/>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1"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132" w:type="pct"/>
            <w:gridSpan w:val="2"/>
          </w:tcPr>
          <w:p w:rsidR="00A82EA5" w:rsidRPr="00B51D43" w:rsidRDefault="00A82EA5" w:rsidP="00A82EA5">
            <w:pPr>
              <w:autoSpaceDE w:val="0"/>
              <w:autoSpaceDN w:val="0"/>
              <w:adjustRightInd w:val="0"/>
              <w:jc w:val="center"/>
              <w:rPr>
                <w:bCs/>
                <w:color w:val="000000"/>
                <w:sz w:val="16"/>
                <w:szCs w:val="16"/>
                <w:lang w:eastAsia="en-US"/>
              </w:rPr>
            </w:pPr>
            <w:r w:rsidRPr="00B51D43">
              <w:rPr>
                <w:bCs/>
                <w:color w:val="000000"/>
                <w:sz w:val="16"/>
                <w:szCs w:val="16"/>
                <w:lang w:eastAsia="en-US"/>
              </w:rPr>
              <w:t>х</w:t>
            </w:r>
          </w:p>
        </w:tc>
        <w:tc>
          <w:tcPr>
            <w:tcW w:w="320" w:type="pct"/>
          </w:tcPr>
          <w:p w:rsidR="00A82EA5" w:rsidRPr="00B51D43" w:rsidRDefault="00A82EA5" w:rsidP="00A82EA5">
            <w:pPr>
              <w:autoSpaceDE w:val="0"/>
              <w:autoSpaceDN w:val="0"/>
              <w:adjustRightInd w:val="0"/>
              <w:ind w:right="28"/>
              <w:rPr>
                <w:color w:val="000000"/>
                <w:sz w:val="16"/>
                <w:szCs w:val="16"/>
                <w:lang w:eastAsia="en-US"/>
              </w:rPr>
            </w:pPr>
            <w:r w:rsidRPr="00B51D43">
              <w:rPr>
                <w:color w:val="000000"/>
                <w:sz w:val="16"/>
                <w:szCs w:val="16"/>
                <w:lang w:eastAsia="en-US"/>
              </w:rPr>
              <w:t>местный бюджет</w:t>
            </w:r>
          </w:p>
        </w:tc>
        <w:tc>
          <w:tcPr>
            <w:tcW w:w="279" w:type="pct"/>
          </w:tcPr>
          <w:p w:rsidR="00A82EA5" w:rsidRPr="00B51D43" w:rsidRDefault="00A82EA5" w:rsidP="00A82EA5">
            <w:pPr>
              <w:rPr>
                <w:sz w:val="16"/>
                <w:szCs w:val="16"/>
              </w:rPr>
            </w:pPr>
            <w:r w:rsidRPr="00B51D43">
              <w:rPr>
                <w:sz w:val="16"/>
                <w:szCs w:val="16"/>
              </w:rPr>
              <w:t>1796955,70</w:t>
            </w:r>
          </w:p>
        </w:tc>
        <w:tc>
          <w:tcPr>
            <w:tcW w:w="279" w:type="pct"/>
          </w:tcPr>
          <w:p w:rsidR="00A82EA5" w:rsidRPr="00B51D43" w:rsidRDefault="00A82EA5" w:rsidP="00A82EA5">
            <w:pPr>
              <w:jc w:val="center"/>
              <w:rPr>
                <w:sz w:val="16"/>
                <w:szCs w:val="16"/>
              </w:rPr>
            </w:pPr>
            <w:r w:rsidRPr="00B51D43">
              <w:rPr>
                <w:bCs/>
                <w:color w:val="000000"/>
                <w:sz w:val="16"/>
                <w:szCs w:val="16"/>
                <w:lang w:eastAsia="en-US"/>
              </w:rPr>
              <w:t>0</w:t>
            </w:r>
          </w:p>
        </w:tc>
        <w:tc>
          <w:tcPr>
            <w:tcW w:w="282" w:type="pct"/>
          </w:tcPr>
          <w:p w:rsidR="00A82EA5" w:rsidRPr="00B51D43" w:rsidRDefault="00A82EA5" w:rsidP="00A82EA5">
            <w:pPr>
              <w:rPr>
                <w:sz w:val="16"/>
                <w:szCs w:val="16"/>
              </w:rPr>
            </w:pPr>
            <w:r w:rsidRPr="00B51D43">
              <w:rPr>
                <w:sz w:val="16"/>
                <w:szCs w:val="16"/>
              </w:rPr>
              <w:t>300000,0</w:t>
            </w:r>
          </w:p>
        </w:tc>
        <w:tc>
          <w:tcPr>
            <w:tcW w:w="275" w:type="pct"/>
          </w:tcPr>
          <w:p w:rsidR="00A82EA5" w:rsidRPr="00B51D43" w:rsidRDefault="00A82EA5" w:rsidP="00A82EA5">
            <w:pPr>
              <w:rPr>
                <w:sz w:val="16"/>
                <w:szCs w:val="16"/>
              </w:rPr>
            </w:pPr>
            <w:r w:rsidRPr="00B51D43">
              <w:rPr>
                <w:sz w:val="16"/>
                <w:szCs w:val="16"/>
              </w:rPr>
              <w:t>300000,0</w:t>
            </w:r>
          </w:p>
        </w:tc>
        <w:tc>
          <w:tcPr>
            <w:tcW w:w="235" w:type="pct"/>
          </w:tcPr>
          <w:p w:rsidR="00A82EA5" w:rsidRPr="00B51D43" w:rsidRDefault="00A82EA5" w:rsidP="00A82EA5">
            <w:pPr>
              <w:jc w:val="center"/>
              <w:rPr>
                <w:sz w:val="16"/>
                <w:szCs w:val="16"/>
              </w:rPr>
            </w:pPr>
            <w:r w:rsidRPr="00B51D43">
              <w:rPr>
                <w:bCs/>
                <w:color w:val="000000"/>
                <w:sz w:val="16"/>
                <w:szCs w:val="16"/>
                <w:lang w:eastAsia="en-US"/>
              </w:rPr>
              <w:t>260000,00</w:t>
            </w:r>
          </w:p>
        </w:tc>
        <w:tc>
          <w:tcPr>
            <w:tcW w:w="276" w:type="pct"/>
            <w:tcBorders>
              <w:right w:val="single" w:sz="4" w:space="0" w:color="auto"/>
            </w:tcBorders>
          </w:tcPr>
          <w:p w:rsidR="00A82EA5" w:rsidRPr="00B51D43" w:rsidRDefault="00A82EA5" w:rsidP="00A82EA5">
            <w:pPr>
              <w:jc w:val="center"/>
              <w:rPr>
                <w:sz w:val="16"/>
                <w:szCs w:val="16"/>
              </w:rPr>
            </w:pPr>
            <w:r w:rsidRPr="00B51D43">
              <w:rPr>
                <w:bCs/>
                <w:color w:val="000000"/>
                <w:sz w:val="16"/>
                <w:szCs w:val="16"/>
                <w:lang w:eastAsia="en-US"/>
              </w:rPr>
              <w:t>200000,00</w:t>
            </w:r>
          </w:p>
        </w:tc>
      </w:tr>
      <w:tr w:rsidR="00A82EA5" w:rsidRPr="00B51D43" w:rsidTr="00A82EA5">
        <w:trPr>
          <w:trHeight w:val="516"/>
        </w:trPr>
        <w:tc>
          <w:tcPr>
            <w:tcW w:w="425" w:type="pct"/>
            <w:vMerge w:val="restart"/>
            <w:tcBorders>
              <w:left w:val="single" w:sz="4" w:space="0" w:color="auto"/>
            </w:tcBorders>
            <w:tcMar>
              <w:left w:w="85" w:type="dxa"/>
              <w:right w:w="85" w:type="dxa"/>
            </w:tcMar>
          </w:tcPr>
          <w:p w:rsidR="00A82EA5" w:rsidRPr="00B51D43" w:rsidRDefault="00A82EA5" w:rsidP="00A82EA5">
            <w:pPr>
              <w:rPr>
                <w:sz w:val="16"/>
                <w:szCs w:val="16"/>
              </w:rPr>
            </w:pPr>
            <w:r w:rsidRPr="00B51D43">
              <w:rPr>
                <w:sz w:val="16"/>
                <w:szCs w:val="16"/>
              </w:rPr>
              <w:t>Мероприятие 1.2</w:t>
            </w:r>
          </w:p>
        </w:tc>
        <w:tc>
          <w:tcPr>
            <w:tcW w:w="662" w:type="pct"/>
            <w:vMerge w:val="restart"/>
            <w:tcMar>
              <w:left w:w="85" w:type="dxa"/>
              <w:right w:w="85" w:type="dxa"/>
            </w:tcMar>
          </w:tcPr>
          <w:p w:rsidR="00A82EA5" w:rsidRPr="00B51D43" w:rsidRDefault="00A82EA5" w:rsidP="00A82EA5">
            <w:pPr>
              <w:rPr>
                <w:sz w:val="16"/>
                <w:szCs w:val="16"/>
              </w:rPr>
            </w:pPr>
            <w:r w:rsidRPr="00B51D43">
              <w:rPr>
                <w:sz w:val="16"/>
                <w:szCs w:val="16"/>
              </w:rPr>
              <w:t>Развитие водоснабжения в сельской местности</w:t>
            </w:r>
          </w:p>
        </w:tc>
        <w:tc>
          <w:tcPr>
            <w:tcW w:w="728" w:type="pct"/>
            <w:vMerge w:val="restart"/>
          </w:tcPr>
          <w:p w:rsidR="00A82EA5" w:rsidRPr="00B51D43" w:rsidRDefault="00A82EA5" w:rsidP="00A82EA5">
            <w:pPr>
              <w:autoSpaceDE w:val="0"/>
              <w:autoSpaceDN w:val="0"/>
              <w:adjustRightInd w:val="0"/>
              <w:rPr>
                <w:color w:val="000000"/>
                <w:sz w:val="16"/>
                <w:szCs w:val="16"/>
                <w:lang w:eastAsia="en-US"/>
              </w:rPr>
            </w:pPr>
            <w:r w:rsidRPr="00B51D43">
              <w:rPr>
                <w:color w:val="000000"/>
                <w:sz w:val="16"/>
                <w:szCs w:val="16"/>
                <w:lang w:eastAsia="en-US"/>
              </w:rPr>
              <w:t xml:space="preserve">повышение эффективности и надежности функционирования систем </w:t>
            </w:r>
            <w:proofErr w:type="spellStart"/>
            <w:r w:rsidRPr="00B51D43">
              <w:rPr>
                <w:color w:val="000000"/>
                <w:sz w:val="16"/>
                <w:szCs w:val="16"/>
                <w:lang w:eastAsia="en-US"/>
              </w:rPr>
              <w:lastRenderedPageBreak/>
              <w:t>водообеспечения</w:t>
            </w:r>
            <w:proofErr w:type="spellEnd"/>
            <w:r w:rsidRPr="00B51D43">
              <w:rPr>
                <w:color w:val="000000"/>
                <w:sz w:val="16"/>
                <w:szCs w:val="16"/>
                <w:lang w:eastAsia="en-US"/>
              </w:rPr>
              <w:t xml:space="preserve"> за счет реализации </w:t>
            </w:r>
            <w:proofErr w:type="spellStart"/>
            <w:r w:rsidRPr="00B51D43">
              <w:rPr>
                <w:color w:val="000000"/>
                <w:sz w:val="16"/>
                <w:szCs w:val="16"/>
                <w:lang w:eastAsia="en-US"/>
              </w:rPr>
              <w:t>водоохранных</w:t>
            </w:r>
            <w:proofErr w:type="spellEnd"/>
            <w:r w:rsidRPr="00B51D43">
              <w:rPr>
                <w:color w:val="000000"/>
                <w:sz w:val="16"/>
                <w:szCs w:val="16"/>
                <w:lang w:eastAsia="en-US"/>
              </w:rPr>
              <w:t>, технических и санитарных мероприятий;</w:t>
            </w:r>
          </w:p>
        </w:tc>
        <w:tc>
          <w:tcPr>
            <w:tcW w:w="470" w:type="pct"/>
            <w:vMerge w:val="restart"/>
            <w:tcMar>
              <w:left w:w="85" w:type="dxa"/>
              <w:right w:w="85" w:type="dxa"/>
            </w:tcMar>
          </w:tcPr>
          <w:p w:rsidR="00A82EA5" w:rsidRPr="00B51D43" w:rsidRDefault="00A82EA5" w:rsidP="00A82EA5">
            <w:pPr>
              <w:rPr>
                <w:sz w:val="16"/>
                <w:szCs w:val="16"/>
              </w:rPr>
            </w:pPr>
            <w:r w:rsidRPr="00B51D43">
              <w:rPr>
                <w:sz w:val="16"/>
                <w:szCs w:val="16"/>
              </w:rPr>
              <w:lastRenderedPageBreak/>
              <w:t xml:space="preserve">управление по благоустройству и развитию территорий </w:t>
            </w:r>
          </w:p>
        </w:tc>
        <w:tc>
          <w:tcPr>
            <w:tcW w:w="158" w:type="pct"/>
          </w:tcPr>
          <w:p w:rsidR="00A82EA5" w:rsidRPr="00B51D43" w:rsidRDefault="00A82EA5" w:rsidP="00A82EA5">
            <w:pPr>
              <w:rPr>
                <w:sz w:val="16"/>
                <w:szCs w:val="16"/>
              </w:rPr>
            </w:pPr>
            <w:r w:rsidRPr="00B51D43">
              <w:rPr>
                <w:sz w:val="16"/>
                <w:szCs w:val="16"/>
              </w:rPr>
              <w:t>994</w:t>
            </w:r>
          </w:p>
        </w:tc>
        <w:tc>
          <w:tcPr>
            <w:tcW w:w="158" w:type="pct"/>
          </w:tcPr>
          <w:p w:rsidR="00A82EA5" w:rsidRPr="00B51D43" w:rsidRDefault="00A82EA5" w:rsidP="00A82EA5">
            <w:pPr>
              <w:rPr>
                <w:sz w:val="16"/>
                <w:szCs w:val="16"/>
              </w:rPr>
            </w:pPr>
            <w:r w:rsidRPr="00B51D43">
              <w:rPr>
                <w:sz w:val="16"/>
                <w:szCs w:val="16"/>
              </w:rPr>
              <w:t>0502</w:t>
            </w:r>
          </w:p>
        </w:tc>
        <w:tc>
          <w:tcPr>
            <w:tcW w:w="321" w:type="pct"/>
            <w:gridSpan w:val="2"/>
          </w:tcPr>
          <w:p w:rsidR="00A82EA5" w:rsidRPr="00B51D43" w:rsidRDefault="00A82EA5" w:rsidP="00A82EA5">
            <w:pPr>
              <w:rPr>
                <w:sz w:val="16"/>
                <w:szCs w:val="16"/>
              </w:rPr>
            </w:pPr>
            <w:r w:rsidRPr="00B51D43">
              <w:rPr>
                <w:sz w:val="16"/>
                <w:szCs w:val="16"/>
              </w:rPr>
              <w:t>A130175080</w:t>
            </w:r>
          </w:p>
        </w:tc>
        <w:tc>
          <w:tcPr>
            <w:tcW w:w="132" w:type="pct"/>
            <w:gridSpan w:val="2"/>
          </w:tcPr>
          <w:p w:rsidR="00A82EA5" w:rsidRPr="00B51D43" w:rsidRDefault="00A82EA5" w:rsidP="00A82EA5">
            <w:pPr>
              <w:rPr>
                <w:sz w:val="16"/>
                <w:szCs w:val="16"/>
              </w:rPr>
            </w:pPr>
            <w:r w:rsidRPr="00B51D43">
              <w:rPr>
                <w:sz w:val="16"/>
                <w:szCs w:val="16"/>
              </w:rPr>
              <w:t>240</w:t>
            </w:r>
          </w:p>
        </w:tc>
        <w:tc>
          <w:tcPr>
            <w:tcW w:w="320" w:type="pct"/>
          </w:tcPr>
          <w:p w:rsidR="00A82EA5" w:rsidRPr="00B51D43" w:rsidRDefault="00A82EA5" w:rsidP="00A82EA5">
            <w:pPr>
              <w:rPr>
                <w:sz w:val="16"/>
                <w:szCs w:val="16"/>
              </w:rPr>
            </w:pPr>
            <w:r w:rsidRPr="00B51D43">
              <w:rPr>
                <w:sz w:val="16"/>
                <w:szCs w:val="16"/>
              </w:rPr>
              <w:t>всего</w:t>
            </w:r>
          </w:p>
        </w:tc>
        <w:tc>
          <w:tcPr>
            <w:tcW w:w="279" w:type="pct"/>
          </w:tcPr>
          <w:p w:rsidR="00A82EA5" w:rsidRPr="00B51D43" w:rsidRDefault="00A82EA5" w:rsidP="00A82EA5">
            <w:pPr>
              <w:jc w:val="center"/>
              <w:rPr>
                <w:sz w:val="16"/>
                <w:szCs w:val="16"/>
              </w:rPr>
            </w:pPr>
            <w:r w:rsidRPr="00B51D43">
              <w:rPr>
                <w:sz w:val="16"/>
                <w:szCs w:val="16"/>
              </w:rPr>
              <w:t>64074,17</w:t>
            </w:r>
          </w:p>
        </w:tc>
        <w:tc>
          <w:tcPr>
            <w:tcW w:w="279" w:type="pct"/>
          </w:tcPr>
          <w:p w:rsidR="00A82EA5" w:rsidRPr="00B51D43" w:rsidRDefault="00A82EA5" w:rsidP="00A82EA5">
            <w:pPr>
              <w:rPr>
                <w:sz w:val="16"/>
                <w:szCs w:val="16"/>
              </w:rPr>
            </w:pPr>
            <w:r w:rsidRPr="00B51D43">
              <w:rPr>
                <w:sz w:val="16"/>
                <w:szCs w:val="16"/>
              </w:rPr>
              <w:t>103644,28</w:t>
            </w:r>
          </w:p>
        </w:tc>
        <w:tc>
          <w:tcPr>
            <w:tcW w:w="282" w:type="pct"/>
          </w:tcPr>
          <w:p w:rsidR="00A82EA5" w:rsidRPr="00B51D43" w:rsidRDefault="00A82EA5" w:rsidP="00A82EA5">
            <w:pPr>
              <w:rPr>
                <w:sz w:val="16"/>
                <w:szCs w:val="16"/>
              </w:rPr>
            </w:pPr>
            <w:r w:rsidRPr="00B51D43">
              <w:rPr>
                <w:sz w:val="16"/>
                <w:szCs w:val="16"/>
              </w:rPr>
              <w:t>30000,0</w:t>
            </w:r>
          </w:p>
        </w:tc>
        <w:tc>
          <w:tcPr>
            <w:tcW w:w="275" w:type="pct"/>
          </w:tcPr>
          <w:p w:rsidR="00A82EA5" w:rsidRPr="00B51D43" w:rsidRDefault="00A82EA5" w:rsidP="00A82EA5">
            <w:pPr>
              <w:rPr>
                <w:sz w:val="16"/>
                <w:szCs w:val="16"/>
              </w:rPr>
            </w:pPr>
            <w:r w:rsidRPr="00B51D43">
              <w:rPr>
                <w:sz w:val="16"/>
                <w:szCs w:val="16"/>
              </w:rPr>
              <w:t>30000,0</w:t>
            </w:r>
          </w:p>
        </w:tc>
        <w:tc>
          <w:tcPr>
            <w:tcW w:w="235" w:type="pct"/>
          </w:tcPr>
          <w:p w:rsidR="00A82EA5" w:rsidRPr="00B51D43" w:rsidRDefault="00A82EA5" w:rsidP="00A82EA5">
            <w:pPr>
              <w:jc w:val="center"/>
              <w:rPr>
                <w:sz w:val="16"/>
                <w:szCs w:val="16"/>
              </w:rPr>
            </w:pPr>
            <w:r w:rsidRPr="00B51D43">
              <w:rPr>
                <w:sz w:val="16"/>
                <w:szCs w:val="16"/>
              </w:rPr>
              <w:t>456700,00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490100,00</w:t>
            </w:r>
          </w:p>
        </w:tc>
      </w:tr>
      <w:tr w:rsidR="00A82EA5" w:rsidRPr="00B51D43" w:rsidTr="00A82EA5">
        <w:trPr>
          <w:trHeight w:val="365"/>
        </w:trPr>
        <w:tc>
          <w:tcPr>
            <w:tcW w:w="425" w:type="pct"/>
            <w:vMerge/>
            <w:tcBorders>
              <w:left w:val="single" w:sz="4" w:space="0" w:color="auto"/>
            </w:tcBorders>
            <w:tcMar>
              <w:left w:w="85" w:type="dxa"/>
              <w:right w:w="85" w:type="dxa"/>
            </w:tcMar>
          </w:tcPr>
          <w:p w:rsidR="00A82EA5" w:rsidRPr="00B51D43" w:rsidRDefault="00A82EA5" w:rsidP="00A82EA5">
            <w:pPr>
              <w:rPr>
                <w:sz w:val="16"/>
                <w:szCs w:val="16"/>
              </w:rPr>
            </w:pPr>
          </w:p>
        </w:tc>
        <w:tc>
          <w:tcPr>
            <w:tcW w:w="662" w:type="pct"/>
            <w:vMerge/>
            <w:tcMar>
              <w:left w:w="85" w:type="dxa"/>
              <w:right w:w="85" w:type="dxa"/>
            </w:tcMar>
          </w:tcPr>
          <w:p w:rsidR="00A82EA5" w:rsidRPr="00B51D43" w:rsidRDefault="00A82EA5" w:rsidP="00A82EA5">
            <w:pPr>
              <w:rPr>
                <w:sz w:val="16"/>
                <w:szCs w:val="16"/>
              </w:rPr>
            </w:pPr>
          </w:p>
        </w:tc>
        <w:tc>
          <w:tcPr>
            <w:tcW w:w="728" w:type="pct"/>
            <w:vMerge/>
          </w:tcPr>
          <w:p w:rsidR="00A82EA5" w:rsidRPr="00B51D43" w:rsidRDefault="00A82EA5" w:rsidP="00A82EA5">
            <w:pPr>
              <w:rPr>
                <w:sz w:val="16"/>
                <w:szCs w:val="16"/>
              </w:rPr>
            </w:pPr>
          </w:p>
        </w:tc>
        <w:tc>
          <w:tcPr>
            <w:tcW w:w="470" w:type="pct"/>
            <w:vMerge/>
            <w:tcMar>
              <w:left w:w="85" w:type="dxa"/>
              <w:right w:w="85" w:type="dxa"/>
            </w:tcMar>
          </w:tcPr>
          <w:p w:rsidR="00A82EA5" w:rsidRPr="00B51D43" w:rsidRDefault="00A82EA5" w:rsidP="00A82EA5">
            <w:pPr>
              <w:rPr>
                <w:sz w:val="16"/>
                <w:szCs w:val="16"/>
              </w:rPr>
            </w:pPr>
          </w:p>
        </w:tc>
        <w:tc>
          <w:tcPr>
            <w:tcW w:w="158" w:type="pct"/>
          </w:tcPr>
          <w:p w:rsidR="00A82EA5" w:rsidRPr="00B51D43" w:rsidRDefault="00A82EA5" w:rsidP="00A82EA5">
            <w:pPr>
              <w:rPr>
                <w:sz w:val="16"/>
                <w:szCs w:val="16"/>
              </w:rPr>
            </w:pPr>
            <w:r w:rsidRPr="00B51D43">
              <w:rPr>
                <w:sz w:val="16"/>
                <w:szCs w:val="16"/>
              </w:rPr>
              <w:t>х</w:t>
            </w:r>
          </w:p>
        </w:tc>
        <w:tc>
          <w:tcPr>
            <w:tcW w:w="158" w:type="pct"/>
          </w:tcPr>
          <w:p w:rsidR="00A82EA5" w:rsidRPr="00B51D43" w:rsidRDefault="00A82EA5" w:rsidP="00A82EA5">
            <w:pPr>
              <w:rPr>
                <w:sz w:val="16"/>
                <w:szCs w:val="16"/>
              </w:rPr>
            </w:pPr>
            <w:r w:rsidRPr="00B51D43">
              <w:rPr>
                <w:sz w:val="16"/>
                <w:szCs w:val="16"/>
              </w:rPr>
              <w:t>х</w:t>
            </w:r>
          </w:p>
        </w:tc>
        <w:tc>
          <w:tcPr>
            <w:tcW w:w="321" w:type="pct"/>
            <w:gridSpan w:val="2"/>
          </w:tcPr>
          <w:p w:rsidR="00A82EA5" w:rsidRPr="00B51D43" w:rsidRDefault="00A82EA5" w:rsidP="00A82EA5">
            <w:pPr>
              <w:rPr>
                <w:sz w:val="16"/>
                <w:szCs w:val="16"/>
              </w:rPr>
            </w:pPr>
            <w:r w:rsidRPr="00B51D43">
              <w:rPr>
                <w:sz w:val="16"/>
                <w:szCs w:val="16"/>
              </w:rPr>
              <w:t>х</w:t>
            </w:r>
          </w:p>
        </w:tc>
        <w:tc>
          <w:tcPr>
            <w:tcW w:w="132" w:type="pct"/>
            <w:gridSpan w:val="2"/>
          </w:tcPr>
          <w:p w:rsidR="00A82EA5" w:rsidRPr="00B51D43" w:rsidRDefault="00A82EA5" w:rsidP="00A82EA5">
            <w:pPr>
              <w:rPr>
                <w:sz w:val="16"/>
                <w:szCs w:val="16"/>
              </w:rPr>
            </w:pPr>
            <w:r w:rsidRPr="00B51D43">
              <w:rPr>
                <w:sz w:val="16"/>
                <w:szCs w:val="16"/>
              </w:rPr>
              <w:t>х</w:t>
            </w:r>
          </w:p>
        </w:tc>
        <w:tc>
          <w:tcPr>
            <w:tcW w:w="320" w:type="pct"/>
          </w:tcPr>
          <w:p w:rsidR="00A82EA5" w:rsidRPr="00B51D43" w:rsidRDefault="00A82EA5" w:rsidP="00A82EA5">
            <w:pPr>
              <w:rPr>
                <w:sz w:val="16"/>
                <w:szCs w:val="16"/>
              </w:rPr>
            </w:pPr>
            <w:r w:rsidRPr="00B51D43">
              <w:rPr>
                <w:sz w:val="16"/>
                <w:szCs w:val="16"/>
              </w:rPr>
              <w:t>местный бюджет</w:t>
            </w:r>
          </w:p>
        </w:tc>
        <w:tc>
          <w:tcPr>
            <w:tcW w:w="279" w:type="pct"/>
          </w:tcPr>
          <w:p w:rsidR="00A82EA5" w:rsidRPr="00B51D43" w:rsidRDefault="00A82EA5" w:rsidP="00A82EA5">
            <w:pPr>
              <w:jc w:val="center"/>
              <w:rPr>
                <w:sz w:val="16"/>
                <w:szCs w:val="16"/>
              </w:rPr>
            </w:pPr>
            <w:r w:rsidRPr="00B51D43">
              <w:rPr>
                <w:sz w:val="16"/>
                <w:szCs w:val="16"/>
              </w:rPr>
              <w:t>64074,17</w:t>
            </w:r>
          </w:p>
        </w:tc>
        <w:tc>
          <w:tcPr>
            <w:tcW w:w="279" w:type="pct"/>
          </w:tcPr>
          <w:p w:rsidR="00A82EA5" w:rsidRPr="00B51D43" w:rsidRDefault="00A82EA5" w:rsidP="00A82EA5">
            <w:pPr>
              <w:rPr>
                <w:sz w:val="16"/>
                <w:szCs w:val="16"/>
              </w:rPr>
            </w:pPr>
            <w:r w:rsidRPr="00B51D43">
              <w:rPr>
                <w:sz w:val="16"/>
                <w:szCs w:val="16"/>
              </w:rPr>
              <w:t>103644,28</w:t>
            </w:r>
          </w:p>
        </w:tc>
        <w:tc>
          <w:tcPr>
            <w:tcW w:w="282" w:type="pct"/>
          </w:tcPr>
          <w:p w:rsidR="00A82EA5" w:rsidRPr="00B51D43" w:rsidRDefault="00A82EA5" w:rsidP="00A82EA5">
            <w:pPr>
              <w:rPr>
                <w:sz w:val="16"/>
                <w:szCs w:val="16"/>
              </w:rPr>
            </w:pPr>
            <w:r w:rsidRPr="00B51D43">
              <w:rPr>
                <w:sz w:val="16"/>
                <w:szCs w:val="16"/>
              </w:rPr>
              <w:t>30000,0</w:t>
            </w:r>
          </w:p>
        </w:tc>
        <w:tc>
          <w:tcPr>
            <w:tcW w:w="275" w:type="pct"/>
          </w:tcPr>
          <w:p w:rsidR="00A82EA5" w:rsidRPr="00B51D43" w:rsidRDefault="00A82EA5" w:rsidP="00A82EA5">
            <w:pPr>
              <w:rPr>
                <w:sz w:val="16"/>
                <w:szCs w:val="16"/>
              </w:rPr>
            </w:pPr>
            <w:r w:rsidRPr="00B51D43">
              <w:rPr>
                <w:sz w:val="16"/>
                <w:szCs w:val="16"/>
              </w:rPr>
              <w:t>30000,0</w:t>
            </w:r>
          </w:p>
        </w:tc>
        <w:tc>
          <w:tcPr>
            <w:tcW w:w="235" w:type="pct"/>
          </w:tcPr>
          <w:p w:rsidR="00A82EA5" w:rsidRPr="00B51D43" w:rsidRDefault="00A82EA5" w:rsidP="00A82EA5">
            <w:pPr>
              <w:jc w:val="center"/>
              <w:rPr>
                <w:sz w:val="16"/>
                <w:szCs w:val="16"/>
              </w:rPr>
            </w:pPr>
            <w:r w:rsidRPr="00B51D43">
              <w:rPr>
                <w:sz w:val="16"/>
                <w:szCs w:val="16"/>
              </w:rPr>
              <w:t>456700,00</w:t>
            </w:r>
          </w:p>
        </w:tc>
        <w:tc>
          <w:tcPr>
            <w:tcW w:w="276" w:type="pct"/>
            <w:tcBorders>
              <w:right w:val="single" w:sz="4" w:space="0" w:color="auto"/>
            </w:tcBorders>
          </w:tcPr>
          <w:p w:rsidR="00A82EA5" w:rsidRPr="00B51D43" w:rsidRDefault="00A82EA5" w:rsidP="00A82EA5">
            <w:pPr>
              <w:jc w:val="center"/>
              <w:rPr>
                <w:sz w:val="16"/>
                <w:szCs w:val="16"/>
              </w:rPr>
            </w:pPr>
            <w:r w:rsidRPr="00B51D43">
              <w:rPr>
                <w:sz w:val="16"/>
                <w:szCs w:val="16"/>
              </w:rPr>
              <w:t>490100,00</w:t>
            </w:r>
          </w:p>
        </w:tc>
      </w:tr>
    </w:tbl>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 xml:space="preserve">03.03.2025                                                                                                                                                                                                                        </w:t>
      </w:r>
      <w:r w:rsidR="00A82EA5" w:rsidRPr="00B51D43">
        <w:rPr>
          <w:rFonts w:eastAsia="Times New Roman"/>
          <w:b/>
          <w:sz w:val="16"/>
          <w:szCs w:val="16"/>
          <w:lang w:eastAsia="en-US"/>
        </w:rPr>
        <w:t xml:space="preserve"> № 219</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A82EA5">
      <w:pPr>
        <w:autoSpaceDE w:val="0"/>
        <w:autoSpaceDN w:val="0"/>
        <w:adjustRightInd w:val="0"/>
        <w:jc w:val="center"/>
        <w:rPr>
          <w:b/>
          <w:sz w:val="16"/>
          <w:szCs w:val="16"/>
        </w:rPr>
      </w:pPr>
      <w:r w:rsidRPr="00B51D43">
        <w:rPr>
          <w:b/>
          <w:sz w:val="16"/>
          <w:szCs w:val="16"/>
        </w:rPr>
        <w:t>О внесении изменений в постановление администрации Алатырского муниципального округа от 22.02.2023 № 216 «О муниципальной программе Алатырского муниципального округа «Комплексное развитие сельских территорий Алатырского муниципального округа»</w:t>
      </w: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p>
    <w:p w:rsidR="00A82EA5" w:rsidRPr="00B51D43" w:rsidRDefault="00A82EA5" w:rsidP="00A82EA5">
      <w:pPr>
        <w:suppressAutoHyphens/>
        <w:rPr>
          <w:sz w:val="16"/>
          <w:szCs w:val="16"/>
        </w:rPr>
      </w:pPr>
      <w:r w:rsidRPr="00B51D43">
        <w:rPr>
          <w:sz w:val="16"/>
          <w:szCs w:val="16"/>
        </w:rPr>
        <w:t>В соответствии с Бюджетным кодексом Российской Федерации, решением Собрания депутатов Алатырского муниципального округа от 20.12.2024 № 8/78 «О вопросах правопреемства», постановлением администрации Алатырского муниципального от 10.02.2025 № 120 «Об утверждении Порядка разработки 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A82EA5" w:rsidRPr="00B51D43" w:rsidRDefault="00A82EA5" w:rsidP="00A82EA5">
      <w:pPr>
        <w:suppressAutoHyphens/>
        <w:jc w:val="center"/>
        <w:rPr>
          <w:b/>
          <w:color w:val="000000"/>
          <w:sz w:val="16"/>
          <w:szCs w:val="16"/>
        </w:rPr>
      </w:pPr>
      <w:r w:rsidRPr="00B51D43">
        <w:rPr>
          <w:b/>
          <w:color w:val="000000"/>
          <w:sz w:val="16"/>
          <w:szCs w:val="16"/>
        </w:rPr>
        <w:t>постановляет:</w:t>
      </w:r>
    </w:p>
    <w:p w:rsidR="00A82EA5" w:rsidRPr="00B51D43" w:rsidRDefault="00A82EA5" w:rsidP="00A9600D">
      <w:pPr>
        <w:numPr>
          <w:ilvl w:val="0"/>
          <w:numId w:val="18"/>
        </w:numPr>
        <w:tabs>
          <w:tab w:val="left" w:pos="0"/>
          <w:tab w:val="left" w:pos="993"/>
        </w:tabs>
        <w:suppressAutoHyphens/>
        <w:ind w:left="0" w:firstLine="567"/>
        <w:rPr>
          <w:color w:val="000000"/>
          <w:sz w:val="16"/>
          <w:szCs w:val="16"/>
        </w:rPr>
      </w:pPr>
      <w:r w:rsidRPr="00B51D43">
        <w:rPr>
          <w:color w:val="000000"/>
          <w:sz w:val="16"/>
          <w:szCs w:val="16"/>
        </w:rPr>
        <w:t xml:space="preserve">Внести изменения в муниципальную программу Алатырского муниципального округа </w:t>
      </w:r>
      <w:r w:rsidRPr="00B51D43">
        <w:rPr>
          <w:sz w:val="16"/>
          <w:szCs w:val="16"/>
        </w:rPr>
        <w:t>«Комплексное развитие сельских территорий Алатырского муниципального округа», утвержденную постановлением администрации Алатырского муниципального округа от 22.02.2023 № 216</w:t>
      </w:r>
      <w:r w:rsidRPr="00B51D43">
        <w:rPr>
          <w:color w:val="000000"/>
          <w:sz w:val="16"/>
          <w:szCs w:val="16"/>
        </w:rPr>
        <w:t>.</w:t>
      </w:r>
    </w:p>
    <w:p w:rsidR="00A82EA5" w:rsidRPr="00B51D43" w:rsidRDefault="00A82EA5" w:rsidP="00A9600D">
      <w:pPr>
        <w:numPr>
          <w:ilvl w:val="0"/>
          <w:numId w:val="18"/>
        </w:numPr>
        <w:tabs>
          <w:tab w:val="left" w:pos="1134"/>
        </w:tabs>
        <w:ind w:left="0" w:firstLine="567"/>
        <w:rPr>
          <w:color w:val="000000"/>
          <w:sz w:val="16"/>
          <w:szCs w:val="16"/>
        </w:rPr>
      </w:pPr>
      <w:proofErr w:type="gramStart"/>
      <w:r w:rsidRPr="00B51D43">
        <w:rPr>
          <w:color w:val="000000"/>
          <w:sz w:val="16"/>
          <w:szCs w:val="16"/>
        </w:rPr>
        <w:t>Контроль за</w:t>
      </w:r>
      <w:proofErr w:type="gramEnd"/>
      <w:r w:rsidRPr="00B51D43">
        <w:rPr>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A82EA5" w:rsidRPr="00B51D43" w:rsidRDefault="00A82EA5" w:rsidP="00A9600D">
      <w:pPr>
        <w:numPr>
          <w:ilvl w:val="0"/>
          <w:numId w:val="18"/>
        </w:numPr>
        <w:tabs>
          <w:tab w:val="left" w:pos="993"/>
        </w:tabs>
        <w:suppressAutoHyphens/>
        <w:autoSpaceDE w:val="0"/>
        <w:autoSpaceDN w:val="0"/>
        <w:adjustRightInd w:val="0"/>
        <w:ind w:left="0" w:firstLine="567"/>
        <w:rPr>
          <w:sz w:val="16"/>
          <w:szCs w:val="16"/>
        </w:rPr>
      </w:pPr>
      <w:r w:rsidRPr="00B51D43">
        <w:rPr>
          <w:color w:val="000000"/>
          <w:sz w:val="16"/>
          <w:szCs w:val="16"/>
        </w:rPr>
        <w:t>Настоящее постановление вступает в силу после его официального опубликования.</w:t>
      </w:r>
    </w:p>
    <w:p w:rsidR="00A82EA5" w:rsidRPr="00B51D43" w:rsidRDefault="00A82EA5" w:rsidP="00A82EA5">
      <w:pPr>
        <w:tabs>
          <w:tab w:val="left" w:pos="993"/>
        </w:tabs>
        <w:suppressAutoHyphens/>
        <w:autoSpaceDE w:val="0"/>
        <w:autoSpaceDN w:val="0"/>
        <w:adjustRightInd w:val="0"/>
        <w:ind w:left="840"/>
        <w:rPr>
          <w:color w:val="000000"/>
          <w:sz w:val="16"/>
          <w:szCs w:val="16"/>
        </w:rPr>
      </w:pPr>
    </w:p>
    <w:p w:rsidR="00A82EA5" w:rsidRPr="00B51D43" w:rsidRDefault="00A82EA5" w:rsidP="00A82EA5">
      <w:pPr>
        <w:tabs>
          <w:tab w:val="left" w:pos="993"/>
        </w:tabs>
        <w:suppressAutoHyphens/>
        <w:autoSpaceDE w:val="0"/>
        <w:autoSpaceDN w:val="0"/>
        <w:adjustRightInd w:val="0"/>
        <w:ind w:left="840"/>
        <w:rPr>
          <w:sz w:val="16"/>
          <w:szCs w:val="16"/>
        </w:rPr>
      </w:pPr>
    </w:p>
    <w:p w:rsidR="00A82EA5" w:rsidRPr="00B51D43" w:rsidRDefault="00A82EA5" w:rsidP="00A82EA5">
      <w:pPr>
        <w:tabs>
          <w:tab w:val="left" w:pos="0"/>
        </w:tabs>
        <w:autoSpaceDE w:val="0"/>
        <w:autoSpaceDN w:val="0"/>
        <w:adjustRightInd w:val="0"/>
        <w:rPr>
          <w:sz w:val="16"/>
          <w:szCs w:val="16"/>
          <w:lang w:eastAsia="ar-SA"/>
        </w:rPr>
      </w:pPr>
      <w:r w:rsidRPr="00B51D43">
        <w:rPr>
          <w:sz w:val="16"/>
          <w:szCs w:val="16"/>
          <w:lang w:eastAsia="ar-SA"/>
        </w:rPr>
        <w:t>Глава Алатырского</w:t>
      </w:r>
    </w:p>
    <w:p w:rsidR="00F84EF2" w:rsidRPr="00B51D43" w:rsidRDefault="00A82EA5" w:rsidP="00F84EF2">
      <w:pPr>
        <w:tabs>
          <w:tab w:val="left" w:pos="0"/>
        </w:tabs>
        <w:autoSpaceDE w:val="0"/>
        <w:autoSpaceDN w:val="0"/>
        <w:adjustRightInd w:val="0"/>
        <w:rPr>
          <w:sz w:val="16"/>
          <w:szCs w:val="16"/>
          <w:lang w:eastAsia="ar-SA"/>
        </w:rPr>
      </w:pPr>
      <w:r w:rsidRPr="00B51D43">
        <w:rPr>
          <w:sz w:val="16"/>
          <w:szCs w:val="16"/>
          <w:lang w:eastAsia="ar-SA"/>
        </w:rPr>
        <w:t xml:space="preserve">муниципального округа                                                                                   </w:t>
      </w:r>
      <w:r w:rsidR="00F84EF2" w:rsidRPr="00B51D43">
        <w:rPr>
          <w:sz w:val="16"/>
          <w:szCs w:val="16"/>
          <w:lang w:eastAsia="ar-SA"/>
        </w:rPr>
        <w:t xml:space="preserve">                                                                                  </w:t>
      </w:r>
      <w:r w:rsidRPr="00B51D43">
        <w:rPr>
          <w:sz w:val="16"/>
          <w:szCs w:val="16"/>
          <w:lang w:eastAsia="ar-SA"/>
        </w:rPr>
        <w:t xml:space="preserve">      Н.И. Шпилевая</w:t>
      </w:r>
    </w:p>
    <w:p w:rsidR="00F84EF2" w:rsidRPr="00B51D43" w:rsidRDefault="00F84EF2" w:rsidP="00F84EF2">
      <w:pPr>
        <w:tabs>
          <w:tab w:val="left" w:pos="0"/>
        </w:tabs>
        <w:autoSpaceDE w:val="0"/>
        <w:autoSpaceDN w:val="0"/>
        <w:adjustRightInd w:val="0"/>
        <w:rPr>
          <w:sz w:val="16"/>
          <w:szCs w:val="16"/>
          <w:lang w:eastAsia="ar-SA"/>
        </w:rPr>
      </w:pPr>
    </w:p>
    <w:p w:rsidR="00F84EF2" w:rsidRPr="00B51D43" w:rsidRDefault="00F84EF2" w:rsidP="00F84EF2">
      <w:pPr>
        <w:tabs>
          <w:tab w:val="left" w:pos="0"/>
        </w:tabs>
        <w:autoSpaceDE w:val="0"/>
        <w:autoSpaceDN w:val="0"/>
        <w:adjustRightInd w:val="0"/>
        <w:rPr>
          <w:sz w:val="16"/>
          <w:szCs w:val="16"/>
          <w:lang w:eastAsia="ar-SA"/>
        </w:rPr>
      </w:pPr>
    </w:p>
    <w:p w:rsidR="00A82EA5" w:rsidRPr="00B51D43" w:rsidRDefault="00F84EF2" w:rsidP="00F84EF2">
      <w:pPr>
        <w:tabs>
          <w:tab w:val="left" w:pos="0"/>
        </w:tabs>
        <w:autoSpaceDE w:val="0"/>
        <w:autoSpaceDN w:val="0"/>
        <w:adjustRightInd w:val="0"/>
        <w:rPr>
          <w:sz w:val="16"/>
          <w:szCs w:val="16"/>
        </w:rPr>
      </w:pPr>
      <w:r w:rsidRPr="00B51D43">
        <w:rPr>
          <w:sz w:val="16"/>
          <w:szCs w:val="16"/>
        </w:rPr>
        <w:t xml:space="preserve">                                                                                                                                                               </w:t>
      </w:r>
      <w:r w:rsidR="00A82EA5" w:rsidRPr="00B51D43">
        <w:rPr>
          <w:sz w:val="16"/>
          <w:szCs w:val="16"/>
        </w:rPr>
        <w:t xml:space="preserve">Приложение </w:t>
      </w:r>
    </w:p>
    <w:p w:rsidR="00A82EA5" w:rsidRPr="00B51D43" w:rsidRDefault="00A82EA5" w:rsidP="00A82EA5">
      <w:pPr>
        <w:autoSpaceDE w:val="0"/>
        <w:autoSpaceDN w:val="0"/>
        <w:adjustRightInd w:val="0"/>
        <w:ind w:left="6379"/>
        <w:rPr>
          <w:sz w:val="16"/>
          <w:szCs w:val="16"/>
        </w:rPr>
      </w:pPr>
      <w:r w:rsidRPr="00B51D43">
        <w:rPr>
          <w:sz w:val="16"/>
          <w:szCs w:val="16"/>
        </w:rPr>
        <w:t>к постановлению администрации</w:t>
      </w:r>
    </w:p>
    <w:p w:rsidR="00A82EA5" w:rsidRPr="00B51D43" w:rsidRDefault="00A82EA5" w:rsidP="00A82EA5">
      <w:pPr>
        <w:autoSpaceDE w:val="0"/>
        <w:autoSpaceDN w:val="0"/>
        <w:adjustRightInd w:val="0"/>
        <w:ind w:left="6379"/>
        <w:rPr>
          <w:sz w:val="16"/>
          <w:szCs w:val="16"/>
        </w:rPr>
      </w:pPr>
      <w:r w:rsidRPr="00B51D43">
        <w:rPr>
          <w:sz w:val="16"/>
          <w:szCs w:val="16"/>
        </w:rPr>
        <w:t>Алатырского муниципального округа</w:t>
      </w:r>
    </w:p>
    <w:p w:rsidR="00A82EA5" w:rsidRPr="00B51D43" w:rsidRDefault="00A82EA5" w:rsidP="00A82EA5">
      <w:pPr>
        <w:autoSpaceDE w:val="0"/>
        <w:autoSpaceDN w:val="0"/>
        <w:adjustRightInd w:val="0"/>
        <w:ind w:left="6379"/>
        <w:rPr>
          <w:sz w:val="16"/>
          <w:szCs w:val="16"/>
        </w:rPr>
      </w:pPr>
      <w:r w:rsidRPr="00B51D43">
        <w:rPr>
          <w:sz w:val="16"/>
          <w:szCs w:val="16"/>
        </w:rPr>
        <w:t>от 03.03.2025 № 219</w:t>
      </w:r>
    </w:p>
    <w:p w:rsidR="00A82EA5" w:rsidRPr="00B51D43" w:rsidRDefault="00A82EA5" w:rsidP="00A82EA5">
      <w:pPr>
        <w:autoSpaceDE w:val="0"/>
        <w:autoSpaceDN w:val="0"/>
        <w:adjustRightInd w:val="0"/>
        <w:ind w:left="6379"/>
        <w:rPr>
          <w:sz w:val="16"/>
          <w:szCs w:val="16"/>
        </w:rPr>
      </w:pPr>
    </w:p>
    <w:p w:rsidR="00A82EA5" w:rsidRPr="00B51D43" w:rsidRDefault="00A82EA5" w:rsidP="00A82EA5">
      <w:pPr>
        <w:suppressAutoHyphens/>
        <w:jc w:val="center"/>
        <w:rPr>
          <w:b/>
          <w:color w:val="000000"/>
          <w:sz w:val="16"/>
          <w:szCs w:val="16"/>
        </w:rPr>
      </w:pPr>
      <w:r w:rsidRPr="00B51D43">
        <w:rPr>
          <w:b/>
          <w:color w:val="000000"/>
          <w:sz w:val="16"/>
          <w:szCs w:val="16"/>
        </w:rPr>
        <w:t>ИЗМЕНЕНИЯ,</w:t>
      </w:r>
    </w:p>
    <w:p w:rsidR="00A82EA5" w:rsidRPr="00B51D43" w:rsidRDefault="00A82EA5" w:rsidP="00A82EA5">
      <w:pPr>
        <w:suppressAutoHyphens/>
        <w:jc w:val="center"/>
        <w:rPr>
          <w:b/>
          <w:color w:val="000000"/>
          <w:sz w:val="16"/>
          <w:szCs w:val="16"/>
        </w:rPr>
      </w:pPr>
      <w:r w:rsidRPr="00B51D43">
        <w:rPr>
          <w:b/>
          <w:color w:val="000000"/>
          <w:sz w:val="16"/>
          <w:szCs w:val="16"/>
        </w:rPr>
        <w:t>вносимые в муниципальную программу Алатырского муниципального округа «</w:t>
      </w:r>
      <w:r w:rsidRPr="00B51D43">
        <w:rPr>
          <w:b/>
          <w:sz w:val="16"/>
          <w:szCs w:val="16"/>
        </w:rPr>
        <w:t>Комплексное развитие сельских территорий Алатырского района</w:t>
      </w:r>
      <w:r w:rsidRPr="00B51D43">
        <w:rPr>
          <w:b/>
          <w:color w:val="000000"/>
          <w:sz w:val="16"/>
          <w:szCs w:val="16"/>
        </w:rPr>
        <w:t xml:space="preserve">», утвержденную постановлением администрации Алатырского муниципального округа </w:t>
      </w:r>
      <w:r w:rsidRPr="00B51D43">
        <w:rPr>
          <w:b/>
          <w:sz w:val="16"/>
          <w:szCs w:val="16"/>
        </w:rPr>
        <w:t>от 22.02.2023 № 216</w:t>
      </w:r>
    </w:p>
    <w:p w:rsidR="00A82EA5" w:rsidRPr="00B51D43" w:rsidRDefault="00A82EA5" w:rsidP="00A82EA5">
      <w:pPr>
        <w:suppressAutoHyphens/>
        <w:jc w:val="center"/>
        <w:rPr>
          <w:b/>
          <w:color w:val="000000"/>
          <w:sz w:val="16"/>
          <w:szCs w:val="16"/>
        </w:rPr>
      </w:pPr>
    </w:p>
    <w:p w:rsidR="00A82EA5" w:rsidRPr="00B51D43" w:rsidRDefault="00A82EA5" w:rsidP="00A9600D">
      <w:pPr>
        <w:numPr>
          <w:ilvl w:val="0"/>
          <w:numId w:val="19"/>
        </w:numPr>
        <w:tabs>
          <w:tab w:val="left" w:pos="993"/>
        </w:tabs>
        <w:autoSpaceDE w:val="0"/>
        <w:autoSpaceDN w:val="0"/>
        <w:adjustRightInd w:val="0"/>
        <w:ind w:left="0" w:firstLine="567"/>
        <w:rPr>
          <w:color w:val="000000"/>
          <w:sz w:val="16"/>
          <w:szCs w:val="16"/>
        </w:rPr>
      </w:pPr>
      <w:r w:rsidRPr="00B51D43">
        <w:rPr>
          <w:color w:val="000000"/>
          <w:sz w:val="16"/>
          <w:szCs w:val="16"/>
        </w:rPr>
        <w:t>В паспорте муниципальной программы «</w:t>
      </w:r>
      <w:r w:rsidRPr="00B51D43">
        <w:rPr>
          <w:sz w:val="16"/>
          <w:szCs w:val="16"/>
        </w:rPr>
        <w:t>Комплексное развитие сельских территорий Алатырского муниципального округа</w:t>
      </w:r>
      <w:r w:rsidRPr="00B51D43">
        <w:rPr>
          <w:color w:val="000000"/>
          <w:sz w:val="16"/>
          <w:szCs w:val="16"/>
        </w:rPr>
        <w:t>»:</w:t>
      </w:r>
    </w:p>
    <w:p w:rsidR="00A82EA5" w:rsidRPr="00B51D43" w:rsidRDefault="00A82EA5" w:rsidP="00A9600D">
      <w:pPr>
        <w:pStyle w:val="afff2"/>
        <w:numPr>
          <w:ilvl w:val="0"/>
          <w:numId w:val="20"/>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color w:val="000000"/>
          <w:sz w:val="16"/>
          <w:szCs w:val="16"/>
        </w:rPr>
        <w:t>позицию «</w:t>
      </w:r>
      <w:r w:rsidRPr="00B51D43">
        <w:rPr>
          <w:rFonts w:ascii="Times New Roman" w:hAnsi="Times New Roman"/>
          <w:sz w:val="16"/>
          <w:szCs w:val="16"/>
        </w:rPr>
        <w:t>Объем финансирования муниципальной программы с разбивкой по годам реализации программы</w:t>
      </w:r>
      <w:r w:rsidRPr="00B51D43">
        <w:rPr>
          <w:rFonts w:ascii="Times New Roman" w:hAnsi="Times New Roman"/>
          <w:color w:val="000000"/>
          <w:sz w:val="16"/>
          <w:szCs w:val="16"/>
        </w:rPr>
        <w:t xml:space="preserve">» изложить в следующей </w:t>
      </w:r>
      <w:r w:rsidRPr="00B51D43">
        <w:rPr>
          <w:rFonts w:ascii="Times New Roman" w:hAnsi="Times New Roman"/>
          <w:sz w:val="16"/>
          <w:szCs w:val="16"/>
        </w:rPr>
        <w:t>редакции:</w:t>
      </w:r>
    </w:p>
    <w:tbl>
      <w:tblPr>
        <w:tblW w:w="10348" w:type="dxa"/>
        <w:tblInd w:w="108" w:type="dxa"/>
        <w:tblLayout w:type="fixed"/>
        <w:tblLook w:val="0000" w:firstRow="0" w:lastRow="0" w:firstColumn="0" w:lastColumn="0" w:noHBand="0" w:noVBand="0"/>
      </w:tblPr>
      <w:tblGrid>
        <w:gridCol w:w="2977"/>
        <w:gridCol w:w="236"/>
        <w:gridCol w:w="7135"/>
      </w:tblGrid>
      <w:tr w:rsidR="00A82EA5" w:rsidRPr="00B51D43" w:rsidTr="00A82EA5">
        <w:tc>
          <w:tcPr>
            <w:tcW w:w="2977" w:type="dxa"/>
          </w:tcPr>
          <w:p w:rsidR="00A82EA5" w:rsidRPr="00B51D43" w:rsidRDefault="00A82EA5" w:rsidP="00A82EA5">
            <w:pPr>
              <w:autoSpaceDE w:val="0"/>
              <w:autoSpaceDN w:val="0"/>
              <w:adjustRightInd w:val="0"/>
              <w:rPr>
                <w:sz w:val="16"/>
                <w:szCs w:val="16"/>
              </w:rPr>
            </w:pPr>
            <w:r w:rsidRPr="00B51D43">
              <w:rPr>
                <w:sz w:val="16"/>
                <w:szCs w:val="16"/>
              </w:rPr>
              <w:t>«Объем финансирования муниципальной программы с разбивкой по годам реализации программы</w:t>
            </w:r>
          </w:p>
        </w:tc>
        <w:tc>
          <w:tcPr>
            <w:tcW w:w="236" w:type="dxa"/>
          </w:tcPr>
          <w:p w:rsidR="00A82EA5" w:rsidRPr="00B51D43" w:rsidRDefault="00A82EA5" w:rsidP="00A82EA5">
            <w:pPr>
              <w:autoSpaceDE w:val="0"/>
              <w:autoSpaceDN w:val="0"/>
              <w:adjustRightInd w:val="0"/>
              <w:ind w:left="-67"/>
              <w:rPr>
                <w:sz w:val="16"/>
                <w:szCs w:val="16"/>
              </w:rPr>
            </w:pPr>
          </w:p>
          <w:p w:rsidR="00A82EA5" w:rsidRPr="00B51D43" w:rsidRDefault="00A82EA5" w:rsidP="00A82EA5">
            <w:pPr>
              <w:autoSpaceDE w:val="0"/>
              <w:autoSpaceDN w:val="0"/>
              <w:adjustRightInd w:val="0"/>
              <w:ind w:left="-67"/>
              <w:rPr>
                <w:sz w:val="16"/>
                <w:szCs w:val="16"/>
              </w:rPr>
            </w:pPr>
            <w:r w:rsidRPr="00B51D43">
              <w:rPr>
                <w:sz w:val="16"/>
                <w:szCs w:val="16"/>
              </w:rPr>
              <w:t>-</w:t>
            </w:r>
          </w:p>
        </w:tc>
        <w:tc>
          <w:tcPr>
            <w:tcW w:w="7135" w:type="dxa"/>
            <w:shd w:val="clear" w:color="auto" w:fill="auto"/>
          </w:tcPr>
          <w:p w:rsidR="00A82EA5" w:rsidRPr="00B51D43" w:rsidRDefault="00A82EA5" w:rsidP="00A82EA5">
            <w:pPr>
              <w:rPr>
                <w:sz w:val="16"/>
                <w:szCs w:val="16"/>
              </w:rPr>
            </w:pPr>
            <w:r w:rsidRPr="00B51D43">
              <w:rPr>
                <w:sz w:val="16"/>
                <w:szCs w:val="16"/>
              </w:rPr>
              <w:t xml:space="preserve">Прогнозируемый объем финансирования Муниципальной программы составляет 389 568 082,65 рублей,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rPr>
                <w:sz w:val="16"/>
                <w:szCs w:val="16"/>
              </w:rPr>
            </w:pPr>
            <w:r w:rsidRPr="00B51D43">
              <w:rPr>
                <w:sz w:val="16"/>
                <w:szCs w:val="16"/>
              </w:rPr>
              <w:t>2023 году – 93458435,45 рублей;</w:t>
            </w:r>
          </w:p>
          <w:p w:rsidR="00A82EA5" w:rsidRPr="00B51D43" w:rsidRDefault="00A82EA5" w:rsidP="00A82EA5">
            <w:pPr>
              <w:rPr>
                <w:sz w:val="16"/>
                <w:szCs w:val="16"/>
              </w:rPr>
            </w:pPr>
            <w:r w:rsidRPr="00B51D43">
              <w:rPr>
                <w:sz w:val="16"/>
                <w:szCs w:val="16"/>
              </w:rPr>
              <w:t>2024 году – 114805847,20 рублей;</w:t>
            </w:r>
          </w:p>
          <w:p w:rsidR="00A82EA5" w:rsidRPr="00B51D43" w:rsidRDefault="00A82EA5" w:rsidP="00A82EA5">
            <w:pPr>
              <w:rPr>
                <w:sz w:val="16"/>
                <w:szCs w:val="16"/>
              </w:rPr>
            </w:pPr>
            <w:r w:rsidRPr="00B51D43">
              <w:rPr>
                <w:sz w:val="16"/>
                <w:szCs w:val="16"/>
              </w:rPr>
              <w:t xml:space="preserve">2025 году – 178277000,00 рублей, </w:t>
            </w:r>
          </w:p>
          <w:p w:rsidR="00A82EA5" w:rsidRPr="00B51D43" w:rsidRDefault="00A82EA5" w:rsidP="00A82EA5">
            <w:pPr>
              <w:rPr>
                <w:sz w:val="16"/>
                <w:szCs w:val="16"/>
              </w:rPr>
            </w:pPr>
            <w:r w:rsidRPr="00B51D43">
              <w:rPr>
                <w:sz w:val="16"/>
                <w:szCs w:val="16"/>
              </w:rPr>
              <w:t xml:space="preserve">2026 году – 0,00 рублей, </w:t>
            </w:r>
          </w:p>
          <w:p w:rsidR="00A82EA5" w:rsidRPr="00B51D43" w:rsidRDefault="00A82EA5" w:rsidP="00A82EA5">
            <w:pPr>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3026800,00 из них средства:</w:t>
            </w:r>
          </w:p>
          <w:p w:rsidR="00A82EA5" w:rsidRPr="00B51D43" w:rsidRDefault="00A82EA5" w:rsidP="00A82EA5">
            <w:pPr>
              <w:rPr>
                <w:sz w:val="16"/>
                <w:szCs w:val="16"/>
              </w:rPr>
            </w:pPr>
            <w:r w:rsidRPr="00B51D43">
              <w:rPr>
                <w:sz w:val="16"/>
                <w:szCs w:val="16"/>
              </w:rPr>
              <w:t xml:space="preserve">федерального бюджета – 178 028 697,19 рублей,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rPr>
                <w:sz w:val="16"/>
                <w:szCs w:val="16"/>
              </w:rPr>
            </w:pPr>
            <w:r w:rsidRPr="00B51D43">
              <w:rPr>
                <w:sz w:val="16"/>
                <w:szCs w:val="16"/>
              </w:rPr>
              <w:t>2023 году – 1710097,19 рублей;</w:t>
            </w:r>
          </w:p>
          <w:p w:rsidR="00A82EA5" w:rsidRPr="00B51D43" w:rsidRDefault="00A82EA5" w:rsidP="00A82EA5">
            <w:pPr>
              <w:rPr>
                <w:sz w:val="16"/>
                <w:szCs w:val="16"/>
              </w:rPr>
            </w:pPr>
            <w:r w:rsidRPr="00B51D43">
              <w:rPr>
                <w:sz w:val="16"/>
                <w:szCs w:val="16"/>
              </w:rPr>
              <w:t>2024 году – 784900,00 рублей;</w:t>
            </w:r>
          </w:p>
          <w:p w:rsidR="00A82EA5" w:rsidRPr="00B51D43" w:rsidRDefault="00A82EA5" w:rsidP="00A82EA5">
            <w:pPr>
              <w:rPr>
                <w:sz w:val="16"/>
                <w:szCs w:val="16"/>
              </w:rPr>
            </w:pPr>
            <w:r w:rsidRPr="00B51D43">
              <w:rPr>
                <w:sz w:val="16"/>
                <w:szCs w:val="16"/>
              </w:rPr>
              <w:t>2025 году – 172 656 100,00 рублей;</w:t>
            </w:r>
          </w:p>
          <w:p w:rsidR="00A82EA5" w:rsidRPr="00B51D43" w:rsidRDefault="00A82EA5" w:rsidP="00A82EA5">
            <w:pPr>
              <w:rPr>
                <w:sz w:val="16"/>
                <w:szCs w:val="16"/>
              </w:rPr>
            </w:pPr>
            <w:r w:rsidRPr="00B51D43">
              <w:rPr>
                <w:sz w:val="16"/>
                <w:szCs w:val="16"/>
              </w:rPr>
              <w:t>2026 году – 0,00 рублей,</w:t>
            </w:r>
          </w:p>
          <w:p w:rsidR="00A82EA5" w:rsidRPr="00B51D43" w:rsidRDefault="00A82EA5" w:rsidP="00A82EA5">
            <w:pPr>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–2877600,00 рублей,</w:t>
            </w:r>
          </w:p>
          <w:p w:rsidR="00A82EA5" w:rsidRPr="00B51D43" w:rsidRDefault="00A82EA5" w:rsidP="00A82EA5">
            <w:pPr>
              <w:rPr>
                <w:sz w:val="16"/>
                <w:szCs w:val="16"/>
              </w:rPr>
            </w:pPr>
            <w:proofErr w:type="gramStart"/>
            <w:r w:rsidRPr="00B51D43">
              <w:rPr>
                <w:sz w:val="16"/>
                <w:szCs w:val="16"/>
              </w:rPr>
              <w:t>республиканского</w:t>
            </w:r>
            <w:proofErr w:type="gramEnd"/>
            <w:r w:rsidRPr="00B51D43">
              <w:rPr>
                <w:sz w:val="16"/>
                <w:szCs w:val="16"/>
              </w:rPr>
              <w:t xml:space="preserve"> бюджета–164 041 287,86 рублей, в том числе в:</w:t>
            </w:r>
          </w:p>
          <w:p w:rsidR="00A82EA5" w:rsidRPr="00B51D43" w:rsidRDefault="00A82EA5" w:rsidP="00A82EA5">
            <w:pPr>
              <w:rPr>
                <w:sz w:val="16"/>
                <w:szCs w:val="16"/>
              </w:rPr>
            </w:pPr>
            <w:r w:rsidRPr="00B51D43">
              <w:rPr>
                <w:sz w:val="16"/>
                <w:szCs w:val="16"/>
              </w:rPr>
              <w:t>2023 году – 71713512,42 рубля;</w:t>
            </w:r>
          </w:p>
          <w:p w:rsidR="00A82EA5" w:rsidRPr="00B51D43" w:rsidRDefault="00A82EA5" w:rsidP="00A82EA5">
            <w:pPr>
              <w:rPr>
                <w:sz w:val="16"/>
                <w:szCs w:val="16"/>
              </w:rPr>
            </w:pPr>
            <w:r w:rsidRPr="00B51D43">
              <w:rPr>
                <w:sz w:val="16"/>
                <w:szCs w:val="16"/>
              </w:rPr>
              <w:t>2024 году – 86958675,44 рублей;</w:t>
            </w:r>
          </w:p>
          <w:p w:rsidR="00A82EA5" w:rsidRPr="00B51D43" w:rsidRDefault="00A82EA5" w:rsidP="00A82EA5">
            <w:pPr>
              <w:rPr>
                <w:sz w:val="16"/>
                <w:szCs w:val="16"/>
              </w:rPr>
            </w:pPr>
            <w:r w:rsidRPr="00B51D43">
              <w:rPr>
                <w:sz w:val="16"/>
                <w:szCs w:val="16"/>
              </w:rPr>
              <w:t>2025 году – 5 339 900,00 рублей;</w:t>
            </w:r>
          </w:p>
          <w:p w:rsidR="00A82EA5" w:rsidRPr="00B51D43" w:rsidRDefault="00A82EA5" w:rsidP="00A82EA5">
            <w:pPr>
              <w:rPr>
                <w:sz w:val="16"/>
                <w:szCs w:val="16"/>
              </w:rPr>
            </w:pPr>
            <w:r w:rsidRPr="00B51D43">
              <w:rPr>
                <w:sz w:val="16"/>
                <w:szCs w:val="16"/>
              </w:rPr>
              <w:t>2026 году – 0,00 рублей,</w:t>
            </w:r>
          </w:p>
          <w:p w:rsidR="00A82EA5" w:rsidRPr="00B51D43" w:rsidRDefault="00A82EA5" w:rsidP="00A82EA5">
            <w:pPr>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29200,00 рублей,</w:t>
            </w:r>
          </w:p>
          <w:p w:rsidR="00A82EA5" w:rsidRPr="00B51D43" w:rsidRDefault="00A82EA5" w:rsidP="00A82EA5">
            <w:pPr>
              <w:rPr>
                <w:sz w:val="16"/>
                <w:szCs w:val="16"/>
              </w:rPr>
            </w:pPr>
            <w:r w:rsidRPr="00B51D43">
              <w:rPr>
                <w:sz w:val="16"/>
                <w:szCs w:val="16"/>
              </w:rPr>
              <w:t xml:space="preserve">местного бюджета – 47 498 097,6 рублей,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rPr>
                <w:sz w:val="16"/>
                <w:szCs w:val="16"/>
              </w:rPr>
            </w:pPr>
            <w:r w:rsidRPr="00B51D43">
              <w:rPr>
                <w:sz w:val="16"/>
                <w:szCs w:val="16"/>
              </w:rPr>
              <w:t>2023 году – 20034825,84 рубля;</w:t>
            </w:r>
          </w:p>
          <w:p w:rsidR="00A82EA5" w:rsidRPr="00B51D43" w:rsidRDefault="00A82EA5" w:rsidP="00A82EA5">
            <w:pPr>
              <w:rPr>
                <w:sz w:val="16"/>
                <w:szCs w:val="16"/>
              </w:rPr>
            </w:pPr>
            <w:r w:rsidRPr="00B51D43">
              <w:rPr>
                <w:sz w:val="16"/>
                <w:szCs w:val="16"/>
              </w:rPr>
              <w:t>2024 году – 27062271,76  рубля;</w:t>
            </w:r>
          </w:p>
          <w:p w:rsidR="00A82EA5" w:rsidRPr="00B51D43" w:rsidRDefault="00A82EA5" w:rsidP="00A82EA5">
            <w:pPr>
              <w:rPr>
                <w:sz w:val="16"/>
                <w:szCs w:val="16"/>
              </w:rPr>
            </w:pPr>
            <w:r w:rsidRPr="00B51D43">
              <w:rPr>
                <w:sz w:val="16"/>
                <w:szCs w:val="16"/>
              </w:rPr>
              <w:t>2025 году – 281 000,00 рублей;</w:t>
            </w:r>
          </w:p>
          <w:p w:rsidR="00A82EA5" w:rsidRPr="00B51D43" w:rsidRDefault="00A82EA5" w:rsidP="00A82EA5">
            <w:pPr>
              <w:rPr>
                <w:sz w:val="16"/>
                <w:szCs w:val="16"/>
              </w:rPr>
            </w:pPr>
            <w:r w:rsidRPr="00B51D43">
              <w:rPr>
                <w:sz w:val="16"/>
                <w:szCs w:val="16"/>
              </w:rPr>
              <w:t>2026 году – 0,00 рублей,</w:t>
            </w:r>
          </w:p>
          <w:p w:rsidR="00A82EA5" w:rsidRPr="00B51D43" w:rsidRDefault="00A82EA5" w:rsidP="00A82EA5">
            <w:pPr>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120000,00 рублей,</w:t>
            </w:r>
          </w:p>
          <w:p w:rsidR="00A82EA5" w:rsidRPr="00B51D43" w:rsidRDefault="00A82EA5" w:rsidP="00A82EA5">
            <w:pPr>
              <w:autoSpaceDE w:val="0"/>
              <w:autoSpaceDN w:val="0"/>
              <w:adjustRightInd w:val="0"/>
              <w:rPr>
                <w:sz w:val="16"/>
                <w:szCs w:val="16"/>
              </w:rPr>
            </w:pPr>
            <w:r w:rsidRPr="00B51D43">
              <w:rPr>
                <w:sz w:val="16"/>
                <w:szCs w:val="16"/>
              </w:rPr>
              <w:t>внебюджетных источников – 0,00 рублей.</w:t>
            </w:r>
          </w:p>
          <w:p w:rsidR="00A82EA5" w:rsidRPr="00B51D43" w:rsidRDefault="00A82EA5" w:rsidP="00A82EA5">
            <w:pPr>
              <w:autoSpaceDE w:val="0"/>
              <w:autoSpaceDN w:val="0"/>
              <w:adjustRightInd w:val="0"/>
              <w:rPr>
                <w:sz w:val="16"/>
                <w:szCs w:val="16"/>
              </w:rPr>
            </w:pPr>
            <w:r w:rsidRPr="00B51D43">
              <w:rPr>
                <w:sz w:val="16"/>
                <w:szCs w:val="16"/>
              </w:rPr>
              <w:t>Объемы финансирования Муниципальной программы подлежат ежегодному уточнению исходя из возможностей бюджетов всех уровней</w:t>
            </w:r>
            <w:proofErr w:type="gramStart"/>
            <w:r w:rsidRPr="00B51D43">
              <w:rPr>
                <w:sz w:val="16"/>
                <w:szCs w:val="16"/>
              </w:rPr>
              <w:t>.»;</w:t>
            </w:r>
            <w:proofErr w:type="gramEnd"/>
          </w:p>
        </w:tc>
      </w:tr>
    </w:tbl>
    <w:p w:rsidR="00A82EA5" w:rsidRPr="00B51D43" w:rsidRDefault="00A82EA5" w:rsidP="00A9600D">
      <w:pPr>
        <w:pStyle w:val="afff2"/>
        <w:numPr>
          <w:ilvl w:val="0"/>
          <w:numId w:val="20"/>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lastRenderedPageBreak/>
        <w:t>раздел III муниципальной программы изложить в следующей редакции:</w:t>
      </w:r>
    </w:p>
    <w:p w:rsidR="00A82EA5" w:rsidRPr="00B51D43" w:rsidRDefault="00A82EA5" w:rsidP="00A82EA5">
      <w:pPr>
        <w:autoSpaceDE w:val="0"/>
        <w:autoSpaceDN w:val="0"/>
        <w:adjustRightInd w:val="0"/>
        <w:rPr>
          <w:sz w:val="16"/>
          <w:szCs w:val="16"/>
        </w:rPr>
      </w:pPr>
      <w:r w:rsidRPr="00B51D43">
        <w:rPr>
          <w:sz w:val="16"/>
          <w:szCs w:val="16"/>
        </w:rPr>
        <w:t>«Раздел III. Обоснование объема финансовых ресурсов, необходимых для реализации Муниципальной программы</w:t>
      </w:r>
    </w:p>
    <w:p w:rsidR="00A82EA5" w:rsidRPr="00B51D43" w:rsidRDefault="00A82EA5" w:rsidP="00A82EA5">
      <w:pPr>
        <w:rPr>
          <w:sz w:val="16"/>
          <w:szCs w:val="16"/>
        </w:rPr>
      </w:pPr>
      <w:r w:rsidRPr="00B51D43">
        <w:rPr>
          <w:sz w:val="16"/>
          <w:szCs w:val="16"/>
        </w:rPr>
        <w:t>Расходы Муниципальной программы формируются за счет средств федерального бюджета, республиканского бюджета, местного бюджета и средств внебюджетных источников.</w:t>
      </w:r>
    </w:p>
    <w:p w:rsidR="00A82EA5" w:rsidRPr="00B51D43" w:rsidRDefault="00A82EA5" w:rsidP="00A82EA5">
      <w:pPr>
        <w:rPr>
          <w:sz w:val="16"/>
          <w:szCs w:val="16"/>
        </w:rPr>
      </w:pPr>
      <w:r w:rsidRPr="00B51D43">
        <w:rPr>
          <w:sz w:val="16"/>
          <w:szCs w:val="16"/>
        </w:rPr>
        <w:t xml:space="preserve">Прогнозируемый объем финансирования Муниципальной программы составит </w:t>
      </w:r>
    </w:p>
    <w:p w:rsidR="00A82EA5" w:rsidRPr="00B51D43" w:rsidRDefault="00A82EA5" w:rsidP="00A82EA5">
      <w:pPr>
        <w:rPr>
          <w:sz w:val="16"/>
          <w:szCs w:val="16"/>
          <w:lang w:eastAsia="en-US"/>
        </w:rPr>
      </w:pPr>
      <w:r w:rsidRPr="00B51D43">
        <w:rPr>
          <w:sz w:val="16"/>
          <w:szCs w:val="16"/>
        </w:rPr>
        <w:t xml:space="preserve">389 568 082,65 рубль,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autoSpaceDE w:val="0"/>
        <w:autoSpaceDN w:val="0"/>
        <w:adjustRightInd w:val="0"/>
        <w:rPr>
          <w:sz w:val="16"/>
          <w:szCs w:val="16"/>
        </w:rPr>
      </w:pPr>
      <w:r w:rsidRPr="00B51D43">
        <w:rPr>
          <w:sz w:val="16"/>
          <w:szCs w:val="16"/>
        </w:rPr>
        <w:t>2023 году – 93458435,45 рублей;</w:t>
      </w:r>
    </w:p>
    <w:p w:rsidR="00A82EA5" w:rsidRPr="00B51D43" w:rsidRDefault="00A82EA5" w:rsidP="00A82EA5">
      <w:pPr>
        <w:autoSpaceDE w:val="0"/>
        <w:autoSpaceDN w:val="0"/>
        <w:adjustRightInd w:val="0"/>
        <w:rPr>
          <w:sz w:val="16"/>
          <w:szCs w:val="16"/>
        </w:rPr>
      </w:pPr>
      <w:r w:rsidRPr="00B51D43">
        <w:rPr>
          <w:sz w:val="16"/>
          <w:szCs w:val="16"/>
        </w:rPr>
        <w:t>2024 году – 114805847,20 рублей;</w:t>
      </w:r>
    </w:p>
    <w:p w:rsidR="00A82EA5" w:rsidRPr="00B51D43" w:rsidRDefault="00A82EA5" w:rsidP="00A82EA5">
      <w:pPr>
        <w:autoSpaceDE w:val="0"/>
        <w:autoSpaceDN w:val="0"/>
        <w:adjustRightInd w:val="0"/>
        <w:rPr>
          <w:sz w:val="16"/>
          <w:szCs w:val="16"/>
        </w:rPr>
      </w:pPr>
      <w:r w:rsidRPr="00B51D43">
        <w:rPr>
          <w:sz w:val="16"/>
          <w:szCs w:val="16"/>
        </w:rPr>
        <w:t xml:space="preserve">2025 году – 178277000,00 рублей, </w:t>
      </w:r>
    </w:p>
    <w:p w:rsidR="00A82EA5" w:rsidRPr="00B51D43" w:rsidRDefault="00A82EA5" w:rsidP="00A82EA5">
      <w:pPr>
        <w:autoSpaceDE w:val="0"/>
        <w:autoSpaceDN w:val="0"/>
        <w:adjustRightInd w:val="0"/>
        <w:rPr>
          <w:sz w:val="16"/>
          <w:szCs w:val="16"/>
        </w:rPr>
      </w:pPr>
      <w:r w:rsidRPr="00B51D43">
        <w:rPr>
          <w:sz w:val="16"/>
          <w:szCs w:val="16"/>
        </w:rPr>
        <w:t xml:space="preserve">2026 году – 0,00 рублей, </w:t>
      </w:r>
    </w:p>
    <w:p w:rsidR="00A82EA5" w:rsidRPr="00B51D43" w:rsidRDefault="00A82EA5" w:rsidP="00A82EA5">
      <w:pPr>
        <w:autoSpaceDE w:val="0"/>
        <w:autoSpaceDN w:val="0"/>
        <w:adjustRightInd w:val="0"/>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3026800,00 из них средства:</w:t>
      </w:r>
    </w:p>
    <w:p w:rsidR="00A82EA5" w:rsidRPr="00B51D43" w:rsidRDefault="00A82EA5" w:rsidP="00A82EA5">
      <w:pPr>
        <w:autoSpaceDE w:val="0"/>
        <w:autoSpaceDN w:val="0"/>
        <w:adjustRightInd w:val="0"/>
        <w:rPr>
          <w:sz w:val="16"/>
          <w:szCs w:val="16"/>
        </w:rPr>
      </w:pPr>
      <w:r w:rsidRPr="00B51D43">
        <w:rPr>
          <w:sz w:val="16"/>
          <w:szCs w:val="16"/>
        </w:rPr>
        <w:t xml:space="preserve">федерального бюджета – 178 028 697,19 рублей,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autoSpaceDE w:val="0"/>
        <w:autoSpaceDN w:val="0"/>
        <w:adjustRightInd w:val="0"/>
        <w:rPr>
          <w:sz w:val="16"/>
          <w:szCs w:val="16"/>
        </w:rPr>
      </w:pPr>
      <w:r w:rsidRPr="00B51D43">
        <w:rPr>
          <w:sz w:val="16"/>
          <w:szCs w:val="16"/>
        </w:rPr>
        <w:t>2023 году – 1710097,19 рублей;</w:t>
      </w:r>
    </w:p>
    <w:p w:rsidR="00A82EA5" w:rsidRPr="00B51D43" w:rsidRDefault="00A82EA5" w:rsidP="00A82EA5">
      <w:pPr>
        <w:autoSpaceDE w:val="0"/>
        <w:autoSpaceDN w:val="0"/>
        <w:adjustRightInd w:val="0"/>
        <w:rPr>
          <w:sz w:val="16"/>
          <w:szCs w:val="16"/>
        </w:rPr>
      </w:pPr>
      <w:r w:rsidRPr="00B51D43">
        <w:rPr>
          <w:sz w:val="16"/>
          <w:szCs w:val="16"/>
        </w:rPr>
        <w:t>2024 году – 784900,00 рублей;</w:t>
      </w:r>
    </w:p>
    <w:p w:rsidR="00A82EA5" w:rsidRPr="00B51D43" w:rsidRDefault="00A82EA5" w:rsidP="00A82EA5">
      <w:pPr>
        <w:autoSpaceDE w:val="0"/>
        <w:autoSpaceDN w:val="0"/>
        <w:adjustRightInd w:val="0"/>
        <w:rPr>
          <w:sz w:val="16"/>
          <w:szCs w:val="16"/>
        </w:rPr>
      </w:pPr>
      <w:r w:rsidRPr="00B51D43">
        <w:rPr>
          <w:sz w:val="16"/>
          <w:szCs w:val="16"/>
        </w:rPr>
        <w:t>2025 году – 172 656 100,00 рублей;</w:t>
      </w:r>
    </w:p>
    <w:p w:rsidR="00A82EA5" w:rsidRPr="00B51D43" w:rsidRDefault="00A82EA5" w:rsidP="00A82EA5">
      <w:pPr>
        <w:autoSpaceDE w:val="0"/>
        <w:autoSpaceDN w:val="0"/>
        <w:adjustRightInd w:val="0"/>
        <w:rPr>
          <w:sz w:val="16"/>
          <w:szCs w:val="16"/>
        </w:rPr>
      </w:pPr>
      <w:r w:rsidRPr="00B51D43">
        <w:rPr>
          <w:sz w:val="16"/>
          <w:szCs w:val="16"/>
        </w:rPr>
        <w:t>2026 году – 0,00 рублей,</w:t>
      </w:r>
    </w:p>
    <w:p w:rsidR="00A82EA5" w:rsidRPr="00B51D43" w:rsidRDefault="00A82EA5" w:rsidP="00A82EA5">
      <w:pPr>
        <w:autoSpaceDE w:val="0"/>
        <w:autoSpaceDN w:val="0"/>
        <w:adjustRightInd w:val="0"/>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–2877600,00 рублей,</w:t>
      </w:r>
    </w:p>
    <w:p w:rsidR="00A82EA5" w:rsidRPr="00B51D43" w:rsidRDefault="00A82EA5" w:rsidP="00A82EA5">
      <w:pPr>
        <w:autoSpaceDE w:val="0"/>
        <w:autoSpaceDN w:val="0"/>
        <w:adjustRightInd w:val="0"/>
        <w:rPr>
          <w:sz w:val="16"/>
          <w:szCs w:val="16"/>
        </w:rPr>
      </w:pPr>
      <w:proofErr w:type="gramStart"/>
      <w:r w:rsidRPr="00B51D43">
        <w:rPr>
          <w:sz w:val="16"/>
          <w:szCs w:val="16"/>
        </w:rPr>
        <w:t>республиканского</w:t>
      </w:r>
      <w:proofErr w:type="gramEnd"/>
      <w:r w:rsidRPr="00B51D43">
        <w:rPr>
          <w:sz w:val="16"/>
          <w:szCs w:val="16"/>
        </w:rPr>
        <w:t xml:space="preserve"> бюджета–164 041 287,86 рублей, в том числе в:</w:t>
      </w:r>
    </w:p>
    <w:p w:rsidR="00A82EA5" w:rsidRPr="00B51D43" w:rsidRDefault="00A82EA5" w:rsidP="00A82EA5">
      <w:pPr>
        <w:autoSpaceDE w:val="0"/>
        <w:autoSpaceDN w:val="0"/>
        <w:adjustRightInd w:val="0"/>
        <w:rPr>
          <w:sz w:val="16"/>
          <w:szCs w:val="16"/>
        </w:rPr>
      </w:pPr>
      <w:r w:rsidRPr="00B51D43">
        <w:rPr>
          <w:sz w:val="16"/>
          <w:szCs w:val="16"/>
        </w:rPr>
        <w:t>2023 году – 71713512,42 рубля;</w:t>
      </w:r>
    </w:p>
    <w:p w:rsidR="00A82EA5" w:rsidRPr="00B51D43" w:rsidRDefault="00A82EA5" w:rsidP="00A82EA5">
      <w:pPr>
        <w:autoSpaceDE w:val="0"/>
        <w:autoSpaceDN w:val="0"/>
        <w:adjustRightInd w:val="0"/>
        <w:rPr>
          <w:sz w:val="16"/>
          <w:szCs w:val="16"/>
        </w:rPr>
      </w:pPr>
      <w:r w:rsidRPr="00B51D43">
        <w:rPr>
          <w:sz w:val="16"/>
          <w:szCs w:val="16"/>
        </w:rPr>
        <w:t>2024 году – 86958675,44 рублей;</w:t>
      </w:r>
    </w:p>
    <w:p w:rsidR="00A82EA5" w:rsidRPr="00B51D43" w:rsidRDefault="00A82EA5" w:rsidP="00A82EA5">
      <w:pPr>
        <w:autoSpaceDE w:val="0"/>
        <w:autoSpaceDN w:val="0"/>
        <w:adjustRightInd w:val="0"/>
        <w:rPr>
          <w:sz w:val="16"/>
          <w:szCs w:val="16"/>
        </w:rPr>
      </w:pPr>
      <w:r w:rsidRPr="00B51D43">
        <w:rPr>
          <w:sz w:val="16"/>
          <w:szCs w:val="16"/>
        </w:rPr>
        <w:t>2025 году – 5 339 900,00 рублей;</w:t>
      </w:r>
    </w:p>
    <w:p w:rsidR="00A82EA5" w:rsidRPr="00B51D43" w:rsidRDefault="00A82EA5" w:rsidP="00A82EA5">
      <w:pPr>
        <w:autoSpaceDE w:val="0"/>
        <w:autoSpaceDN w:val="0"/>
        <w:adjustRightInd w:val="0"/>
        <w:rPr>
          <w:sz w:val="16"/>
          <w:szCs w:val="16"/>
        </w:rPr>
      </w:pPr>
      <w:r w:rsidRPr="00B51D43">
        <w:rPr>
          <w:sz w:val="16"/>
          <w:szCs w:val="16"/>
        </w:rPr>
        <w:t>2026 году – 0,00 рублей,</w:t>
      </w:r>
    </w:p>
    <w:p w:rsidR="00A82EA5" w:rsidRPr="00B51D43" w:rsidRDefault="00A82EA5" w:rsidP="00A82EA5">
      <w:pPr>
        <w:autoSpaceDE w:val="0"/>
        <w:autoSpaceDN w:val="0"/>
        <w:adjustRightInd w:val="0"/>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29200,00 рублей,</w:t>
      </w:r>
    </w:p>
    <w:p w:rsidR="00A82EA5" w:rsidRPr="00B51D43" w:rsidRDefault="00A82EA5" w:rsidP="00A82EA5">
      <w:pPr>
        <w:autoSpaceDE w:val="0"/>
        <w:autoSpaceDN w:val="0"/>
        <w:adjustRightInd w:val="0"/>
        <w:rPr>
          <w:sz w:val="16"/>
          <w:szCs w:val="16"/>
        </w:rPr>
      </w:pPr>
      <w:r w:rsidRPr="00B51D43">
        <w:rPr>
          <w:sz w:val="16"/>
          <w:szCs w:val="16"/>
        </w:rPr>
        <w:t xml:space="preserve">местного бюджета – 47 498 097,6 рублей, в том числе </w:t>
      </w:r>
      <w:proofErr w:type="gramStart"/>
      <w:r w:rsidRPr="00B51D43">
        <w:rPr>
          <w:sz w:val="16"/>
          <w:szCs w:val="16"/>
        </w:rPr>
        <w:t>в</w:t>
      </w:r>
      <w:proofErr w:type="gramEnd"/>
      <w:r w:rsidRPr="00B51D43">
        <w:rPr>
          <w:sz w:val="16"/>
          <w:szCs w:val="16"/>
        </w:rPr>
        <w:t>:</w:t>
      </w:r>
    </w:p>
    <w:p w:rsidR="00A82EA5" w:rsidRPr="00B51D43" w:rsidRDefault="00A82EA5" w:rsidP="00A82EA5">
      <w:pPr>
        <w:autoSpaceDE w:val="0"/>
        <w:autoSpaceDN w:val="0"/>
        <w:adjustRightInd w:val="0"/>
        <w:rPr>
          <w:sz w:val="16"/>
          <w:szCs w:val="16"/>
        </w:rPr>
      </w:pPr>
      <w:r w:rsidRPr="00B51D43">
        <w:rPr>
          <w:sz w:val="16"/>
          <w:szCs w:val="16"/>
        </w:rPr>
        <w:t>2023 году – 20034825,84 рубля;</w:t>
      </w:r>
    </w:p>
    <w:p w:rsidR="00A82EA5" w:rsidRPr="00B51D43" w:rsidRDefault="00A82EA5" w:rsidP="00A82EA5">
      <w:pPr>
        <w:autoSpaceDE w:val="0"/>
        <w:autoSpaceDN w:val="0"/>
        <w:adjustRightInd w:val="0"/>
        <w:rPr>
          <w:sz w:val="16"/>
          <w:szCs w:val="16"/>
        </w:rPr>
      </w:pPr>
      <w:r w:rsidRPr="00B51D43">
        <w:rPr>
          <w:sz w:val="16"/>
          <w:szCs w:val="16"/>
        </w:rPr>
        <w:t>2024 году – 27062271,76  рубля;</w:t>
      </w:r>
    </w:p>
    <w:p w:rsidR="00A82EA5" w:rsidRPr="00B51D43" w:rsidRDefault="00A82EA5" w:rsidP="00A82EA5">
      <w:pPr>
        <w:autoSpaceDE w:val="0"/>
        <w:autoSpaceDN w:val="0"/>
        <w:adjustRightInd w:val="0"/>
        <w:rPr>
          <w:sz w:val="16"/>
          <w:szCs w:val="16"/>
        </w:rPr>
      </w:pPr>
      <w:r w:rsidRPr="00B51D43">
        <w:rPr>
          <w:sz w:val="16"/>
          <w:szCs w:val="16"/>
        </w:rPr>
        <w:t>2025 году – 281 000,00 рублей;</w:t>
      </w:r>
    </w:p>
    <w:p w:rsidR="00A82EA5" w:rsidRPr="00B51D43" w:rsidRDefault="00A82EA5" w:rsidP="00A82EA5">
      <w:pPr>
        <w:autoSpaceDE w:val="0"/>
        <w:autoSpaceDN w:val="0"/>
        <w:adjustRightInd w:val="0"/>
        <w:rPr>
          <w:sz w:val="16"/>
          <w:szCs w:val="16"/>
        </w:rPr>
      </w:pPr>
      <w:r w:rsidRPr="00B51D43">
        <w:rPr>
          <w:sz w:val="16"/>
          <w:szCs w:val="16"/>
        </w:rPr>
        <w:t>2026 году – 0,00 рублей,</w:t>
      </w:r>
    </w:p>
    <w:p w:rsidR="00A82EA5" w:rsidRPr="00B51D43" w:rsidRDefault="00A82EA5" w:rsidP="00A82EA5">
      <w:pPr>
        <w:autoSpaceDE w:val="0"/>
        <w:autoSpaceDN w:val="0"/>
        <w:adjustRightInd w:val="0"/>
        <w:rPr>
          <w:sz w:val="16"/>
          <w:szCs w:val="16"/>
        </w:rPr>
      </w:pPr>
      <w:r w:rsidRPr="00B51D43">
        <w:rPr>
          <w:sz w:val="16"/>
          <w:szCs w:val="16"/>
        </w:rPr>
        <w:t xml:space="preserve">2027-2030 </w:t>
      </w:r>
      <w:proofErr w:type="gramStart"/>
      <w:r w:rsidRPr="00B51D43">
        <w:rPr>
          <w:sz w:val="16"/>
          <w:szCs w:val="16"/>
        </w:rPr>
        <w:t>годах</w:t>
      </w:r>
      <w:proofErr w:type="gramEnd"/>
      <w:r w:rsidRPr="00B51D43">
        <w:rPr>
          <w:sz w:val="16"/>
          <w:szCs w:val="16"/>
        </w:rPr>
        <w:t xml:space="preserve"> – 120000,00 рублей,</w:t>
      </w:r>
    </w:p>
    <w:p w:rsidR="00A82EA5" w:rsidRPr="00B51D43" w:rsidRDefault="00A82EA5" w:rsidP="00A82EA5">
      <w:pPr>
        <w:autoSpaceDE w:val="0"/>
        <w:autoSpaceDN w:val="0"/>
        <w:adjustRightInd w:val="0"/>
        <w:rPr>
          <w:sz w:val="16"/>
          <w:szCs w:val="16"/>
        </w:rPr>
      </w:pPr>
      <w:r w:rsidRPr="00B51D43">
        <w:rPr>
          <w:sz w:val="16"/>
          <w:szCs w:val="16"/>
        </w:rPr>
        <w:t>внебюджетных источников – 0,00 рублей.</w:t>
      </w:r>
    </w:p>
    <w:p w:rsidR="00A82EA5" w:rsidRPr="00B51D43" w:rsidRDefault="00A82EA5" w:rsidP="00A82EA5">
      <w:pPr>
        <w:autoSpaceDE w:val="0"/>
        <w:autoSpaceDN w:val="0"/>
        <w:adjustRightInd w:val="0"/>
        <w:rPr>
          <w:sz w:val="16"/>
          <w:szCs w:val="16"/>
          <w:lang w:eastAsia="ar-SA"/>
        </w:rPr>
      </w:pPr>
      <w:r w:rsidRPr="00B51D43">
        <w:rPr>
          <w:sz w:val="16"/>
          <w:szCs w:val="16"/>
          <w:lang w:eastAsia="ar-SA"/>
        </w:rPr>
        <w:t>Объемы финансирования подпрограмм Муниципальной программы подлежат ежегодному уточнению исходя из реальных возможностей бюджетов всех уровней.</w:t>
      </w:r>
    </w:p>
    <w:p w:rsidR="00A82EA5" w:rsidRPr="00B51D43" w:rsidRDefault="00A82EA5" w:rsidP="00A82EA5">
      <w:pPr>
        <w:autoSpaceDE w:val="0"/>
        <w:autoSpaceDN w:val="0"/>
        <w:adjustRightInd w:val="0"/>
        <w:rPr>
          <w:sz w:val="16"/>
          <w:szCs w:val="16"/>
          <w:lang w:eastAsia="ar-SA"/>
        </w:rPr>
      </w:pPr>
      <w:r w:rsidRPr="00B51D43">
        <w:rPr>
          <w:sz w:val="16"/>
          <w:szCs w:val="16"/>
          <w:lang w:eastAsia="ar-SA"/>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A82EA5" w:rsidRPr="00B51D43" w:rsidRDefault="00A82EA5" w:rsidP="00A82EA5">
      <w:pPr>
        <w:autoSpaceDE w:val="0"/>
        <w:autoSpaceDN w:val="0"/>
        <w:adjustRightInd w:val="0"/>
        <w:rPr>
          <w:sz w:val="16"/>
          <w:szCs w:val="16"/>
          <w:lang w:eastAsia="ar-SA"/>
        </w:rPr>
      </w:pPr>
      <w:r w:rsidRPr="00B51D43">
        <w:rPr>
          <w:sz w:val="16"/>
          <w:szCs w:val="16"/>
          <w:lang w:eastAsia="ar-SA"/>
        </w:rPr>
        <w:t>Подпрограммы Муниципальной программы приведены в приложениях № 3 и 4 к Муниципальной программе</w:t>
      </w:r>
      <w:proofErr w:type="gramStart"/>
      <w:r w:rsidRPr="00B51D43">
        <w:rPr>
          <w:sz w:val="16"/>
          <w:szCs w:val="16"/>
          <w:lang w:eastAsia="ar-SA"/>
        </w:rPr>
        <w:t>.»;</w:t>
      </w:r>
      <w:proofErr w:type="gramEnd"/>
    </w:p>
    <w:p w:rsidR="00A82EA5" w:rsidRPr="00B51D43" w:rsidRDefault="00A82EA5" w:rsidP="00A82EA5">
      <w:pPr>
        <w:autoSpaceDE w:val="0"/>
        <w:autoSpaceDN w:val="0"/>
        <w:adjustRightInd w:val="0"/>
        <w:rPr>
          <w:sz w:val="16"/>
          <w:szCs w:val="16"/>
          <w:lang w:eastAsia="ar-SA"/>
        </w:rPr>
      </w:pPr>
      <w:r w:rsidRPr="00B51D43">
        <w:rPr>
          <w:sz w:val="16"/>
          <w:szCs w:val="16"/>
          <w:lang w:eastAsia="ar-SA"/>
        </w:rPr>
        <w:t>3) приложение № 2 к муниципальной программе изложить в редакции согласно приложению № 1 к настоящим изменениям;</w:t>
      </w:r>
    </w:p>
    <w:p w:rsidR="00A82EA5" w:rsidRPr="00B51D43" w:rsidRDefault="00A82EA5" w:rsidP="00A9600D">
      <w:pPr>
        <w:pStyle w:val="afff2"/>
        <w:numPr>
          <w:ilvl w:val="0"/>
          <w:numId w:val="19"/>
        </w:numPr>
        <w:tabs>
          <w:tab w:val="left" w:pos="709"/>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В приложении № 3 к Муниципальной программе:</w:t>
      </w:r>
    </w:p>
    <w:p w:rsidR="00A82EA5" w:rsidRPr="00B51D43" w:rsidRDefault="00A82EA5" w:rsidP="00A9600D">
      <w:pPr>
        <w:pStyle w:val="afff2"/>
        <w:numPr>
          <w:ilvl w:val="0"/>
          <w:numId w:val="21"/>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позицию «Объемы финансирования подпрограммы с разбивкой по годам реализации программы» изложить в следующей редакции:</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38"/>
      </w:tblGrid>
      <w:tr w:rsidR="00A82EA5" w:rsidRPr="00B51D43" w:rsidTr="00A82EA5">
        <w:tc>
          <w:tcPr>
            <w:tcW w:w="2268" w:type="dxa"/>
          </w:tcPr>
          <w:p w:rsidR="00A82EA5" w:rsidRPr="00B51D43" w:rsidRDefault="00A82EA5" w:rsidP="00A82EA5">
            <w:pPr>
              <w:pStyle w:val="afff2"/>
              <w:tabs>
                <w:tab w:val="left" w:pos="1134"/>
              </w:tabs>
              <w:autoSpaceDE w:val="0"/>
              <w:autoSpaceDN w:val="0"/>
              <w:adjustRightInd w:val="0"/>
              <w:ind w:left="0"/>
              <w:jc w:val="both"/>
              <w:rPr>
                <w:rFonts w:ascii="Times New Roman" w:hAnsi="Times New Roman"/>
                <w:color w:val="000000"/>
                <w:sz w:val="16"/>
                <w:szCs w:val="16"/>
              </w:rPr>
            </w:pPr>
            <w:r w:rsidRPr="00B51D43">
              <w:rPr>
                <w:rFonts w:ascii="Times New Roman" w:hAnsi="Times New Roman"/>
                <w:color w:val="000000"/>
                <w:sz w:val="16"/>
                <w:szCs w:val="16"/>
              </w:rPr>
              <w:t>«Объем финансирования подпрограммы с разбивкой по годам реализации подпрограммы</w:t>
            </w:r>
          </w:p>
        </w:tc>
        <w:tc>
          <w:tcPr>
            <w:tcW w:w="7938" w:type="dxa"/>
          </w:tcPr>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Прогнозируемый объем финансирования подпрограммы «Создание и развитие инфраструктуры на сельских территориях» составляет </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386 985 080,63</w:t>
            </w:r>
            <w:r w:rsidRPr="00B51D43">
              <w:rPr>
                <w:bCs/>
                <w:sz w:val="16"/>
                <w:szCs w:val="16"/>
                <w:lang w:eastAsia="en-US"/>
              </w:rPr>
              <w:t xml:space="preserve">‬ рубля, в том числе </w:t>
            </w:r>
            <w:proofErr w:type="gramStart"/>
            <w:r w:rsidRPr="00B51D43">
              <w:rPr>
                <w:bCs/>
                <w:sz w:val="16"/>
                <w:szCs w:val="16"/>
                <w:lang w:eastAsia="en-US"/>
              </w:rPr>
              <w:t>в</w:t>
            </w:r>
            <w:proofErr w:type="gramEnd"/>
            <w:r w:rsidRPr="00B51D43">
              <w:rPr>
                <w:bCs/>
                <w:sz w:val="16"/>
                <w:szCs w:val="16"/>
                <w:lang w:eastAsia="en-US"/>
              </w:rPr>
              <w:t>:</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2023 году – 91 706 387,83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2024 году – 114001692,80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2025 году – 178 277 000,00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2026 году – 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2027-2030 </w:t>
            </w:r>
            <w:proofErr w:type="gramStart"/>
            <w:r w:rsidRPr="00B51D43">
              <w:rPr>
                <w:bCs/>
                <w:sz w:val="16"/>
                <w:szCs w:val="16"/>
                <w:lang w:eastAsia="en-US"/>
              </w:rPr>
              <w:t>годах</w:t>
            </w:r>
            <w:proofErr w:type="gramEnd"/>
            <w:r w:rsidRPr="00B51D43">
              <w:rPr>
                <w:bCs/>
                <w:sz w:val="16"/>
                <w:szCs w:val="16"/>
                <w:lang w:eastAsia="en-US"/>
              </w:rPr>
              <w:t xml:space="preserve"> – 3 000 000,00 рублей, из них средства:</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федерального бюджета – 174 656 100,0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2023 году – 0,00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2024 году – 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2025 году – 172 656 100,0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2026 году – 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2027-2030 </w:t>
            </w:r>
            <w:proofErr w:type="gramStart"/>
            <w:r w:rsidRPr="00B51D43">
              <w:rPr>
                <w:bCs/>
                <w:sz w:val="16"/>
                <w:szCs w:val="16"/>
                <w:lang w:eastAsia="en-US"/>
              </w:rPr>
              <w:t>годах</w:t>
            </w:r>
            <w:proofErr w:type="gramEnd"/>
            <w:r w:rsidRPr="00B51D43">
              <w:rPr>
                <w:bCs/>
                <w:sz w:val="16"/>
                <w:szCs w:val="16"/>
                <w:lang w:eastAsia="en-US"/>
              </w:rPr>
              <w:t xml:space="preserve"> – 2 000 000,00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республиканского бюджета – 164 586 885,87 рубля, в том числе </w:t>
            </w:r>
            <w:proofErr w:type="gramStart"/>
            <w:r w:rsidRPr="00B51D43">
              <w:rPr>
                <w:bCs/>
                <w:sz w:val="16"/>
                <w:szCs w:val="16"/>
                <w:lang w:eastAsia="en-US"/>
              </w:rPr>
              <w:t>в</w:t>
            </w:r>
            <w:proofErr w:type="gramEnd"/>
            <w:r w:rsidRPr="00B51D43">
              <w:rPr>
                <w:bCs/>
                <w:sz w:val="16"/>
                <w:szCs w:val="16"/>
                <w:lang w:eastAsia="en-US"/>
              </w:rPr>
              <w:t>:</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2023 году – 71 696 238,71 рубль;</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2024 году – 86 950 747,16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2025 году – 5 339 900,00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2026 году – 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2027-2030 </w:t>
            </w:r>
            <w:proofErr w:type="gramStart"/>
            <w:r w:rsidRPr="00B51D43">
              <w:rPr>
                <w:bCs/>
                <w:sz w:val="16"/>
                <w:szCs w:val="16"/>
                <w:lang w:eastAsia="en-US"/>
              </w:rPr>
              <w:t>годах</w:t>
            </w:r>
            <w:proofErr w:type="gramEnd"/>
            <w:r w:rsidRPr="00B51D43">
              <w:rPr>
                <w:bCs/>
                <w:sz w:val="16"/>
                <w:szCs w:val="16"/>
                <w:lang w:eastAsia="en-US"/>
              </w:rPr>
              <w:t xml:space="preserve"> – 600 000,00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местного бюджета – 47 742 094,76 рублей, в том числе </w:t>
            </w:r>
            <w:proofErr w:type="gramStart"/>
            <w:r w:rsidRPr="00B51D43">
              <w:rPr>
                <w:bCs/>
                <w:sz w:val="16"/>
                <w:szCs w:val="16"/>
                <w:lang w:eastAsia="en-US"/>
              </w:rPr>
              <w:t>в</w:t>
            </w:r>
            <w:proofErr w:type="gramEnd"/>
            <w:r w:rsidRPr="00B51D43">
              <w:rPr>
                <w:bCs/>
                <w:sz w:val="16"/>
                <w:szCs w:val="16"/>
                <w:lang w:eastAsia="en-US"/>
              </w:rPr>
              <w:t>:</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2023 году – 20 010 149,12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2024году – 27 050 945,64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2025 году –281 000,00 рубля;</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2026 году – 0,00 рублей,</w:t>
            </w:r>
          </w:p>
          <w:p w:rsidR="00A82EA5" w:rsidRPr="00B51D43" w:rsidRDefault="00A82EA5" w:rsidP="00A82EA5">
            <w:pPr>
              <w:tabs>
                <w:tab w:val="left" w:pos="993"/>
              </w:tabs>
              <w:autoSpaceDE w:val="0"/>
              <w:autoSpaceDN w:val="0"/>
              <w:adjustRightInd w:val="0"/>
              <w:rPr>
                <w:bCs/>
                <w:sz w:val="16"/>
                <w:szCs w:val="16"/>
                <w:lang w:eastAsia="en-US"/>
              </w:rPr>
            </w:pPr>
            <w:r w:rsidRPr="00B51D43">
              <w:rPr>
                <w:bCs/>
                <w:sz w:val="16"/>
                <w:szCs w:val="16"/>
                <w:lang w:eastAsia="en-US"/>
              </w:rPr>
              <w:t xml:space="preserve">2027-2030 </w:t>
            </w:r>
            <w:proofErr w:type="gramStart"/>
            <w:r w:rsidRPr="00B51D43">
              <w:rPr>
                <w:bCs/>
                <w:sz w:val="16"/>
                <w:szCs w:val="16"/>
                <w:lang w:eastAsia="en-US"/>
              </w:rPr>
              <w:t>годах</w:t>
            </w:r>
            <w:proofErr w:type="gramEnd"/>
            <w:r w:rsidRPr="00B51D43">
              <w:rPr>
                <w:bCs/>
                <w:sz w:val="16"/>
                <w:szCs w:val="16"/>
                <w:lang w:eastAsia="en-US"/>
              </w:rPr>
              <w:t xml:space="preserve"> – 400000,00 рублей;</w:t>
            </w:r>
          </w:p>
          <w:p w:rsidR="00A82EA5" w:rsidRPr="00B51D43" w:rsidRDefault="00A82EA5" w:rsidP="00A82EA5">
            <w:pPr>
              <w:pStyle w:val="afff2"/>
              <w:tabs>
                <w:tab w:val="left" w:pos="1134"/>
              </w:tabs>
              <w:autoSpaceDE w:val="0"/>
              <w:autoSpaceDN w:val="0"/>
              <w:adjustRightInd w:val="0"/>
              <w:ind w:left="0"/>
              <w:jc w:val="both"/>
              <w:rPr>
                <w:rFonts w:ascii="Times New Roman" w:hAnsi="Times New Roman"/>
                <w:color w:val="000000"/>
                <w:sz w:val="16"/>
                <w:szCs w:val="16"/>
              </w:rPr>
            </w:pPr>
            <w:r w:rsidRPr="00B51D43">
              <w:rPr>
                <w:rFonts w:ascii="Times New Roman" w:hAnsi="Times New Roman"/>
                <w:bCs/>
                <w:sz w:val="16"/>
                <w:szCs w:val="16"/>
              </w:rPr>
              <w:t>внебюджетных источников – 0,00 рублей</w:t>
            </w:r>
            <w:proofErr w:type="gramStart"/>
            <w:r w:rsidRPr="00B51D43">
              <w:rPr>
                <w:rFonts w:ascii="Times New Roman" w:hAnsi="Times New Roman"/>
                <w:bCs/>
                <w:sz w:val="16"/>
                <w:szCs w:val="16"/>
              </w:rPr>
              <w:t>.»;</w:t>
            </w:r>
            <w:proofErr w:type="gramEnd"/>
          </w:p>
        </w:tc>
      </w:tr>
    </w:tbl>
    <w:p w:rsidR="00A82EA5" w:rsidRPr="00B51D43" w:rsidRDefault="00A82EA5" w:rsidP="00A9600D">
      <w:pPr>
        <w:pStyle w:val="afff2"/>
        <w:numPr>
          <w:ilvl w:val="0"/>
          <w:numId w:val="21"/>
        </w:numPr>
        <w:tabs>
          <w:tab w:val="left" w:pos="1134"/>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раздел IV подпрограммы изложить в следующей редакции:</w:t>
      </w:r>
    </w:p>
    <w:p w:rsidR="00A82EA5" w:rsidRPr="00B51D43" w:rsidRDefault="00A82EA5" w:rsidP="00A82EA5">
      <w:pPr>
        <w:widowControl w:val="0"/>
        <w:autoSpaceDE w:val="0"/>
        <w:autoSpaceDN w:val="0"/>
        <w:outlineLvl w:val="2"/>
        <w:rPr>
          <w:sz w:val="16"/>
          <w:szCs w:val="16"/>
        </w:rPr>
      </w:pPr>
      <w:r w:rsidRPr="00B51D43">
        <w:rPr>
          <w:sz w:val="16"/>
          <w:szCs w:val="16"/>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ее реализации)</w:t>
      </w:r>
    </w:p>
    <w:p w:rsidR="00A82EA5" w:rsidRPr="00B51D43" w:rsidRDefault="00A82EA5" w:rsidP="00A82EA5">
      <w:pPr>
        <w:widowControl w:val="0"/>
        <w:autoSpaceDE w:val="0"/>
        <w:autoSpaceDN w:val="0"/>
        <w:outlineLvl w:val="2"/>
        <w:rPr>
          <w:color w:val="000000"/>
          <w:sz w:val="16"/>
          <w:szCs w:val="16"/>
        </w:rPr>
      </w:pPr>
      <w:r w:rsidRPr="00B51D43">
        <w:rPr>
          <w:color w:val="000000"/>
          <w:sz w:val="16"/>
          <w:szCs w:val="16"/>
        </w:rPr>
        <w:t>Финансирование подпрограммы осуществляется за счет средств федерального, местного и республиканского бюджетов.</w:t>
      </w:r>
    </w:p>
    <w:p w:rsidR="00A82EA5" w:rsidRPr="00B51D43" w:rsidRDefault="00A82EA5" w:rsidP="00A82EA5">
      <w:pPr>
        <w:rPr>
          <w:bCs/>
          <w:color w:val="000000"/>
          <w:sz w:val="16"/>
          <w:szCs w:val="16"/>
        </w:rPr>
      </w:pPr>
      <w:r w:rsidRPr="00B51D43">
        <w:rPr>
          <w:bCs/>
          <w:color w:val="000000"/>
          <w:sz w:val="16"/>
          <w:szCs w:val="16"/>
        </w:rPr>
        <w:t>Прогнозируемый объем финансирования подпрограммы составляет 386 985 080,63</w:t>
      </w:r>
      <w:r w:rsidRPr="00B51D43">
        <w:rPr>
          <w:bCs/>
          <w:color w:val="000000"/>
          <w:sz w:val="16"/>
          <w:szCs w:val="16"/>
        </w:rPr>
        <w:t xml:space="preserve">‬ рубля, в том числе </w:t>
      </w:r>
      <w:proofErr w:type="gramStart"/>
      <w:r w:rsidRPr="00B51D43">
        <w:rPr>
          <w:bCs/>
          <w:color w:val="000000"/>
          <w:sz w:val="16"/>
          <w:szCs w:val="16"/>
        </w:rPr>
        <w:t>в</w:t>
      </w:r>
      <w:proofErr w:type="gramEnd"/>
      <w:r w:rsidRPr="00B51D43">
        <w:rPr>
          <w:bCs/>
          <w:color w:val="000000"/>
          <w:sz w:val="16"/>
          <w:szCs w:val="16"/>
        </w:rPr>
        <w:t>:</w:t>
      </w:r>
    </w:p>
    <w:p w:rsidR="00A82EA5" w:rsidRPr="00B51D43" w:rsidRDefault="00A82EA5" w:rsidP="00A82EA5">
      <w:pPr>
        <w:rPr>
          <w:bCs/>
          <w:color w:val="000000"/>
          <w:sz w:val="16"/>
          <w:szCs w:val="16"/>
        </w:rPr>
      </w:pPr>
      <w:r w:rsidRPr="00B51D43">
        <w:rPr>
          <w:bCs/>
          <w:color w:val="000000"/>
          <w:sz w:val="16"/>
          <w:szCs w:val="16"/>
        </w:rPr>
        <w:t>2023 году – 91 706 387,83 рубля;</w:t>
      </w:r>
    </w:p>
    <w:p w:rsidR="00A82EA5" w:rsidRPr="00B51D43" w:rsidRDefault="00A82EA5" w:rsidP="00A82EA5">
      <w:pPr>
        <w:rPr>
          <w:bCs/>
          <w:color w:val="000000"/>
          <w:sz w:val="16"/>
          <w:szCs w:val="16"/>
        </w:rPr>
      </w:pPr>
      <w:r w:rsidRPr="00B51D43">
        <w:rPr>
          <w:bCs/>
          <w:color w:val="000000"/>
          <w:sz w:val="16"/>
          <w:szCs w:val="16"/>
        </w:rPr>
        <w:t>2024 году – 114001692,80 рубля;</w:t>
      </w:r>
    </w:p>
    <w:p w:rsidR="00A82EA5" w:rsidRPr="00B51D43" w:rsidRDefault="00A82EA5" w:rsidP="00A82EA5">
      <w:pPr>
        <w:rPr>
          <w:bCs/>
          <w:color w:val="000000"/>
          <w:sz w:val="16"/>
          <w:szCs w:val="16"/>
        </w:rPr>
      </w:pPr>
      <w:r w:rsidRPr="00B51D43">
        <w:rPr>
          <w:bCs/>
          <w:color w:val="000000"/>
          <w:sz w:val="16"/>
          <w:szCs w:val="16"/>
        </w:rPr>
        <w:t>2025 году – 178 277 000,00 рубля,</w:t>
      </w:r>
    </w:p>
    <w:p w:rsidR="00A82EA5" w:rsidRPr="00B51D43" w:rsidRDefault="00A82EA5" w:rsidP="00A82EA5">
      <w:pPr>
        <w:rPr>
          <w:bCs/>
          <w:color w:val="000000"/>
          <w:sz w:val="16"/>
          <w:szCs w:val="16"/>
        </w:rPr>
      </w:pPr>
      <w:r w:rsidRPr="00B51D43">
        <w:rPr>
          <w:bCs/>
          <w:color w:val="000000"/>
          <w:sz w:val="16"/>
          <w:szCs w:val="16"/>
        </w:rPr>
        <w:t>2026 году – 0,00 рублей,</w:t>
      </w:r>
    </w:p>
    <w:p w:rsidR="00A82EA5" w:rsidRPr="00B51D43" w:rsidRDefault="00A82EA5" w:rsidP="00A82EA5">
      <w:pPr>
        <w:rPr>
          <w:bCs/>
          <w:color w:val="000000"/>
          <w:sz w:val="16"/>
          <w:szCs w:val="16"/>
        </w:rPr>
      </w:pPr>
      <w:r w:rsidRPr="00B51D43">
        <w:rPr>
          <w:bCs/>
          <w:color w:val="000000"/>
          <w:sz w:val="16"/>
          <w:szCs w:val="16"/>
        </w:rPr>
        <w:t xml:space="preserve">2027-2030 </w:t>
      </w:r>
      <w:proofErr w:type="gramStart"/>
      <w:r w:rsidRPr="00B51D43">
        <w:rPr>
          <w:bCs/>
          <w:color w:val="000000"/>
          <w:sz w:val="16"/>
          <w:szCs w:val="16"/>
        </w:rPr>
        <w:t>годах</w:t>
      </w:r>
      <w:proofErr w:type="gramEnd"/>
      <w:r w:rsidRPr="00B51D43">
        <w:rPr>
          <w:bCs/>
          <w:color w:val="000000"/>
          <w:sz w:val="16"/>
          <w:szCs w:val="16"/>
        </w:rPr>
        <w:t xml:space="preserve"> – 3 000 000,00 рублей, из них средства:</w:t>
      </w:r>
    </w:p>
    <w:p w:rsidR="00A82EA5" w:rsidRPr="00B51D43" w:rsidRDefault="00A82EA5" w:rsidP="00A82EA5">
      <w:pPr>
        <w:rPr>
          <w:bCs/>
          <w:color w:val="000000"/>
          <w:sz w:val="16"/>
          <w:szCs w:val="16"/>
        </w:rPr>
      </w:pPr>
      <w:r w:rsidRPr="00B51D43">
        <w:rPr>
          <w:bCs/>
          <w:color w:val="000000"/>
          <w:sz w:val="16"/>
          <w:szCs w:val="16"/>
        </w:rPr>
        <w:t>федерального бюджета – 174 656 100,0 рублей;</w:t>
      </w:r>
    </w:p>
    <w:p w:rsidR="00A82EA5" w:rsidRPr="00B51D43" w:rsidRDefault="00A82EA5" w:rsidP="00A82EA5">
      <w:pPr>
        <w:rPr>
          <w:bCs/>
          <w:color w:val="000000"/>
          <w:sz w:val="16"/>
          <w:szCs w:val="16"/>
        </w:rPr>
      </w:pPr>
      <w:r w:rsidRPr="00B51D43">
        <w:rPr>
          <w:bCs/>
          <w:color w:val="000000"/>
          <w:sz w:val="16"/>
          <w:szCs w:val="16"/>
        </w:rPr>
        <w:t>2023 году – 0,00 рубля;</w:t>
      </w:r>
    </w:p>
    <w:p w:rsidR="00A82EA5" w:rsidRPr="00B51D43" w:rsidRDefault="00A82EA5" w:rsidP="00A82EA5">
      <w:pPr>
        <w:rPr>
          <w:bCs/>
          <w:color w:val="000000"/>
          <w:sz w:val="16"/>
          <w:szCs w:val="16"/>
        </w:rPr>
      </w:pPr>
      <w:r w:rsidRPr="00B51D43">
        <w:rPr>
          <w:bCs/>
          <w:color w:val="000000"/>
          <w:sz w:val="16"/>
          <w:szCs w:val="16"/>
        </w:rPr>
        <w:lastRenderedPageBreak/>
        <w:t>2024 году – 0,00 рублей;</w:t>
      </w:r>
    </w:p>
    <w:p w:rsidR="00A82EA5" w:rsidRPr="00B51D43" w:rsidRDefault="00A82EA5" w:rsidP="00A82EA5">
      <w:pPr>
        <w:rPr>
          <w:bCs/>
          <w:color w:val="000000"/>
          <w:sz w:val="16"/>
          <w:szCs w:val="16"/>
        </w:rPr>
      </w:pPr>
      <w:r w:rsidRPr="00B51D43">
        <w:rPr>
          <w:bCs/>
          <w:color w:val="000000"/>
          <w:sz w:val="16"/>
          <w:szCs w:val="16"/>
        </w:rPr>
        <w:t>2025 году – 172 656 100,0 рублей,</w:t>
      </w:r>
    </w:p>
    <w:p w:rsidR="00A82EA5" w:rsidRPr="00B51D43" w:rsidRDefault="00A82EA5" w:rsidP="00A82EA5">
      <w:pPr>
        <w:rPr>
          <w:bCs/>
          <w:color w:val="000000"/>
          <w:sz w:val="16"/>
          <w:szCs w:val="16"/>
        </w:rPr>
      </w:pPr>
      <w:r w:rsidRPr="00B51D43">
        <w:rPr>
          <w:bCs/>
          <w:color w:val="000000"/>
          <w:sz w:val="16"/>
          <w:szCs w:val="16"/>
        </w:rPr>
        <w:t>2026 году – 0,00 рублей,</w:t>
      </w:r>
    </w:p>
    <w:p w:rsidR="00A82EA5" w:rsidRPr="00B51D43" w:rsidRDefault="00A82EA5" w:rsidP="00A82EA5">
      <w:pPr>
        <w:rPr>
          <w:bCs/>
          <w:color w:val="000000"/>
          <w:sz w:val="16"/>
          <w:szCs w:val="16"/>
        </w:rPr>
      </w:pPr>
      <w:r w:rsidRPr="00B51D43">
        <w:rPr>
          <w:bCs/>
          <w:color w:val="000000"/>
          <w:sz w:val="16"/>
          <w:szCs w:val="16"/>
        </w:rPr>
        <w:t xml:space="preserve">2027-2030 </w:t>
      </w:r>
      <w:proofErr w:type="gramStart"/>
      <w:r w:rsidRPr="00B51D43">
        <w:rPr>
          <w:bCs/>
          <w:color w:val="000000"/>
          <w:sz w:val="16"/>
          <w:szCs w:val="16"/>
        </w:rPr>
        <w:t>годах</w:t>
      </w:r>
      <w:proofErr w:type="gramEnd"/>
      <w:r w:rsidRPr="00B51D43">
        <w:rPr>
          <w:bCs/>
          <w:color w:val="000000"/>
          <w:sz w:val="16"/>
          <w:szCs w:val="16"/>
        </w:rPr>
        <w:t xml:space="preserve"> – 2 000 000,00 рублей</w:t>
      </w:r>
    </w:p>
    <w:p w:rsidR="00A82EA5" w:rsidRPr="00B51D43" w:rsidRDefault="00A82EA5" w:rsidP="00A82EA5">
      <w:pPr>
        <w:rPr>
          <w:bCs/>
          <w:color w:val="000000"/>
          <w:sz w:val="16"/>
          <w:szCs w:val="16"/>
        </w:rPr>
      </w:pPr>
      <w:r w:rsidRPr="00B51D43">
        <w:rPr>
          <w:bCs/>
          <w:color w:val="000000"/>
          <w:sz w:val="16"/>
          <w:szCs w:val="16"/>
        </w:rPr>
        <w:t xml:space="preserve">республиканского бюджета – 164 586 885,87 рубля, в том числе </w:t>
      </w:r>
      <w:proofErr w:type="gramStart"/>
      <w:r w:rsidRPr="00B51D43">
        <w:rPr>
          <w:bCs/>
          <w:color w:val="000000"/>
          <w:sz w:val="16"/>
          <w:szCs w:val="16"/>
        </w:rPr>
        <w:t>в</w:t>
      </w:r>
      <w:proofErr w:type="gramEnd"/>
      <w:r w:rsidRPr="00B51D43">
        <w:rPr>
          <w:bCs/>
          <w:color w:val="000000"/>
          <w:sz w:val="16"/>
          <w:szCs w:val="16"/>
        </w:rPr>
        <w:t>:</w:t>
      </w:r>
    </w:p>
    <w:p w:rsidR="00A82EA5" w:rsidRPr="00B51D43" w:rsidRDefault="00A82EA5" w:rsidP="00A82EA5">
      <w:pPr>
        <w:rPr>
          <w:bCs/>
          <w:color w:val="000000"/>
          <w:sz w:val="16"/>
          <w:szCs w:val="16"/>
        </w:rPr>
      </w:pPr>
      <w:r w:rsidRPr="00B51D43">
        <w:rPr>
          <w:bCs/>
          <w:color w:val="000000"/>
          <w:sz w:val="16"/>
          <w:szCs w:val="16"/>
        </w:rPr>
        <w:t>2023 году – 71 696 238,71 рубль;</w:t>
      </w:r>
    </w:p>
    <w:p w:rsidR="00A82EA5" w:rsidRPr="00B51D43" w:rsidRDefault="00A82EA5" w:rsidP="00A82EA5">
      <w:pPr>
        <w:rPr>
          <w:bCs/>
          <w:color w:val="000000"/>
          <w:sz w:val="16"/>
          <w:szCs w:val="16"/>
        </w:rPr>
      </w:pPr>
      <w:r w:rsidRPr="00B51D43">
        <w:rPr>
          <w:bCs/>
          <w:color w:val="000000"/>
          <w:sz w:val="16"/>
          <w:szCs w:val="16"/>
        </w:rPr>
        <w:t>2024 году – 86 950 747,16 рублей;</w:t>
      </w:r>
    </w:p>
    <w:p w:rsidR="00A82EA5" w:rsidRPr="00B51D43" w:rsidRDefault="00A82EA5" w:rsidP="00A82EA5">
      <w:pPr>
        <w:rPr>
          <w:bCs/>
          <w:color w:val="000000"/>
          <w:sz w:val="16"/>
          <w:szCs w:val="16"/>
        </w:rPr>
      </w:pPr>
      <w:r w:rsidRPr="00B51D43">
        <w:rPr>
          <w:bCs/>
          <w:color w:val="000000"/>
          <w:sz w:val="16"/>
          <w:szCs w:val="16"/>
        </w:rPr>
        <w:t>2025 году – 5 339 900,00 рублей;</w:t>
      </w:r>
    </w:p>
    <w:p w:rsidR="00A82EA5" w:rsidRPr="00B51D43" w:rsidRDefault="00A82EA5" w:rsidP="00A82EA5">
      <w:pPr>
        <w:rPr>
          <w:bCs/>
          <w:color w:val="000000"/>
          <w:sz w:val="16"/>
          <w:szCs w:val="16"/>
        </w:rPr>
      </w:pPr>
      <w:r w:rsidRPr="00B51D43">
        <w:rPr>
          <w:bCs/>
          <w:color w:val="000000"/>
          <w:sz w:val="16"/>
          <w:szCs w:val="16"/>
        </w:rPr>
        <w:t>2026 году – 0,00 рублей,</w:t>
      </w:r>
    </w:p>
    <w:p w:rsidR="00A82EA5" w:rsidRPr="00B51D43" w:rsidRDefault="00A82EA5" w:rsidP="00A82EA5">
      <w:pPr>
        <w:rPr>
          <w:bCs/>
          <w:color w:val="000000"/>
          <w:sz w:val="16"/>
          <w:szCs w:val="16"/>
        </w:rPr>
      </w:pPr>
      <w:r w:rsidRPr="00B51D43">
        <w:rPr>
          <w:bCs/>
          <w:color w:val="000000"/>
          <w:sz w:val="16"/>
          <w:szCs w:val="16"/>
        </w:rPr>
        <w:t xml:space="preserve">2027-2030 </w:t>
      </w:r>
      <w:proofErr w:type="gramStart"/>
      <w:r w:rsidRPr="00B51D43">
        <w:rPr>
          <w:bCs/>
          <w:color w:val="000000"/>
          <w:sz w:val="16"/>
          <w:szCs w:val="16"/>
        </w:rPr>
        <w:t>годах</w:t>
      </w:r>
      <w:proofErr w:type="gramEnd"/>
      <w:r w:rsidRPr="00B51D43">
        <w:rPr>
          <w:bCs/>
          <w:color w:val="000000"/>
          <w:sz w:val="16"/>
          <w:szCs w:val="16"/>
        </w:rPr>
        <w:t xml:space="preserve"> – 600 000,00 рублей</w:t>
      </w:r>
    </w:p>
    <w:p w:rsidR="00A82EA5" w:rsidRPr="00B51D43" w:rsidRDefault="00A82EA5" w:rsidP="00A82EA5">
      <w:pPr>
        <w:rPr>
          <w:bCs/>
          <w:color w:val="000000"/>
          <w:sz w:val="16"/>
          <w:szCs w:val="16"/>
        </w:rPr>
      </w:pPr>
      <w:r w:rsidRPr="00B51D43">
        <w:rPr>
          <w:bCs/>
          <w:color w:val="000000"/>
          <w:sz w:val="16"/>
          <w:szCs w:val="16"/>
        </w:rPr>
        <w:t xml:space="preserve">местного бюджета – 47 742 094,76 рублей, в том числе </w:t>
      </w:r>
      <w:proofErr w:type="gramStart"/>
      <w:r w:rsidRPr="00B51D43">
        <w:rPr>
          <w:bCs/>
          <w:color w:val="000000"/>
          <w:sz w:val="16"/>
          <w:szCs w:val="16"/>
        </w:rPr>
        <w:t>в</w:t>
      </w:r>
      <w:proofErr w:type="gramEnd"/>
      <w:r w:rsidRPr="00B51D43">
        <w:rPr>
          <w:bCs/>
          <w:color w:val="000000"/>
          <w:sz w:val="16"/>
          <w:szCs w:val="16"/>
        </w:rPr>
        <w:t>:</w:t>
      </w:r>
    </w:p>
    <w:p w:rsidR="00A82EA5" w:rsidRPr="00B51D43" w:rsidRDefault="00A82EA5" w:rsidP="00A82EA5">
      <w:pPr>
        <w:rPr>
          <w:bCs/>
          <w:color w:val="000000"/>
          <w:sz w:val="16"/>
          <w:szCs w:val="16"/>
        </w:rPr>
      </w:pPr>
      <w:r w:rsidRPr="00B51D43">
        <w:rPr>
          <w:bCs/>
          <w:color w:val="000000"/>
          <w:sz w:val="16"/>
          <w:szCs w:val="16"/>
        </w:rPr>
        <w:t>2023 году – 20 010 149,12 рубля;</w:t>
      </w:r>
    </w:p>
    <w:p w:rsidR="00A82EA5" w:rsidRPr="00B51D43" w:rsidRDefault="00A82EA5" w:rsidP="00A82EA5">
      <w:pPr>
        <w:rPr>
          <w:bCs/>
          <w:color w:val="000000"/>
          <w:sz w:val="16"/>
          <w:szCs w:val="16"/>
        </w:rPr>
      </w:pPr>
      <w:r w:rsidRPr="00B51D43">
        <w:rPr>
          <w:bCs/>
          <w:color w:val="000000"/>
          <w:sz w:val="16"/>
          <w:szCs w:val="16"/>
        </w:rPr>
        <w:t>2024году – 27 050 945,64 рублей;</w:t>
      </w:r>
    </w:p>
    <w:p w:rsidR="00A82EA5" w:rsidRPr="00B51D43" w:rsidRDefault="00A82EA5" w:rsidP="00A82EA5">
      <w:pPr>
        <w:rPr>
          <w:bCs/>
          <w:color w:val="000000"/>
          <w:sz w:val="16"/>
          <w:szCs w:val="16"/>
        </w:rPr>
      </w:pPr>
      <w:r w:rsidRPr="00B51D43">
        <w:rPr>
          <w:bCs/>
          <w:color w:val="000000"/>
          <w:sz w:val="16"/>
          <w:szCs w:val="16"/>
        </w:rPr>
        <w:t>2025 году –281 000,00 рубля;</w:t>
      </w:r>
    </w:p>
    <w:p w:rsidR="00A82EA5" w:rsidRPr="00B51D43" w:rsidRDefault="00A82EA5" w:rsidP="00A82EA5">
      <w:pPr>
        <w:rPr>
          <w:bCs/>
          <w:color w:val="000000"/>
          <w:sz w:val="16"/>
          <w:szCs w:val="16"/>
        </w:rPr>
      </w:pPr>
      <w:r w:rsidRPr="00B51D43">
        <w:rPr>
          <w:bCs/>
          <w:color w:val="000000"/>
          <w:sz w:val="16"/>
          <w:szCs w:val="16"/>
        </w:rPr>
        <w:t>2026 году – 0,00 рублей,</w:t>
      </w:r>
    </w:p>
    <w:p w:rsidR="00A82EA5" w:rsidRPr="00B51D43" w:rsidRDefault="00A82EA5" w:rsidP="00A82EA5">
      <w:pPr>
        <w:rPr>
          <w:bCs/>
          <w:color w:val="000000"/>
          <w:sz w:val="16"/>
          <w:szCs w:val="16"/>
        </w:rPr>
      </w:pPr>
      <w:r w:rsidRPr="00B51D43">
        <w:rPr>
          <w:bCs/>
          <w:color w:val="000000"/>
          <w:sz w:val="16"/>
          <w:szCs w:val="16"/>
        </w:rPr>
        <w:t xml:space="preserve">2027-2030 </w:t>
      </w:r>
      <w:proofErr w:type="gramStart"/>
      <w:r w:rsidRPr="00B51D43">
        <w:rPr>
          <w:bCs/>
          <w:color w:val="000000"/>
          <w:sz w:val="16"/>
          <w:szCs w:val="16"/>
        </w:rPr>
        <w:t>годах</w:t>
      </w:r>
      <w:proofErr w:type="gramEnd"/>
      <w:r w:rsidRPr="00B51D43">
        <w:rPr>
          <w:bCs/>
          <w:color w:val="000000"/>
          <w:sz w:val="16"/>
          <w:szCs w:val="16"/>
        </w:rPr>
        <w:t xml:space="preserve"> – 400000,00 рублей;</w:t>
      </w:r>
    </w:p>
    <w:p w:rsidR="00A82EA5" w:rsidRPr="00B51D43" w:rsidRDefault="00A82EA5" w:rsidP="00A82EA5">
      <w:pPr>
        <w:rPr>
          <w:bCs/>
          <w:color w:val="000000"/>
          <w:sz w:val="16"/>
          <w:szCs w:val="16"/>
        </w:rPr>
      </w:pPr>
      <w:r w:rsidRPr="00B51D43">
        <w:rPr>
          <w:bCs/>
          <w:color w:val="000000"/>
          <w:sz w:val="16"/>
          <w:szCs w:val="16"/>
        </w:rPr>
        <w:t>внебюджетных источников – 0,00 рублей</w:t>
      </w:r>
      <w:proofErr w:type="gramStart"/>
      <w:r w:rsidRPr="00B51D43">
        <w:rPr>
          <w:bCs/>
          <w:color w:val="000000"/>
          <w:sz w:val="16"/>
          <w:szCs w:val="16"/>
        </w:rPr>
        <w:t>.»;</w:t>
      </w:r>
      <w:proofErr w:type="gramEnd"/>
    </w:p>
    <w:p w:rsidR="00A82EA5" w:rsidRPr="00B51D43" w:rsidRDefault="00A82EA5" w:rsidP="00A82EA5">
      <w:pPr>
        <w:rPr>
          <w:sz w:val="16"/>
          <w:szCs w:val="16"/>
        </w:rPr>
      </w:pPr>
      <w:r w:rsidRPr="00B51D43">
        <w:rPr>
          <w:sz w:val="16"/>
          <w:szCs w:val="16"/>
        </w:rPr>
        <w:t>Объемы финансирования подпрограммы подлежат ежегодному уточнению исходя из возможностей бюджетов всех уровней.</w:t>
      </w:r>
    </w:p>
    <w:p w:rsidR="00A82EA5" w:rsidRPr="00B51D43" w:rsidRDefault="00A82EA5" w:rsidP="00A82EA5">
      <w:pPr>
        <w:rPr>
          <w:sz w:val="16"/>
          <w:szCs w:val="16"/>
        </w:rPr>
      </w:pPr>
      <w:r w:rsidRPr="00B51D43">
        <w:rPr>
          <w:sz w:val="16"/>
          <w:szCs w:val="16"/>
        </w:rPr>
        <w:t>Ресурсное обеспечение реализации подпрограммы за счет всех источников финансирования представлено в приложении к настоящей подпрограмме</w:t>
      </w:r>
      <w:proofErr w:type="gramStart"/>
      <w:r w:rsidRPr="00B51D43">
        <w:rPr>
          <w:sz w:val="16"/>
          <w:szCs w:val="16"/>
        </w:rPr>
        <w:t>.»;</w:t>
      </w:r>
      <w:proofErr w:type="gramEnd"/>
    </w:p>
    <w:p w:rsidR="00A82EA5" w:rsidRPr="00B51D43" w:rsidRDefault="00A82EA5" w:rsidP="00A9600D">
      <w:pPr>
        <w:pStyle w:val="afff2"/>
        <w:numPr>
          <w:ilvl w:val="0"/>
          <w:numId w:val="21"/>
        </w:numPr>
        <w:tabs>
          <w:tab w:val="left" w:pos="1134"/>
        </w:tabs>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Приложение к подпрограмме изложить в редакции согласно приложению № 2 к настоящим изменениям.</w:t>
      </w:r>
    </w:p>
    <w:p w:rsidR="00A82EA5" w:rsidRPr="00B51D43" w:rsidRDefault="00A82EA5" w:rsidP="002C1A03">
      <w:pPr>
        <w:tabs>
          <w:tab w:val="left" w:pos="8716"/>
        </w:tabs>
        <w:ind w:left="11199"/>
        <w:rPr>
          <w:b/>
          <w:bCs/>
          <w:sz w:val="16"/>
          <w:szCs w:val="16"/>
        </w:rPr>
      </w:pPr>
      <w:r w:rsidRPr="00B51D43">
        <w:rPr>
          <w:b/>
          <w:bCs/>
          <w:sz w:val="16"/>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19"/>
        <w:gridCol w:w="1824"/>
        <w:gridCol w:w="486"/>
        <w:gridCol w:w="968"/>
        <w:gridCol w:w="1303"/>
        <w:gridCol w:w="954"/>
        <w:gridCol w:w="1034"/>
        <w:gridCol w:w="1034"/>
        <w:gridCol w:w="517"/>
        <w:gridCol w:w="974"/>
      </w:tblGrid>
      <w:tr w:rsidR="00A82EA5" w:rsidRPr="00B51D43" w:rsidTr="00A82EA5">
        <w:trPr>
          <w:cantSplit/>
          <w:trHeight w:val="386"/>
        </w:trPr>
        <w:tc>
          <w:tcPr>
            <w:tcW w:w="452"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Статус</w:t>
            </w:r>
          </w:p>
        </w:tc>
        <w:tc>
          <w:tcPr>
            <w:tcW w:w="943"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Наименование муниципальной программы Алатырского округа, подпрограммы, основного мероприятия</w:t>
            </w:r>
          </w:p>
        </w:tc>
        <w:tc>
          <w:tcPr>
            <w:tcW w:w="672" w:type="pct"/>
            <w:gridSpan w:val="2"/>
          </w:tcPr>
          <w:p w:rsidR="00A82EA5" w:rsidRPr="00B51D43" w:rsidRDefault="00A82EA5" w:rsidP="00A82EA5">
            <w:pPr>
              <w:widowControl w:val="0"/>
              <w:autoSpaceDE w:val="0"/>
              <w:autoSpaceDN w:val="0"/>
              <w:adjustRightInd w:val="0"/>
              <w:jc w:val="center"/>
              <w:rPr>
                <w:sz w:val="16"/>
                <w:szCs w:val="16"/>
              </w:rPr>
            </w:pPr>
            <w:r w:rsidRPr="00B51D43">
              <w:rPr>
                <w:sz w:val="16"/>
                <w:szCs w:val="16"/>
              </w:rPr>
              <w:t>Код бюджетной классификации</w:t>
            </w:r>
          </w:p>
        </w:tc>
        <w:tc>
          <w:tcPr>
            <w:tcW w:w="673"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Источники финансирования</w:t>
            </w:r>
          </w:p>
        </w:tc>
        <w:tc>
          <w:tcPr>
            <w:tcW w:w="2261" w:type="pct"/>
            <w:gridSpan w:val="5"/>
          </w:tcPr>
          <w:p w:rsidR="00A82EA5" w:rsidRPr="00B51D43" w:rsidRDefault="00A82EA5" w:rsidP="00A82EA5">
            <w:pPr>
              <w:widowControl w:val="0"/>
              <w:autoSpaceDE w:val="0"/>
              <w:autoSpaceDN w:val="0"/>
              <w:adjustRightInd w:val="0"/>
              <w:jc w:val="center"/>
              <w:rPr>
                <w:sz w:val="16"/>
                <w:szCs w:val="16"/>
              </w:rPr>
            </w:pPr>
            <w:r w:rsidRPr="00B51D43">
              <w:rPr>
                <w:sz w:val="16"/>
                <w:szCs w:val="16"/>
              </w:rPr>
              <w:t>Расходы по годам, рублей</w:t>
            </w:r>
          </w:p>
        </w:tc>
      </w:tr>
      <w:tr w:rsidR="00A82EA5" w:rsidRPr="00B51D43" w:rsidTr="00A82EA5">
        <w:trPr>
          <w:cantSplit/>
          <w:trHeight w:val="613"/>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pStyle w:val="xl76"/>
              <w:widowControl w:val="0"/>
              <w:autoSpaceDE w:val="0"/>
              <w:autoSpaceDN w:val="0"/>
              <w:adjustRightInd w:val="0"/>
              <w:spacing w:before="0" w:beforeAutospacing="0" w:after="0" w:afterAutospacing="0"/>
            </w:pPr>
            <w:proofErr w:type="spellStart"/>
            <w:r w:rsidRPr="00B51D43">
              <w:t>ГрБС</w:t>
            </w:r>
            <w:proofErr w:type="spellEnd"/>
          </w:p>
        </w:tc>
        <w:tc>
          <w:tcPr>
            <w:tcW w:w="528"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ЦСР</w:t>
            </w:r>
          </w:p>
        </w:tc>
        <w:tc>
          <w:tcPr>
            <w:tcW w:w="673" w:type="pct"/>
            <w:vMerge/>
          </w:tcPr>
          <w:p w:rsidR="00A82EA5" w:rsidRPr="00B51D43" w:rsidRDefault="00A82EA5" w:rsidP="00A82EA5">
            <w:pPr>
              <w:widowControl w:val="0"/>
              <w:autoSpaceDE w:val="0"/>
              <w:autoSpaceDN w:val="0"/>
              <w:adjustRightInd w:val="0"/>
              <w:jc w:val="center"/>
              <w:rPr>
                <w:sz w:val="16"/>
                <w:szCs w:val="16"/>
              </w:rPr>
            </w:pP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2023</w:t>
            </w:r>
          </w:p>
        </w:tc>
        <w:tc>
          <w:tcPr>
            <w:tcW w:w="55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2024</w:t>
            </w:r>
          </w:p>
        </w:tc>
        <w:tc>
          <w:tcPr>
            <w:tcW w:w="465"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2025</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2026</w:t>
            </w:r>
          </w:p>
        </w:tc>
        <w:tc>
          <w:tcPr>
            <w:tcW w:w="5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2027-2030</w:t>
            </w:r>
          </w:p>
        </w:tc>
      </w:tr>
      <w:tr w:rsidR="00A82EA5" w:rsidRPr="00B51D43" w:rsidTr="00A82EA5">
        <w:trPr>
          <w:cantSplit/>
          <w:trHeight w:val="208"/>
        </w:trPr>
        <w:tc>
          <w:tcPr>
            <w:tcW w:w="452"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w:t>
            </w:r>
          </w:p>
        </w:tc>
        <w:tc>
          <w:tcPr>
            <w:tcW w:w="943"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w:t>
            </w:r>
          </w:p>
        </w:tc>
        <w:tc>
          <w:tcPr>
            <w:tcW w:w="144"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3</w:t>
            </w:r>
          </w:p>
        </w:tc>
        <w:tc>
          <w:tcPr>
            <w:tcW w:w="528"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4</w:t>
            </w:r>
          </w:p>
        </w:tc>
        <w:tc>
          <w:tcPr>
            <w:tcW w:w="673"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5</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6</w:t>
            </w:r>
          </w:p>
        </w:tc>
        <w:tc>
          <w:tcPr>
            <w:tcW w:w="55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7</w:t>
            </w:r>
          </w:p>
        </w:tc>
        <w:tc>
          <w:tcPr>
            <w:tcW w:w="465"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8</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9</w:t>
            </w:r>
          </w:p>
        </w:tc>
        <w:tc>
          <w:tcPr>
            <w:tcW w:w="5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10</w:t>
            </w:r>
          </w:p>
        </w:tc>
      </w:tr>
      <w:tr w:rsidR="00A82EA5" w:rsidRPr="00B51D43" w:rsidTr="00A82EA5">
        <w:trPr>
          <w:cantSplit/>
          <w:trHeight w:val="139"/>
        </w:trPr>
        <w:tc>
          <w:tcPr>
            <w:tcW w:w="452" w:type="pct"/>
            <w:vMerge w:val="restart"/>
          </w:tcPr>
          <w:p w:rsidR="00A82EA5" w:rsidRPr="00B51D43" w:rsidRDefault="00A82EA5" w:rsidP="00A82EA5">
            <w:pPr>
              <w:pStyle w:val="ae"/>
              <w:rPr>
                <w:rFonts w:ascii="Times New Roman" w:hAnsi="Times New Roman"/>
                <w:bCs/>
                <w:sz w:val="16"/>
                <w:szCs w:val="16"/>
              </w:rPr>
            </w:pPr>
            <w:r w:rsidRPr="00B51D43">
              <w:rPr>
                <w:rFonts w:ascii="Times New Roman" w:hAnsi="Times New Roman"/>
                <w:bCs/>
                <w:sz w:val="16"/>
                <w:szCs w:val="16"/>
              </w:rPr>
              <w:t>Муниципальная</w:t>
            </w:r>
          </w:p>
          <w:p w:rsidR="00A82EA5" w:rsidRPr="00B51D43" w:rsidRDefault="00A82EA5" w:rsidP="00A82EA5">
            <w:pPr>
              <w:pStyle w:val="ae"/>
              <w:rPr>
                <w:sz w:val="16"/>
                <w:szCs w:val="16"/>
              </w:rPr>
            </w:pPr>
            <w:r w:rsidRPr="00B51D43">
              <w:rPr>
                <w:rFonts w:ascii="Times New Roman" w:hAnsi="Times New Roman"/>
                <w:bCs/>
                <w:sz w:val="16"/>
                <w:szCs w:val="16"/>
              </w:rPr>
              <w:t>программа</w:t>
            </w:r>
          </w:p>
        </w:tc>
        <w:tc>
          <w:tcPr>
            <w:tcW w:w="943" w:type="pct"/>
            <w:vMerge w:val="restart"/>
          </w:tcPr>
          <w:p w:rsidR="00A82EA5" w:rsidRPr="00B51D43" w:rsidRDefault="00A82EA5" w:rsidP="00A82EA5">
            <w:pPr>
              <w:rPr>
                <w:sz w:val="16"/>
                <w:szCs w:val="16"/>
              </w:rPr>
            </w:pPr>
            <w:r w:rsidRPr="00B51D43">
              <w:rPr>
                <w:bCs/>
                <w:sz w:val="16"/>
                <w:szCs w:val="16"/>
              </w:rPr>
              <w:t>«Комплексное развитие сельских территорий Алатырского муниципального округа»</w:t>
            </w: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А600000000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93458435,45</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114805847,20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178277000,00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3026800,00</w:t>
            </w:r>
          </w:p>
        </w:tc>
      </w:tr>
      <w:tr w:rsidR="00A82EA5" w:rsidRPr="00B51D43" w:rsidTr="00A82EA5">
        <w:trPr>
          <w:cantSplit/>
          <w:trHeight w:val="20"/>
        </w:trPr>
        <w:tc>
          <w:tcPr>
            <w:tcW w:w="452" w:type="pct"/>
            <w:vMerge/>
          </w:tcPr>
          <w:p w:rsidR="00A82EA5" w:rsidRPr="00B51D43" w:rsidRDefault="00A82EA5" w:rsidP="00A82EA5">
            <w:pPr>
              <w:widowControl w:val="0"/>
              <w:autoSpaceDE w:val="0"/>
              <w:autoSpaceDN w:val="0"/>
              <w:adjustRightInd w:val="0"/>
              <w:jc w:val="center"/>
              <w:rPr>
                <w:sz w:val="16"/>
                <w:szCs w:val="16"/>
              </w:rPr>
            </w:pPr>
          </w:p>
        </w:tc>
        <w:tc>
          <w:tcPr>
            <w:tcW w:w="943" w:type="pct"/>
            <w:vMerge/>
          </w:tcPr>
          <w:p w:rsidR="00A82EA5" w:rsidRPr="00B51D43" w:rsidRDefault="00A82EA5" w:rsidP="00A82EA5">
            <w:pPr>
              <w:widowControl w:val="0"/>
              <w:autoSpaceDE w:val="0"/>
              <w:autoSpaceDN w:val="0"/>
              <w:adjustRightInd w:val="0"/>
              <w:jc w:val="cente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1710097,19</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784900,00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172 656 100,0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2877600,00</w:t>
            </w:r>
          </w:p>
        </w:tc>
      </w:tr>
      <w:tr w:rsidR="00A82EA5" w:rsidRPr="00B51D43" w:rsidTr="00A82EA5">
        <w:trPr>
          <w:cantSplit/>
          <w:trHeight w:val="192"/>
        </w:trPr>
        <w:tc>
          <w:tcPr>
            <w:tcW w:w="452" w:type="pct"/>
            <w:vMerge/>
          </w:tcPr>
          <w:p w:rsidR="00A82EA5" w:rsidRPr="00B51D43" w:rsidRDefault="00A82EA5" w:rsidP="00A82EA5">
            <w:pPr>
              <w:widowControl w:val="0"/>
              <w:autoSpaceDE w:val="0"/>
              <w:autoSpaceDN w:val="0"/>
              <w:adjustRightInd w:val="0"/>
              <w:jc w:val="center"/>
              <w:rPr>
                <w:sz w:val="16"/>
                <w:szCs w:val="16"/>
              </w:rPr>
            </w:pPr>
          </w:p>
        </w:tc>
        <w:tc>
          <w:tcPr>
            <w:tcW w:w="943" w:type="pct"/>
            <w:vMerge/>
          </w:tcPr>
          <w:p w:rsidR="00A82EA5" w:rsidRPr="00B51D43" w:rsidRDefault="00A82EA5" w:rsidP="00A82EA5">
            <w:pPr>
              <w:widowControl w:val="0"/>
              <w:autoSpaceDE w:val="0"/>
              <w:autoSpaceDN w:val="0"/>
              <w:adjustRightInd w:val="0"/>
              <w:jc w:val="cente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71713512,42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86958675,44</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5 339 900,00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29200,00</w:t>
            </w:r>
          </w:p>
        </w:tc>
      </w:tr>
      <w:tr w:rsidR="00A82EA5" w:rsidRPr="00B51D43" w:rsidTr="00A82EA5">
        <w:trPr>
          <w:cantSplit/>
          <w:trHeight w:val="20"/>
        </w:trPr>
        <w:tc>
          <w:tcPr>
            <w:tcW w:w="452" w:type="pct"/>
            <w:vMerge/>
          </w:tcPr>
          <w:p w:rsidR="00A82EA5" w:rsidRPr="00B51D43" w:rsidRDefault="00A82EA5" w:rsidP="00A82EA5">
            <w:pPr>
              <w:widowControl w:val="0"/>
              <w:autoSpaceDE w:val="0"/>
              <w:autoSpaceDN w:val="0"/>
              <w:adjustRightInd w:val="0"/>
              <w:jc w:val="center"/>
              <w:rPr>
                <w:sz w:val="16"/>
                <w:szCs w:val="16"/>
              </w:rPr>
            </w:pPr>
          </w:p>
        </w:tc>
        <w:tc>
          <w:tcPr>
            <w:tcW w:w="943" w:type="pct"/>
            <w:vMerge/>
          </w:tcPr>
          <w:p w:rsidR="00A82EA5" w:rsidRPr="00B51D43" w:rsidRDefault="00A82EA5" w:rsidP="00A82EA5">
            <w:pPr>
              <w:widowControl w:val="0"/>
              <w:autoSpaceDE w:val="0"/>
              <w:autoSpaceDN w:val="0"/>
              <w:adjustRightInd w:val="0"/>
              <w:jc w:val="cente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20034825,84</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27062271,76</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281 000,00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120000,00</w:t>
            </w:r>
          </w:p>
        </w:tc>
      </w:tr>
      <w:tr w:rsidR="00A82EA5" w:rsidRPr="00B51D43" w:rsidTr="00A82EA5">
        <w:trPr>
          <w:cantSplit/>
          <w:trHeight w:val="20"/>
        </w:trPr>
        <w:tc>
          <w:tcPr>
            <w:tcW w:w="452" w:type="pct"/>
            <w:vMerge w:val="restart"/>
          </w:tcPr>
          <w:p w:rsidR="00A82EA5" w:rsidRPr="00B51D43" w:rsidRDefault="00A82EA5" w:rsidP="00A82EA5">
            <w:pPr>
              <w:pStyle w:val="6"/>
              <w:widowControl w:val="0"/>
              <w:rPr>
                <w:rFonts w:ascii="Times New Roman" w:hAnsi="Times New Roman"/>
                <w:b w:val="0"/>
                <w:sz w:val="16"/>
                <w:szCs w:val="16"/>
              </w:rPr>
            </w:pPr>
            <w:bookmarkStart w:id="5" w:name="_Подпрограмма_1"/>
            <w:bookmarkEnd w:id="5"/>
            <w:r w:rsidRPr="00B51D43">
              <w:rPr>
                <w:rFonts w:ascii="Times New Roman" w:hAnsi="Times New Roman"/>
                <w:b w:val="0"/>
                <w:sz w:val="16"/>
                <w:szCs w:val="16"/>
              </w:rPr>
              <w:t>Подпрограмма 1</w:t>
            </w:r>
          </w:p>
        </w:tc>
        <w:tc>
          <w:tcPr>
            <w:tcW w:w="943" w:type="pct"/>
            <w:vMerge w:val="restart"/>
          </w:tcPr>
          <w:p w:rsidR="00A82EA5" w:rsidRPr="00B51D43" w:rsidRDefault="00A82EA5" w:rsidP="00A82EA5">
            <w:pPr>
              <w:widowControl w:val="0"/>
              <w:autoSpaceDE w:val="0"/>
              <w:autoSpaceDN w:val="0"/>
              <w:adjustRightInd w:val="0"/>
              <w:rPr>
                <w:bCs/>
                <w:sz w:val="16"/>
                <w:szCs w:val="16"/>
              </w:rPr>
            </w:pPr>
            <w:r w:rsidRPr="00B51D43">
              <w:rPr>
                <w:sz w:val="16"/>
                <w:szCs w:val="16"/>
                <w:lang w:eastAsia="en-US"/>
              </w:rPr>
              <w:t>«Создание условий для обеспечения доступным и комфортным жильем сельского населения»</w:t>
            </w:r>
            <w:r w:rsidRPr="00B51D43">
              <w:rPr>
                <w:bCs/>
                <w:sz w:val="16"/>
                <w:szCs w:val="16"/>
              </w:rPr>
              <w:t xml:space="preserve"> </w:t>
            </w: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А610000000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1752047,62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804154,40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26800,00</w:t>
            </w:r>
          </w:p>
        </w:tc>
      </w:tr>
      <w:tr w:rsidR="00A82EA5" w:rsidRPr="00B51D43" w:rsidTr="00A82EA5">
        <w:trPr>
          <w:cantSplit/>
          <w:trHeight w:val="2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sz w:val="16"/>
                <w:szCs w:val="16"/>
              </w:rPr>
            </w:pPr>
          </w:p>
        </w:tc>
        <w:tc>
          <w:tcPr>
            <w:tcW w:w="528" w:type="pct"/>
          </w:tcPr>
          <w:p w:rsidR="00A82EA5" w:rsidRPr="00B51D43" w:rsidRDefault="00A82EA5" w:rsidP="00A82EA5">
            <w:pPr>
              <w:widowControl w:val="0"/>
              <w:autoSpaceDE w:val="0"/>
              <w:autoSpaceDN w:val="0"/>
              <w:adjustRightInd w:val="0"/>
              <w:jc w:val="center"/>
              <w:rPr>
                <w:sz w:val="16"/>
                <w:szCs w:val="16"/>
              </w:rPr>
            </w:pP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1710097,19</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784900,00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w:t>
            </w:r>
          </w:p>
        </w:tc>
      </w:tr>
      <w:tr w:rsidR="00A82EA5" w:rsidRPr="00B51D43" w:rsidTr="00A82EA5">
        <w:trPr>
          <w:cantSplit/>
          <w:trHeight w:val="2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17273,71</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7928,28</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6000,00</w:t>
            </w:r>
          </w:p>
        </w:tc>
      </w:tr>
      <w:tr w:rsidR="00A82EA5" w:rsidRPr="00B51D43" w:rsidTr="00A82EA5">
        <w:trPr>
          <w:cantSplit/>
          <w:trHeight w:val="2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24676,72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11326,12</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800,00</w:t>
            </w:r>
          </w:p>
        </w:tc>
      </w:tr>
      <w:tr w:rsidR="00A82EA5" w:rsidRPr="00B51D43" w:rsidTr="00A82EA5">
        <w:trPr>
          <w:cantSplit/>
          <w:trHeight w:val="114"/>
        </w:trPr>
        <w:tc>
          <w:tcPr>
            <w:tcW w:w="452" w:type="pct"/>
            <w:vMerge w:val="restart"/>
          </w:tcPr>
          <w:p w:rsidR="00A82EA5" w:rsidRPr="00B51D43" w:rsidRDefault="00A82EA5" w:rsidP="00A82EA5">
            <w:pPr>
              <w:rPr>
                <w:bCs/>
                <w:sz w:val="16"/>
                <w:szCs w:val="16"/>
              </w:rPr>
            </w:pPr>
            <w:r w:rsidRPr="00B51D43">
              <w:rPr>
                <w:bCs/>
                <w:sz w:val="16"/>
                <w:szCs w:val="16"/>
              </w:rPr>
              <w:t>Основное мероприятие 1</w:t>
            </w:r>
          </w:p>
        </w:tc>
        <w:tc>
          <w:tcPr>
            <w:tcW w:w="943" w:type="pct"/>
            <w:vMerge w:val="restart"/>
          </w:tcPr>
          <w:p w:rsidR="00A82EA5" w:rsidRPr="00B51D43" w:rsidRDefault="00A82EA5" w:rsidP="00A82EA5">
            <w:pPr>
              <w:rPr>
                <w:bCs/>
                <w:sz w:val="16"/>
                <w:szCs w:val="16"/>
              </w:rPr>
            </w:pPr>
            <w:r w:rsidRPr="00B51D43">
              <w:rPr>
                <w:sz w:val="16"/>
                <w:szCs w:val="16"/>
                <w:lang w:eastAsia="en-US"/>
              </w:rPr>
              <w:t>Улучшение жилищных условий граждан на селе</w:t>
            </w:r>
          </w:p>
        </w:tc>
        <w:tc>
          <w:tcPr>
            <w:tcW w:w="144" w:type="pct"/>
          </w:tcPr>
          <w:p w:rsidR="00A82EA5" w:rsidRPr="00B51D43" w:rsidRDefault="00A82EA5" w:rsidP="00A82EA5">
            <w:pPr>
              <w:widowControl w:val="0"/>
              <w:autoSpaceDE w:val="0"/>
              <w:autoSpaceDN w:val="0"/>
              <w:adjustRightInd w:val="0"/>
              <w:jc w:val="center"/>
              <w:rPr>
                <w:bCs/>
                <w:sz w:val="16"/>
                <w:szCs w:val="16"/>
              </w:rPr>
            </w:pP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А610100000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1752047,62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804154,40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26800,00</w:t>
            </w:r>
          </w:p>
        </w:tc>
      </w:tr>
      <w:tr w:rsidR="00A82EA5" w:rsidRPr="00B51D43" w:rsidTr="00A82EA5">
        <w:trPr>
          <w:cantSplit/>
          <w:trHeight w:val="21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sz w:val="16"/>
                <w:szCs w:val="16"/>
                <w:lang w:eastAsia="en-US"/>
              </w:rPr>
            </w:pPr>
          </w:p>
        </w:tc>
        <w:tc>
          <w:tcPr>
            <w:tcW w:w="144" w:type="pct"/>
          </w:tcPr>
          <w:p w:rsidR="00A82EA5" w:rsidRPr="00B51D43" w:rsidRDefault="00A82EA5" w:rsidP="00A82EA5">
            <w:pPr>
              <w:widowControl w:val="0"/>
              <w:autoSpaceDE w:val="0"/>
              <w:autoSpaceDN w:val="0"/>
              <w:adjustRightInd w:val="0"/>
              <w:jc w:val="center"/>
              <w:rPr>
                <w:bCs/>
                <w:sz w:val="16"/>
                <w:szCs w:val="16"/>
              </w:rPr>
            </w:pPr>
          </w:p>
        </w:tc>
        <w:tc>
          <w:tcPr>
            <w:tcW w:w="528" w:type="pct"/>
          </w:tcPr>
          <w:p w:rsidR="00A82EA5" w:rsidRPr="00B51D43" w:rsidRDefault="00A82EA5" w:rsidP="00A82EA5">
            <w:pPr>
              <w:widowControl w:val="0"/>
              <w:autoSpaceDE w:val="0"/>
              <w:autoSpaceDN w:val="0"/>
              <w:adjustRightInd w:val="0"/>
              <w:jc w:val="center"/>
              <w:rPr>
                <w:bCs/>
                <w:sz w:val="16"/>
                <w:szCs w:val="16"/>
              </w:rPr>
            </w:pP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1710097,19</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784900,00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w:t>
            </w:r>
          </w:p>
        </w:tc>
      </w:tr>
      <w:tr w:rsidR="00A82EA5" w:rsidRPr="00B51D43" w:rsidTr="00A82EA5">
        <w:trPr>
          <w:cantSplit/>
          <w:trHeight w:val="21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sz w:val="16"/>
                <w:szCs w:val="16"/>
                <w:lang w:eastAsia="en-US"/>
              </w:rPr>
            </w:pPr>
          </w:p>
        </w:tc>
        <w:tc>
          <w:tcPr>
            <w:tcW w:w="144" w:type="pct"/>
          </w:tcPr>
          <w:p w:rsidR="00A82EA5" w:rsidRPr="00B51D43" w:rsidRDefault="00A82EA5" w:rsidP="00A82EA5">
            <w:pPr>
              <w:widowControl w:val="0"/>
              <w:autoSpaceDE w:val="0"/>
              <w:autoSpaceDN w:val="0"/>
              <w:adjustRightInd w:val="0"/>
              <w:jc w:val="center"/>
              <w:rPr>
                <w:bCs/>
                <w:sz w:val="16"/>
                <w:szCs w:val="16"/>
              </w:rPr>
            </w:pPr>
          </w:p>
        </w:tc>
        <w:tc>
          <w:tcPr>
            <w:tcW w:w="528" w:type="pct"/>
          </w:tcPr>
          <w:p w:rsidR="00A82EA5" w:rsidRPr="00B51D43" w:rsidRDefault="00A82EA5" w:rsidP="00A82EA5">
            <w:pPr>
              <w:widowControl w:val="0"/>
              <w:autoSpaceDE w:val="0"/>
              <w:autoSpaceDN w:val="0"/>
              <w:adjustRightInd w:val="0"/>
              <w:jc w:val="center"/>
              <w:rPr>
                <w:bCs/>
                <w:sz w:val="16"/>
                <w:szCs w:val="16"/>
              </w:rPr>
            </w:pP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17273,71</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7928,28</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6000,00</w:t>
            </w:r>
          </w:p>
        </w:tc>
      </w:tr>
      <w:tr w:rsidR="00A82EA5" w:rsidRPr="00B51D43" w:rsidTr="00A82EA5">
        <w:trPr>
          <w:cantSplit/>
          <w:trHeight w:val="21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sz w:val="16"/>
                <w:szCs w:val="16"/>
                <w:lang w:eastAsia="en-US"/>
              </w:rPr>
            </w:pPr>
          </w:p>
        </w:tc>
        <w:tc>
          <w:tcPr>
            <w:tcW w:w="144" w:type="pct"/>
          </w:tcPr>
          <w:p w:rsidR="00A82EA5" w:rsidRPr="00B51D43" w:rsidRDefault="00A82EA5" w:rsidP="00A82EA5">
            <w:pPr>
              <w:widowControl w:val="0"/>
              <w:autoSpaceDE w:val="0"/>
              <w:autoSpaceDN w:val="0"/>
              <w:adjustRightInd w:val="0"/>
              <w:jc w:val="center"/>
              <w:rPr>
                <w:bCs/>
                <w:sz w:val="16"/>
                <w:szCs w:val="16"/>
              </w:rPr>
            </w:pPr>
          </w:p>
        </w:tc>
        <w:tc>
          <w:tcPr>
            <w:tcW w:w="528" w:type="pct"/>
          </w:tcPr>
          <w:p w:rsidR="00A82EA5" w:rsidRPr="00B51D43" w:rsidRDefault="00A82EA5" w:rsidP="00A82EA5">
            <w:pPr>
              <w:widowControl w:val="0"/>
              <w:autoSpaceDE w:val="0"/>
              <w:autoSpaceDN w:val="0"/>
              <w:adjustRightInd w:val="0"/>
              <w:jc w:val="center"/>
              <w:rPr>
                <w:bCs/>
                <w:sz w:val="16"/>
                <w:szCs w:val="16"/>
              </w:rPr>
            </w:pP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24676,72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11326,12</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800,00</w:t>
            </w:r>
          </w:p>
        </w:tc>
      </w:tr>
      <w:tr w:rsidR="00A82EA5" w:rsidRPr="00B51D43" w:rsidTr="00A82EA5">
        <w:trPr>
          <w:cantSplit/>
          <w:trHeight w:val="108"/>
        </w:trPr>
        <w:tc>
          <w:tcPr>
            <w:tcW w:w="452" w:type="pct"/>
            <w:vMerge w:val="restart"/>
          </w:tcPr>
          <w:p w:rsidR="00A82EA5" w:rsidRPr="00B51D43" w:rsidRDefault="00A82EA5" w:rsidP="00A82EA5">
            <w:pPr>
              <w:pStyle w:val="6"/>
              <w:widowControl w:val="0"/>
              <w:rPr>
                <w:rFonts w:ascii="Times New Roman" w:hAnsi="Times New Roman"/>
                <w:b w:val="0"/>
                <w:sz w:val="16"/>
                <w:szCs w:val="16"/>
              </w:rPr>
            </w:pPr>
            <w:r w:rsidRPr="00B51D43">
              <w:rPr>
                <w:rFonts w:ascii="Times New Roman" w:hAnsi="Times New Roman"/>
                <w:b w:val="0"/>
                <w:sz w:val="16"/>
                <w:szCs w:val="16"/>
              </w:rPr>
              <w:t>Подпрограмма 2</w:t>
            </w:r>
          </w:p>
        </w:tc>
        <w:tc>
          <w:tcPr>
            <w:tcW w:w="943" w:type="pct"/>
            <w:vMerge w:val="restart"/>
          </w:tcPr>
          <w:p w:rsidR="00A82EA5" w:rsidRPr="00B51D43" w:rsidRDefault="00A82EA5" w:rsidP="00A82EA5">
            <w:pPr>
              <w:widowControl w:val="0"/>
              <w:autoSpaceDE w:val="0"/>
              <w:autoSpaceDN w:val="0"/>
              <w:adjustRightInd w:val="0"/>
              <w:rPr>
                <w:bCs/>
                <w:sz w:val="16"/>
                <w:szCs w:val="16"/>
              </w:rPr>
            </w:pPr>
            <w:r w:rsidRPr="00B51D43">
              <w:rPr>
                <w:sz w:val="16"/>
                <w:szCs w:val="16"/>
              </w:rPr>
              <w:t>«Создание и развитие инфраструктуры на сельских территориях»</w:t>
            </w: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А620000000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91706387,83</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114001692,80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178277000,00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3000000,00</w:t>
            </w:r>
          </w:p>
        </w:tc>
      </w:tr>
      <w:tr w:rsidR="00A82EA5" w:rsidRPr="00B51D43" w:rsidTr="00A82EA5">
        <w:trPr>
          <w:cantSplit/>
          <w:trHeight w:val="2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172656100,00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2000000,00</w:t>
            </w:r>
          </w:p>
        </w:tc>
      </w:tr>
      <w:tr w:rsidR="00A82EA5" w:rsidRPr="00B51D43" w:rsidTr="00A82EA5">
        <w:trPr>
          <w:cantSplit/>
          <w:trHeight w:val="271"/>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71696238,71</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86 950 747,16</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5 339 900,00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600000,00</w:t>
            </w:r>
          </w:p>
        </w:tc>
      </w:tr>
      <w:tr w:rsidR="00A82EA5" w:rsidRPr="00B51D43" w:rsidTr="00A82EA5">
        <w:trPr>
          <w:cantSplit/>
          <w:trHeight w:val="20"/>
        </w:trPr>
        <w:tc>
          <w:tcPr>
            <w:tcW w:w="452" w:type="pct"/>
            <w:vMerge/>
            <w:vAlign w:val="center"/>
          </w:tcPr>
          <w:p w:rsidR="00A82EA5" w:rsidRPr="00B51D43" w:rsidRDefault="00A82EA5" w:rsidP="00A82EA5">
            <w:pPr>
              <w:rPr>
                <w:bCs/>
                <w:sz w:val="16"/>
                <w:szCs w:val="16"/>
              </w:rPr>
            </w:pPr>
          </w:p>
        </w:tc>
        <w:tc>
          <w:tcPr>
            <w:tcW w:w="943" w:type="pct"/>
            <w:vMerge/>
            <w:vAlign w:val="center"/>
          </w:tcPr>
          <w:p w:rsidR="00A82EA5" w:rsidRPr="00B51D43" w:rsidRDefault="00A82EA5" w:rsidP="00A82EA5">
            <w:pPr>
              <w:rPr>
                <w:bCs/>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20010149,12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27 050 945,64</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281 000,00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400000,00</w:t>
            </w:r>
          </w:p>
        </w:tc>
      </w:tr>
      <w:tr w:rsidR="00A82EA5" w:rsidRPr="00B51D43" w:rsidTr="00A82EA5">
        <w:trPr>
          <w:cantSplit/>
          <w:trHeight w:val="202"/>
        </w:trPr>
        <w:tc>
          <w:tcPr>
            <w:tcW w:w="452" w:type="pct"/>
            <w:vMerge w:val="restart"/>
          </w:tcPr>
          <w:p w:rsidR="00A82EA5" w:rsidRPr="00B51D43" w:rsidRDefault="00A82EA5" w:rsidP="00A82EA5">
            <w:pPr>
              <w:widowControl w:val="0"/>
              <w:autoSpaceDE w:val="0"/>
              <w:autoSpaceDN w:val="0"/>
              <w:adjustRightInd w:val="0"/>
              <w:rPr>
                <w:sz w:val="16"/>
                <w:szCs w:val="16"/>
              </w:rPr>
            </w:pPr>
            <w:r w:rsidRPr="00B51D43">
              <w:rPr>
                <w:bCs/>
                <w:sz w:val="16"/>
                <w:szCs w:val="16"/>
              </w:rPr>
              <w:t>Основное мероприятие 1</w:t>
            </w:r>
          </w:p>
        </w:tc>
        <w:tc>
          <w:tcPr>
            <w:tcW w:w="943" w:type="pct"/>
            <w:vMerge w:val="restart"/>
          </w:tcPr>
          <w:p w:rsidR="00A82EA5" w:rsidRPr="00B51D43" w:rsidRDefault="00A82EA5" w:rsidP="00A82EA5">
            <w:pPr>
              <w:widowControl w:val="0"/>
              <w:autoSpaceDE w:val="0"/>
              <w:autoSpaceDN w:val="0"/>
              <w:adjustRightInd w:val="0"/>
              <w:rPr>
                <w:sz w:val="16"/>
                <w:szCs w:val="16"/>
              </w:rPr>
            </w:pPr>
            <w:r w:rsidRPr="00B51D43">
              <w:rPr>
                <w:sz w:val="16"/>
                <w:szCs w:val="16"/>
              </w:rPr>
              <w:t>«Реализация мероприятий по благоустройству сельских территорий»</w:t>
            </w: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А620200000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61586,50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240"/>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255"/>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77"/>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61 586,50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r w:rsidR="00A82EA5" w:rsidRPr="00B51D43" w:rsidTr="00A82EA5">
        <w:trPr>
          <w:cantSplit/>
          <w:trHeight w:val="116"/>
        </w:trPr>
        <w:tc>
          <w:tcPr>
            <w:tcW w:w="452" w:type="pct"/>
            <w:vMerge w:val="restart"/>
          </w:tcPr>
          <w:p w:rsidR="00A82EA5" w:rsidRPr="00B51D43" w:rsidRDefault="00A82EA5" w:rsidP="00A82EA5">
            <w:pPr>
              <w:rPr>
                <w:sz w:val="16"/>
                <w:szCs w:val="16"/>
              </w:rPr>
            </w:pPr>
            <w:r w:rsidRPr="00B51D43">
              <w:rPr>
                <w:sz w:val="16"/>
                <w:szCs w:val="16"/>
              </w:rPr>
              <w:t>Основное мероприятие 2</w:t>
            </w:r>
          </w:p>
        </w:tc>
        <w:tc>
          <w:tcPr>
            <w:tcW w:w="943" w:type="pct"/>
            <w:vMerge w:val="restart"/>
          </w:tcPr>
          <w:p w:rsidR="00A82EA5" w:rsidRPr="00B51D43" w:rsidRDefault="00A82EA5" w:rsidP="00A82EA5">
            <w:pPr>
              <w:rPr>
                <w:sz w:val="16"/>
                <w:szCs w:val="16"/>
              </w:rPr>
            </w:pPr>
            <w:r w:rsidRPr="00B51D43">
              <w:rPr>
                <w:sz w:val="16"/>
                <w:szCs w:val="16"/>
              </w:rPr>
              <w:t xml:space="preserve">«Комплексное обустройство населенных пунктов, расположенных в </w:t>
            </w:r>
            <w:r w:rsidRPr="00B51D43">
              <w:rPr>
                <w:sz w:val="16"/>
                <w:szCs w:val="16"/>
              </w:rPr>
              <w:lastRenderedPageBreak/>
              <w:t>сельской местности, объектами социальной и инженерной инфраструктуры, а также строительство и реконструкция автомобильных дорог</w:t>
            </w: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lastRenderedPageBreak/>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А620100000</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всего</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91644801,33</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114001692,80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178277000,00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331"/>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федеральный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172656100,00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379"/>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республиканский бюджет</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71696238,71</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86 950 747,16</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5 339 900,00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276"/>
        </w:trPr>
        <w:tc>
          <w:tcPr>
            <w:tcW w:w="452" w:type="pct"/>
            <w:vMerge/>
            <w:vAlign w:val="center"/>
          </w:tcPr>
          <w:p w:rsidR="00A82EA5" w:rsidRPr="00B51D43" w:rsidRDefault="00A82EA5" w:rsidP="00A82EA5">
            <w:pPr>
              <w:rPr>
                <w:sz w:val="16"/>
                <w:szCs w:val="16"/>
              </w:rPr>
            </w:pPr>
          </w:p>
        </w:tc>
        <w:tc>
          <w:tcPr>
            <w:tcW w:w="943" w:type="pct"/>
            <w:vMerge/>
            <w:vAlign w:val="center"/>
          </w:tcPr>
          <w:p w:rsidR="00A82EA5" w:rsidRPr="00B51D43" w:rsidRDefault="00A82EA5" w:rsidP="00A82EA5">
            <w:pPr>
              <w:rPr>
                <w:sz w:val="16"/>
                <w:szCs w:val="16"/>
              </w:rPr>
            </w:pPr>
          </w:p>
        </w:tc>
        <w:tc>
          <w:tcPr>
            <w:tcW w:w="14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528"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673" w:type="pct"/>
          </w:tcPr>
          <w:p w:rsidR="00A82EA5" w:rsidRPr="00B51D43" w:rsidRDefault="00A82EA5" w:rsidP="00A82EA5">
            <w:pPr>
              <w:widowControl w:val="0"/>
              <w:autoSpaceDE w:val="0"/>
              <w:autoSpaceDN w:val="0"/>
              <w:adjustRightInd w:val="0"/>
              <w:outlineLvl w:val="0"/>
              <w:rPr>
                <w:bCs/>
                <w:color w:val="26282F"/>
                <w:sz w:val="16"/>
                <w:szCs w:val="16"/>
              </w:rPr>
            </w:pPr>
            <w:r w:rsidRPr="00B51D43">
              <w:rPr>
                <w:bCs/>
                <w:color w:val="26282F"/>
                <w:sz w:val="16"/>
                <w:szCs w:val="16"/>
              </w:rPr>
              <w:t xml:space="preserve">местный бюджет </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19948562,62</w:t>
            </w:r>
          </w:p>
        </w:tc>
        <w:tc>
          <w:tcPr>
            <w:tcW w:w="55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27 050 945,64</w:t>
            </w:r>
          </w:p>
        </w:tc>
        <w:tc>
          <w:tcPr>
            <w:tcW w:w="465"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281 000,00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531"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bl>
    <w:p w:rsidR="00A82EA5" w:rsidRPr="00B51D43" w:rsidRDefault="00A82EA5" w:rsidP="00A82EA5">
      <w:pPr>
        <w:ind w:left="9214"/>
        <w:jc w:val="right"/>
        <w:rPr>
          <w:sz w:val="16"/>
          <w:szCs w:val="16"/>
        </w:rPr>
      </w:pPr>
      <w:r w:rsidRPr="00B51D43">
        <w:rPr>
          <w:sz w:val="16"/>
          <w:szCs w:val="16"/>
        </w:rPr>
        <w:t>»;</w:t>
      </w:r>
    </w:p>
    <w:p w:rsidR="002C1A03" w:rsidRPr="00B51D43" w:rsidRDefault="002C1A03" w:rsidP="002C1A03">
      <w:pPr>
        <w:rPr>
          <w:sz w:val="16"/>
          <w:szCs w:val="16"/>
        </w:rPr>
      </w:pPr>
    </w:p>
    <w:p w:rsidR="002C1A03" w:rsidRPr="00B51D43" w:rsidRDefault="002C1A03" w:rsidP="002C1A03">
      <w:pPr>
        <w:rPr>
          <w:sz w:val="16"/>
          <w:szCs w:val="16"/>
        </w:rPr>
      </w:pPr>
    </w:p>
    <w:p w:rsidR="00A82EA5" w:rsidRPr="00B51D43" w:rsidRDefault="002C1A03" w:rsidP="002C1A03">
      <w:pPr>
        <w:rPr>
          <w:sz w:val="16"/>
          <w:szCs w:val="16"/>
        </w:rPr>
      </w:pPr>
      <w:r w:rsidRPr="00B51D43">
        <w:rPr>
          <w:sz w:val="16"/>
          <w:szCs w:val="16"/>
        </w:rPr>
        <w:t>п</w:t>
      </w:r>
      <w:r w:rsidR="00A82EA5" w:rsidRPr="00B51D43">
        <w:rPr>
          <w:sz w:val="16"/>
          <w:szCs w:val="16"/>
        </w:rPr>
        <w:t>риложение № 2</w:t>
      </w:r>
    </w:p>
    <w:p w:rsidR="00A82EA5" w:rsidRPr="00B51D43" w:rsidRDefault="002C1A03" w:rsidP="002C1A03">
      <w:pPr>
        <w:ind w:firstLine="0"/>
        <w:rPr>
          <w:sz w:val="16"/>
          <w:szCs w:val="16"/>
        </w:rPr>
      </w:pPr>
      <w:r w:rsidRPr="00B51D43">
        <w:rPr>
          <w:sz w:val="16"/>
          <w:szCs w:val="16"/>
        </w:rPr>
        <w:t xml:space="preserve">               </w:t>
      </w:r>
      <w:r w:rsidR="00A82EA5" w:rsidRPr="00B51D43">
        <w:rPr>
          <w:sz w:val="16"/>
          <w:szCs w:val="16"/>
        </w:rPr>
        <w:t>изменениям в муниципальную программу</w:t>
      </w:r>
    </w:p>
    <w:p w:rsidR="00A82EA5" w:rsidRPr="00B51D43" w:rsidRDefault="002C1A03" w:rsidP="00A82EA5">
      <w:pPr>
        <w:ind w:left="10065"/>
        <w:rPr>
          <w:sz w:val="16"/>
          <w:szCs w:val="16"/>
        </w:rPr>
      </w:pPr>
      <w:r w:rsidRPr="00B51D43">
        <w:rPr>
          <w:sz w:val="16"/>
          <w:szCs w:val="16"/>
        </w:rPr>
        <w:t xml:space="preserve">  </w:t>
      </w:r>
    </w:p>
    <w:p w:rsidR="00A82EA5" w:rsidRPr="00B51D43" w:rsidRDefault="002C1A03" w:rsidP="002C1A03">
      <w:pPr>
        <w:ind w:firstLine="0"/>
        <w:rPr>
          <w:sz w:val="16"/>
          <w:szCs w:val="16"/>
        </w:rPr>
      </w:pPr>
      <w:r w:rsidRPr="00B51D43">
        <w:rPr>
          <w:sz w:val="16"/>
          <w:szCs w:val="16"/>
        </w:rPr>
        <w:t xml:space="preserve">               </w:t>
      </w:r>
      <w:r w:rsidR="00A82EA5" w:rsidRPr="00B51D43">
        <w:rPr>
          <w:sz w:val="16"/>
          <w:szCs w:val="16"/>
        </w:rPr>
        <w:t>Приложение</w:t>
      </w:r>
    </w:p>
    <w:p w:rsidR="00A82EA5" w:rsidRPr="00B51D43" w:rsidRDefault="00A82EA5" w:rsidP="002C1A03">
      <w:pPr>
        <w:ind w:firstLine="0"/>
        <w:rPr>
          <w:sz w:val="16"/>
          <w:szCs w:val="16"/>
        </w:rPr>
      </w:pPr>
      <w:r w:rsidRPr="00B51D43">
        <w:rPr>
          <w:sz w:val="16"/>
          <w:szCs w:val="16"/>
        </w:rPr>
        <w:t xml:space="preserve">подпрограмме </w:t>
      </w:r>
      <w:r w:rsidRPr="00B51D43">
        <w:rPr>
          <w:sz w:val="16"/>
          <w:szCs w:val="16"/>
          <w:lang w:eastAsia="en-US"/>
        </w:rPr>
        <w:t>«Создание и развитие инфраструктуры на сельских территориях</w:t>
      </w:r>
      <w:r w:rsidRPr="00B51D43">
        <w:rPr>
          <w:sz w:val="16"/>
          <w:szCs w:val="16"/>
        </w:rPr>
        <w:t>» Муниципальной программы Алатырского муниципального округа «Комплексное развитие сельских территорий Алатырского муниципального округа»</w:t>
      </w:r>
    </w:p>
    <w:p w:rsidR="00A82EA5" w:rsidRPr="00B51D43" w:rsidRDefault="00A82EA5" w:rsidP="00A82EA5">
      <w:pPr>
        <w:autoSpaceDE w:val="0"/>
        <w:autoSpaceDN w:val="0"/>
        <w:adjustRightInd w:val="0"/>
        <w:jc w:val="center"/>
        <w:rPr>
          <w:sz w:val="16"/>
          <w:szCs w:val="16"/>
        </w:rPr>
      </w:pPr>
      <w:bookmarkStart w:id="6" w:name="Приложение1к2подПрограмме"/>
      <w:r w:rsidRPr="00B51D43">
        <w:rPr>
          <w:sz w:val="16"/>
          <w:szCs w:val="16"/>
        </w:rPr>
        <w:t xml:space="preserve">Ресурсное обеспечение </w:t>
      </w:r>
    </w:p>
    <w:p w:rsidR="00A82EA5" w:rsidRPr="00B51D43" w:rsidRDefault="00A82EA5" w:rsidP="00A82EA5">
      <w:pPr>
        <w:autoSpaceDE w:val="0"/>
        <w:autoSpaceDN w:val="0"/>
        <w:adjustRightInd w:val="0"/>
        <w:jc w:val="center"/>
        <w:rPr>
          <w:sz w:val="16"/>
          <w:szCs w:val="16"/>
        </w:rPr>
      </w:pPr>
      <w:r w:rsidRPr="00B51D43">
        <w:rPr>
          <w:sz w:val="16"/>
          <w:szCs w:val="16"/>
        </w:rPr>
        <w:t>реализации подпрограммы</w:t>
      </w:r>
      <w:bookmarkEnd w:id="6"/>
      <w:r w:rsidRPr="00B51D43">
        <w:rPr>
          <w:sz w:val="16"/>
          <w:szCs w:val="16"/>
        </w:rPr>
        <w:t xml:space="preserve"> «</w:t>
      </w:r>
      <w:r w:rsidRPr="00B51D43">
        <w:rPr>
          <w:sz w:val="16"/>
          <w:szCs w:val="16"/>
          <w:lang w:eastAsia="en-US"/>
        </w:rPr>
        <w:t>Создание и развитие инфраструктуры на сельских территориях</w:t>
      </w:r>
      <w:r w:rsidRPr="00B51D43">
        <w:rPr>
          <w:sz w:val="16"/>
          <w:szCs w:val="16"/>
        </w:rPr>
        <w:t xml:space="preserve">» муниципальной программы Алатырского муниципального округа </w:t>
      </w:r>
      <w:r w:rsidRPr="00B51D43">
        <w:rPr>
          <w:bCs/>
          <w:sz w:val="16"/>
          <w:szCs w:val="16"/>
        </w:rPr>
        <w:t>«Комплексное развитие сельских территорий Алатырского муниципального округа» за счет всех источников финансирования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06"/>
        <w:gridCol w:w="1387"/>
        <w:gridCol w:w="1230"/>
        <w:gridCol w:w="822"/>
        <w:gridCol w:w="407"/>
        <w:gridCol w:w="433"/>
        <w:gridCol w:w="720"/>
        <w:gridCol w:w="482"/>
        <w:gridCol w:w="673"/>
        <w:gridCol w:w="673"/>
        <w:gridCol w:w="767"/>
        <w:gridCol w:w="683"/>
        <w:gridCol w:w="366"/>
        <w:gridCol w:w="720"/>
      </w:tblGrid>
      <w:tr w:rsidR="00A82EA5" w:rsidRPr="00B51D43" w:rsidTr="00A82EA5">
        <w:trPr>
          <w:cantSplit/>
          <w:trHeight w:val="241"/>
        </w:trPr>
        <w:tc>
          <w:tcPr>
            <w:tcW w:w="396"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Статус</w:t>
            </w:r>
          </w:p>
        </w:tc>
        <w:tc>
          <w:tcPr>
            <w:tcW w:w="682"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Наименование муниципальной программы (подпрограммы) Алатырского округа (основного мероприятия)</w:t>
            </w:r>
          </w:p>
        </w:tc>
        <w:tc>
          <w:tcPr>
            <w:tcW w:w="605"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Задача муниципальной программы</w:t>
            </w:r>
          </w:p>
          <w:p w:rsidR="00A82EA5" w:rsidRPr="00B51D43" w:rsidRDefault="00A82EA5" w:rsidP="00A82EA5">
            <w:pPr>
              <w:widowControl w:val="0"/>
              <w:autoSpaceDE w:val="0"/>
              <w:autoSpaceDN w:val="0"/>
              <w:adjustRightInd w:val="0"/>
              <w:jc w:val="center"/>
              <w:rPr>
                <w:sz w:val="16"/>
                <w:szCs w:val="16"/>
              </w:rPr>
            </w:pPr>
            <w:r w:rsidRPr="00B51D43">
              <w:rPr>
                <w:sz w:val="16"/>
                <w:szCs w:val="16"/>
              </w:rPr>
              <w:t>(подпрограммы) Алатырского округа</w:t>
            </w:r>
          </w:p>
        </w:tc>
        <w:tc>
          <w:tcPr>
            <w:tcW w:w="404"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Ответственный исполнитель, соисполнитель, участники</w:t>
            </w:r>
          </w:p>
        </w:tc>
        <w:tc>
          <w:tcPr>
            <w:tcW w:w="1004" w:type="pct"/>
            <w:gridSpan w:val="4"/>
          </w:tcPr>
          <w:p w:rsidR="00A82EA5" w:rsidRPr="00B51D43" w:rsidRDefault="00A82EA5" w:rsidP="00A82EA5">
            <w:pPr>
              <w:widowControl w:val="0"/>
              <w:autoSpaceDE w:val="0"/>
              <w:autoSpaceDN w:val="0"/>
              <w:adjustRightInd w:val="0"/>
              <w:jc w:val="center"/>
              <w:rPr>
                <w:sz w:val="16"/>
                <w:szCs w:val="16"/>
              </w:rPr>
            </w:pPr>
            <w:r w:rsidRPr="00B51D43">
              <w:rPr>
                <w:sz w:val="16"/>
                <w:szCs w:val="16"/>
              </w:rPr>
              <w:t xml:space="preserve">Код бюджетной классификации </w:t>
            </w:r>
          </w:p>
        </w:tc>
        <w:tc>
          <w:tcPr>
            <w:tcW w:w="331" w:type="pct"/>
            <w:vMerge w:val="restart"/>
          </w:tcPr>
          <w:p w:rsidR="00A82EA5" w:rsidRPr="00B51D43" w:rsidRDefault="00A82EA5" w:rsidP="00A82EA5">
            <w:pPr>
              <w:widowControl w:val="0"/>
              <w:autoSpaceDE w:val="0"/>
              <w:autoSpaceDN w:val="0"/>
              <w:adjustRightInd w:val="0"/>
              <w:jc w:val="center"/>
              <w:rPr>
                <w:sz w:val="16"/>
                <w:szCs w:val="16"/>
              </w:rPr>
            </w:pPr>
            <w:r w:rsidRPr="00B51D43">
              <w:rPr>
                <w:sz w:val="16"/>
                <w:szCs w:val="16"/>
              </w:rPr>
              <w:t>Источники финансирования</w:t>
            </w:r>
          </w:p>
        </w:tc>
        <w:tc>
          <w:tcPr>
            <w:tcW w:w="1578" w:type="pct"/>
            <w:gridSpan w:val="5"/>
          </w:tcPr>
          <w:p w:rsidR="00A82EA5" w:rsidRPr="00B51D43" w:rsidRDefault="00A82EA5" w:rsidP="00A82EA5">
            <w:pPr>
              <w:widowControl w:val="0"/>
              <w:autoSpaceDE w:val="0"/>
              <w:autoSpaceDN w:val="0"/>
              <w:adjustRightInd w:val="0"/>
              <w:jc w:val="center"/>
              <w:rPr>
                <w:sz w:val="16"/>
                <w:szCs w:val="16"/>
              </w:rPr>
            </w:pPr>
            <w:r w:rsidRPr="00B51D43">
              <w:rPr>
                <w:sz w:val="16"/>
                <w:szCs w:val="16"/>
              </w:rPr>
              <w:t>Расходы по годам, рублей</w:t>
            </w:r>
          </w:p>
        </w:tc>
      </w:tr>
      <w:tr w:rsidR="00A82EA5" w:rsidRPr="00B51D43" w:rsidTr="00A82EA5">
        <w:trPr>
          <w:cantSplit/>
          <w:trHeight w:val="557"/>
        </w:trPr>
        <w:tc>
          <w:tcPr>
            <w:tcW w:w="396" w:type="pct"/>
            <w:vMerge/>
            <w:vAlign w:val="center"/>
          </w:tcPr>
          <w:p w:rsidR="00A82EA5" w:rsidRPr="00B51D43" w:rsidRDefault="00A82EA5" w:rsidP="00A82EA5">
            <w:pPr>
              <w:rPr>
                <w:sz w:val="16"/>
                <w:szCs w:val="16"/>
              </w:rPr>
            </w:pPr>
          </w:p>
        </w:tc>
        <w:tc>
          <w:tcPr>
            <w:tcW w:w="682" w:type="pct"/>
            <w:vMerge/>
            <w:vAlign w:val="center"/>
          </w:tcPr>
          <w:p w:rsidR="00A82EA5" w:rsidRPr="00B51D43" w:rsidRDefault="00A82EA5" w:rsidP="00A82EA5">
            <w:pPr>
              <w:rPr>
                <w:sz w:val="16"/>
                <w:szCs w:val="16"/>
              </w:rPr>
            </w:pPr>
          </w:p>
        </w:tc>
        <w:tc>
          <w:tcPr>
            <w:tcW w:w="605" w:type="pct"/>
            <w:vMerge/>
            <w:vAlign w:val="center"/>
          </w:tcPr>
          <w:p w:rsidR="00A82EA5" w:rsidRPr="00B51D43" w:rsidRDefault="00A82EA5" w:rsidP="00A82EA5">
            <w:pPr>
              <w:rPr>
                <w:sz w:val="16"/>
                <w:szCs w:val="16"/>
              </w:rPr>
            </w:pPr>
          </w:p>
        </w:tc>
        <w:tc>
          <w:tcPr>
            <w:tcW w:w="404" w:type="pct"/>
            <w:vMerge/>
            <w:vAlign w:val="center"/>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ГРБС</w:t>
            </w:r>
          </w:p>
        </w:tc>
        <w:tc>
          <w:tcPr>
            <w:tcW w:w="213" w:type="pct"/>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РП</w:t>
            </w:r>
          </w:p>
        </w:tc>
        <w:tc>
          <w:tcPr>
            <w:tcW w:w="354" w:type="pct"/>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ЦСР</w:t>
            </w:r>
          </w:p>
        </w:tc>
        <w:tc>
          <w:tcPr>
            <w:tcW w:w="237" w:type="pct"/>
          </w:tcPr>
          <w:p w:rsidR="00A82EA5" w:rsidRPr="00B51D43" w:rsidRDefault="00A82EA5" w:rsidP="00A82EA5">
            <w:pPr>
              <w:widowControl w:val="0"/>
              <w:autoSpaceDE w:val="0"/>
              <w:autoSpaceDN w:val="0"/>
              <w:adjustRightInd w:val="0"/>
              <w:jc w:val="center"/>
              <w:rPr>
                <w:bCs/>
                <w:color w:val="26282F"/>
                <w:sz w:val="16"/>
                <w:szCs w:val="16"/>
              </w:rPr>
            </w:pPr>
            <w:r w:rsidRPr="00B51D43">
              <w:rPr>
                <w:bCs/>
                <w:color w:val="26282F"/>
                <w:sz w:val="16"/>
                <w:szCs w:val="16"/>
              </w:rPr>
              <w:t>ГВР</w:t>
            </w:r>
          </w:p>
        </w:tc>
        <w:tc>
          <w:tcPr>
            <w:tcW w:w="331" w:type="pct"/>
            <w:vMerge/>
          </w:tcPr>
          <w:p w:rsidR="00A82EA5" w:rsidRPr="00B51D43" w:rsidRDefault="00A82EA5" w:rsidP="00A82EA5">
            <w:pPr>
              <w:widowControl w:val="0"/>
              <w:autoSpaceDE w:val="0"/>
              <w:autoSpaceDN w:val="0"/>
              <w:adjustRightInd w:val="0"/>
              <w:jc w:val="center"/>
              <w:rPr>
                <w:bCs/>
                <w:color w:val="26282F"/>
                <w:sz w:val="16"/>
                <w:szCs w:val="16"/>
              </w:rPr>
            </w:pP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2023 год</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2024</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2025</w:t>
            </w:r>
          </w:p>
        </w:tc>
        <w:tc>
          <w:tcPr>
            <w:tcW w:w="180"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2026</w:t>
            </w:r>
          </w:p>
        </w:tc>
        <w:tc>
          <w:tcPr>
            <w:tcW w:w="354"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2027-2030</w:t>
            </w:r>
          </w:p>
        </w:tc>
      </w:tr>
      <w:tr w:rsidR="00A82EA5" w:rsidRPr="00B51D43" w:rsidTr="00A82EA5">
        <w:trPr>
          <w:cantSplit/>
          <w:trHeight w:val="108"/>
        </w:trPr>
        <w:tc>
          <w:tcPr>
            <w:tcW w:w="39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w:t>
            </w:r>
          </w:p>
        </w:tc>
        <w:tc>
          <w:tcPr>
            <w:tcW w:w="682"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w:t>
            </w:r>
          </w:p>
        </w:tc>
        <w:tc>
          <w:tcPr>
            <w:tcW w:w="605"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3</w:t>
            </w:r>
          </w:p>
        </w:tc>
        <w:tc>
          <w:tcPr>
            <w:tcW w:w="404"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4</w:t>
            </w:r>
          </w:p>
        </w:tc>
        <w:tc>
          <w:tcPr>
            <w:tcW w:w="200"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5</w:t>
            </w:r>
          </w:p>
        </w:tc>
        <w:tc>
          <w:tcPr>
            <w:tcW w:w="213"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6</w:t>
            </w:r>
          </w:p>
        </w:tc>
        <w:tc>
          <w:tcPr>
            <w:tcW w:w="354"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7</w:t>
            </w:r>
          </w:p>
        </w:tc>
        <w:tc>
          <w:tcPr>
            <w:tcW w:w="23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8</w:t>
            </w:r>
          </w:p>
        </w:tc>
        <w:tc>
          <w:tcPr>
            <w:tcW w:w="331" w:type="pct"/>
          </w:tcPr>
          <w:p w:rsidR="00A82EA5" w:rsidRPr="00B51D43" w:rsidRDefault="00A82EA5" w:rsidP="00A82EA5">
            <w:pPr>
              <w:jc w:val="center"/>
              <w:rPr>
                <w:sz w:val="16"/>
                <w:szCs w:val="16"/>
              </w:rPr>
            </w:pPr>
            <w:r w:rsidRPr="00B51D43">
              <w:rPr>
                <w:sz w:val="16"/>
                <w:szCs w:val="16"/>
              </w:rPr>
              <w:t>9</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11</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12</w:t>
            </w:r>
          </w:p>
        </w:tc>
        <w:tc>
          <w:tcPr>
            <w:tcW w:w="180"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13</w:t>
            </w:r>
          </w:p>
        </w:tc>
        <w:tc>
          <w:tcPr>
            <w:tcW w:w="354"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14</w:t>
            </w:r>
          </w:p>
        </w:tc>
      </w:tr>
      <w:tr w:rsidR="00A82EA5" w:rsidRPr="00B51D43" w:rsidTr="00A82EA5">
        <w:trPr>
          <w:cantSplit/>
          <w:trHeight w:val="124"/>
        </w:trPr>
        <w:tc>
          <w:tcPr>
            <w:tcW w:w="396" w:type="pct"/>
            <w:vMerge w:val="restart"/>
          </w:tcPr>
          <w:p w:rsidR="00A82EA5" w:rsidRPr="00B51D43" w:rsidRDefault="00A82EA5" w:rsidP="00A82EA5">
            <w:pPr>
              <w:pStyle w:val="6"/>
              <w:widowControl w:val="0"/>
              <w:rPr>
                <w:rFonts w:ascii="Times New Roman" w:hAnsi="Times New Roman"/>
                <w:b w:val="0"/>
                <w:sz w:val="16"/>
                <w:szCs w:val="16"/>
              </w:rPr>
            </w:pPr>
            <w:r w:rsidRPr="00B51D43">
              <w:rPr>
                <w:rFonts w:ascii="Times New Roman" w:hAnsi="Times New Roman"/>
                <w:b w:val="0"/>
                <w:sz w:val="16"/>
                <w:szCs w:val="16"/>
              </w:rPr>
              <w:t>Подпрограмма 2</w:t>
            </w:r>
          </w:p>
        </w:tc>
        <w:tc>
          <w:tcPr>
            <w:tcW w:w="682" w:type="pct"/>
            <w:vMerge w:val="restart"/>
          </w:tcPr>
          <w:p w:rsidR="00A82EA5" w:rsidRPr="00B51D43" w:rsidRDefault="00A82EA5" w:rsidP="00A82EA5">
            <w:pPr>
              <w:widowControl w:val="0"/>
              <w:autoSpaceDE w:val="0"/>
              <w:autoSpaceDN w:val="0"/>
              <w:adjustRightInd w:val="0"/>
              <w:rPr>
                <w:bCs/>
                <w:sz w:val="16"/>
                <w:szCs w:val="16"/>
              </w:rPr>
            </w:pPr>
            <w:r w:rsidRPr="00B51D43">
              <w:rPr>
                <w:sz w:val="16"/>
                <w:szCs w:val="16"/>
              </w:rPr>
              <w:t>«Создание и развитие инфраструктуры на сельских территориях»</w:t>
            </w:r>
          </w:p>
        </w:tc>
        <w:tc>
          <w:tcPr>
            <w:tcW w:w="605" w:type="pct"/>
            <w:vMerge w:val="restart"/>
          </w:tcPr>
          <w:p w:rsidR="00A82EA5" w:rsidRPr="00B51D43" w:rsidRDefault="00A82EA5" w:rsidP="00A82EA5">
            <w:pPr>
              <w:autoSpaceDE w:val="0"/>
              <w:autoSpaceDN w:val="0"/>
              <w:rPr>
                <w:bCs/>
                <w:sz w:val="16"/>
                <w:szCs w:val="16"/>
                <w:lang w:eastAsia="en-US"/>
              </w:rPr>
            </w:pPr>
            <w:r w:rsidRPr="00B51D43">
              <w:rPr>
                <w:bCs/>
                <w:sz w:val="16"/>
                <w:szCs w:val="16"/>
                <w:lang w:eastAsia="en-US"/>
              </w:rPr>
              <w:t>Развитие инженерной и социальной инфраструктуры на сельских территориях;</w:t>
            </w:r>
          </w:p>
          <w:p w:rsidR="00A82EA5" w:rsidRPr="00B51D43" w:rsidRDefault="00A82EA5" w:rsidP="00A82EA5">
            <w:pPr>
              <w:autoSpaceDE w:val="0"/>
              <w:autoSpaceDN w:val="0"/>
              <w:rPr>
                <w:bCs/>
                <w:sz w:val="16"/>
                <w:szCs w:val="16"/>
                <w:lang w:eastAsia="en-US"/>
              </w:rPr>
            </w:pPr>
            <w:r w:rsidRPr="00B51D43">
              <w:rPr>
                <w:bCs/>
                <w:sz w:val="16"/>
                <w:szCs w:val="16"/>
                <w:lang w:eastAsia="en-US"/>
              </w:rPr>
              <w:t>развитие транспортной инфраструктуры на сельских территориях;</w:t>
            </w:r>
          </w:p>
          <w:p w:rsidR="00A82EA5" w:rsidRPr="00B51D43" w:rsidRDefault="00A82EA5" w:rsidP="00A82EA5">
            <w:pPr>
              <w:autoSpaceDE w:val="0"/>
              <w:autoSpaceDN w:val="0"/>
              <w:adjustRightInd w:val="0"/>
              <w:rPr>
                <w:bCs/>
                <w:sz w:val="16"/>
                <w:szCs w:val="16"/>
              </w:rPr>
            </w:pPr>
            <w:r w:rsidRPr="00B51D43">
              <w:rPr>
                <w:bCs/>
                <w:sz w:val="16"/>
                <w:szCs w:val="16"/>
                <w:lang w:eastAsia="en-US"/>
              </w:rPr>
              <w:t>благоустройство сельских территорий</w:t>
            </w:r>
          </w:p>
        </w:tc>
        <w:tc>
          <w:tcPr>
            <w:tcW w:w="404" w:type="pct"/>
            <w:vMerge w:val="restart"/>
          </w:tcPr>
          <w:p w:rsidR="00A82EA5" w:rsidRPr="00B51D43" w:rsidRDefault="00A82EA5" w:rsidP="00A82EA5">
            <w:pPr>
              <w:pStyle w:val="a20"/>
              <w:spacing w:before="0" w:beforeAutospacing="0" w:after="0" w:afterAutospacing="0"/>
              <w:rPr>
                <w:bCs/>
                <w:sz w:val="16"/>
                <w:szCs w:val="16"/>
              </w:rPr>
            </w:pPr>
            <w:r w:rsidRPr="00B51D43">
              <w:rPr>
                <w:sz w:val="16"/>
                <w:szCs w:val="16"/>
              </w:rPr>
              <w:t>Отдел строительства, архитектуры, дорожного и жилищно-коммунального хозяйства</w:t>
            </w: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А620000000</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91706387,83</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114001692,80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178277000,00</w:t>
            </w:r>
          </w:p>
        </w:tc>
        <w:tc>
          <w:tcPr>
            <w:tcW w:w="180"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3000000,00</w:t>
            </w:r>
          </w:p>
        </w:tc>
      </w:tr>
      <w:tr w:rsidR="00A82EA5" w:rsidRPr="00B51D43" w:rsidTr="00A82EA5">
        <w:trPr>
          <w:cantSplit/>
          <w:trHeight w:val="218"/>
        </w:trPr>
        <w:tc>
          <w:tcPr>
            <w:tcW w:w="396" w:type="pct"/>
            <w:vMerge/>
          </w:tcPr>
          <w:p w:rsidR="00A82EA5" w:rsidRPr="00B51D43" w:rsidRDefault="00A82EA5" w:rsidP="00A82EA5">
            <w:pPr>
              <w:pStyle w:val="6"/>
              <w:widowControl w:val="0"/>
              <w:rPr>
                <w:rFonts w:ascii="Times New Roman" w:hAnsi="Times New Roman"/>
                <w:b w:val="0"/>
                <w:sz w:val="16"/>
                <w:szCs w:val="16"/>
              </w:rPr>
            </w:pPr>
          </w:p>
        </w:tc>
        <w:tc>
          <w:tcPr>
            <w:tcW w:w="682" w:type="pct"/>
            <w:vMerge/>
          </w:tcPr>
          <w:p w:rsidR="00A82EA5" w:rsidRPr="00B51D43" w:rsidRDefault="00A82EA5" w:rsidP="00A82EA5">
            <w:pPr>
              <w:widowControl w:val="0"/>
              <w:autoSpaceDE w:val="0"/>
              <w:autoSpaceDN w:val="0"/>
              <w:adjustRightInd w:val="0"/>
              <w:rPr>
                <w:sz w:val="16"/>
                <w:szCs w:val="16"/>
              </w:rPr>
            </w:pPr>
          </w:p>
        </w:tc>
        <w:tc>
          <w:tcPr>
            <w:tcW w:w="605" w:type="pct"/>
            <w:vMerge/>
          </w:tcPr>
          <w:p w:rsidR="00A82EA5" w:rsidRPr="00B51D43" w:rsidRDefault="00A82EA5" w:rsidP="00A82EA5">
            <w:pPr>
              <w:autoSpaceDE w:val="0"/>
              <w:autoSpaceDN w:val="0"/>
              <w:rPr>
                <w:bCs/>
                <w:sz w:val="16"/>
                <w:szCs w:val="16"/>
                <w:lang w:eastAsia="en-US"/>
              </w:rPr>
            </w:pPr>
          </w:p>
        </w:tc>
        <w:tc>
          <w:tcPr>
            <w:tcW w:w="404" w:type="pct"/>
            <w:vMerge/>
          </w:tcPr>
          <w:p w:rsidR="00A82EA5" w:rsidRPr="00B51D43" w:rsidRDefault="00A82EA5" w:rsidP="00A82EA5">
            <w:pPr>
              <w:pStyle w:val="a20"/>
              <w:spacing w:before="0" w:beforeAutospacing="0" w:after="0" w:afterAutospacing="0"/>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федеральный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172656100,00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2000000,00</w:t>
            </w:r>
          </w:p>
        </w:tc>
      </w:tr>
      <w:tr w:rsidR="00A82EA5" w:rsidRPr="00B51D43" w:rsidTr="00A82EA5">
        <w:trPr>
          <w:cantSplit/>
          <w:trHeight w:val="20"/>
        </w:trPr>
        <w:tc>
          <w:tcPr>
            <w:tcW w:w="396" w:type="pct"/>
            <w:vMerge/>
            <w:vAlign w:val="center"/>
          </w:tcPr>
          <w:p w:rsidR="00A82EA5" w:rsidRPr="00B51D43" w:rsidRDefault="00A82EA5" w:rsidP="00A82EA5">
            <w:pPr>
              <w:rPr>
                <w:bCs/>
                <w:sz w:val="16"/>
                <w:szCs w:val="16"/>
              </w:rPr>
            </w:pPr>
          </w:p>
        </w:tc>
        <w:tc>
          <w:tcPr>
            <w:tcW w:w="682" w:type="pct"/>
            <w:vMerge/>
            <w:vAlign w:val="center"/>
          </w:tcPr>
          <w:p w:rsidR="00A82EA5" w:rsidRPr="00B51D43" w:rsidRDefault="00A82EA5" w:rsidP="00A82EA5">
            <w:pPr>
              <w:rPr>
                <w:bCs/>
                <w:sz w:val="16"/>
                <w:szCs w:val="16"/>
              </w:rPr>
            </w:pPr>
          </w:p>
        </w:tc>
        <w:tc>
          <w:tcPr>
            <w:tcW w:w="605" w:type="pct"/>
            <w:vMerge/>
            <w:vAlign w:val="center"/>
          </w:tcPr>
          <w:p w:rsidR="00A82EA5" w:rsidRPr="00B51D43" w:rsidRDefault="00A82EA5" w:rsidP="00A82EA5">
            <w:pPr>
              <w:rPr>
                <w:bCs/>
                <w:sz w:val="16"/>
                <w:szCs w:val="16"/>
              </w:rPr>
            </w:pPr>
          </w:p>
        </w:tc>
        <w:tc>
          <w:tcPr>
            <w:tcW w:w="404" w:type="pct"/>
            <w:vMerge/>
            <w:vAlign w:val="center"/>
          </w:tcPr>
          <w:p w:rsidR="00A82EA5" w:rsidRPr="00B51D43" w:rsidRDefault="00A82EA5" w:rsidP="00A82EA5">
            <w:pPr>
              <w:rPr>
                <w:bCs/>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71696238,71</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86 950 747,16</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5 339 900,00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600000,00</w:t>
            </w:r>
          </w:p>
        </w:tc>
      </w:tr>
      <w:tr w:rsidR="00A82EA5" w:rsidRPr="00B51D43" w:rsidTr="00A82EA5">
        <w:trPr>
          <w:cantSplit/>
          <w:trHeight w:val="579"/>
        </w:trPr>
        <w:tc>
          <w:tcPr>
            <w:tcW w:w="396" w:type="pct"/>
            <w:vMerge/>
            <w:vAlign w:val="center"/>
          </w:tcPr>
          <w:p w:rsidR="00A82EA5" w:rsidRPr="00B51D43" w:rsidRDefault="00A82EA5" w:rsidP="00A82EA5">
            <w:pPr>
              <w:rPr>
                <w:bCs/>
                <w:sz w:val="16"/>
                <w:szCs w:val="16"/>
              </w:rPr>
            </w:pPr>
          </w:p>
        </w:tc>
        <w:tc>
          <w:tcPr>
            <w:tcW w:w="682" w:type="pct"/>
            <w:vMerge/>
            <w:vAlign w:val="center"/>
          </w:tcPr>
          <w:p w:rsidR="00A82EA5" w:rsidRPr="00B51D43" w:rsidRDefault="00A82EA5" w:rsidP="00A82EA5">
            <w:pPr>
              <w:rPr>
                <w:bCs/>
                <w:sz w:val="16"/>
                <w:szCs w:val="16"/>
              </w:rPr>
            </w:pPr>
          </w:p>
        </w:tc>
        <w:tc>
          <w:tcPr>
            <w:tcW w:w="605" w:type="pct"/>
            <w:vMerge/>
            <w:vAlign w:val="center"/>
          </w:tcPr>
          <w:p w:rsidR="00A82EA5" w:rsidRPr="00B51D43" w:rsidRDefault="00A82EA5" w:rsidP="00A82EA5">
            <w:pPr>
              <w:rPr>
                <w:bCs/>
                <w:sz w:val="16"/>
                <w:szCs w:val="16"/>
              </w:rPr>
            </w:pPr>
          </w:p>
        </w:tc>
        <w:tc>
          <w:tcPr>
            <w:tcW w:w="404" w:type="pct"/>
            <w:vMerge/>
            <w:vAlign w:val="center"/>
          </w:tcPr>
          <w:p w:rsidR="00A82EA5" w:rsidRPr="00B51D43" w:rsidRDefault="00A82EA5" w:rsidP="00A82EA5">
            <w:pPr>
              <w:rPr>
                <w:bCs/>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20010149,12</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27 050 945,64</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281 000,00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400000,00</w:t>
            </w:r>
          </w:p>
        </w:tc>
      </w:tr>
      <w:tr w:rsidR="00A82EA5" w:rsidRPr="00B51D43" w:rsidTr="00A82EA5">
        <w:trPr>
          <w:cantSplit/>
          <w:trHeight w:val="167"/>
        </w:trPr>
        <w:tc>
          <w:tcPr>
            <w:tcW w:w="396" w:type="pct"/>
            <w:vMerge w:val="restart"/>
          </w:tcPr>
          <w:p w:rsidR="00A82EA5" w:rsidRPr="00B51D43" w:rsidRDefault="00A82EA5" w:rsidP="00A82EA5">
            <w:pPr>
              <w:widowControl w:val="0"/>
              <w:autoSpaceDE w:val="0"/>
              <w:autoSpaceDN w:val="0"/>
              <w:adjustRightInd w:val="0"/>
              <w:rPr>
                <w:sz w:val="16"/>
                <w:szCs w:val="16"/>
              </w:rPr>
            </w:pPr>
            <w:r w:rsidRPr="00B51D43">
              <w:rPr>
                <w:bCs/>
                <w:sz w:val="16"/>
                <w:szCs w:val="16"/>
              </w:rPr>
              <w:t>Основное мероприятие 1</w:t>
            </w:r>
          </w:p>
        </w:tc>
        <w:tc>
          <w:tcPr>
            <w:tcW w:w="682" w:type="pct"/>
            <w:vMerge w:val="restart"/>
          </w:tcPr>
          <w:p w:rsidR="00A82EA5" w:rsidRPr="00B51D43" w:rsidRDefault="00A82EA5" w:rsidP="00A82EA5">
            <w:pPr>
              <w:widowControl w:val="0"/>
              <w:autoSpaceDE w:val="0"/>
              <w:autoSpaceDN w:val="0"/>
              <w:adjustRightInd w:val="0"/>
              <w:rPr>
                <w:sz w:val="16"/>
                <w:szCs w:val="16"/>
              </w:rPr>
            </w:pPr>
            <w:r w:rsidRPr="00B51D43">
              <w:rPr>
                <w:sz w:val="16"/>
                <w:szCs w:val="16"/>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05" w:type="pct"/>
            <w:vMerge w:val="restart"/>
          </w:tcPr>
          <w:p w:rsidR="00A82EA5" w:rsidRPr="00B51D43" w:rsidRDefault="00A82EA5" w:rsidP="00A82EA5">
            <w:pPr>
              <w:autoSpaceDE w:val="0"/>
              <w:autoSpaceDN w:val="0"/>
              <w:rPr>
                <w:bCs/>
                <w:sz w:val="16"/>
                <w:szCs w:val="16"/>
                <w:lang w:eastAsia="en-US"/>
              </w:rPr>
            </w:pPr>
            <w:r w:rsidRPr="00B51D43">
              <w:rPr>
                <w:bCs/>
                <w:sz w:val="16"/>
                <w:szCs w:val="16"/>
                <w:lang w:eastAsia="en-US"/>
              </w:rPr>
              <w:t>Развитие инженерной и социальной инфраструктуры на сельских территориях;</w:t>
            </w:r>
          </w:p>
          <w:p w:rsidR="00A82EA5" w:rsidRPr="00B51D43" w:rsidRDefault="00A82EA5" w:rsidP="00A82EA5">
            <w:pPr>
              <w:autoSpaceDE w:val="0"/>
              <w:autoSpaceDN w:val="0"/>
              <w:rPr>
                <w:bCs/>
                <w:sz w:val="16"/>
                <w:szCs w:val="16"/>
                <w:lang w:eastAsia="en-US"/>
              </w:rPr>
            </w:pPr>
            <w:r w:rsidRPr="00B51D43">
              <w:rPr>
                <w:bCs/>
                <w:sz w:val="16"/>
                <w:szCs w:val="16"/>
                <w:lang w:eastAsia="en-US"/>
              </w:rPr>
              <w:t>развитие транспортной инфраструктуры на сельских территориях;</w:t>
            </w:r>
          </w:p>
          <w:p w:rsidR="00A82EA5" w:rsidRPr="00B51D43" w:rsidRDefault="00A82EA5" w:rsidP="00A82EA5">
            <w:pPr>
              <w:widowControl w:val="0"/>
              <w:autoSpaceDE w:val="0"/>
              <w:autoSpaceDN w:val="0"/>
              <w:adjustRightInd w:val="0"/>
              <w:rPr>
                <w:sz w:val="16"/>
                <w:szCs w:val="16"/>
              </w:rPr>
            </w:pPr>
            <w:r w:rsidRPr="00B51D43">
              <w:rPr>
                <w:bCs/>
                <w:sz w:val="16"/>
                <w:szCs w:val="16"/>
                <w:lang w:eastAsia="en-US"/>
              </w:rPr>
              <w:t>благоустройство сельских территорий</w:t>
            </w:r>
          </w:p>
        </w:tc>
        <w:tc>
          <w:tcPr>
            <w:tcW w:w="404" w:type="pct"/>
            <w:vMerge w:val="restart"/>
          </w:tcPr>
          <w:p w:rsidR="00A82EA5" w:rsidRPr="00B51D43" w:rsidRDefault="00A82EA5" w:rsidP="00A82EA5">
            <w:pPr>
              <w:widowControl w:val="0"/>
              <w:autoSpaceDE w:val="0"/>
              <w:autoSpaceDN w:val="0"/>
              <w:adjustRightInd w:val="0"/>
              <w:rPr>
                <w:sz w:val="16"/>
                <w:szCs w:val="16"/>
              </w:rPr>
            </w:pPr>
            <w:r w:rsidRPr="00B51D43">
              <w:rPr>
                <w:sz w:val="16"/>
                <w:szCs w:val="16"/>
              </w:rPr>
              <w:t>Отдел строительства, архитектуры, дорожного и жилищно-коммунального хозяйства</w:t>
            </w: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А6201000</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91644801,33</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114001692,80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178277000,00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184"/>
        </w:trPr>
        <w:tc>
          <w:tcPr>
            <w:tcW w:w="396" w:type="pct"/>
            <w:vMerge/>
          </w:tcPr>
          <w:p w:rsidR="00A82EA5" w:rsidRPr="00B51D43" w:rsidRDefault="00A82EA5" w:rsidP="00A82EA5">
            <w:pPr>
              <w:widowControl w:val="0"/>
              <w:autoSpaceDE w:val="0"/>
              <w:autoSpaceDN w:val="0"/>
              <w:adjustRightInd w:val="0"/>
              <w:rPr>
                <w:bCs/>
                <w:sz w:val="16"/>
                <w:szCs w:val="16"/>
              </w:rPr>
            </w:pPr>
          </w:p>
        </w:tc>
        <w:tc>
          <w:tcPr>
            <w:tcW w:w="682" w:type="pct"/>
            <w:vMerge/>
          </w:tcPr>
          <w:p w:rsidR="00A82EA5" w:rsidRPr="00B51D43" w:rsidRDefault="00A82EA5" w:rsidP="00A82EA5">
            <w:pPr>
              <w:widowControl w:val="0"/>
              <w:autoSpaceDE w:val="0"/>
              <w:autoSpaceDN w:val="0"/>
              <w:adjustRightInd w:val="0"/>
              <w:rPr>
                <w:sz w:val="16"/>
                <w:szCs w:val="16"/>
              </w:rPr>
            </w:pPr>
          </w:p>
        </w:tc>
        <w:tc>
          <w:tcPr>
            <w:tcW w:w="605" w:type="pct"/>
            <w:vMerge/>
          </w:tcPr>
          <w:p w:rsidR="00A82EA5" w:rsidRPr="00B51D43" w:rsidRDefault="00A82EA5" w:rsidP="00A82EA5">
            <w:pPr>
              <w:autoSpaceDE w:val="0"/>
              <w:autoSpaceDN w:val="0"/>
              <w:rPr>
                <w:bCs/>
                <w:sz w:val="16"/>
                <w:szCs w:val="16"/>
                <w:lang w:eastAsia="en-US"/>
              </w:rPr>
            </w:pPr>
          </w:p>
        </w:tc>
        <w:tc>
          <w:tcPr>
            <w:tcW w:w="404" w:type="pct"/>
            <w:vMerge/>
          </w:tcPr>
          <w:p w:rsidR="00A82EA5" w:rsidRPr="00B51D43" w:rsidRDefault="00A82EA5" w:rsidP="00A82EA5">
            <w:pPr>
              <w:widowControl w:val="0"/>
              <w:autoSpaceDE w:val="0"/>
              <w:autoSpaceDN w:val="0"/>
              <w:adjustRightInd w:val="0"/>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p>
        </w:tc>
        <w:tc>
          <w:tcPr>
            <w:tcW w:w="213" w:type="pct"/>
          </w:tcPr>
          <w:p w:rsidR="00A82EA5" w:rsidRPr="00B51D43" w:rsidRDefault="00A82EA5" w:rsidP="00A82EA5">
            <w:pPr>
              <w:widowControl w:val="0"/>
              <w:autoSpaceDE w:val="0"/>
              <w:autoSpaceDN w:val="0"/>
              <w:adjustRightInd w:val="0"/>
              <w:jc w:val="center"/>
              <w:rPr>
                <w:bCs/>
                <w:sz w:val="16"/>
                <w:szCs w:val="16"/>
              </w:rPr>
            </w:pP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w:t>
            </w:r>
          </w:p>
        </w:tc>
        <w:tc>
          <w:tcPr>
            <w:tcW w:w="237" w:type="pct"/>
          </w:tcPr>
          <w:p w:rsidR="00A82EA5" w:rsidRPr="00B51D43" w:rsidRDefault="00A82EA5" w:rsidP="00A82EA5">
            <w:pPr>
              <w:widowControl w:val="0"/>
              <w:autoSpaceDE w:val="0"/>
              <w:autoSpaceDN w:val="0"/>
              <w:adjustRightInd w:val="0"/>
              <w:jc w:val="center"/>
              <w:rPr>
                <w:bCs/>
                <w:sz w:val="16"/>
                <w:szCs w:val="16"/>
              </w:rPr>
            </w:pPr>
          </w:p>
        </w:tc>
        <w:tc>
          <w:tcPr>
            <w:tcW w:w="331" w:type="pct"/>
          </w:tcPr>
          <w:p w:rsidR="00A82EA5" w:rsidRPr="00B51D43" w:rsidRDefault="00A82EA5" w:rsidP="00A82EA5">
            <w:pPr>
              <w:rPr>
                <w:sz w:val="16"/>
                <w:szCs w:val="16"/>
              </w:rPr>
            </w:pPr>
            <w:r w:rsidRPr="00B51D43">
              <w:rPr>
                <w:sz w:val="16"/>
                <w:szCs w:val="16"/>
              </w:rPr>
              <w:t>Федеральный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172656100,00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255"/>
        </w:trPr>
        <w:tc>
          <w:tcPr>
            <w:tcW w:w="396" w:type="pct"/>
            <w:vMerge/>
            <w:vAlign w:val="center"/>
          </w:tcPr>
          <w:p w:rsidR="00A82EA5" w:rsidRPr="00B51D43" w:rsidRDefault="00A82EA5" w:rsidP="00A82EA5">
            <w:pPr>
              <w:rPr>
                <w:sz w:val="16"/>
                <w:szCs w:val="16"/>
              </w:rPr>
            </w:pPr>
          </w:p>
        </w:tc>
        <w:tc>
          <w:tcPr>
            <w:tcW w:w="682" w:type="pct"/>
            <w:vMerge/>
            <w:vAlign w:val="center"/>
          </w:tcPr>
          <w:p w:rsidR="00A82EA5" w:rsidRPr="00B51D43" w:rsidRDefault="00A82EA5" w:rsidP="00A82EA5">
            <w:pPr>
              <w:rPr>
                <w:sz w:val="16"/>
                <w:szCs w:val="16"/>
              </w:rPr>
            </w:pPr>
          </w:p>
        </w:tc>
        <w:tc>
          <w:tcPr>
            <w:tcW w:w="605" w:type="pct"/>
            <w:vMerge/>
            <w:vAlign w:val="center"/>
          </w:tcPr>
          <w:p w:rsidR="00A82EA5" w:rsidRPr="00B51D43" w:rsidRDefault="00A82EA5" w:rsidP="00A82EA5">
            <w:pPr>
              <w:rPr>
                <w:sz w:val="16"/>
                <w:szCs w:val="16"/>
              </w:rPr>
            </w:pPr>
          </w:p>
        </w:tc>
        <w:tc>
          <w:tcPr>
            <w:tcW w:w="404" w:type="pct"/>
            <w:vMerge/>
            <w:vAlign w:val="center"/>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71696238,71</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86 950 747,16</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5 339 900,00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106"/>
        </w:trPr>
        <w:tc>
          <w:tcPr>
            <w:tcW w:w="396" w:type="pct"/>
            <w:vMerge/>
            <w:vAlign w:val="center"/>
          </w:tcPr>
          <w:p w:rsidR="00A82EA5" w:rsidRPr="00B51D43" w:rsidRDefault="00A82EA5" w:rsidP="00A82EA5">
            <w:pPr>
              <w:rPr>
                <w:sz w:val="16"/>
                <w:szCs w:val="16"/>
              </w:rPr>
            </w:pPr>
          </w:p>
        </w:tc>
        <w:tc>
          <w:tcPr>
            <w:tcW w:w="682" w:type="pct"/>
            <w:vMerge/>
            <w:vAlign w:val="center"/>
          </w:tcPr>
          <w:p w:rsidR="00A82EA5" w:rsidRPr="00B51D43" w:rsidRDefault="00A82EA5" w:rsidP="00A82EA5">
            <w:pPr>
              <w:rPr>
                <w:sz w:val="16"/>
                <w:szCs w:val="16"/>
              </w:rPr>
            </w:pPr>
          </w:p>
        </w:tc>
        <w:tc>
          <w:tcPr>
            <w:tcW w:w="605" w:type="pct"/>
            <w:vMerge/>
            <w:vAlign w:val="center"/>
          </w:tcPr>
          <w:p w:rsidR="00A82EA5" w:rsidRPr="00B51D43" w:rsidRDefault="00A82EA5" w:rsidP="00A82EA5">
            <w:pPr>
              <w:rPr>
                <w:sz w:val="16"/>
                <w:szCs w:val="16"/>
              </w:rPr>
            </w:pPr>
          </w:p>
        </w:tc>
        <w:tc>
          <w:tcPr>
            <w:tcW w:w="404" w:type="pct"/>
            <w:vMerge/>
            <w:vAlign w:val="center"/>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19948562,62</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27 050 945,64</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281 000,00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r w:rsidR="00A82EA5" w:rsidRPr="00B51D43" w:rsidTr="00A82EA5">
        <w:trPr>
          <w:cantSplit/>
          <w:trHeight w:val="133"/>
        </w:trPr>
        <w:tc>
          <w:tcPr>
            <w:tcW w:w="1078" w:type="pct"/>
            <w:gridSpan w:val="2"/>
            <w:vMerge w:val="restart"/>
          </w:tcPr>
          <w:p w:rsidR="00A82EA5" w:rsidRPr="00B51D43" w:rsidRDefault="00A82EA5" w:rsidP="00A82EA5">
            <w:pPr>
              <w:rPr>
                <w:sz w:val="16"/>
                <w:szCs w:val="16"/>
              </w:rPr>
            </w:pPr>
            <w:r w:rsidRPr="00B51D43">
              <w:rPr>
                <w:bCs/>
                <w:sz w:val="16"/>
                <w:szCs w:val="16"/>
              </w:rPr>
              <w:t>Целевые показатели (индикаторы) подпрограммы, увязанные с основным мероприятием 1</w:t>
            </w:r>
          </w:p>
        </w:tc>
        <w:tc>
          <w:tcPr>
            <w:tcW w:w="2013" w:type="pct"/>
            <w:gridSpan w:val="6"/>
            <w:tcBorders>
              <w:bottom w:val="nil"/>
            </w:tcBorders>
          </w:tcPr>
          <w:p w:rsidR="00A82EA5" w:rsidRPr="00B51D43" w:rsidRDefault="00A82EA5" w:rsidP="00A82EA5">
            <w:pPr>
              <w:rPr>
                <w:sz w:val="16"/>
                <w:szCs w:val="16"/>
              </w:rPr>
            </w:pPr>
            <w:r w:rsidRPr="00B51D43">
              <w:rPr>
                <w:sz w:val="16"/>
                <w:szCs w:val="16"/>
                <w:lang w:eastAsia="en-US"/>
              </w:rPr>
              <w:t>Ввод в действие распределительных газовых сетей</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0</w:t>
            </w:r>
          </w:p>
        </w:tc>
        <w:tc>
          <w:tcPr>
            <w:tcW w:w="377" w:type="pct"/>
          </w:tcPr>
          <w:p w:rsidR="00A82EA5" w:rsidRPr="00B51D43" w:rsidRDefault="00A82EA5" w:rsidP="00A82EA5">
            <w:pPr>
              <w:jc w:val="center"/>
              <w:rPr>
                <w:sz w:val="16"/>
                <w:szCs w:val="16"/>
              </w:rPr>
            </w:pPr>
            <w:r w:rsidRPr="00B51D43">
              <w:rPr>
                <w:sz w:val="16"/>
                <w:szCs w:val="16"/>
              </w:rPr>
              <w:t>0</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355"/>
        </w:trPr>
        <w:tc>
          <w:tcPr>
            <w:tcW w:w="1078" w:type="pct"/>
            <w:gridSpan w:val="2"/>
            <w:vMerge/>
            <w:vAlign w:val="center"/>
          </w:tcPr>
          <w:p w:rsidR="00A82EA5" w:rsidRPr="00B51D43" w:rsidRDefault="00A82EA5" w:rsidP="00A82EA5">
            <w:pPr>
              <w:rPr>
                <w:sz w:val="16"/>
                <w:szCs w:val="16"/>
              </w:rPr>
            </w:pPr>
          </w:p>
        </w:tc>
        <w:tc>
          <w:tcPr>
            <w:tcW w:w="2013" w:type="pct"/>
            <w:gridSpan w:val="6"/>
            <w:tcBorders>
              <w:top w:val="single" w:sz="4" w:space="0" w:color="auto"/>
            </w:tcBorders>
          </w:tcPr>
          <w:p w:rsidR="00A82EA5" w:rsidRPr="00B51D43" w:rsidRDefault="00A82EA5" w:rsidP="00A82EA5">
            <w:pPr>
              <w:rPr>
                <w:sz w:val="16"/>
                <w:szCs w:val="16"/>
              </w:rPr>
            </w:pPr>
            <w:r w:rsidRPr="00B51D43">
              <w:rPr>
                <w:sz w:val="16"/>
                <w:szCs w:val="16"/>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346"/>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0</w:t>
            </w:r>
          </w:p>
        </w:tc>
        <w:tc>
          <w:tcPr>
            <w:tcW w:w="180" w:type="pct"/>
          </w:tcPr>
          <w:p w:rsidR="00A82EA5" w:rsidRPr="00B51D43" w:rsidRDefault="00A82EA5" w:rsidP="00A82EA5">
            <w:pPr>
              <w:jc w:val="center"/>
              <w:rPr>
                <w:sz w:val="16"/>
                <w:szCs w:val="16"/>
              </w:rPr>
            </w:pPr>
            <w:r w:rsidRPr="00B51D43">
              <w:rPr>
                <w:sz w:val="16"/>
                <w:szCs w:val="16"/>
              </w:rPr>
              <w:t>0</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150"/>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lang w:eastAsia="en-US"/>
              </w:rPr>
              <w:t>Ввод в действие локальных водопроводов</w:t>
            </w:r>
          </w:p>
        </w:tc>
        <w:tc>
          <w:tcPr>
            <w:tcW w:w="331" w:type="pct"/>
          </w:tcPr>
          <w:p w:rsidR="00A82EA5" w:rsidRPr="00B51D43" w:rsidRDefault="00A82EA5" w:rsidP="00A82EA5">
            <w:pPr>
              <w:rPr>
                <w:sz w:val="16"/>
                <w:szCs w:val="16"/>
              </w:rPr>
            </w:pPr>
            <w:r w:rsidRPr="00B51D43">
              <w:rPr>
                <w:sz w:val="16"/>
                <w:szCs w:val="16"/>
              </w:rPr>
              <w:t>км</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90"/>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комплексного развития сельских территорий или сельских агломераций</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0</w:t>
            </w:r>
          </w:p>
        </w:tc>
        <w:tc>
          <w:tcPr>
            <w:tcW w:w="377" w:type="pct"/>
          </w:tcPr>
          <w:p w:rsidR="00A82EA5" w:rsidRPr="00B51D43" w:rsidRDefault="00A82EA5" w:rsidP="00A82EA5">
            <w:pPr>
              <w:jc w:val="center"/>
              <w:rPr>
                <w:sz w:val="16"/>
                <w:szCs w:val="16"/>
              </w:rPr>
            </w:pPr>
            <w:r w:rsidRPr="00B51D43">
              <w:rPr>
                <w:sz w:val="16"/>
                <w:szCs w:val="16"/>
              </w:rPr>
              <w:t>0</w:t>
            </w:r>
          </w:p>
        </w:tc>
        <w:tc>
          <w:tcPr>
            <w:tcW w:w="336" w:type="pct"/>
          </w:tcPr>
          <w:p w:rsidR="00A82EA5" w:rsidRPr="00B51D43" w:rsidRDefault="00A82EA5" w:rsidP="00A82EA5">
            <w:pPr>
              <w:jc w:val="center"/>
              <w:rPr>
                <w:sz w:val="16"/>
                <w:szCs w:val="16"/>
              </w:rPr>
            </w:pPr>
            <w:r w:rsidRPr="00B51D43">
              <w:rPr>
                <w:sz w:val="16"/>
                <w:szCs w:val="16"/>
              </w:rPr>
              <w:t>0</w:t>
            </w:r>
          </w:p>
        </w:tc>
        <w:tc>
          <w:tcPr>
            <w:tcW w:w="180" w:type="pct"/>
          </w:tcPr>
          <w:p w:rsidR="00A82EA5" w:rsidRPr="00B51D43" w:rsidRDefault="00A82EA5" w:rsidP="00A82EA5">
            <w:pPr>
              <w:jc w:val="center"/>
              <w:rPr>
                <w:sz w:val="16"/>
                <w:szCs w:val="16"/>
              </w:rPr>
            </w:pPr>
            <w:r w:rsidRPr="00B51D43">
              <w:rPr>
                <w:sz w:val="16"/>
                <w:szCs w:val="16"/>
              </w:rPr>
              <w:t>0</w:t>
            </w:r>
          </w:p>
        </w:tc>
        <w:tc>
          <w:tcPr>
            <w:tcW w:w="354" w:type="pct"/>
          </w:tcPr>
          <w:p w:rsidR="00A82EA5" w:rsidRPr="00B51D43" w:rsidRDefault="00A82EA5" w:rsidP="00A82EA5">
            <w:pPr>
              <w:jc w:val="center"/>
              <w:rPr>
                <w:sz w:val="16"/>
                <w:szCs w:val="16"/>
              </w:rPr>
            </w:pPr>
            <w:r w:rsidRPr="00B51D43">
              <w:rPr>
                <w:sz w:val="16"/>
                <w:szCs w:val="16"/>
              </w:rPr>
              <w:t>0</w:t>
            </w:r>
          </w:p>
        </w:tc>
      </w:tr>
      <w:tr w:rsidR="00A82EA5" w:rsidRPr="00B51D43" w:rsidTr="00A82EA5">
        <w:trPr>
          <w:cantSplit/>
          <w:trHeight w:val="150"/>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общественно значимых проектов по благоустройству сельских территорий</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95"/>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развития общественной инфраструктуры, основанных на местных инициативах</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60</w:t>
            </w:r>
          </w:p>
        </w:tc>
        <w:tc>
          <w:tcPr>
            <w:tcW w:w="377" w:type="pct"/>
          </w:tcPr>
          <w:p w:rsidR="00A82EA5" w:rsidRPr="00B51D43" w:rsidRDefault="00A82EA5" w:rsidP="00A82EA5">
            <w:pPr>
              <w:jc w:val="center"/>
              <w:rPr>
                <w:sz w:val="16"/>
                <w:szCs w:val="16"/>
              </w:rPr>
            </w:pPr>
            <w:r w:rsidRPr="00B51D43">
              <w:rPr>
                <w:sz w:val="16"/>
                <w:szCs w:val="16"/>
              </w:rPr>
              <w:t>80</w:t>
            </w:r>
          </w:p>
        </w:tc>
        <w:tc>
          <w:tcPr>
            <w:tcW w:w="336" w:type="pct"/>
          </w:tcPr>
          <w:p w:rsidR="00A82EA5" w:rsidRPr="00B51D43" w:rsidRDefault="00A82EA5" w:rsidP="00A82EA5">
            <w:pPr>
              <w:jc w:val="center"/>
              <w:rPr>
                <w:sz w:val="16"/>
                <w:szCs w:val="16"/>
              </w:rPr>
            </w:pPr>
            <w:r w:rsidRPr="00B51D43">
              <w:rPr>
                <w:sz w:val="16"/>
                <w:szCs w:val="16"/>
              </w:rPr>
              <w:t>80</w:t>
            </w:r>
          </w:p>
        </w:tc>
        <w:tc>
          <w:tcPr>
            <w:tcW w:w="180" w:type="pct"/>
          </w:tcPr>
          <w:p w:rsidR="00A82EA5" w:rsidRPr="00B51D43" w:rsidRDefault="00A82EA5" w:rsidP="00A82EA5">
            <w:pPr>
              <w:jc w:val="center"/>
              <w:rPr>
                <w:sz w:val="16"/>
                <w:szCs w:val="16"/>
              </w:rPr>
            </w:pPr>
            <w:r w:rsidRPr="00B51D43">
              <w:rPr>
                <w:sz w:val="16"/>
                <w:szCs w:val="16"/>
              </w:rPr>
              <w:t>80</w:t>
            </w:r>
          </w:p>
        </w:tc>
        <w:tc>
          <w:tcPr>
            <w:tcW w:w="354" w:type="pct"/>
          </w:tcPr>
          <w:p w:rsidR="00A82EA5" w:rsidRPr="00B51D43" w:rsidRDefault="00A82EA5" w:rsidP="00A82EA5">
            <w:pPr>
              <w:jc w:val="center"/>
              <w:rPr>
                <w:sz w:val="16"/>
                <w:szCs w:val="16"/>
              </w:rPr>
            </w:pPr>
            <w:r w:rsidRPr="00B51D43">
              <w:rPr>
                <w:sz w:val="16"/>
                <w:szCs w:val="16"/>
              </w:rPr>
              <w:t>80</w:t>
            </w:r>
          </w:p>
        </w:tc>
      </w:tr>
      <w:tr w:rsidR="00A82EA5" w:rsidRPr="00B51D43" w:rsidTr="00A82EA5">
        <w:trPr>
          <w:cantSplit/>
          <w:trHeight w:val="272"/>
        </w:trPr>
        <w:tc>
          <w:tcPr>
            <w:tcW w:w="1078" w:type="pct"/>
            <w:gridSpan w:val="2"/>
            <w:vMerge/>
            <w:vAlign w:val="center"/>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178"/>
        </w:trPr>
        <w:tc>
          <w:tcPr>
            <w:tcW w:w="396" w:type="pct"/>
            <w:vMerge w:val="restart"/>
          </w:tcPr>
          <w:p w:rsidR="00A82EA5" w:rsidRPr="00B51D43" w:rsidRDefault="00A82EA5" w:rsidP="00A82EA5">
            <w:pPr>
              <w:rPr>
                <w:sz w:val="16"/>
                <w:szCs w:val="16"/>
              </w:rPr>
            </w:pPr>
            <w:r w:rsidRPr="00B51D43">
              <w:rPr>
                <w:sz w:val="16"/>
                <w:szCs w:val="16"/>
              </w:rPr>
              <w:t>Мероприятие 1.1</w:t>
            </w:r>
          </w:p>
          <w:p w:rsidR="00A82EA5" w:rsidRPr="00B51D43" w:rsidRDefault="00A82EA5" w:rsidP="00A82EA5">
            <w:pPr>
              <w:jc w:val="center"/>
              <w:rPr>
                <w:sz w:val="16"/>
                <w:szCs w:val="16"/>
              </w:rPr>
            </w:pPr>
          </w:p>
        </w:tc>
        <w:tc>
          <w:tcPr>
            <w:tcW w:w="682" w:type="pct"/>
            <w:vMerge w:val="restart"/>
          </w:tcPr>
          <w:p w:rsidR="00A82EA5" w:rsidRPr="00B51D43" w:rsidRDefault="00A82EA5" w:rsidP="00A82EA5">
            <w:pPr>
              <w:rPr>
                <w:sz w:val="16"/>
                <w:szCs w:val="16"/>
              </w:rPr>
            </w:pPr>
            <w:r w:rsidRPr="00B51D43">
              <w:rPr>
                <w:sz w:val="16"/>
                <w:szCs w:val="16"/>
                <w:lang w:eastAsia="en-US"/>
              </w:rPr>
              <w:t>Развитие газификации в сельской местности в рамках обеспечения комплексного развития сельских территорий</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211"/>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Borders>
              <w:bottom w:val="single" w:sz="4" w:space="0" w:color="auto"/>
            </w:tcBorders>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45"/>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Borders>
              <w:bottom w:val="single" w:sz="4" w:space="0" w:color="auto"/>
            </w:tcBorders>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212"/>
        </w:trPr>
        <w:tc>
          <w:tcPr>
            <w:tcW w:w="396" w:type="pct"/>
            <w:vMerge w:val="restart"/>
          </w:tcPr>
          <w:p w:rsidR="00A82EA5" w:rsidRPr="00B51D43" w:rsidRDefault="00A82EA5" w:rsidP="00A82EA5">
            <w:pPr>
              <w:rPr>
                <w:sz w:val="16"/>
                <w:szCs w:val="16"/>
              </w:rPr>
            </w:pPr>
            <w:r w:rsidRPr="00B51D43">
              <w:rPr>
                <w:sz w:val="16"/>
                <w:szCs w:val="16"/>
              </w:rPr>
              <w:t>Мероприятие 1.2</w:t>
            </w:r>
          </w:p>
        </w:tc>
        <w:tc>
          <w:tcPr>
            <w:tcW w:w="682" w:type="pct"/>
            <w:vMerge w:val="restart"/>
          </w:tcPr>
          <w:p w:rsidR="00A82EA5" w:rsidRPr="00B51D43" w:rsidRDefault="00A82EA5" w:rsidP="00A82EA5">
            <w:pPr>
              <w:rPr>
                <w:sz w:val="16"/>
                <w:szCs w:val="16"/>
              </w:rPr>
            </w:pPr>
            <w:r w:rsidRPr="00B51D43">
              <w:rPr>
                <w:sz w:val="16"/>
                <w:szCs w:val="16"/>
                <w:lang w:eastAsia="en-US"/>
              </w:rPr>
              <w:t>Развитие водоснабжения в сельской местности в рамках обеспечения комплексного развития сельских территорий</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36"/>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Borders>
              <w:bottom w:val="single" w:sz="4" w:space="0" w:color="auto"/>
            </w:tcBorders>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28"/>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Borders>
              <w:top w:val="single" w:sz="4" w:space="0" w:color="auto"/>
            </w:tcBorders>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16"/>
        </w:trPr>
        <w:tc>
          <w:tcPr>
            <w:tcW w:w="396" w:type="pct"/>
            <w:vMerge w:val="restart"/>
          </w:tcPr>
          <w:p w:rsidR="00A82EA5" w:rsidRPr="00B51D43" w:rsidRDefault="00A82EA5" w:rsidP="00A82EA5">
            <w:pPr>
              <w:rPr>
                <w:sz w:val="16"/>
                <w:szCs w:val="16"/>
              </w:rPr>
            </w:pPr>
            <w:r w:rsidRPr="00B51D43">
              <w:rPr>
                <w:sz w:val="16"/>
                <w:szCs w:val="16"/>
              </w:rPr>
              <w:t>Мероприятие 1.3</w:t>
            </w:r>
          </w:p>
        </w:tc>
        <w:tc>
          <w:tcPr>
            <w:tcW w:w="682" w:type="pct"/>
            <w:vMerge w:val="restart"/>
          </w:tcPr>
          <w:p w:rsidR="00A82EA5" w:rsidRPr="00B51D43" w:rsidRDefault="00A82EA5" w:rsidP="00A82EA5">
            <w:pPr>
              <w:rPr>
                <w:sz w:val="16"/>
                <w:szCs w:val="16"/>
              </w:rPr>
            </w:pPr>
            <w:r w:rsidRPr="00B51D43">
              <w:rPr>
                <w:sz w:val="16"/>
                <w:szCs w:val="16"/>
                <w:lang w:eastAsia="en-US"/>
              </w:rPr>
              <w:t>Реализация проектов комплексного обустройства площадок под компактную жилищную застройку</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5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42"/>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44"/>
        </w:trPr>
        <w:tc>
          <w:tcPr>
            <w:tcW w:w="396" w:type="pct"/>
            <w:vMerge w:val="restart"/>
          </w:tcPr>
          <w:p w:rsidR="00A82EA5" w:rsidRPr="00B51D43" w:rsidRDefault="00A82EA5" w:rsidP="00A82EA5">
            <w:pPr>
              <w:rPr>
                <w:sz w:val="16"/>
                <w:szCs w:val="16"/>
              </w:rPr>
            </w:pPr>
            <w:r w:rsidRPr="00B51D43">
              <w:rPr>
                <w:sz w:val="16"/>
                <w:szCs w:val="16"/>
              </w:rPr>
              <w:t>Мероприятие 1.4</w:t>
            </w:r>
          </w:p>
        </w:tc>
        <w:tc>
          <w:tcPr>
            <w:tcW w:w="682" w:type="pct"/>
            <w:vMerge w:val="restart"/>
          </w:tcPr>
          <w:p w:rsidR="00A82EA5" w:rsidRPr="00B51D43" w:rsidRDefault="00A82EA5" w:rsidP="00A82EA5">
            <w:pPr>
              <w:autoSpaceDE w:val="0"/>
              <w:autoSpaceDN w:val="0"/>
              <w:adjustRightInd w:val="0"/>
              <w:rPr>
                <w:sz w:val="16"/>
                <w:szCs w:val="16"/>
              </w:rPr>
            </w:pPr>
            <w:r w:rsidRPr="00B51D43">
              <w:rPr>
                <w:sz w:val="16"/>
                <w:szCs w:val="16"/>
                <w:lang w:eastAsia="en-US"/>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6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autoSpaceDE w:val="0"/>
              <w:autoSpaceDN w:val="0"/>
              <w:adjustRightInd w:val="0"/>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38"/>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autoSpaceDE w:val="0"/>
              <w:autoSpaceDN w:val="0"/>
              <w:adjustRightInd w:val="0"/>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90"/>
        </w:trPr>
        <w:tc>
          <w:tcPr>
            <w:tcW w:w="396" w:type="pct"/>
            <w:vMerge w:val="restart"/>
          </w:tcPr>
          <w:p w:rsidR="00A82EA5" w:rsidRPr="00B51D43" w:rsidRDefault="00A82EA5" w:rsidP="00A82EA5">
            <w:pPr>
              <w:rPr>
                <w:sz w:val="16"/>
                <w:szCs w:val="16"/>
              </w:rPr>
            </w:pPr>
            <w:r w:rsidRPr="00B51D43">
              <w:rPr>
                <w:sz w:val="16"/>
                <w:szCs w:val="16"/>
              </w:rPr>
              <w:t>Мероприятие 1.5</w:t>
            </w:r>
          </w:p>
        </w:tc>
        <w:tc>
          <w:tcPr>
            <w:tcW w:w="682" w:type="pct"/>
            <w:vMerge w:val="restart"/>
          </w:tcPr>
          <w:p w:rsidR="00A82EA5" w:rsidRPr="00B51D43" w:rsidRDefault="00A82EA5" w:rsidP="00A82EA5">
            <w:pPr>
              <w:rPr>
                <w:sz w:val="16"/>
                <w:szCs w:val="16"/>
              </w:rPr>
            </w:pPr>
            <w:r w:rsidRPr="00B51D43">
              <w:rPr>
                <w:sz w:val="16"/>
                <w:szCs w:val="16"/>
                <w:lang w:eastAsia="en-US"/>
              </w:rPr>
              <w:t>Реализация проектов комплексного развития сельских территорий или сельских агломераций</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0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2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jc w:val="center"/>
              <w:rPr>
                <w:sz w:val="16"/>
                <w:szCs w:val="16"/>
              </w:rPr>
            </w:pPr>
            <w:r w:rsidRPr="00B51D43">
              <w:rPr>
                <w:sz w:val="16"/>
                <w:szCs w:val="16"/>
              </w:rPr>
              <w:t>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217"/>
        </w:trPr>
        <w:tc>
          <w:tcPr>
            <w:tcW w:w="396" w:type="pct"/>
            <w:vMerge w:val="restart"/>
          </w:tcPr>
          <w:p w:rsidR="00A82EA5" w:rsidRPr="00B51D43" w:rsidRDefault="00A82EA5" w:rsidP="00A82EA5">
            <w:pPr>
              <w:rPr>
                <w:sz w:val="16"/>
                <w:szCs w:val="16"/>
              </w:rPr>
            </w:pPr>
            <w:r w:rsidRPr="00B51D43">
              <w:rPr>
                <w:sz w:val="16"/>
                <w:szCs w:val="16"/>
              </w:rPr>
              <w:t>Мероприятие 1.6</w:t>
            </w:r>
          </w:p>
        </w:tc>
        <w:tc>
          <w:tcPr>
            <w:tcW w:w="682" w:type="pct"/>
            <w:vMerge w:val="restart"/>
          </w:tcPr>
          <w:p w:rsidR="00A82EA5" w:rsidRPr="00B51D43" w:rsidRDefault="00A82EA5" w:rsidP="00A82EA5">
            <w:pPr>
              <w:rPr>
                <w:sz w:val="16"/>
                <w:szCs w:val="16"/>
              </w:rPr>
            </w:pPr>
            <w:proofErr w:type="gramStart"/>
            <w:r w:rsidRPr="00B51D43">
              <w:rPr>
                <w:sz w:val="16"/>
                <w:szCs w:val="16"/>
                <w:lang w:eastAsia="en-US"/>
              </w:rPr>
              <w:t xml:space="preserve">Проектирование и строительство (реконструкция) автомобильных дорог общего пользования местного значения с твердым покрытием до </w:t>
            </w:r>
            <w:r w:rsidRPr="00B51D43">
              <w:rPr>
                <w:sz w:val="16"/>
                <w:szCs w:val="16"/>
                <w:lang w:eastAsia="en-US"/>
              </w:rPr>
              <w:lastRenderedPageBreak/>
              <w:t>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B51D43">
              <w:rPr>
                <w:sz w:val="16"/>
                <w:szCs w:val="16"/>
                <w:lang w:eastAsia="en-US"/>
              </w:rPr>
              <w:t xml:space="preserve"> переработки сельскохозяйственной продукции, в рамках развития транспортной инфраструктуры на сельских территориях</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vMerge w:val="restart"/>
          </w:tcPr>
          <w:p w:rsidR="00A82EA5" w:rsidRPr="00B51D43" w:rsidRDefault="00A82EA5" w:rsidP="00A82EA5">
            <w:pPr>
              <w:jc w:val="center"/>
              <w:rPr>
                <w:sz w:val="16"/>
                <w:szCs w:val="16"/>
              </w:rPr>
            </w:pPr>
            <w:r w:rsidRPr="00B51D43">
              <w:rPr>
                <w:bCs/>
                <w:sz w:val="16"/>
                <w:szCs w:val="16"/>
              </w:rPr>
              <w:t>994</w:t>
            </w:r>
          </w:p>
        </w:tc>
        <w:tc>
          <w:tcPr>
            <w:tcW w:w="213" w:type="pct"/>
            <w:vMerge w:val="restart"/>
          </w:tcPr>
          <w:p w:rsidR="00A82EA5" w:rsidRPr="00B51D43" w:rsidRDefault="00A82EA5" w:rsidP="00A82EA5">
            <w:pPr>
              <w:jc w:val="center"/>
              <w:rPr>
                <w:sz w:val="16"/>
                <w:szCs w:val="16"/>
              </w:rPr>
            </w:pPr>
            <w:r w:rsidRPr="00B51D43">
              <w:rPr>
                <w:bCs/>
                <w:sz w:val="16"/>
                <w:szCs w:val="16"/>
              </w:rPr>
              <w:t>0409</w:t>
            </w:r>
          </w:p>
        </w:tc>
        <w:tc>
          <w:tcPr>
            <w:tcW w:w="354" w:type="pct"/>
            <w:vMerge w:val="restart"/>
          </w:tcPr>
          <w:p w:rsidR="00A82EA5" w:rsidRPr="00B51D43" w:rsidRDefault="00A82EA5" w:rsidP="00A82EA5">
            <w:pPr>
              <w:jc w:val="center"/>
              <w:rPr>
                <w:sz w:val="16"/>
                <w:szCs w:val="16"/>
                <w:lang w:val="en-US"/>
              </w:rPr>
            </w:pPr>
            <w:r w:rsidRPr="00B51D43">
              <w:rPr>
                <w:bCs/>
                <w:sz w:val="16"/>
                <w:szCs w:val="16"/>
              </w:rPr>
              <w:t>А6201</w:t>
            </w:r>
            <w:r w:rsidRPr="00B51D43">
              <w:rPr>
                <w:bCs/>
                <w:sz w:val="16"/>
                <w:szCs w:val="16"/>
                <w:lang w:val="en-US"/>
              </w:rPr>
              <w:t>L3720</w:t>
            </w:r>
          </w:p>
        </w:tc>
        <w:tc>
          <w:tcPr>
            <w:tcW w:w="237" w:type="pct"/>
            <w:vMerge w:val="restart"/>
          </w:tcPr>
          <w:p w:rsidR="00A82EA5" w:rsidRPr="00B51D43" w:rsidRDefault="00A82EA5" w:rsidP="00A82EA5">
            <w:pPr>
              <w:jc w:val="center"/>
              <w:rPr>
                <w:sz w:val="16"/>
                <w:szCs w:val="16"/>
                <w:lang w:val="en-US"/>
              </w:rPr>
            </w:pPr>
            <w:r w:rsidRPr="00B51D43">
              <w:rPr>
                <w:bCs/>
                <w:sz w:val="16"/>
                <w:szCs w:val="16"/>
                <w:lang w:val="en-US"/>
              </w:rPr>
              <w:t>414</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rPr>
                <w:sz w:val="16"/>
                <w:szCs w:val="16"/>
              </w:rPr>
            </w:pPr>
            <w:r w:rsidRPr="00B51D43">
              <w:rPr>
                <w:sz w:val="16"/>
                <w:szCs w:val="16"/>
              </w:rPr>
              <w:t>178277000,00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134"/>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vMerge/>
          </w:tcPr>
          <w:p w:rsidR="00A82EA5" w:rsidRPr="00B51D43" w:rsidRDefault="00A82EA5" w:rsidP="00A82EA5">
            <w:pPr>
              <w:jc w:val="center"/>
              <w:rPr>
                <w:bCs/>
                <w:sz w:val="16"/>
                <w:szCs w:val="16"/>
              </w:rPr>
            </w:pPr>
          </w:p>
        </w:tc>
        <w:tc>
          <w:tcPr>
            <w:tcW w:w="213" w:type="pct"/>
            <w:vMerge/>
          </w:tcPr>
          <w:p w:rsidR="00A82EA5" w:rsidRPr="00B51D43" w:rsidRDefault="00A82EA5" w:rsidP="00A82EA5">
            <w:pPr>
              <w:jc w:val="center"/>
              <w:rPr>
                <w:bCs/>
                <w:sz w:val="16"/>
                <w:szCs w:val="16"/>
              </w:rPr>
            </w:pPr>
          </w:p>
        </w:tc>
        <w:tc>
          <w:tcPr>
            <w:tcW w:w="354" w:type="pct"/>
            <w:vMerge/>
          </w:tcPr>
          <w:p w:rsidR="00A82EA5" w:rsidRPr="00B51D43" w:rsidRDefault="00A82EA5" w:rsidP="00A82EA5">
            <w:pPr>
              <w:jc w:val="center"/>
              <w:rPr>
                <w:bCs/>
                <w:sz w:val="16"/>
                <w:szCs w:val="16"/>
              </w:rPr>
            </w:pPr>
          </w:p>
        </w:tc>
        <w:tc>
          <w:tcPr>
            <w:tcW w:w="237" w:type="pct"/>
            <w:vMerge/>
          </w:tcPr>
          <w:p w:rsidR="00A82EA5" w:rsidRPr="00B51D43" w:rsidRDefault="00A82EA5" w:rsidP="00A82EA5">
            <w:pPr>
              <w:jc w:val="center"/>
              <w:rPr>
                <w:bCs/>
                <w:sz w:val="16"/>
                <w:szCs w:val="16"/>
                <w:lang w:val="en-US"/>
              </w:rPr>
            </w:pPr>
          </w:p>
        </w:tc>
        <w:tc>
          <w:tcPr>
            <w:tcW w:w="331" w:type="pct"/>
          </w:tcPr>
          <w:p w:rsidR="00A82EA5" w:rsidRPr="00B51D43" w:rsidRDefault="00A82EA5" w:rsidP="00A82EA5">
            <w:pPr>
              <w:rPr>
                <w:sz w:val="16"/>
                <w:szCs w:val="16"/>
              </w:rPr>
            </w:pPr>
            <w:r w:rsidRPr="00B51D43">
              <w:rPr>
                <w:sz w:val="16"/>
                <w:szCs w:val="16"/>
              </w:rPr>
              <w:t>Федеральный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rPr>
                <w:sz w:val="16"/>
                <w:szCs w:val="16"/>
              </w:rPr>
            </w:pPr>
            <w:r w:rsidRPr="00B51D43">
              <w:rPr>
                <w:sz w:val="16"/>
                <w:szCs w:val="16"/>
              </w:rPr>
              <w:t>172656100,00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852"/>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rPr>
                <w:sz w:val="16"/>
                <w:szCs w:val="16"/>
              </w:rPr>
            </w:pPr>
            <w:r w:rsidRPr="00B51D43">
              <w:rPr>
                <w:sz w:val="16"/>
                <w:szCs w:val="16"/>
              </w:rPr>
              <w:t>5339900,00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215"/>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rPr>
                <w:sz w:val="16"/>
                <w:szCs w:val="16"/>
              </w:rPr>
            </w:pPr>
            <w:r w:rsidRPr="00B51D43">
              <w:rPr>
                <w:sz w:val="16"/>
                <w:szCs w:val="16"/>
              </w:rPr>
              <w:t>281000,00</w:t>
            </w:r>
          </w:p>
        </w:tc>
        <w:tc>
          <w:tcPr>
            <w:tcW w:w="180" w:type="pct"/>
          </w:tcPr>
          <w:p w:rsidR="00A82EA5" w:rsidRPr="00B51D43" w:rsidRDefault="00A82EA5" w:rsidP="00A82EA5">
            <w:pPr>
              <w:jc w:val="center"/>
              <w:rPr>
                <w:sz w:val="16"/>
                <w:szCs w:val="16"/>
              </w:rPr>
            </w:pPr>
            <w:r w:rsidRPr="00B51D43">
              <w:rPr>
                <w:sz w:val="16"/>
                <w:szCs w:val="16"/>
              </w:rPr>
              <w:t>0,00</w:t>
            </w:r>
          </w:p>
        </w:tc>
        <w:tc>
          <w:tcPr>
            <w:tcW w:w="354" w:type="pct"/>
          </w:tcPr>
          <w:p w:rsidR="00A82EA5" w:rsidRPr="00B51D43" w:rsidRDefault="00A82EA5" w:rsidP="00A82EA5">
            <w:pPr>
              <w:jc w:val="center"/>
              <w:rPr>
                <w:sz w:val="16"/>
                <w:szCs w:val="16"/>
              </w:rPr>
            </w:pPr>
            <w:r w:rsidRPr="00B51D43">
              <w:rPr>
                <w:sz w:val="16"/>
                <w:szCs w:val="16"/>
              </w:rPr>
              <w:t>0,00</w:t>
            </w:r>
          </w:p>
        </w:tc>
      </w:tr>
      <w:tr w:rsidR="00A82EA5" w:rsidRPr="00B51D43" w:rsidTr="00A82EA5">
        <w:trPr>
          <w:cantSplit/>
          <w:trHeight w:val="534"/>
        </w:trPr>
        <w:tc>
          <w:tcPr>
            <w:tcW w:w="396" w:type="pct"/>
            <w:vMerge w:val="restart"/>
          </w:tcPr>
          <w:p w:rsidR="00A82EA5" w:rsidRPr="00B51D43" w:rsidRDefault="00A82EA5" w:rsidP="00A82EA5">
            <w:pPr>
              <w:rPr>
                <w:sz w:val="16"/>
                <w:szCs w:val="16"/>
              </w:rPr>
            </w:pPr>
            <w:r w:rsidRPr="00B51D43">
              <w:rPr>
                <w:sz w:val="16"/>
                <w:szCs w:val="16"/>
              </w:rPr>
              <w:lastRenderedPageBreak/>
              <w:t>Мероприятие 1.7</w:t>
            </w:r>
          </w:p>
        </w:tc>
        <w:tc>
          <w:tcPr>
            <w:tcW w:w="682" w:type="pct"/>
            <w:vMerge w:val="restart"/>
          </w:tcPr>
          <w:p w:rsidR="00A82EA5" w:rsidRPr="00B51D43" w:rsidRDefault="00A82EA5" w:rsidP="00A82EA5">
            <w:pPr>
              <w:rPr>
                <w:sz w:val="16"/>
                <w:szCs w:val="16"/>
              </w:rPr>
            </w:pPr>
            <w:r w:rsidRPr="00B51D43">
              <w:rPr>
                <w:sz w:val="16"/>
                <w:szCs w:val="16"/>
              </w:rPr>
              <w:t>Реализация проектов развития общественной инфраструктуры, основанных на местных инициативах</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bCs/>
                <w:sz w:val="16"/>
                <w:szCs w:val="16"/>
              </w:rPr>
            </w:pPr>
            <w:r w:rsidRPr="00B51D43">
              <w:rPr>
                <w:bCs/>
                <w:sz w:val="16"/>
                <w:szCs w:val="16"/>
              </w:rPr>
              <w:t>974</w:t>
            </w:r>
          </w:p>
          <w:p w:rsidR="00A82EA5" w:rsidRPr="00B51D43" w:rsidRDefault="00A82EA5" w:rsidP="00A82EA5">
            <w:pPr>
              <w:jc w:val="center"/>
              <w:rPr>
                <w:sz w:val="16"/>
                <w:szCs w:val="16"/>
              </w:rPr>
            </w:pPr>
            <w:r w:rsidRPr="00B51D43">
              <w:rPr>
                <w:bCs/>
                <w:sz w:val="16"/>
                <w:szCs w:val="16"/>
              </w:rPr>
              <w:t>994</w:t>
            </w:r>
          </w:p>
        </w:tc>
        <w:tc>
          <w:tcPr>
            <w:tcW w:w="213" w:type="pct"/>
          </w:tcPr>
          <w:p w:rsidR="00A82EA5" w:rsidRPr="00B51D43" w:rsidRDefault="00A82EA5" w:rsidP="00A82EA5">
            <w:pPr>
              <w:jc w:val="center"/>
              <w:rPr>
                <w:bCs/>
                <w:sz w:val="16"/>
                <w:szCs w:val="16"/>
              </w:rPr>
            </w:pPr>
            <w:r w:rsidRPr="00B51D43">
              <w:rPr>
                <w:bCs/>
                <w:sz w:val="16"/>
                <w:szCs w:val="16"/>
              </w:rPr>
              <w:t>0702</w:t>
            </w:r>
          </w:p>
          <w:p w:rsidR="00A82EA5" w:rsidRPr="00B51D43" w:rsidRDefault="00A82EA5" w:rsidP="00A82EA5">
            <w:pPr>
              <w:jc w:val="center"/>
              <w:rPr>
                <w:bCs/>
                <w:sz w:val="16"/>
                <w:szCs w:val="16"/>
              </w:rPr>
            </w:pPr>
            <w:r w:rsidRPr="00B51D43">
              <w:rPr>
                <w:bCs/>
                <w:sz w:val="16"/>
                <w:szCs w:val="16"/>
              </w:rPr>
              <w:t>0703</w:t>
            </w:r>
          </w:p>
          <w:p w:rsidR="00A82EA5" w:rsidRPr="00B51D43" w:rsidRDefault="00A82EA5" w:rsidP="00A82EA5">
            <w:pPr>
              <w:jc w:val="center"/>
              <w:rPr>
                <w:bCs/>
                <w:sz w:val="16"/>
                <w:szCs w:val="16"/>
              </w:rPr>
            </w:pPr>
            <w:r w:rsidRPr="00B51D43">
              <w:rPr>
                <w:bCs/>
                <w:sz w:val="16"/>
                <w:szCs w:val="16"/>
              </w:rPr>
              <w:t>0310</w:t>
            </w:r>
          </w:p>
          <w:p w:rsidR="00A82EA5" w:rsidRPr="00B51D43" w:rsidRDefault="00A82EA5" w:rsidP="00A82EA5">
            <w:pPr>
              <w:jc w:val="center"/>
              <w:rPr>
                <w:bCs/>
                <w:sz w:val="16"/>
                <w:szCs w:val="16"/>
              </w:rPr>
            </w:pPr>
            <w:r w:rsidRPr="00B51D43">
              <w:rPr>
                <w:bCs/>
                <w:sz w:val="16"/>
                <w:szCs w:val="16"/>
              </w:rPr>
              <w:t>0409</w:t>
            </w:r>
          </w:p>
          <w:p w:rsidR="00A82EA5" w:rsidRPr="00B51D43" w:rsidRDefault="00A82EA5" w:rsidP="00A82EA5">
            <w:pPr>
              <w:jc w:val="center"/>
              <w:rPr>
                <w:bCs/>
                <w:sz w:val="16"/>
                <w:szCs w:val="16"/>
              </w:rPr>
            </w:pPr>
            <w:r w:rsidRPr="00B51D43">
              <w:rPr>
                <w:bCs/>
                <w:sz w:val="16"/>
                <w:szCs w:val="16"/>
              </w:rPr>
              <w:t>0503</w:t>
            </w:r>
          </w:p>
          <w:p w:rsidR="00A82EA5" w:rsidRPr="00B51D43" w:rsidRDefault="00A82EA5" w:rsidP="00A82EA5">
            <w:pPr>
              <w:jc w:val="center"/>
              <w:rPr>
                <w:bCs/>
                <w:sz w:val="16"/>
                <w:szCs w:val="16"/>
              </w:rPr>
            </w:pPr>
            <w:r w:rsidRPr="00B51D43">
              <w:rPr>
                <w:bCs/>
                <w:sz w:val="16"/>
                <w:szCs w:val="16"/>
              </w:rPr>
              <w:t>0801</w:t>
            </w:r>
          </w:p>
          <w:p w:rsidR="00A82EA5" w:rsidRPr="00B51D43" w:rsidRDefault="00A82EA5" w:rsidP="00A82EA5">
            <w:pPr>
              <w:jc w:val="center"/>
              <w:rPr>
                <w:sz w:val="16"/>
                <w:szCs w:val="16"/>
              </w:rPr>
            </w:pPr>
            <w:r w:rsidRPr="00B51D43">
              <w:rPr>
                <w:sz w:val="16"/>
                <w:szCs w:val="16"/>
              </w:rPr>
              <w:t>0502</w:t>
            </w:r>
          </w:p>
        </w:tc>
        <w:tc>
          <w:tcPr>
            <w:tcW w:w="354" w:type="pct"/>
          </w:tcPr>
          <w:p w:rsidR="00A82EA5" w:rsidRPr="00B51D43" w:rsidRDefault="00A82EA5" w:rsidP="00A82EA5">
            <w:pPr>
              <w:jc w:val="center"/>
              <w:rPr>
                <w:bCs/>
                <w:sz w:val="16"/>
                <w:szCs w:val="16"/>
              </w:rPr>
            </w:pPr>
            <w:r w:rsidRPr="00B51D43">
              <w:rPr>
                <w:bCs/>
                <w:sz w:val="16"/>
                <w:szCs w:val="16"/>
              </w:rPr>
              <w:t>А6201S6570</w:t>
            </w:r>
          </w:p>
          <w:p w:rsidR="00A82EA5" w:rsidRPr="00B51D43" w:rsidRDefault="00A82EA5" w:rsidP="00A82EA5">
            <w:pPr>
              <w:jc w:val="center"/>
              <w:rPr>
                <w:bCs/>
                <w:sz w:val="16"/>
                <w:szCs w:val="16"/>
              </w:rPr>
            </w:pPr>
            <w:r w:rsidRPr="00B51D43">
              <w:rPr>
                <w:bCs/>
                <w:sz w:val="16"/>
                <w:szCs w:val="16"/>
              </w:rPr>
              <w:t>А620176570</w:t>
            </w:r>
          </w:p>
          <w:p w:rsidR="00A82EA5" w:rsidRPr="00B51D43" w:rsidRDefault="00A82EA5" w:rsidP="00A82EA5">
            <w:pPr>
              <w:jc w:val="center"/>
              <w:rPr>
                <w:bCs/>
                <w:sz w:val="16"/>
                <w:szCs w:val="16"/>
              </w:rPr>
            </w:pPr>
            <w:r w:rsidRPr="00B51D43">
              <w:rPr>
                <w:bCs/>
                <w:sz w:val="16"/>
                <w:szCs w:val="16"/>
              </w:rPr>
              <w:t>А6201</w:t>
            </w:r>
            <w:r w:rsidRPr="00B51D43">
              <w:rPr>
                <w:bCs/>
                <w:sz w:val="16"/>
                <w:szCs w:val="16"/>
                <w:lang w:val="en-US"/>
              </w:rPr>
              <w:t>S</w:t>
            </w:r>
            <w:r w:rsidRPr="00B51D43">
              <w:rPr>
                <w:bCs/>
                <w:sz w:val="16"/>
                <w:szCs w:val="16"/>
              </w:rPr>
              <w:t>6571</w:t>
            </w:r>
          </w:p>
          <w:p w:rsidR="00A82EA5" w:rsidRPr="00B51D43" w:rsidRDefault="00A82EA5" w:rsidP="00A82EA5">
            <w:pPr>
              <w:jc w:val="center"/>
              <w:rPr>
                <w:sz w:val="16"/>
                <w:szCs w:val="16"/>
              </w:rPr>
            </w:pPr>
            <w:r w:rsidRPr="00B51D43">
              <w:rPr>
                <w:bCs/>
                <w:sz w:val="16"/>
                <w:szCs w:val="16"/>
              </w:rPr>
              <w:t>А620176</w:t>
            </w:r>
            <w:r w:rsidRPr="00B51D43">
              <w:rPr>
                <w:bCs/>
                <w:sz w:val="16"/>
                <w:szCs w:val="16"/>
                <w:lang w:val="en-US"/>
              </w:rPr>
              <w:t xml:space="preserve">S </w:t>
            </w:r>
            <w:r w:rsidRPr="00B51D43">
              <w:rPr>
                <w:bCs/>
                <w:sz w:val="16"/>
                <w:szCs w:val="16"/>
              </w:rPr>
              <w:t>71</w:t>
            </w:r>
          </w:p>
        </w:tc>
        <w:tc>
          <w:tcPr>
            <w:tcW w:w="237" w:type="pct"/>
          </w:tcPr>
          <w:p w:rsidR="00A82EA5" w:rsidRPr="00B51D43" w:rsidRDefault="00A82EA5" w:rsidP="00A82EA5">
            <w:pPr>
              <w:jc w:val="center"/>
              <w:rPr>
                <w:bCs/>
                <w:sz w:val="16"/>
                <w:szCs w:val="16"/>
              </w:rPr>
            </w:pPr>
            <w:r w:rsidRPr="00B51D43">
              <w:rPr>
                <w:bCs/>
                <w:sz w:val="16"/>
                <w:szCs w:val="16"/>
              </w:rPr>
              <w:t>240</w:t>
            </w:r>
          </w:p>
          <w:p w:rsidR="00A82EA5" w:rsidRPr="00B51D43" w:rsidRDefault="00A82EA5" w:rsidP="00A82EA5">
            <w:pPr>
              <w:jc w:val="center"/>
              <w:rPr>
                <w:sz w:val="16"/>
                <w:szCs w:val="16"/>
              </w:rPr>
            </w:pPr>
            <w:r w:rsidRPr="00B51D43">
              <w:rPr>
                <w:bCs/>
                <w:sz w:val="16"/>
                <w:szCs w:val="16"/>
              </w:rPr>
              <w:t>610</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91644801,33</w:t>
            </w:r>
          </w:p>
        </w:tc>
        <w:tc>
          <w:tcPr>
            <w:tcW w:w="377" w:type="pct"/>
          </w:tcPr>
          <w:p w:rsidR="00A82EA5" w:rsidRPr="00B51D43" w:rsidRDefault="00A82EA5" w:rsidP="00A82EA5">
            <w:pPr>
              <w:jc w:val="center"/>
              <w:rPr>
                <w:sz w:val="16"/>
                <w:szCs w:val="16"/>
                <w:lang w:val="en-US"/>
              </w:rPr>
            </w:pPr>
            <w:r w:rsidRPr="00B51D43">
              <w:rPr>
                <w:sz w:val="16"/>
                <w:szCs w:val="16"/>
                <w:lang w:val="en-US"/>
              </w:rPr>
              <w:t>113806211,72</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81"/>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федеральный</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519"/>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p>
        </w:tc>
        <w:tc>
          <w:tcPr>
            <w:tcW w:w="213" w:type="pct"/>
          </w:tcPr>
          <w:p w:rsidR="00A82EA5" w:rsidRPr="00B51D43" w:rsidRDefault="00A82EA5" w:rsidP="00A82EA5">
            <w:pPr>
              <w:jc w:val="center"/>
              <w:rPr>
                <w:bCs/>
                <w:sz w:val="16"/>
                <w:szCs w:val="16"/>
              </w:rPr>
            </w:pPr>
            <w:r w:rsidRPr="00B51D43">
              <w:rPr>
                <w:bCs/>
                <w:sz w:val="16"/>
                <w:szCs w:val="16"/>
              </w:rPr>
              <w:t>0702</w:t>
            </w:r>
          </w:p>
          <w:p w:rsidR="00A82EA5" w:rsidRPr="00B51D43" w:rsidRDefault="00A82EA5" w:rsidP="00A82EA5">
            <w:pPr>
              <w:jc w:val="center"/>
              <w:rPr>
                <w:bCs/>
                <w:sz w:val="16"/>
                <w:szCs w:val="16"/>
              </w:rPr>
            </w:pPr>
            <w:r w:rsidRPr="00B51D43">
              <w:rPr>
                <w:bCs/>
                <w:sz w:val="16"/>
                <w:szCs w:val="16"/>
              </w:rPr>
              <w:t>0703</w:t>
            </w:r>
          </w:p>
          <w:p w:rsidR="00A82EA5" w:rsidRPr="00B51D43" w:rsidRDefault="00A82EA5" w:rsidP="00A82EA5">
            <w:pPr>
              <w:jc w:val="center"/>
              <w:rPr>
                <w:bCs/>
                <w:sz w:val="16"/>
                <w:szCs w:val="16"/>
              </w:rPr>
            </w:pPr>
            <w:r w:rsidRPr="00B51D43">
              <w:rPr>
                <w:bCs/>
                <w:sz w:val="16"/>
                <w:szCs w:val="16"/>
              </w:rPr>
              <w:t>0310</w:t>
            </w:r>
          </w:p>
          <w:p w:rsidR="00A82EA5" w:rsidRPr="00B51D43" w:rsidRDefault="00A82EA5" w:rsidP="00A82EA5">
            <w:pPr>
              <w:jc w:val="center"/>
              <w:rPr>
                <w:bCs/>
                <w:sz w:val="16"/>
                <w:szCs w:val="16"/>
              </w:rPr>
            </w:pPr>
            <w:r w:rsidRPr="00B51D43">
              <w:rPr>
                <w:bCs/>
                <w:sz w:val="16"/>
                <w:szCs w:val="16"/>
              </w:rPr>
              <w:t>0409</w:t>
            </w:r>
          </w:p>
          <w:p w:rsidR="00A82EA5" w:rsidRPr="00B51D43" w:rsidRDefault="00A82EA5" w:rsidP="00A82EA5">
            <w:pPr>
              <w:jc w:val="center"/>
              <w:rPr>
                <w:bCs/>
                <w:sz w:val="16"/>
                <w:szCs w:val="16"/>
              </w:rPr>
            </w:pPr>
            <w:r w:rsidRPr="00B51D43">
              <w:rPr>
                <w:bCs/>
                <w:sz w:val="16"/>
                <w:szCs w:val="16"/>
              </w:rPr>
              <w:t>0503</w:t>
            </w:r>
          </w:p>
          <w:p w:rsidR="00A82EA5" w:rsidRPr="00B51D43" w:rsidRDefault="00A82EA5" w:rsidP="00A82EA5">
            <w:pPr>
              <w:jc w:val="center"/>
              <w:rPr>
                <w:bCs/>
                <w:sz w:val="16"/>
                <w:szCs w:val="16"/>
              </w:rPr>
            </w:pPr>
            <w:r w:rsidRPr="00B51D43">
              <w:rPr>
                <w:bCs/>
                <w:sz w:val="16"/>
                <w:szCs w:val="16"/>
              </w:rPr>
              <w:t>0801</w:t>
            </w:r>
          </w:p>
          <w:p w:rsidR="00A82EA5" w:rsidRPr="00B51D43" w:rsidRDefault="00A82EA5" w:rsidP="00A82EA5">
            <w:pPr>
              <w:jc w:val="center"/>
              <w:rPr>
                <w:sz w:val="16"/>
                <w:szCs w:val="16"/>
              </w:rPr>
            </w:pPr>
            <w:r w:rsidRPr="00B51D43">
              <w:rPr>
                <w:sz w:val="16"/>
                <w:szCs w:val="16"/>
              </w:rPr>
              <w:t>0502</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bCs/>
                <w:sz w:val="16"/>
                <w:szCs w:val="16"/>
              </w:rPr>
            </w:pPr>
            <w:r w:rsidRPr="00B51D43">
              <w:rPr>
                <w:bCs/>
                <w:sz w:val="16"/>
                <w:szCs w:val="16"/>
              </w:rPr>
              <w:t>240</w:t>
            </w:r>
          </w:p>
          <w:p w:rsidR="00A82EA5" w:rsidRPr="00B51D43" w:rsidRDefault="00A82EA5" w:rsidP="00A82EA5">
            <w:pPr>
              <w:jc w:val="center"/>
              <w:rPr>
                <w:bCs/>
                <w:sz w:val="16"/>
                <w:szCs w:val="16"/>
              </w:rPr>
            </w:pPr>
            <w:r w:rsidRPr="00B51D43">
              <w:rPr>
                <w:bCs/>
                <w:sz w:val="16"/>
                <w:szCs w:val="16"/>
              </w:rPr>
              <w:t>620</w:t>
            </w:r>
          </w:p>
          <w:p w:rsidR="00A82EA5" w:rsidRPr="00B51D43" w:rsidRDefault="00A82EA5" w:rsidP="00A82EA5">
            <w:pPr>
              <w:jc w:val="center"/>
              <w:rPr>
                <w:sz w:val="16"/>
                <w:szCs w:val="16"/>
              </w:rPr>
            </w:pPr>
            <w:r w:rsidRPr="00B51D43">
              <w:rPr>
                <w:bCs/>
                <w:sz w:val="16"/>
                <w:szCs w:val="16"/>
              </w:rPr>
              <w:t>610</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71696238,71</w:t>
            </w:r>
          </w:p>
        </w:tc>
        <w:tc>
          <w:tcPr>
            <w:tcW w:w="377" w:type="pct"/>
          </w:tcPr>
          <w:p w:rsidR="00A82EA5" w:rsidRPr="00B51D43" w:rsidRDefault="00A82EA5" w:rsidP="00A82EA5">
            <w:pPr>
              <w:widowControl w:val="0"/>
              <w:autoSpaceDE w:val="0"/>
              <w:autoSpaceDN w:val="0"/>
              <w:adjustRightInd w:val="0"/>
              <w:jc w:val="center"/>
              <w:rPr>
                <w:bCs/>
                <w:sz w:val="16"/>
                <w:szCs w:val="16"/>
                <w:lang w:val="en-US"/>
              </w:rPr>
            </w:pPr>
            <w:r w:rsidRPr="00B51D43">
              <w:rPr>
                <w:bCs/>
                <w:sz w:val="16"/>
                <w:szCs w:val="16"/>
                <w:lang w:val="en-US"/>
              </w:rPr>
              <w:t>86950747,16</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529"/>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bCs/>
                <w:sz w:val="16"/>
                <w:szCs w:val="16"/>
              </w:rPr>
            </w:pPr>
            <w:r w:rsidRPr="00B51D43">
              <w:rPr>
                <w:bCs/>
                <w:sz w:val="16"/>
                <w:szCs w:val="16"/>
              </w:rPr>
              <w:t>974</w:t>
            </w:r>
          </w:p>
          <w:p w:rsidR="00A82EA5" w:rsidRPr="00B51D43" w:rsidRDefault="00A82EA5" w:rsidP="00A82EA5">
            <w:pPr>
              <w:jc w:val="center"/>
              <w:rPr>
                <w:sz w:val="16"/>
                <w:szCs w:val="16"/>
              </w:rPr>
            </w:pPr>
            <w:r w:rsidRPr="00B51D43">
              <w:rPr>
                <w:bCs/>
                <w:sz w:val="16"/>
                <w:szCs w:val="16"/>
              </w:rPr>
              <w:t>994</w:t>
            </w:r>
          </w:p>
        </w:tc>
        <w:tc>
          <w:tcPr>
            <w:tcW w:w="213" w:type="pct"/>
          </w:tcPr>
          <w:p w:rsidR="00A82EA5" w:rsidRPr="00B51D43" w:rsidRDefault="00A82EA5" w:rsidP="00A82EA5">
            <w:pPr>
              <w:jc w:val="center"/>
              <w:rPr>
                <w:bCs/>
                <w:sz w:val="16"/>
                <w:szCs w:val="16"/>
              </w:rPr>
            </w:pPr>
            <w:r w:rsidRPr="00B51D43">
              <w:rPr>
                <w:bCs/>
                <w:sz w:val="16"/>
                <w:szCs w:val="16"/>
              </w:rPr>
              <w:t>0702</w:t>
            </w:r>
          </w:p>
          <w:p w:rsidR="00A82EA5" w:rsidRPr="00B51D43" w:rsidRDefault="00A82EA5" w:rsidP="00A82EA5">
            <w:pPr>
              <w:jc w:val="center"/>
              <w:rPr>
                <w:bCs/>
                <w:sz w:val="16"/>
                <w:szCs w:val="16"/>
              </w:rPr>
            </w:pPr>
            <w:r w:rsidRPr="00B51D43">
              <w:rPr>
                <w:bCs/>
                <w:sz w:val="16"/>
                <w:szCs w:val="16"/>
              </w:rPr>
              <w:t>0703</w:t>
            </w:r>
          </w:p>
          <w:p w:rsidR="00A82EA5" w:rsidRPr="00B51D43" w:rsidRDefault="00A82EA5" w:rsidP="00A82EA5">
            <w:pPr>
              <w:jc w:val="center"/>
              <w:rPr>
                <w:bCs/>
                <w:sz w:val="16"/>
                <w:szCs w:val="16"/>
              </w:rPr>
            </w:pPr>
            <w:r w:rsidRPr="00B51D43">
              <w:rPr>
                <w:bCs/>
                <w:sz w:val="16"/>
                <w:szCs w:val="16"/>
              </w:rPr>
              <w:t>0310</w:t>
            </w:r>
          </w:p>
          <w:p w:rsidR="00A82EA5" w:rsidRPr="00B51D43" w:rsidRDefault="00A82EA5" w:rsidP="00A82EA5">
            <w:pPr>
              <w:jc w:val="center"/>
              <w:rPr>
                <w:bCs/>
                <w:sz w:val="16"/>
                <w:szCs w:val="16"/>
              </w:rPr>
            </w:pPr>
            <w:r w:rsidRPr="00B51D43">
              <w:rPr>
                <w:bCs/>
                <w:sz w:val="16"/>
                <w:szCs w:val="16"/>
              </w:rPr>
              <w:t>0409</w:t>
            </w:r>
          </w:p>
          <w:p w:rsidR="00A82EA5" w:rsidRPr="00B51D43" w:rsidRDefault="00A82EA5" w:rsidP="00A82EA5">
            <w:pPr>
              <w:jc w:val="center"/>
              <w:rPr>
                <w:bCs/>
                <w:sz w:val="16"/>
                <w:szCs w:val="16"/>
              </w:rPr>
            </w:pPr>
            <w:r w:rsidRPr="00B51D43">
              <w:rPr>
                <w:bCs/>
                <w:sz w:val="16"/>
                <w:szCs w:val="16"/>
              </w:rPr>
              <w:t>0503</w:t>
            </w:r>
          </w:p>
          <w:p w:rsidR="00A82EA5" w:rsidRPr="00B51D43" w:rsidRDefault="00A82EA5" w:rsidP="00A82EA5">
            <w:pPr>
              <w:jc w:val="center"/>
              <w:rPr>
                <w:bCs/>
                <w:sz w:val="16"/>
                <w:szCs w:val="16"/>
              </w:rPr>
            </w:pPr>
            <w:r w:rsidRPr="00B51D43">
              <w:rPr>
                <w:bCs/>
                <w:sz w:val="16"/>
                <w:szCs w:val="16"/>
              </w:rPr>
              <w:t>0801</w:t>
            </w:r>
          </w:p>
          <w:p w:rsidR="00A82EA5" w:rsidRPr="00B51D43" w:rsidRDefault="00A82EA5" w:rsidP="00A82EA5">
            <w:pPr>
              <w:jc w:val="center"/>
              <w:rPr>
                <w:sz w:val="16"/>
                <w:szCs w:val="16"/>
              </w:rPr>
            </w:pPr>
            <w:r w:rsidRPr="00B51D43">
              <w:rPr>
                <w:sz w:val="16"/>
                <w:szCs w:val="16"/>
              </w:rPr>
              <w:t>0502</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bCs/>
                <w:sz w:val="16"/>
                <w:szCs w:val="16"/>
              </w:rPr>
            </w:pPr>
            <w:r w:rsidRPr="00B51D43">
              <w:rPr>
                <w:bCs/>
                <w:sz w:val="16"/>
                <w:szCs w:val="16"/>
              </w:rPr>
              <w:t>240</w:t>
            </w:r>
          </w:p>
          <w:p w:rsidR="00A82EA5" w:rsidRPr="00B51D43" w:rsidRDefault="00A82EA5" w:rsidP="00A82EA5">
            <w:pPr>
              <w:jc w:val="center"/>
              <w:rPr>
                <w:sz w:val="16"/>
                <w:szCs w:val="16"/>
              </w:rPr>
            </w:pPr>
            <w:r w:rsidRPr="00B51D43">
              <w:rPr>
                <w:bCs/>
                <w:sz w:val="16"/>
                <w:szCs w:val="16"/>
              </w:rPr>
              <w:t>610</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19948562,62</w:t>
            </w:r>
          </w:p>
        </w:tc>
        <w:tc>
          <w:tcPr>
            <w:tcW w:w="377" w:type="pct"/>
          </w:tcPr>
          <w:p w:rsidR="00A82EA5" w:rsidRPr="00B51D43" w:rsidRDefault="00A82EA5" w:rsidP="00A82EA5">
            <w:pPr>
              <w:widowControl w:val="0"/>
              <w:autoSpaceDE w:val="0"/>
              <w:autoSpaceDN w:val="0"/>
              <w:adjustRightInd w:val="0"/>
              <w:jc w:val="center"/>
              <w:rPr>
                <w:bCs/>
                <w:sz w:val="16"/>
                <w:szCs w:val="16"/>
                <w:lang w:val="en-US"/>
              </w:rPr>
            </w:pPr>
            <w:r w:rsidRPr="00B51D43">
              <w:rPr>
                <w:bCs/>
                <w:sz w:val="16"/>
                <w:szCs w:val="16"/>
                <w:lang w:val="en-US"/>
              </w:rPr>
              <w:t>26855464,56</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r w:rsidR="00A82EA5" w:rsidRPr="00B51D43" w:rsidTr="00A82EA5">
        <w:trPr>
          <w:cantSplit/>
          <w:trHeight w:val="130"/>
        </w:trPr>
        <w:tc>
          <w:tcPr>
            <w:tcW w:w="396" w:type="pct"/>
            <w:vMerge w:val="restart"/>
          </w:tcPr>
          <w:p w:rsidR="00A82EA5" w:rsidRPr="00B51D43" w:rsidRDefault="00A82EA5" w:rsidP="00A82EA5">
            <w:pPr>
              <w:rPr>
                <w:sz w:val="16"/>
                <w:szCs w:val="16"/>
              </w:rPr>
            </w:pPr>
            <w:r w:rsidRPr="00B51D43">
              <w:rPr>
                <w:sz w:val="16"/>
                <w:szCs w:val="16"/>
              </w:rPr>
              <w:t>Мероприятие 1.8</w:t>
            </w:r>
          </w:p>
        </w:tc>
        <w:tc>
          <w:tcPr>
            <w:tcW w:w="682" w:type="pct"/>
            <w:vMerge w:val="restart"/>
          </w:tcPr>
          <w:p w:rsidR="00A82EA5" w:rsidRPr="00B51D43" w:rsidRDefault="00A82EA5" w:rsidP="00A82EA5">
            <w:pPr>
              <w:autoSpaceDE w:val="0"/>
              <w:autoSpaceDN w:val="0"/>
              <w:adjustRightInd w:val="0"/>
              <w:spacing w:line="230" w:lineRule="auto"/>
              <w:rPr>
                <w:sz w:val="16"/>
                <w:szCs w:val="16"/>
              </w:rPr>
            </w:pPr>
            <w:r w:rsidRPr="00B51D43">
              <w:rPr>
                <w:sz w:val="16"/>
                <w:szCs w:val="16"/>
                <w:lang w:eastAsia="en-US"/>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64"/>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autoSpaceDE w:val="0"/>
              <w:autoSpaceDN w:val="0"/>
              <w:adjustRightInd w:val="0"/>
              <w:spacing w:line="230" w:lineRule="auto"/>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196"/>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autoSpaceDE w:val="0"/>
              <w:autoSpaceDN w:val="0"/>
              <w:adjustRightInd w:val="0"/>
              <w:spacing w:line="230" w:lineRule="auto"/>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90"/>
        </w:trPr>
        <w:tc>
          <w:tcPr>
            <w:tcW w:w="396" w:type="pct"/>
            <w:vMerge w:val="restart"/>
          </w:tcPr>
          <w:p w:rsidR="00A82EA5" w:rsidRPr="00B51D43" w:rsidRDefault="00A82EA5" w:rsidP="00A82EA5">
            <w:pPr>
              <w:widowControl w:val="0"/>
              <w:autoSpaceDE w:val="0"/>
              <w:autoSpaceDN w:val="0"/>
              <w:adjustRightInd w:val="0"/>
              <w:rPr>
                <w:bCs/>
                <w:sz w:val="16"/>
                <w:szCs w:val="16"/>
              </w:rPr>
            </w:pPr>
            <w:r w:rsidRPr="00B51D43">
              <w:rPr>
                <w:bCs/>
                <w:sz w:val="16"/>
                <w:szCs w:val="16"/>
              </w:rPr>
              <w:t>Основное мероприятие 2</w:t>
            </w:r>
          </w:p>
        </w:tc>
        <w:tc>
          <w:tcPr>
            <w:tcW w:w="682" w:type="pct"/>
            <w:vMerge w:val="restart"/>
          </w:tcPr>
          <w:p w:rsidR="00A82EA5" w:rsidRPr="00B51D43" w:rsidRDefault="00A82EA5" w:rsidP="00A82EA5">
            <w:pPr>
              <w:widowControl w:val="0"/>
              <w:autoSpaceDE w:val="0"/>
              <w:autoSpaceDN w:val="0"/>
              <w:adjustRightInd w:val="0"/>
              <w:rPr>
                <w:bCs/>
                <w:sz w:val="16"/>
                <w:szCs w:val="16"/>
              </w:rPr>
            </w:pPr>
            <w:r w:rsidRPr="00B51D43">
              <w:rPr>
                <w:sz w:val="16"/>
                <w:szCs w:val="16"/>
              </w:rPr>
              <w:t>Реализация мероприятий по благоустройству сельских территорий</w:t>
            </w:r>
          </w:p>
        </w:tc>
        <w:tc>
          <w:tcPr>
            <w:tcW w:w="605" w:type="pct"/>
            <w:vMerge w:val="restart"/>
          </w:tcPr>
          <w:p w:rsidR="00A82EA5" w:rsidRPr="00B51D43" w:rsidRDefault="00A82EA5" w:rsidP="00A82EA5">
            <w:pPr>
              <w:autoSpaceDE w:val="0"/>
              <w:autoSpaceDN w:val="0"/>
              <w:rPr>
                <w:bCs/>
                <w:sz w:val="16"/>
                <w:szCs w:val="16"/>
                <w:lang w:eastAsia="en-US"/>
              </w:rPr>
            </w:pPr>
            <w:r w:rsidRPr="00B51D43">
              <w:rPr>
                <w:bCs/>
                <w:sz w:val="16"/>
                <w:szCs w:val="16"/>
                <w:lang w:eastAsia="en-US"/>
              </w:rPr>
              <w:t>Развитие инженерной и социальной инфраструктуры на сельских территориях;</w:t>
            </w:r>
          </w:p>
          <w:p w:rsidR="00A82EA5" w:rsidRPr="00B51D43" w:rsidRDefault="00A82EA5" w:rsidP="00A82EA5">
            <w:pPr>
              <w:autoSpaceDE w:val="0"/>
              <w:autoSpaceDN w:val="0"/>
              <w:rPr>
                <w:bCs/>
                <w:sz w:val="16"/>
                <w:szCs w:val="16"/>
                <w:lang w:eastAsia="en-US"/>
              </w:rPr>
            </w:pPr>
            <w:r w:rsidRPr="00B51D43">
              <w:rPr>
                <w:bCs/>
                <w:sz w:val="16"/>
                <w:szCs w:val="16"/>
                <w:lang w:eastAsia="en-US"/>
              </w:rPr>
              <w:t>развитие транспортной инфраструктуры на сельских территориях;</w:t>
            </w:r>
          </w:p>
          <w:p w:rsidR="00A82EA5" w:rsidRPr="00B51D43" w:rsidRDefault="00A82EA5" w:rsidP="00A82EA5">
            <w:pPr>
              <w:widowControl w:val="0"/>
              <w:autoSpaceDE w:val="0"/>
              <w:autoSpaceDN w:val="0"/>
              <w:adjustRightInd w:val="0"/>
              <w:rPr>
                <w:bCs/>
                <w:sz w:val="16"/>
                <w:szCs w:val="16"/>
              </w:rPr>
            </w:pPr>
            <w:r w:rsidRPr="00B51D43">
              <w:rPr>
                <w:bCs/>
                <w:sz w:val="16"/>
                <w:szCs w:val="16"/>
                <w:lang w:eastAsia="en-US"/>
              </w:rPr>
              <w:t>благоустройство сельских территорий</w:t>
            </w:r>
          </w:p>
        </w:tc>
        <w:tc>
          <w:tcPr>
            <w:tcW w:w="404" w:type="pct"/>
            <w:vMerge w:val="restart"/>
          </w:tcPr>
          <w:p w:rsidR="00A82EA5" w:rsidRPr="00B51D43" w:rsidRDefault="00A82EA5" w:rsidP="00A82EA5">
            <w:pPr>
              <w:widowControl w:val="0"/>
              <w:autoSpaceDE w:val="0"/>
              <w:autoSpaceDN w:val="0"/>
              <w:adjustRightInd w:val="0"/>
              <w:rPr>
                <w:bCs/>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А620200000</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jc w:val="center"/>
              <w:rPr>
                <w:sz w:val="16"/>
                <w:szCs w:val="16"/>
              </w:rPr>
            </w:pPr>
            <w:r w:rsidRPr="00B51D43">
              <w:rPr>
                <w:sz w:val="16"/>
                <w:szCs w:val="16"/>
              </w:rPr>
              <w:t>61586,50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271"/>
        </w:trPr>
        <w:tc>
          <w:tcPr>
            <w:tcW w:w="396" w:type="pct"/>
            <w:vMerge/>
          </w:tcPr>
          <w:p w:rsidR="00A82EA5" w:rsidRPr="00B51D43" w:rsidRDefault="00A82EA5" w:rsidP="00A82EA5">
            <w:pPr>
              <w:widowControl w:val="0"/>
              <w:autoSpaceDE w:val="0"/>
              <w:autoSpaceDN w:val="0"/>
              <w:adjustRightInd w:val="0"/>
              <w:rPr>
                <w:bCs/>
                <w:sz w:val="16"/>
                <w:szCs w:val="16"/>
              </w:rPr>
            </w:pPr>
          </w:p>
        </w:tc>
        <w:tc>
          <w:tcPr>
            <w:tcW w:w="682" w:type="pct"/>
            <w:vMerge/>
          </w:tcPr>
          <w:p w:rsidR="00A82EA5" w:rsidRPr="00B51D43" w:rsidRDefault="00A82EA5" w:rsidP="00A82EA5">
            <w:pPr>
              <w:widowControl w:val="0"/>
              <w:autoSpaceDE w:val="0"/>
              <w:autoSpaceDN w:val="0"/>
              <w:adjustRightInd w:val="0"/>
              <w:rPr>
                <w:sz w:val="16"/>
                <w:szCs w:val="16"/>
              </w:rPr>
            </w:pPr>
          </w:p>
        </w:tc>
        <w:tc>
          <w:tcPr>
            <w:tcW w:w="605" w:type="pct"/>
            <w:vMerge/>
          </w:tcPr>
          <w:p w:rsidR="00A82EA5" w:rsidRPr="00B51D43" w:rsidRDefault="00A82EA5" w:rsidP="00A82EA5">
            <w:pPr>
              <w:autoSpaceDE w:val="0"/>
              <w:autoSpaceDN w:val="0"/>
              <w:rPr>
                <w:bCs/>
                <w:sz w:val="16"/>
                <w:szCs w:val="16"/>
                <w:lang w:eastAsia="en-US"/>
              </w:rPr>
            </w:pPr>
          </w:p>
        </w:tc>
        <w:tc>
          <w:tcPr>
            <w:tcW w:w="404" w:type="pct"/>
            <w:vMerge/>
          </w:tcPr>
          <w:p w:rsidR="00A82EA5" w:rsidRPr="00B51D43" w:rsidRDefault="00A82EA5" w:rsidP="00A82EA5">
            <w:pPr>
              <w:widowControl w:val="0"/>
              <w:autoSpaceDE w:val="0"/>
              <w:autoSpaceDN w:val="0"/>
              <w:adjustRightInd w:val="0"/>
              <w:rPr>
                <w:bCs/>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федеральный</w:t>
            </w:r>
          </w:p>
        </w:tc>
        <w:tc>
          <w:tcPr>
            <w:tcW w:w="331" w:type="pct"/>
          </w:tcPr>
          <w:p w:rsidR="00A82EA5" w:rsidRPr="00B51D43" w:rsidRDefault="00A82EA5" w:rsidP="00A82EA5">
            <w:pPr>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36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337"/>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jc w:val="center"/>
              <w:rPr>
                <w:sz w:val="16"/>
                <w:szCs w:val="16"/>
              </w:rPr>
            </w:pPr>
            <w:r w:rsidRPr="00B51D43">
              <w:rPr>
                <w:sz w:val="16"/>
                <w:szCs w:val="16"/>
              </w:rPr>
              <w:t>61586,50</w:t>
            </w:r>
          </w:p>
        </w:tc>
        <w:tc>
          <w:tcPr>
            <w:tcW w:w="377"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336" w:type="pct"/>
          </w:tcPr>
          <w:p w:rsidR="00A82EA5" w:rsidRPr="00B51D43" w:rsidRDefault="00A82EA5" w:rsidP="00A82EA5">
            <w:pPr>
              <w:widowControl w:val="0"/>
              <w:autoSpaceDE w:val="0"/>
              <w:autoSpaceDN w:val="0"/>
              <w:adjustRightInd w:val="0"/>
              <w:jc w:val="center"/>
              <w:rPr>
                <w:sz w:val="16"/>
                <w:szCs w:val="16"/>
              </w:rPr>
            </w:pPr>
            <w:r w:rsidRPr="00B51D43">
              <w:rPr>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r w:rsidR="00A82EA5" w:rsidRPr="00B51D43" w:rsidTr="00A82EA5">
        <w:trPr>
          <w:cantSplit/>
          <w:trHeight w:val="337"/>
        </w:trPr>
        <w:tc>
          <w:tcPr>
            <w:tcW w:w="1078" w:type="pct"/>
            <w:gridSpan w:val="2"/>
            <w:vMerge w:val="restart"/>
          </w:tcPr>
          <w:p w:rsidR="00A82EA5" w:rsidRPr="00B51D43" w:rsidRDefault="00A82EA5" w:rsidP="00A82EA5">
            <w:pPr>
              <w:autoSpaceDE w:val="0"/>
              <w:autoSpaceDN w:val="0"/>
              <w:rPr>
                <w:sz w:val="16"/>
                <w:szCs w:val="16"/>
              </w:rPr>
            </w:pPr>
            <w:r w:rsidRPr="00B51D43">
              <w:rPr>
                <w:bCs/>
                <w:sz w:val="16"/>
                <w:szCs w:val="16"/>
              </w:rPr>
              <w:t>Целевые показатели (индикаторы) подпрограммы, увязанные с основным мероприятием 2</w:t>
            </w: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комплексного развития сельских территорий или сельских агломераций</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0</w:t>
            </w:r>
          </w:p>
        </w:tc>
        <w:tc>
          <w:tcPr>
            <w:tcW w:w="377" w:type="pct"/>
          </w:tcPr>
          <w:p w:rsidR="00A82EA5" w:rsidRPr="00B51D43" w:rsidRDefault="00A82EA5" w:rsidP="00A82EA5">
            <w:pPr>
              <w:jc w:val="center"/>
              <w:rPr>
                <w:sz w:val="16"/>
                <w:szCs w:val="16"/>
              </w:rPr>
            </w:pPr>
            <w:r w:rsidRPr="00B51D43">
              <w:rPr>
                <w:sz w:val="16"/>
                <w:szCs w:val="16"/>
              </w:rPr>
              <w:t>0</w:t>
            </w:r>
          </w:p>
        </w:tc>
        <w:tc>
          <w:tcPr>
            <w:tcW w:w="336" w:type="pct"/>
          </w:tcPr>
          <w:p w:rsidR="00A82EA5" w:rsidRPr="00B51D43" w:rsidRDefault="00A82EA5" w:rsidP="00A82EA5">
            <w:pPr>
              <w:jc w:val="center"/>
              <w:rPr>
                <w:sz w:val="16"/>
                <w:szCs w:val="16"/>
              </w:rPr>
            </w:pPr>
            <w:r w:rsidRPr="00B51D43">
              <w:rPr>
                <w:sz w:val="16"/>
                <w:szCs w:val="16"/>
              </w:rPr>
              <w:t>0</w:t>
            </w:r>
          </w:p>
        </w:tc>
        <w:tc>
          <w:tcPr>
            <w:tcW w:w="180" w:type="pct"/>
          </w:tcPr>
          <w:p w:rsidR="00A82EA5" w:rsidRPr="00B51D43" w:rsidRDefault="00A82EA5" w:rsidP="00A82EA5">
            <w:pPr>
              <w:jc w:val="center"/>
              <w:rPr>
                <w:sz w:val="16"/>
                <w:szCs w:val="16"/>
              </w:rPr>
            </w:pPr>
            <w:r w:rsidRPr="00B51D43">
              <w:rPr>
                <w:sz w:val="16"/>
                <w:szCs w:val="16"/>
              </w:rPr>
              <w:t>0</w:t>
            </w:r>
          </w:p>
        </w:tc>
        <w:tc>
          <w:tcPr>
            <w:tcW w:w="354" w:type="pct"/>
          </w:tcPr>
          <w:p w:rsidR="00A82EA5" w:rsidRPr="00B51D43" w:rsidRDefault="00A82EA5" w:rsidP="00A82EA5">
            <w:pPr>
              <w:jc w:val="center"/>
              <w:rPr>
                <w:sz w:val="16"/>
                <w:szCs w:val="16"/>
              </w:rPr>
            </w:pPr>
            <w:r w:rsidRPr="00B51D43">
              <w:rPr>
                <w:sz w:val="16"/>
                <w:szCs w:val="16"/>
              </w:rPr>
              <w:t>0</w:t>
            </w:r>
          </w:p>
        </w:tc>
      </w:tr>
      <w:tr w:rsidR="00A82EA5" w:rsidRPr="00B51D43" w:rsidTr="00A82EA5">
        <w:trPr>
          <w:cantSplit/>
          <w:trHeight w:val="337"/>
        </w:trPr>
        <w:tc>
          <w:tcPr>
            <w:tcW w:w="1078" w:type="pct"/>
            <w:gridSpan w:val="2"/>
            <w:vMerge/>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общественно значимых проектов по благоустройству сельских территорий</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10</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337"/>
        </w:trPr>
        <w:tc>
          <w:tcPr>
            <w:tcW w:w="1078" w:type="pct"/>
            <w:gridSpan w:val="2"/>
            <w:vMerge/>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развития общественной инфраструктуры, основанных на местных инициативах</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60</w:t>
            </w:r>
          </w:p>
        </w:tc>
        <w:tc>
          <w:tcPr>
            <w:tcW w:w="377" w:type="pct"/>
          </w:tcPr>
          <w:p w:rsidR="00A82EA5" w:rsidRPr="00B51D43" w:rsidRDefault="00A82EA5" w:rsidP="00A82EA5">
            <w:pPr>
              <w:jc w:val="center"/>
              <w:rPr>
                <w:sz w:val="16"/>
                <w:szCs w:val="16"/>
              </w:rPr>
            </w:pPr>
            <w:r w:rsidRPr="00B51D43">
              <w:rPr>
                <w:sz w:val="16"/>
                <w:szCs w:val="16"/>
              </w:rPr>
              <w:t>80</w:t>
            </w:r>
          </w:p>
        </w:tc>
        <w:tc>
          <w:tcPr>
            <w:tcW w:w="336" w:type="pct"/>
          </w:tcPr>
          <w:p w:rsidR="00A82EA5" w:rsidRPr="00B51D43" w:rsidRDefault="00A82EA5" w:rsidP="00A82EA5">
            <w:pPr>
              <w:jc w:val="center"/>
              <w:rPr>
                <w:sz w:val="16"/>
                <w:szCs w:val="16"/>
              </w:rPr>
            </w:pPr>
            <w:r w:rsidRPr="00B51D43">
              <w:rPr>
                <w:sz w:val="16"/>
                <w:szCs w:val="16"/>
              </w:rPr>
              <w:t>80</w:t>
            </w:r>
          </w:p>
        </w:tc>
        <w:tc>
          <w:tcPr>
            <w:tcW w:w="180" w:type="pct"/>
          </w:tcPr>
          <w:p w:rsidR="00A82EA5" w:rsidRPr="00B51D43" w:rsidRDefault="00A82EA5" w:rsidP="00A82EA5">
            <w:pPr>
              <w:jc w:val="center"/>
              <w:rPr>
                <w:sz w:val="16"/>
                <w:szCs w:val="16"/>
              </w:rPr>
            </w:pPr>
            <w:r w:rsidRPr="00B51D43">
              <w:rPr>
                <w:sz w:val="16"/>
                <w:szCs w:val="16"/>
              </w:rPr>
              <w:t>80</w:t>
            </w:r>
          </w:p>
        </w:tc>
        <w:tc>
          <w:tcPr>
            <w:tcW w:w="354" w:type="pct"/>
          </w:tcPr>
          <w:p w:rsidR="00A82EA5" w:rsidRPr="00B51D43" w:rsidRDefault="00A82EA5" w:rsidP="00A82EA5">
            <w:pPr>
              <w:jc w:val="center"/>
              <w:rPr>
                <w:sz w:val="16"/>
                <w:szCs w:val="16"/>
              </w:rPr>
            </w:pPr>
            <w:r w:rsidRPr="00B51D43">
              <w:rPr>
                <w:sz w:val="16"/>
                <w:szCs w:val="16"/>
              </w:rPr>
              <w:t>90</w:t>
            </w:r>
          </w:p>
        </w:tc>
      </w:tr>
      <w:tr w:rsidR="00A82EA5" w:rsidRPr="00B51D43" w:rsidTr="00A82EA5">
        <w:trPr>
          <w:cantSplit/>
          <w:trHeight w:val="337"/>
        </w:trPr>
        <w:tc>
          <w:tcPr>
            <w:tcW w:w="1078" w:type="pct"/>
            <w:gridSpan w:val="2"/>
            <w:vMerge/>
          </w:tcPr>
          <w:p w:rsidR="00A82EA5" w:rsidRPr="00B51D43" w:rsidRDefault="00A82EA5" w:rsidP="00A82EA5">
            <w:pPr>
              <w:rPr>
                <w:sz w:val="16"/>
                <w:szCs w:val="16"/>
              </w:rPr>
            </w:pPr>
          </w:p>
        </w:tc>
        <w:tc>
          <w:tcPr>
            <w:tcW w:w="2013" w:type="pct"/>
            <w:gridSpan w:val="6"/>
          </w:tcPr>
          <w:p w:rsidR="00A82EA5" w:rsidRPr="00B51D43" w:rsidRDefault="00A82EA5" w:rsidP="00A82EA5">
            <w:pPr>
              <w:rPr>
                <w:sz w:val="16"/>
                <w:szCs w:val="16"/>
              </w:rPr>
            </w:pPr>
            <w:r w:rsidRPr="00B51D43">
              <w:rPr>
                <w:sz w:val="16"/>
                <w:szCs w:val="16"/>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331" w:type="pct"/>
          </w:tcPr>
          <w:p w:rsidR="00A82EA5" w:rsidRPr="00B51D43" w:rsidRDefault="00A82EA5" w:rsidP="00A82EA5">
            <w:pPr>
              <w:rPr>
                <w:sz w:val="16"/>
                <w:szCs w:val="16"/>
              </w:rPr>
            </w:pPr>
            <w:r w:rsidRPr="00B51D43">
              <w:rPr>
                <w:sz w:val="16"/>
                <w:szCs w:val="16"/>
              </w:rPr>
              <w:t>единица</w:t>
            </w:r>
          </w:p>
        </w:tc>
        <w:tc>
          <w:tcPr>
            <w:tcW w:w="331" w:type="pct"/>
          </w:tcPr>
          <w:p w:rsidR="00A82EA5" w:rsidRPr="00B51D43" w:rsidRDefault="00A82EA5" w:rsidP="00A82EA5">
            <w:pPr>
              <w:jc w:val="center"/>
              <w:rPr>
                <w:sz w:val="16"/>
                <w:szCs w:val="16"/>
              </w:rPr>
            </w:pPr>
            <w:r w:rsidRPr="00B51D43">
              <w:rPr>
                <w:sz w:val="16"/>
                <w:szCs w:val="16"/>
              </w:rPr>
              <w:t>1</w:t>
            </w:r>
          </w:p>
        </w:tc>
        <w:tc>
          <w:tcPr>
            <w:tcW w:w="377" w:type="pct"/>
          </w:tcPr>
          <w:p w:rsidR="00A82EA5" w:rsidRPr="00B51D43" w:rsidRDefault="00A82EA5" w:rsidP="00A82EA5">
            <w:pPr>
              <w:jc w:val="center"/>
              <w:rPr>
                <w:sz w:val="16"/>
                <w:szCs w:val="16"/>
              </w:rPr>
            </w:pPr>
            <w:r w:rsidRPr="00B51D43">
              <w:rPr>
                <w:sz w:val="16"/>
                <w:szCs w:val="16"/>
              </w:rPr>
              <w:t>1</w:t>
            </w:r>
          </w:p>
        </w:tc>
        <w:tc>
          <w:tcPr>
            <w:tcW w:w="336" w:type="pct"/>
          </w:tcPr>
          <w:p w:rsidR="00A82EA5" w:rsidRPr="00B51D43" w:rsidRDefault="00A82EA5" w:rsidP="00A82EA5">
            <w:pPr>
              <w:jc w:val="center"/>
              <w:rPr>
                <w:sz w:val="16"/>
                <w:szCs w:val="16"/>
              </w:rPr>
            </w:pPr>
            <w:r w:rsidRPr="00B51D43">
              <w:rPr>
                <w:sz w:val="16"/>
                <w:szCs w:val="16"/>
              </w:rPr>
              <w:t>1</w:t>
            </w:r>
          </w:p>
        </w:tc>
        <w:tc>
          <w:tcPr>
            <w:tcW w:w="180" w:type="pct"/>
          </w:tcPr>
          <w:p w:rsidR="00A82EA5" w:rsidRPr="00B51D43" w:rsidRDefault="00A82EA5" w:rsidP="00A82EA5">
            <w:pPr>
              <w:jc w:val="center"/>
              <w:rPr>
                <w:sz w:val="16"/>
                <w:szCs w:val="16"/>
              </w:rPr>
            </w:pPr>
            <w:r w:rsidRPr="00B51D43">
              <w:rPr>
                <w:sz w:val="16"/>
                <w:szCs w:val="16"/>
              </w:rPr>
              <w:t>1</w:t>
            </w:r>
          </w:p>
        </w:tc>
        <w:tc>
          <w:tcPr>
            <w:tcW w:w="354" w:type="pct"/>
          </w:tcPr>
          <w:p w:rsidR="00A82EA5" w:rsidRPr="00B51D43" w:rsidRDefault="00A82EA5" w:rsidP="00A82EA5">
            <w:pPr>
              <w:jc w:val="center"/>
              <w:rPr>
                <w:sz w:val="16"/>
                <w:szCs w:val="16"/>
              </w:rPr>
            </w:pPr>
            <w:r w:rsidRPr="00B51D43">
              <w:rPr>
                <w:sz w:val="16"/>
                <w:szCs w:val="16"/>
              </w:rPr>
              <w:t>1</w:t>
            </w:r>
          </w:p>
        </w:tc>
      </w:tr>
      <w:tr w:rsidR="00A82EA5" w:rsidRPr="00B51D43" w:rsidTr="00A82EA5">
        <w:trPr>
          <w:cantSplit/>
          <w:trHeight w:val="217"/>
        </w:trPr>
        <w:tc>
          <w:tcPr>
            <w:tcW w:w="396" w:type="pct"/>
            <w:vMerge w:val="restart"/>
          </w:tcPr>
          <w:p w:rsidR="00A82EA5" w:rsidRPr="00B51D43" w:rsidRDefault="00A82EA5" w:rsidP="00A82EA5">
            <w:pPr>
              <w:rPr>
                <w:sz w:val="16"/>
                <w:szCs w:val="16"/>
              </w:rPr>
            </w:pPr>
            <w:r w:rsidRPr="00B51D43">
              <w:rPr>
                <w:sz w:val="16"/>
                <w:szCs w:val="16"/>
              </w:rPr>
              <w:t>Мероприятие 2.1</w:t>
            </w:r>
          </w:p>
        </w:tc>
        <w:tc>
          <w:tcPr>
            <w:tcW w:w="682" w:type="pct"/>
            <w:vMerge w:val="restart"/>
          </w:tcPr>
          <w:p w:rsidR="00A82EA5" w:rsidRPr="00B51D43" w:rsidRDefault="00A82EA5" w:rsidP="00A82EA5">
            <w:pPr>
              <w:rPr>
                <w:sz w:val="16"/>
                <w:szCs w:val="16"/>
                <w:lang w:eastAsia="en-US"/>
              </w:rPr>
            </w:pPr>
            <w:r w:rsidRPr="00B51D43">
              <w:rPr>
                <w:sz w:val="16"/>
                <w:szCs w:val="16"/>
                <w:lang w:eastAsia="en-US"/>
              </w:rPr>
              <w:t>Развитие водоснабжения в сельской местности</w:t>
            </w:r>
          </w:p>
        </w:tc>
        <w:tc>
          <w:tcPr>
            <w:tcW w:w="605" w:type="pct"/>
            <w:vMerge w:val="restart"/>
          </w:tcPr>
          <w:p w:rsidR="00A82EA5" w:rsidRPr="00B51D43" w:rsidRDefault="00A82EA5" w:rsidP="00A82EA5">
            <w:pPr>
              <w:rPr>
                <w:sz w:val="16"/>
                <w:szCs w:val="16"/>
              </w:rPr>
            </w:pP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jc w:val="center"/>
              <w:rPr>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180"/>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федеральный</w:t>
            </w:r>
          </w:p>
        </w:tc>
        <w:tc>
          <w:tcPr>
            <w:tcW w:w="331" w:type="pct"/>
          </w:tcPr>
          <w:p w:rsidR="00A82EA5" w:rsidRPr="00B51D43" w:rsidRDefault="00A82EA5" w:rsidP="00A82EA5">
            <w:pPr>
              <w:jc w:val="center"/>
              <w:rPr>
                <w:sz w:val="16"/>
                <w:szCs w:val="16"/>
              </w:rPr>
            </w:pPr>
            <w:r w:rsidRPr="00B51D43">
              <w:rPr>
                <w:bCs/>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217"/>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sz w:val="16"/>
                <w:szCs w:val="16"/>
              </w:rPr>
            </w:pPr>
            <w:r w:rsidRPr="00B51D43">
              <w:rPr>
                <w:bCs/>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268"/>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jc w:val="center"/>
              <w:rPr>
                <w:sz w:val="16"/>
                <w:szCs w:val="16"/>
              </w:rPr>
            </w:pPr>
            <w:r w:rsidRPr="00B51D43">
              <w:rPr>
                <w:bCs/>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r>
      <w:tr w:rsidR="00A82EA5" w:rsidRPr="00B51D43" w:rsidTr="00A82EA5">
        <w:trPr>
          <w:cantSplit/>
          <w:trHeight w:val="132"/>
        </w:trPr>
        <w:tc>
          <w:tcPr>
            <w:tcW w:w="396" w:type="pct"/>
            <w:vMerge w:val="restart"/>
          </w:tcPr>
          <w:p w:rsidR="00A82EA5" w:rsidRPr="00B51D43" w:rsidRDefault="00A82EA5" w:rsidP="00A82EA5">
            <w:pPr>
              <w:rPr>
                <w:sz w:val="16"/>
                <w:szCs w:val="16"/>
              </w:rPr>
            </w:pPr>
            <w:r w:rsidRPr="00B51D43">
              <w:rPr>
                <w:sz w:val="16"/>
                <w:szCs w:val="16"/>
              </w:rPr>
              <w:t>Мероприятие 2.2</w:t>
            </w:r>
          </w:p>
        </w:tc>
        <w:tc>
          <w:tcPr>
            <w:tcW w:w="682" w:type="pct"/>
            <w:vMerge w:val="restart"/>
          </w:tcPr>
          <w:p w:rsidR="00A82EA5" w:rsidRPr="00B51D43" w:rsidRDefault="00A82EA5" w:rsidP="00A82EA5">
            <w:pPr>
              <w:rPr>
                <w:sz w:val="16"/>
                <w:szCs w:val="16"/>
              </w:rPr>
            </w:pPr>
            <w:r w:rsidRPr="00B51D43">
              <w:rPr>
                <w:sz w:val="16"/>
                <w:szCs w:val="16"/>
              </w:rPr>
              <w:t>Благоустройство территории модульных фельдшерско-акушерских пунктов</w:t>
            </w:r>
          </w:p>
        </w:tc>
        <w:tc>
          <w:tcPr>
            <w:tcW w:w="605" w:type="pct"/>
            <w:vMerge w:val="restart"/>
          </w:tcPr>
          <w:p w:rsidR="00A82EA5" w:rsidRPr="00B51D43" w:rsidRDefault="00A82EA5" w:rsidP="00A82EA5">
            <w:pPr>
              <w:rPr>
                <w:sz w:val="16"/>
                <w:szCs w:val="16"/>
              </w:rPr>
            </w:pPr>
            <w:r w:rsidRPr="00B51D43">
              <w:rPr>
                <w:sz w:val="16"/>
                <w:szCs w:val="16"/>
              </w:rPr>
              <w:t>Развитие инженерной и социальной инфраструктуры на сельских территориях;</w:t>
            </w:r>
          </w:p>
          <w:p w:rsidR="00A82EA5" w:rsidRPr="00B51D43" w:rsidRDefault="00A82EA5" w:rsidP="00A82EA5">
            <w:pPr>
              <w:rPr>
                <w:sz w:val="16"/>
                <w:szCs w:val="16"/>
              </w:rPr>
            </w:pPr>
            <w:r w:rsidRPr="00B51D43">
              <w:rPr>
                <w:sz w:val="16"/>
                <w:szCs w:val="16"/>
              </w:rPr>
              <w:t xml:space="preserve">развитие транспортной инфраструктуры на сельских </w:t>
            </w:r>
            <w:r w:rsidRPr="00B51D43">
              <w:rPr>
                <w:sz w:val="16"/>
                <w:szCs w:val="16"/>
              </w:rPr>
              <w:lastRenderedPageBreak/>
              <w:t>территориях;</w:t>
            </w:r>
          </w:p>
          <w:p w:rsidR="00A82EA5" w:rsidRPr="00B51D43" w:rsidRDefault="00A82EA5" w:rsidP="00A82EA5">
            <w:pPr>
              <w:rPr>
                <w:sz w:val="16"/>
                <w:szCs w:val="16"/>
              </w:rPr>
            </w:pPr>
            <w:r w:rsidRPr="00B51D43">
              <w:rPr>
                <w:sz w:val="16"/>
                <w:szCs w:val="16"/>
              </w:rPr>
              <w:t>благоустройство сельских территорий</w:t>
            </w:r>
          </w:p>
        </w:tc>
        <w:tc>
          <w:tcPr>
            <w:tcW w:w="404" w:type="pct"/>
            <w:vMerge w:val="restart"/>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994</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0503</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А620270410</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240</w:t>
            </w:r>
          </w:p>
        </w:tc>
        <w:tc>
          <w:tcPr>
            <w:tcW w:w="331" w:type="pct"/>
          </w:tcPr>
          <w:p w:rsidR="00A82EA5" w:rsidRPr="00B51D43" w:rsidRDefault="00A82EA5" w:rsidP="00A82EA5">
            <w:pPr>
              <w:rPr>
                <w:sz w:val="16"/>
                <w:szCs w:val="16"/>
              </w:rPr>
            </w:pPr>
            <w:r w:rsidRPr="00B51D43">
              <w:rPr>
                <w:sz w:val="16"/>
                <w:szCs w:val="16"/>
              </w:rPr>
              <w:t>всего</w:t>
            </w:r>
          </w:p>
        </w:tc>
        <w:tc>
          <w:tcPr>
            <w:tcW w:w="331" w:type="pct"/>
          </w:tcPr>
          <w:p w:rsidR="00A82EA5" w:rsidRPr="00B51D43" w:rsidRDefault="00A82EA5" w:rsidP="00A82EA5">
            <w:pPr>
              <w:jc w:val="center"/>
              <w:rPr>
                <w:sz w:val="16"/>
                <w:szCs w:val="16"/>
              </w:rPr>
            </w:pPr>
            <w:r w:rsidRPr="00B51D43">
              <w:rPr>
                <w:sz w:val="16"/>
                <w:szCs w:val="16"/>
              </w:rPr>
              <w:t>61586,50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1500000,00</w:t>
            </w:r>
          </w:p>
        </w:tc>
      </w:tr>
      <w:tr w:rsidR="00A82EA5" w:rsidRPr="00B51D43" w:rsidTr="00A82EA5">
        <w:trPr>
          <w:cantSplit/>
          <w:trHeight w:val="209"/>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13"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23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федеральный</w:t>
            </w:r>
          </w:p>
        </w:tc>
        <w:tc>
          <w:tcPr>
            <w:tcW w:w="331" w:type="pct"/>
          </w:tcPr>
          <w:p w:rsidR="00A82EA5" w:rsidRPr="00B51D43" w:rsidRDefault="00A82EA5" w:rsidP="00A82EA5">
            <w:pPr>
              <w:widowControl w:val="0"/>
              <w:autoSpaceDE w:val="0"/>
              <w:autoSpaceDN w:val="0"/>
              <w:adjustRightInd w:val="0"/>
              <w:jc w:val="center"/>
              <w:rPr>
                <w:bCs/>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1000000,00</w:t>
            </w:r>
          </w:p>
        </w:tc>
      </w:tr>
      <w:tr w:rsidR="00A82EA5" w:rsidRPr="00B51D43" w:rsidTr="00A82EA5">
        <w:trPr>
          <w:cantSplit/>
          <w:trHeight w:val="64"/>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республиканский бюджет</w:t>
            </w:r>
          </w:p>
        </w:tc>
        <w:tc>
          <w:tcPr>
            <w:tcW w:w="331" w:type="pct"/>
          </w:tcPr>
          <w:p w:rsidR="00A82EA5" w:rsidRPr="00B51D43" w:rsidRDefault="00A82EA5" w:rsidP="00A82EA5">
            <w:pPr>
              <w:widowControl w:val="0"/>
              <w:autoSpaceDE w:val="0"/>
              <w:autoSpaceDN w:val="0"/>
              <w:adjustRightInd w:val="0"/>
              <w:jc w:val="center"/>
              <w:rPr>
                <w:bCs/>
                <w:sz w:val="16"/>
                <w:szCs w:val="16"/>
              </w:rPr>
            </w:pPr>
            <w:r w:rsidRPr="00B51D43">
              <w:rPr>
                <w:sz w:val="16"/>
                <w:szCs w:val="16"/>
              </w:rPr>
              <w:t>0,00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300000,00</w:t>
            </w:r>
          </w:p>
        </w:tc>
      </w:tr>
      <w:tr w:rsidR="00A82EA5" w:rsidRPr="00B51D43" w:rsidTr="00A82EA5">
        <w:trPr>
          <w:cantSplit/>
          <w:trHeight w:val="188"/>
        </w:trPr>
        <w:tc>
          <w:tcPr>
            <w:tcW w:w="396" w:type="pct"/>
            <w:vMerge/>
          </w:tcPr>
          <w:p w:rsidR="00A82EA5" w:rsidRPr="00B51D43" w:rsidRDefault="00A82EA5" w:rsidP="00A82EA5">
            <w:pPr>
              <w:rPr>
                <w:sz w:val="16"/>
                <w:szCs w:val="16"/>
              </w:rPr>
            </w:pPr>
          </w:p>
        </w:tc>
        <w:tc>
          <w:tcPr>
            <w:tcW w:w="682" w:type="pct"/>
            <w:vMerge/>
          </w:tcPr>
          <w:p w:rsidR="00A82EA5" w:rsidRPr="00B51D43" w:rsidRDefault="00A82EA5" w:rsidP="00A82EA5">
            <w:pPr>
              <w:rPr>
                <w:sz w:val="16"/>
                <w:szCs w:val="16"/>
                <w:lang w:eastAsia="en-US"/>
              </w:rPr>
            </w:pPr>
          </w:p>
        </w:tc>
        <w:tc>
          <w:tcPr>
            <w:tcW w:w="605" w:type="pct"/>
            <w:vMerge/>
          </w:tcPr>
          <w:p w:rsidR="00A82EA5" w:rsidRPr="00B51D43" w:rsidRDefault="00A82EA5" w:rsidP="00A82EA5">
            <w:pPr>
              <w:rPr>
                <w:sz w:val="16"/>
                <w:szCs w:val="16"/>
              </w:rPr>
            </w:pPr>
          </w:p>
        </w:tc>
        <w:tc>
          <w:tcPr>
            <w:tcW w:w="404" w:type="pct"/>
            <w:vMerge/>
          </w:tcPr>
          <w:p w:rsidR="00A82EA5" w:rsidRPr="00B51D43" w:rsidRDefault="00A82EA5" w:rsidP="00A82EA5">
            <w:pPr>
              <w:rPr>
                <w:sz w:val="16"/>
                <w:szCs w:val="16"/>
              </w:rPr>
            </w:pPr>
          </w:p>
        </w:tc>
        <w:tc>
          <w:tcPr>
            <w:tcW w:w="200" w:type="pct"/>
          </w:tcPr>
          <w:p w:rsidR="00A82EA5" w:rsidRPr="00B51D43" w:rsidRDefault="00A82EA5" w:rsidP="00A82EA5">
            <w:pPr>
              <w:jc w:val="center"/>
              <w:rPr>
                <w:sz w:val="16"/>
                <w:szCs w:val="16"/>
              </w:rPr>
            </w:pPr>
            <w:r w:rsidRPr="00B51D43">
              <w:rPr>
                <w:bCs/>
                <w:sz w:val="16"/>
                <w:szCs w:val="16"/>
              </w:rPr>
              <w:t>х</w:t>
            </w:r>
          </w:p>
        </w:tc>
        <w:tc>
          <w:tcPr>
            <w:tcW w:w="213" w:type="pct"/>
          </w:tcPr>
          <w:p w:rsidR="00A82EA5" w:rsidRPr="00B51D43" w:rsidRDefault="00A82EA5" w:rsidP="00A82EA5">
            <w:pPr>
              <w:jc w:val="center"/>
              <w:rPr>
                <w:sz w:val="16"/>
                <w:szCs w:val="16"/>
              </w:rPr>
            </w:pPr>
            <w:r w:rsidRPr="00B51D43">
              <w:rPr>
                <w:bCs/>
                <w:sz w:val="16"/>
                <w:szCs w:val="16"/>
              </w:rPr>
              <w:t>х</w:t>
            </w:r>
          </w:p>
        </w:tc>
        <w:tc>
          <w:tcPr>
            <w:tcW w:w="354" w:type="pct"/>
          </w:tcPr>
          <w:p w:rsidR="00A82EA5" w:rsidRPr="00B51D43" w:rsidRDefault="00A82EA5" w:rsidP="00A82EA5">
            <w:pPr>
              <w:jc w:val="center"/>
              <w:rPr>
                <w:sz w:val="16"/>
                <w:szCs w:val="16"/>
              </w:rPr>
            </w:pPr>
            <w:r w:rsidRPr="00B51D43">
              <w:rPr>
                <w:bCs/>
                <w:sz w:val="16"/>
                <w:szCs w:val="16"/>
              </w:rPr>
              <w:t>х</w:t>
            </w:r>
          </w:p>
        </w:tc>
        <w:tc>
          <w:tcPr>
            <w:tcW w:w="237" w:type="pct"/>
          </w:tcPr>
          <w:p w:rsidR="00A82EA5" w:rsidRPr="00B51D43" w:rsidRDefault="00A82EA5" w:rsidP="00A82EA5">
            <w:pPr>
              <w:jc w:val="center"/>
              <w:rPr>
                <w:sz w:val="16"/>
                <w:szCs w:val="16"/>
              </w:rPr>
            </w:pPr>
            <w:r w:rsidRPr="00B51D43">
              <w:rPr>
                <w:bCs/>
                <w:sz w:val="16"/>
                <w:szCs w:val="16"/>
              </w:rPr>
              <w:t>х</w:t>
            </w:r>
          </w:p>
        </w:tc>
        <w:tc>
          <w:tcPr>
            <w:tcW w:w="331" w:type="pct"/>
          </w:tcPr>
          <w:p w:rsidR="00A82EA5" w:rsidRPr="00B51D43" w:rsidRDefault="00A82EA5" w:rsidP="00A82EA5">
            <w:pPr>
              <w:rPr>
                <w:sz w:val="16"/>
                <w:szCs w:val="16"/>
              </w:rPr>
            </w:pPr>
            <w:r w:rsidRPr="00B51D43">
              <w:rPr>
                <w:sz w:val="16"/>
                <w:szCs w:val="16"/>
              </w:rPr>
              <w:t>местный бюджет</w:t>
            </w:r>
          </w:p>
        </w:tc>
        <w:tc>
          <w:tcPr>
            <w:tcW w:w="331" w:type="pct"/>
          </w:tcPr>
          <w:p w:rsidR="00A82EA5" w:rsidRPr="00B51D43" w:rsidRDefault="00A82EA5" w:rsidP="00A82EA5">
            <w:pPr>
              <w:widowControl w:val="0"/>
              <w:autoSpaceDE w:val="0"/>
              <w:autoSpaceDN w:val="0"/>
              <w:adjustRightInd w:val="0"/>
              <w:jc w:val="center"/>
              <w:rPr>
                <w:bCs/>
                <w:sz w:val="16"/>
                <w:szCs w:val="16"/>
              </w:rPr>
            </w:pPr>
            <w:r w:rsidRPr="00B51D43">
              <w:rPr>
                <w:sz w:val="16"/>
                <w:szCs w:val="16"/>
              </w:rPr>
              <w:t>61586,50</w:t>
            </w:r>
          </w:p>
        </w:tc>
        <w:tc>
          <w:tcPr>
            <w:tcW w:w="377"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36"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180"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0,00</w:t>
            </w:r>
          </w:p>
        </w:tc>
        <w:tc>
          <w:tcPr>
            <w:tcW w:w="354" w:type="pct"/>
          </w:tcPr>
          <w:p w:rsidR="00A82EA5" w:rsidRPr="00B51D43" w:rsidRDefault="00A82EA5" w:rsidP="00A82EA5">
            <w:pPr>
              <w:widowControl w:val="0"/>
              <w:autoSpaceDE w:val="0"/>
              <w:autoSpaceDN w:val="0"/>
              <w:adjustRightInd w:val="0"/>
              <w:jc w:val="center"/>
              <w:rPr>
                <w:bCs/>
                <w:sz w:val="16"/>
                <w:szCs w:val="16"/>
              </w:rPr>
            </w:pPr>
            <w:r w:rsidRPr="00B51D43">
              <w:rPr>
                <w:bCs/>
                <w:sz w:val="16"/>
                <w:szCs w:val="16"/>
              </w:rPr>
              <w:t>200000,00</w:t>
            </w:r>
          </w:p>
        </w:tc>
      </w:tr>
    </w:tbl>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A82EA5" w:rsidRPr="00B51D43" w:rsidRDefault="00A82EA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51D43" w:rsidRDefault="00440AB5" w:rsidP="00440AB5">
      <w:pPr>
        <w:ind w:firstLine="0"/>
        <w:jc w:val="left"/>
        <w:rPr>
          <w:rFonts w:eastAsia="Times New Roman"/>
          <w:b/>
          <w:sz w:val="16"/>
          <w:szCs w:val="16"/>
          <w:lang w:eastAsia="en-US"/>
        </w:rPr>
      </w:pPr>
      <w:r w:rsidRPr="00B51D43">
        <w:rPr>
          <w:rFonts w:eastAsia="Times New Roman"/>
          <w:b/>
          <w:sz w:val="16"/>
          <w:szCs w:val="16"/>
          <w:lang w:eastAsia="en-US"/>
        </w:rPr>
        <w:t xml:space="preserve">03.03.2025                                                                                                                                                                                                                        </w:t>
      </w:r>
      <w:r w:rsidR="00A82EA5" w:rsidRPr="00B51D43">
        <w:rPr>
          <w:rFonts w:eastAsia="Times New Roman"/>
          <w:b/>
          <w:sz w:val="16"/>
          <w:szCs w:val="16"/>
          <w:lang w:eastAsia="en-US"/>
        </w:rPr>
        <w:t xml:space="preserve"> № 220</w:t>
      </w: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440AB5" w:rsidRPr="00B51D43" w:rsidRDefault="00440AB5" w:rsidP="00440AB5">
      <w:pPr>
        <w:ind w:firstLine="0"/>
        <w:jc w:val="left"/>
        <w:rPr>
          <w:rFonts w:eastAsia="Times New Roman"/>
          <w:sz w:val="16"/>
          <w:szCs w:val="16"/>
          <w:lang w:eastAsia="en-US"/>
        </w:rPr>
      </w:pPr>
    </w:p>
    <w:p w:rsidR="00A82EA5" w:rsidRPr="00B51D43" w:rsidRDefault="00A82EA5" w:rsidP="00A82EA5">
      <w:pPr>
        <w:shd w:val="clear" w:color="auto" w:fill="FFFFFF"/>
        <w:tabs>
          <w:tab w:val="left" w:pos="10065"/>
        </w:tabs>
        <w:ind w:firstLine="0"/>
        <w:jc w:val="center"/>
        <w:rPr>
          <w:b/>
          <w:snapToGrid w:val="0"/>
          <w:color w:val="000000"/>
          <w:sz w:val="16"/>
          <w:szCs w:val="16"/>
        </w:rPr>
      </w:pPr>
      <w:r w:rsidRPr="00B51D43">
        <w:rPr>
          <w:b/>
          <w:sz w:val="16"/>
          <w:szCs w:val="16"/>
        </w:rPr>
        <w:t xml:space="preserve">О внесении изменений в постановление администрации Алатырского муниципального округа от 17.03.2023 № 316 </w:t>
      </w:r>
      <w:r w:rsidRPr="00B51D43">
        <w:rPr>
          <w:b/>
          <w:snapToGrid w:val="0"/>
          <w:color w:val="000000"/>
          <w:sz w:val="16"/>
          <w:szCs w:val="16"/>
        </w:rPr>
        <w:t>«Об утверждении муниципальной программы Алатырского муниципального округа «</w:t>
      </w:r>
      <w:r w:rsidRPr="00B51D43">
        <w:rPr>
          <w:b/>
          <w:sz w:val="16"/>
          <w:szCs w:val="16"/>
        </w:rPr>
        <w:t>Обеспечение граждан Алатырского муниципального округа доступным и комфортным жильем»</w:t>
      </w:r>
    </w:p>
    <w:p w:rsidR="00A82EA5" w:rsidRPr="00B51D43" w:rsidRDefault="00A82EA5" w:rsidP="00A82EA5">
      <w:pPr>
        <w:shd w:val="clear" w:color="auto" w:fill="FFFFFF"/>
        <w:tabs>
          <w:tab w:val="left" w:pos="10065"/>
        </w:tabs>
        <w:ind w:firstLine="0"/>
        <w:jc w:val="center"/>
        <w:rPr>
          <w:snapToGrid w:val="0"/>
          <w:color w:val="000000"/>
          <w:sz w:val="16"/>
          <w:szCs w:val="16"/>
        </w:rPr>
      </w:pPr>
    </w:p>
    <w:p w:rsidR="00A82EA5" w:rsidRPr="00B51D43" w:rsidRDefault="00A82EA5" w:rsidP="00A82EA5">
      <w:pPr>
        <w:shd w:val="clear" w:color="auto" w:fill="FFFFFF"/>
        <w:tabs>
          <w:tab w:val="left" w:pos="10065"/>
        </w:tabs>
        <w:ind w:firstLine="0"/>
        <w:jc w:val="center"/>
        <w:rPr>
          <w:snapToGrid w:val="0"/>
          <w:color w:val="000000"/>
          <w:sz w:val="16"/>
          <w:szCs w:val="16"/>
        </w:rPr>
      </w:pPr>
    </w:p>
    <w:p w:rsidR="00A82EA5" w:rsidRPr="00B51D43" w:rsidRDefault="00A82EA5" w:rsidP="00A82EA5">
      <w:pPr>
        <w:shd w:val="clear" w:color="auto" w:fill="FFFFFF"/>
        <w:tabs>
          <w:tab w:val="left" w:pos="10065"/>
        </w:tabs>
        <w:ind w:firstLine="0"/>
        <w:jc w:val="center"/>
        <w:rPr>
          <w:snapToGrid w:val="0"/>
          <w:color w:val="000000"/>
          <w:sz w:val="16"/>
          <w:szCs w:val="16"/>
        </w:rPr>
      </w:pPr>
    </w:p>
    <w:p w:rsidR="00A82EA5" w:rsidRPr="00B51D43" w:rsidRDefault="00A82EA5" w:rsidP="00A82EA5">
      <w:pPr>
        <w:suppressAutoHyphens/>
        <w:rPr>
          <w:sz w:val="16"/>
          <w:szCs w:val="16"/>
        </w:rPr>
      </w:pPr>
      <w:r w:rsidRPr="00B51D43">
        <w:rPr>
          <w:sz w:val="16"/>
          <w:szCs w:val="16"/>
        </w:rPr>
        <w:t>В соответствии с Бюджетным кодексом Российской Федерации, решением Собрания депутатов Алатырского муниципального округа от 20.12.2024 № 8/78 «О вопросах правопреемства», постановлением администрации Алатырского муниципального от 10.02.2025 № 120 «Об утверждении Порядка разработки 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A82EA5" w:rsidRPr="00B51D43" w:rsidRDefault="00A82EA5" w:rsidP="00A82EA5">
      <w:pPr>
        <w:shd w:val="clear" w:color="auto" w:fill="FFFFFF"/>
        <w:tabs>
          <w:tab w:val="left" w:pos="10065"/>
        </w:tabs>
        <w:ind w:firstLine="0"/>
        <w:jc w:val="center"/>
        <w:rPr>
          <w:color w:val="000000"/>
          <w:sz w:val="16"/>
          <w:szCs w:val="16"/>
        </w:rPr>
      </w:pPr>
      <w:r w:rsidRPr="00B51D43">
        <w:rPr>
          <w:b/>
          <w:color w:val="000000"/>
          <w:sz w:val="16"/>
          <w:szCs w:val="16"/>
        </w:rPr>
        <w:t>постановляет</w:t>
      </w:r>
      <w:r w:rsidRPr="00B51D43">
        <w:rPr>
          <w:color w:val="000000"/>
          <w:sz w:val="16"/>
          <w:szCs w:val="16"/>
        </w:rPr>
        <w:t>:</w:t>
      </w:r>
    </w:p>
    <w:p w:rsidR="00A82EA5" w:rsidRPr="00B51D43" w:rsidRDefault="00A82EA5" w:rsidP="00A9600D">
      <w:pPr>
        <w:numPr>
          <w:ilvl w:val="0"/>
          <w:numId w:val="22"/>
        </w:numPr>
        <w:tabs>
          <w:tab w:val="left" w:pos="1134"/>
        </w:tabs>
        <w:ind w:left="0" w:firstLine="567"/>
        <w:rPr>
          <w:iCs/>
          <w:color w:val="000000"/>
          <w:spacing w:val="15"/>
          <w:sz w:val="16"/>
          <w:szCs w:val="16"/>
          <w:lang w:eastAsia="en-US"/>
        </w:rPr>
      </w:pPr>
      <w:r w:rsidRPr="00B51D43">
        <w:rPr>
          <w:color w:val="000000"/>
          <w:sz w:val="16"/>
          <w:szCs w:val="16"/>
        </w:rPr>
        <w:t>Внести прилагаемые изменения в муниципальную программу Алатырского муниципального округа «</w:t>
      </w:r>
      <w:r w:rsidRPr="00B51D43">
        <w:rPr>
          <w:sz w:val="16"/>
          <w:szCs w:val="16"/>
        </w:rPr>
        <w:t>Обеспечение граждан Алатырского муниципального округа доступным и комфортным жильем», утвержденную постановлением администрации Алатырского муниципального округа от 17.03.2023 № 316</w:t>
      </w:r>
      <w:r w:rsidRPr="00B51D43">
        <w:rPr>
          <w:iCs/>
          <w:color w:val="000000"/>
          <w:spacing w:val="15"/>
          <w:sz w:val="16"/>
          <w:szCs w:val="16"/>
          <w:lang w:eastAsia="en-US"/>
        </w:rPr>
        <w:t>.</w:t>
      </w:r>
    </w:p>
    <w:p w:rsidR="00A82EA5" w:rsidRPr="00B51D43" w:rsidRDefault="00A82EA5" w:rsidP="00A9600D">
      <w:pPr>
        <w:numPr>
          <w:ilvl w:val="0"/>
          <w:numId w:val="22"/>
        </w:numPr>
        <w:tabs>
          <w:tab w:val="left" w:pos="1134"/>
        </w:tabs>
        <w:ind w:left="0" w:firstLine="567"/>
        <w:contextualSpacing/>
        <w:rPr>
          <w:color w:val="000000"/>
          <w:sz w:val="16"/>
          <w:szCs w:val="16"/>
        </w:rPr>
      </w:pPr>
      <w:proofErr w:type="gramStart"/>
      <w:r w:rsidRPr="00B51D43">
        <w:rPr>
          <w:color w:val="000000"/>
          <w:sz w:val="16"/>
          <w:szCs w:val="16"/>
        </w:rPr>
        <w:t>Контроль за</w:t>
      </w:r>
      <w:proofErr w:type="gramEnd"/>
      <w:r w:rsidRPr="00B51D43">
        <w:rPr>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A82EA5" w:rsidRPr="00B51D43" w:rsidRDefault="00A82EA5" w:rsidP="00A9600D">
      <w:pPr>
        <w:numPr>
          <w:ilvl w:val="0"/>
          <w:numId w:val="22"/>
        </w:numPr>
        <w:tabs>
          <w:tab w:val="left" w:pos="1134"/>
        </w:tabs>
        <w:ind w:left="0" w:firstLine="567"/>
        <w:contextualSpacing/>
        <w:rPr>
          <w:color w:val="000000"/>
          <w:sz w:val="16"/>
          <w:szCs w:val="16"/>
        </w:rPr>
      </w:pPr>
      <w:r w:rsidRPr="00B51D43">
        <w:rPr>
          <w:color w:val="000000"/>
          <w:sz w:val="16"/>
          <w:szCs w:val="16"/>
        </w:rPr>
        <w:t>Настоящее постановление вступает в силу после его официального опубликования.</w:t>
      </w:r>
    </w:p>
    <w:p w:rsidR="00A82EA5" w:rsidRPr="00B51D43" w:rsidRDefault="00A82EA5" w:rsidP="00A82EA5">
      <w:pPr>
        <w:tabs>
          <w:tab w:val="left" w:pos="284"/>
          <w:tab w:val="left" w:pos="10065"/>
        </w:tabs>
        <w:spacing w:after="200" w:line="276" w:lineRule="auto"/>
        <w:contextualSpacing/>
        <w:rPr>
          <w:color w:val="000000"/>
          <w:sz w:val="16"/>
          <w:szCs w:val="16"/>
        </w:rPr>
      </w:pPr>
    </w:p>
    <w:p w:rsidR="00A82EA5" w:rsidRPr="00B51D43" w:rsidRDefault="00A82EA5" w:rsidP="00A82EA5">
      <w:pPr>
        <w:tabs>
          <w:tab w:val="left" w:pos="284"/>
          <w:tab w:val="left" w:pos="10065"/>
        </w:tabs>
        <w:spacing w:after="200" w:line="276" w:lineRule="auto"/>
        <w:contextualSpacing/>
        <w:rPr>
          <w:color w:val="000000"/>
          <w:sz w:val="16"/>
          <w:szCs w:val="16"/>
        </w:rPr>
      </w:pPr>
    </w:p>
    <w:p w:rsidR="00A82EA5" w:rsidRPr="00B51D43" w:rsidRDefault="00A82EA5" w:rsidP="00A82EA5">
      <w:pPr>
        <w:tabs>
          <w:tab w:val="left" w:pos="284"/>
          <w:tab w:val="left" w:pos="10065"/>
        </w:tabs>
        <w:ind w:firstLine="0"/>
        <w:contextualSpacing/>
        <w:rPr>
          <w:color w:val="000000"/>
          <w:sz w:val="16"/>
          <w:szCs w:val="16"/>
        </w:rPr>
      </w:pPr>
      <w:r w:rsidRPr="00B51D43">
        <w:rPr>
          <w:color w:val="000000"/>
          <w:sz w:val="16"/>
          <w:szCs w:val="16"/>
        </w:rPr>
        <w:t>Глава Алатырского</w:t>
      </w:r>
    </w:p>
    <w:p w:rsidR="00A82EA5" w:rsidRPr="00B51D43" w:rsidRDefault="00A82EA5" w:rsidP="00A82EA5">
      <w:pPr>
        <w:tabs>
          <w:tab w:val="left" w:pos="284"/>
          <w:tab w:val="left" w:pos="10065"/>
        </w:tabs>
        <w:ind w:firstLine="0"/>
        <w:contextualSpacing/>
        <w:rPr>
          <w:color w:val="000000"/>
          <w:sz w:val="16"/>
          <w:szCs w:val="16"/>
        </w:rPr>
      </w:pPr>
      <w:r w:rsidRPr="00B51D43">
        <w:rPr>
          <w:color w:val="000000"/>
          <w:sz w:val="16"/>
          <w:szCs w:val="16"/>
        </w:rPr>
        <w:t xml:space="preserve">муниципального округа                                                                              </w:t>
      </w:r>
      <w:r w:rsidR="002C1A03" w:rsidRPr="00B51D43">
        <w:rPr>
          <w:color w:val="000000"/>
          <w:sz w:val="16"/>
          <w:szCs w:val="16"/>
        </w:rPr>
        <w:t xml:space="preserve">                                                                                                </w:t>
      </w:r>
      <w:r w:rsidRPr="00B51D43">
        <w:rPr>
          <w:color w:val="000000"/>
          <w:sz w:val="16"/>
          <w:szCs w:val="16"/>
        </w:rPr>
        <w:t xml:space="preserve">           Н.И. Шпилевая</w:t>
      </w:r>
    </w:p>
    <w:p w:rsidR="00A82EA5" w:rsidRPr="00B51D43" w:rsidRDefault="00A82EA5" w:rsidP="00A82EA5">
      <w:pPr>
        <w:tabs>
          <w:tab w:val="left" w:pos="284"/>
          <w:tab w:val="left" w:pos="10065"/>
        </w:tabs>
        <w:ind w:firstLine="0"/>
        <w:contextualSpacing/>
        <w:rPr>
          <w:color w:val="000000"/>
          <w:sz w:val="16"/>
          <w:szCs w:val="16"/>
        </w:rPr>
        <w:sectPr w:rsidR="00A82EA5" w:rsidRPr="00B51D43" w:rsidSect="00A82EA5">
          <w:headerReference w:type="default" r:id="rId25"/>
          <w:headerReference w:type="first" r:id="rId26"/>
          <w:pgSz w:w="11900" w:h="16800"/>
          <w:pgMar w:top="567" w:right="567" w:bottom="567" w:left="1134" w:header="426" w:footer="720" w:gutter="0"/>
          <w:cols w:space="720"/>
          <w:noEndnote/>
          <w:titlePg/>
          <w:docGrid w:linePitch="326"/>
        </w:sectPr>
      </w:pPr>
    </w:p>
    <w:p w:rsidR="00A82EA5" w:rsidRPr="00B51D43" w:rsidRDefault="00A82EA5" w:rsidP="00A82EA5">
      <w:pPr>
        <w:ind w:left="6379" w:firstLine="0"/>
        <w:jc w:val="left"/>
        <w:rPr>
          <w:sz w:val="16"/>
          <w:szCs w:val="16"/>
        </w:rPr>
      </w:pPr>
      <w:r w:rsidRPr="00B51D43">
        <w:rPr>
          <w:sz w:val="16"/>
          <w:szCs w:val="16"/>
        </w:rPr>
        <w:lastRenderedPageBreak/>
        <w:t xml:space="preserve">Приложение </w:t>
      </w:r>
    </w:p>
    <w:p w:rsidR="00A82EA5" w:rsidRPr="00B51D43" w:rsidRDefault="00A82EA5" w:rsidP="00A82EA5">
      <w:pPr>
        <w:ind w:left="6379" w:firstLine="0"/>
        <w:jc w:val="left"/>
        <w:rPr>
          <w:sz w:val="16"/>
          <w:szCs w:val="16"/>
        </w:rPr>
      </w:pPr>
      <w:r w:rsidRPr="00B51D43">
        <w:rPr>
          <w:sz w:val="16"/>
          <w:szCs w:val="16"/>
        </w:rPr>
        <w:t>к постановлению администрации Алатырского муниципального округа</w:t>
      </w:r>
    </w:p>
    <w:p w:rsidR="00A82EA5" w:rsidRPr="00B51D43" w:rsidRDefault="00A82EA5" w:rsidP="00A82EA5">
      <w:pPr>
        <w:ind w:left="6379" w:firstLine="0"/>
        <w:jc w:val="left"/>
        <w:rPr>
          <w:sz w:val="16"/>
          <w:szCs w:val="16"/>
        </w:rPr>
      </w:pPr>
      <w:r w:rsidRPr="00B51D43">
        <w:rPr>
          <w:sz w:val="16"/>
          <w:szCs w:val="16"/>
        </w:rPr>
        <w:t>от 03.03</w:t>
      </w:r>
      <w:r w:rsidRPr="00B51D43">
        <w:rPr>
          <w:color w:val="000000"/>
          <w:sz w:val="16"/>
          <w:szCs w:val="16"/>
        </w:rPr>
        <w:t>.2025 №  220</w:t>
      </w:r>
    </w:p>
    <w:p w:rsidR="00A82EA5" w:rsidRPr="00B51D43" w:rsidRDefault="00A82EA5" w:rsidP="00A82EA5">
      <w:pPr>
        <w:ind w:left="6379" w:firstLine="0"/>
        <w:rPr>
          <w:sz w:val="16"/>
          <w:szCs w:val="16"/>
        </w:rPr>
      </w:pPr>
    </w:p>
    <w:p w:rsidR="00A82EA5" w:rsidRPr="00B51D43" w:rsidRDefault="00A82EA5" w:rsidP="00A82EA5">
      <w:pPr>
        <w:ind w:firstLine="0"/>
        <w:jc w:val="center"/>
        <w:rPr>
          <w:sz w:val="16"/>
          <w:szCs w:val="16"/>
        </w:rPr>
      </w:pPr>
      <w:r w:rsidRPr="00B51D43">
        <w:rPr>
          <w:b/>
          <w:color w:val="000000"/>
          <w:sz w:val="16"/>
          <w:szCs w:val="16"/>
        </w:rPr>
        <w:t>ИЗМЕНЕНИЯ,</w:t>
      </w:r>
    </w:p>
    <w:p w:rsidR="00A82EA5" w:rsidRPr="00B51D43" w:rsidRDefault="00A82EA5" w:rsidP="00A82EA5">
      <w:pPr>
        <w:suppressAutoHyphens/>
        <w:ind w:firstLine="0"/>
        <w:jc w:val="center"/>
        <w:rPr>
          <w:b/>
          <w:sz w:val="16"/>
          <w:szCs w:val="16"/>
        </w:rPr>
      </w:pPr>
      <w:proofErr w:type="gramStart"/>
      <w:r w:rsidRPr="00B51D43">
        <w:rPr>
          <w:b/>
          <w:color w:val="000000"/>
          <w:sz w:val="16"/>
          <w:szCs w:val="16"/>
        </w:rPr>
        <w:t>вносимые</w:t>
      </w:r>
      <w:proofErr w:type="gramEnd"/>
      <w:r w:rsidRPr="00B51D43">
        <w:rPr>
          <w:b/>
          <w:color w:val="000000"/>
          <w:sz w:val="16"/>
          <w:szCs w:val="16"/>
        </w:rPr>
        <w:t xml:space="preserve"> в</w:t>
      </w:r>
      <w:r w:rsidRPr="00B51D43">
        <w:rPr>
          <w:b/>
          <w:sz w:val="16"/>
          <w:szCs w:val="16"/>
        </w:rPr>
        <w:t xml:space="preserve"> муниципальную программу Алатырского муниципального округа «Обеспечение граждан Алатырского муниципального округа доступным и комфортным жильем»</w:t>
      </w:r>
    </w:p>
    <w:p w:rsidR="00A82EA5" w:rsidRPr="00B51D43" w:rsidRDefault="00A82EA5" w:rsidP="00A82EA5">
      <w:pPr>
        <w:suppressAutoHyphens/>
        <w:ind w:firstLine="0"/>
        <w:jc w:val="center"/>
        <w:rPr>
          <w:b/>
          <w:sz w:val="16"/>
          <w:szCs w:val="16"/>
        </w:rPr>
      </w:pPr>
    </w:p>
    <w:p w:rsidR="00A82EA5" w:rsidRPr="00B51D43" w:rsidRDefault="00A82EA5" w:rsidP="00A9600D">
      <w:pPr>
        <w:numPr>
          <w:ilvl w:val="0"/>
          <w:numId w:val="23"/>
        </w:numPr>
        <w:tabs>
          <w:tab w:val="left" w:pos="1134"/>
        </w:tabs>
        <w:suppressAutoHyphens/>
        <w:ind w:left="0" w:firstLine="567"/>
        <w:rPr>
          <w:sz w:val="16"/>
          <w:szCs w:val="16"/>
        </w:rPr>
      </w:pPr>
      <w:r w:rsidRPr="00B51D43">
        <w:rPr>
          <w:sz w:val="16"/>
          <w:szCs w:val="16"/>
        </w:rPr>
        <w:t>В паспорте муниципальной программы:</w:t>
      </w:r>
    </w:p>
    <w:p w:rsidR="00A82EA5" w:rsidRPr="00B51D43" w:rsidRDefault="00A82EA5" w:rsidP="00A9600D">
      <w:pPr>
        <w:numPr>
          <w:ilvl w:val="0"/>
          <w:numId w:val="24"/>
        </w:numPr>
        <w:tabs>
          <w:tab w:val="left" w:pos="1134"/>
        </w:tabs>
        <w:suppressAutoHyphens/>
        <w:ind w:left="0" w:firstLine="567"/>
        <w:rPr>
          <w:sz w:val="16"/>
          <w:szCs w:val="16"/>
        </w:rPr>
      </w:pPr>
      <w:r w:rsidRPr="00B51D43">
        <w:rPr>
          <w:sz w:val="16"/>
          <w:szCs w:val="16"/>
        </w:rPr>
        <w:t>позицию «Объемы финансирования муниципальной программы с разбивкой по годам реализации» изложить в следующей редакции:</w:t>
      </w:r>
    </w:p>
    <w:tbl>
      <w:tblPr>
        <w:tblW w:w="10206" w:type="dxa"/>
        <w:tblInd w:w="108" w:type="dxa"/>
        <w:tblLayout w:type="fixed"/>
        <w:tblLook w:val="0000" w:firstRow="0" w:lastRow="0" w:firstColumn="0" w:lastColumn="0" w:noHBand="0" w:noVBand="0"/>
      </w:tblPr>
      <w:tblGrid>
        <w:gridCol w:w="3119"/>
        <w:gridCol w:w="236"/>
        <w:gridCol w:w="6851"/>
      </w:tblGrid>
      <w:tr w:rsidR="00A82EA5" w:rsidRPr="00B51D43" w:rsidTr="00A82EA5">
        <w:tc>
          <w:tcPr>
            <w:tcW w:w="3119" w:type="dxa"/>
          </w:tcPr>
          <w:p w:rsidR="00A82EA5" w:rsidRPr="00B51D43" w:rsidRDefault="00A82EA5" w:rsidP="00A82EA5">
            <w:pPr>
              <w:ind w:firstLine="0"/>
              <w:rPr>
                <w:sz w:val="16"/>
                <w:szCs w:val="16"/>
              </w:rPr>
            </w:pPr>
            <w:r w:rsidRPr="00B51D43">
              <w:rPr>
                <w:sz w:val="16"/>
                <w:szCs w:val="16"/>
              </w:rPr>
              <w:t>«Объемы финансирования муниципальной программы с разбивкой по годам реализации»</w:t>
            </w:r>
          </w:p>
        </w:tc>
        <w:tc>
          <w:tcPr>
            <w:tcW w:w="236" w:type="dxa"/>
          </w:tcPr>
          <w:p w:rsidR="00A82EA5" w:rsidRPr="00B51D43" w:rsidRDefault="00A82EA5" w:rsidP="00A82EA5">
            <w:pPr>
              <w:ind w:left="-67"/>
              <w:rPr>
                <w:sz w:val="16"/>
                <w:szCs w:val="16"/>
              </w:rPr>
            </w:pPr>
          </w:p>
          <w:p w:rsidR="00A82EA5" w:rsidRPr="00B51D43" w:rsidRDefault="00A82EA5" w:rsidP="00A82EA5">
            <w:pPr>
              <w:ind w:left="-67"/>
              <w:rPr>
                <w:sz w:val="16"/>
                <w:szCs w:val="16"/>
              </w:rPr>
            </w:pPr>
            <w:r w:rsidRPr="00B51D43">
              <w:rPr>
                <w:sz w:val="16"/>
                <w:szCs w:val="16"/>
              </w:rPr>
              <w:t>-</w:t>
            </w:r>
          </w:p>
        </w:tc>
        <w:tc>
          <w:tcPr>
            <w:tcW w:w="6851" w:type="dxa"/>
          </w:tcPr>
          <w:p w:rsidR="00A82EA5" w:rsidRPr="00B51D43" w:rsidRDefault="00A82EA5" w:rsidP="00A82EA5">
            <w:pPr>
              <w:ind w:firstLine="0"/>
              <w:rPr>
                <w:sz w:val="16"/>
                <w:szCs w:val="16"/>
              </w:rPr>
            </w:pPr>
            <w:r w:rsidRPr="00B51D43">
              <w:rPr>
                <w:sz w:val="16"/>
                <w:szCs w:val="16"/>
              </w:rPr>
              <w:t>Прогнозируемые объемы финансирования мероприятий муниципальной программы в 2023-2035 годах составляют 431688119,53 рубля,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53229281,25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42830929,27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31589743,66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2026 году – 29060565,35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119177700,00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155799900,00 рублей, из них средства:</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федерального бюджета – 17082150,47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4232349,29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958472,93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1033342,86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2026 году – 1 037 785,39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4256200,00 рублей;</w:t>
            </w:r>
          </w:p>
          <w:p w:rsidR="00A82EA5" w:rsidRPr="00B51D43" w:rsidRDefault="00A82EA5" w:rsidP="00A82EA5">
            <w:pPr>
              <w:pStyle w:val="ae"/>
              <w:rPr>
                <w:rFonts w:ascii="Times New Roman" w:hAnsi="Times New Roman" w:cs="Times New Roman"/>
                <w:sz w:val="16"/>
                <w:szCs w:val="16"/>
                <w:highlight w:val="cyan"/>
              </w:rPr>
            </w:pPr>
            <w:r w:rsidRPr="00B51D43">
              <w:rPr>
                <w:rFonts w:ascii="Times New Roman" w:hAnsi="Times New Roman" w:cs="Times New Roman"/>
                <w:sz w:val="16"/>
                <w:szCs w:val="16"/>
              </w:rPr>
              <w:t>в 2031-2035годах – 5564000,00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республиканского бюджета – 407986161,84 рублей, в том числе:</w:t>
            </w:r>
            <w:r w:rsidRPr="00B51D43">
              <w:rPr>
                <w:sz w:val="16"/>
                <w:szCs w:val="16"/>
              </w:rPr>
              <w:t xml:space="preserve"> </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46165825,54 рубля;</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41522456,34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30256400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2026 году – 27722779,96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113691200,00 рублей;</w:t>
            </w:r>
          </w:p>
          <w:p w:rsidR="00A82EA5" w:rsidRPr="00B51D43" w:rsidRDefault="00A82EA5" w:rsidP="00A82EA5">
            <w:pPr>
              <w:pStyle w:val="ae"/>
              <w:rPr>
                <w:rFonts w:ascii="Times New Roman" w:hAnsi="Times New Roman" w:cs="Times New Roman"/>
                <w:sz w:val="16"/>
                <w:szCs w:val="16"/>
                <w:highlight w:val="cyan"/>
              </w:rPr>
            </w:pPr>
            <w:r w:rsidRPr="00B51D43">
              <w:rPr>
                <w:rFonts w:ascii="Times New Roman" w:hAnsi="Times New Roman" w:cs="Times New Roman"/>
                <w:sz w:val="16"/>
                <w:szCs w:val="16"/>
              </w:rPr>
              <w:t>в 2031-2035 годах – 148627500,00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местного бюджета – 6619806,42 рубля,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2831106,42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350000,00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300000,00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2026 году – 300000,00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1230300,00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1608400,00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внебюджетных источников - 0,00 рублей.</w:t>
            </w:r>
          </w:p>
          <w:p w:rsidR="00A82EA5" w:rsidRPr="00B51D43" w:rsidRDefault="00A82EA5" w:rsidP="00A82EA5">
            <w:pPr>
              <w:ind w:firstLine="0"/>
              <w:rPr>
                <w:sz w:val="16"/>
                <w:szCs w:val="16"/>
              </w:rPr>
            </w:pPr>
            <w:r w:rsidRPr="00B51D43">
              <w:rPr>
                <w:sz w:val="16"/>
                <w:szCs w:val="16"/>
              </w:rPr>
              <w:t>Объемы финансирования мероприятий муниципальной программы подлежат ежегодному уточнению исходя из возможностей бюджетов всех уровней</w:t>
            </w:r>
            <w:proofErr w:type="gramStart"/>
            <w:r w:rsidRPr="00B51D43">
              <w:rPr>
                <w:sz w:val="16"/>
                <w:szCs w:val="16"/>
              </w:rPr>
              <w:t>.»;</w:t>
            </w:r>
            <w:proofErr w:type="gramEnd"/>
          </w:p>
        </w:tc>
      </w:tr>
    </w:tbl>
    <w:p w:rsidR="00A82EA5" w:rsidRPr="00B51D43" w:rsidRDefault="00A82EA5" w:rsidP="00A9600D">
      <w:pPr>
        <w:widowControl w:val="0"/>
        <w:numPr>
          <w:ilvl w:val="0"/>
          <w:numId w:val="24"/>
        </w:numPr>
        <w:tabs>
          <w:tab w:val="left" w:pos="1134"/>
        </w:tabs>
        <w:autoSpaceDE w:val="0"/>
        <w:autoSpaceDN w:val="0"/>
        <w:adjustRightInd w:val="0"/>
        <w:ind w:left="0" w:firstLine="567"/>
        <w:rPr>
          <w:iCs/>
          <w:sz w:val="16"/>
          <w:szCs w:val="16"/>
        </w:rPr>
      </w:pPr>
      <w:bookmarkStart w:id="7" w:name="sub_33"/>
      <w:r w:rsidRPr="00B51D43">
        <w:rPr>
          <w:iCs/>
          <w:sz w:val="16"/>
          <w:szCs w:val="16"/>
        </w:rPr>
        <w:t>раздел III муниципальной программы изложить в следующей редакции:</w:t>
      </w:r>
    </w:p>
    <w:p w:rsidR="00A82EA5" w:rsidRPr="00B51D43" w:rsidRDefault="00A82EA5" w:rsidP="00A82EA5">
      <w:pPr>
        <w:rPr>
          <w:iCs/>
          <w:sz w:val="16"/>
          <w:szCs w:val="16"/>
        </w:rPr>
      </w:pPr>
      <w:r w:rsidRPr="00B51D43">
        <w:rPr>
          <w:iCs/>
          <w:sz w:val="16"/>
          <w:szCs w:val="16"/>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A82EA5" w:rsidRPr="00B51D43" w:rsidRDefault="00A82EA5" w:rsidP="00A82EA5">
      <w:pPr>
        <w:rPr>
          <w:sz w:val="16"/>
          <w:szCs w:val="16"/>
        </w:rPr>
      </w:pPr>
      <w:r w:rsidRPr="00B51D43">
        <w:rPr>
          <w:sz w:val="16"/>
          <w:szCs w:val="16"/>
        </w:rPr>
        <w:t>Финансовое обеспечение реализации муниципальной программы осуществляется за счет средств федерального бюджета, республиканского бюджета, бюджета Алатырского муниципального округа (далее – местный бюджет) и внебюджетных источников.</w:t>
      </w:r>
    </w:p>
    <w:p w:rsidR="00A82EA5" w:rsidRPr="00B51D43" w:rsidRDefault="00A82EA5" w:rsidP="00A82EA5">
      <w:pPr>
        <w:rPr>
          <w:sz w:val="16"/>
          <w:szCs w:val="16"/>
        </w:rPr>
      </w:pPr>
      <w:r w:rsidRPr="00B51D43">
        <w:rPr>
          <w:sz w:val="16"/>
          <w:szCs w:val="16"/>
        </w:rPr>
        <w:t xml:space="preserve">При </w:t>
      </w:r>
      <w:proofErr w:type="spellStart"/>
      <w:r w:rsidRPr="00B51D43">
        <w:rPr>
          <w:sz w:val="16"/>
          <w:szCs w:val="16"/>
        </w:rPr>
        <w:t>софинансировании</w:t>
      </w:r>
      <w:proofErr w:type="spellEnd"/>
      <w:r w:rsidRPr="00B51D43">
        <w:rPr>
          <w:sz w:val="16"/>
          <w:szCs w:val="16"/>
        </w:rPr>
        <w:t xml:space="preserve"> мероприятий муниципальной программы из внебюджетных источников могут использоваться различные инструменты государственно-частного партнерства.</w:t>
      </w:r>
    </w:p>
    <w:p w:rsidR="00A82EA5" w:rsidRPr="00B51D43" w:rsidRDefault="00A82EA5" w:rsidP="00A82EA5">
      <w:pPr>
        <w:rPr>
          <w:sz w:val="16"/>
          <w:szCs w:val="16"/>
        </w:rPr>
      </w:pPr>
      <w:r w:rsidRPr="00B51D43">
        <w:rPr>
          <w:sz w:val="16"/>
          <w:szCs w:val="16"/>
        </w:rPr>
        <w:t>Общий объем финансирования муниципальной программы в 2023-2035 годах составляет 431 688 119,53 рублей, в том числе за счет средств федерального бюджета - 17 082 150,47 рублей, республиканского бюджета - 407 986 161,84 рублей, местного бюджета – 6 619 806,42 рублей, внебюджетных источников - 0,00 рублей (таблица 1).</w:t>
      </w:r>
    </w:p>
    <w:p w:rsidR="00A82EA5" w:rsidRPr="00B51D43" w:rsidRDefault="00A82EA5" w:rsidP="00A82EA5">
      <w:pPr>
        <w:jc w:val="right"/>
        <w:rPr>
          <w:sz w:val="16"/>
          <w:szCs w:val="16"/>
        </w:rPr>
      </w:pPr>
      <w:r w:rsidRPr="00B51D43">
        <w:rPr>
          <w:sz w:val="16"/>
          <w:szCs w:val="16"/>
        </w:rPr>
        <w:t>Таблица 1 (рублей)</w:t>
      </w:r>
    </w:p>
    <w:tbl>
      <w:tblPr>
        <w:tblW w:w="10490"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1418"/>
        <w:gridCol w:w="1417"/>
        <w:gridCol w:w="1559"/>
        <w:gridCol w:w="1707"/>
        <w:gridCol w:w="1695"/>
      </w:tblGrid>
      <w:tr w:rsidR="00A82EA5" w:rsidRPr="00B51D43" w:rsidTr="00A82EA5">
        <w:tc>
          <w:tcPr>
            <w:tcW w:w="2694" w:type="dxa"/>
            <w:vMerge w:val="restart"/>
            <w:tcBorders>
              <w:top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Этапы и годы реализации Муниципальной программы</w:t>
            </w:r>
          </w:p>
        </w:tc>
        <w:tc>
          <w:tcPr>
            <w:tcW w:w="7796" w:type="dxa"/>
            <w:gridSpan w:val="5"/>
            <w:tcBorders>
              <w:top w:val="single" w:sz="4" w:space="0" w:color="auto"/>
              <w:left w:val="single" w:sz="4" w:space="0" w:color="auto"/>
              <w:bottom w:val="single" w:sz="4" w:space="0" w:color="auto"/>
            </w:tcBorders>
          </w:tcPr>
          <w:p w:rsidR="00A82EA5" w:rsidRPr="00B51D43" w:rsidRDefault="00A82EA5" w:rsidP="00A82EA5">
            <w:pPr>
              <w:ind w:firstLine="0"/>
              <w:jc w:val="center"/>
              <w:rPr>
                <w:sz w:val="16"/>
                <w:szCs w:val="16"/>
              </w:rPr>
            </w:pPr>
            <w:r w:rsidRPr="00B51D43">
              <w:rPr>
                <w:sz w:val="16"/>
                <w:szCs w:val="16"/>
              </w:rPr>
              <w:t>Источники финансирования, рублей</w:t>
            </w:r>
          </w:p>
        </w:tc>
      </w:tr>
      <w:tr w:rsidR="00A82EA5" w:rsidRPr="00B51D43" w:rsidTr="00A82EA5">
        <w:tc>
          <w:tcPr>
            <w:tcW w:w="2694" w:type="dxa"/>
            <w:vMerge/>
            <w:tcBorders>
              <w:top w:val="single" w:sz="4" w:space="0" w:color="auto"/>
              <w:bottom w:val="single" w:sz="4" w:space="0" w:color="auto"/>
              <w:right w:val="single" w:sz="4" w:space="0" w:color="auto"/>
            </w:tcBorders>
          </w:tcPr>
          <w:p w:rsidR="00A82EA5" w:rsidRPr="00B51D43" w:rsidRDefault="00A82EA5" w:rsidP="00A82EA5">
            <w:pPr>
              <w:ind w:firstLine="0"/>
              <w:rPr>
                <w:sz w:val="16"/>
                <w:szCs w:val="16"/>
              </w:rPr>
            </w:pPr>
          </w:p>
        </w:tc>
        <w:tc>
          <w:tcPr>
            <w:tcW w:w="1418" w:type="dxa"/>
            <w:vMerge w:val="restar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всего</w:t>
            </w:r>
          </w:p>
        </w:tc>
        <w:tc>
          <w:tcPr>
            <w:tcW w:w="6378" w:type="dxa"/>
            <w:gridSpan w:val="4"/>
            <w:tcBorders>
              <w:top w:val="single" w:sz="4" w:space="0" w:color="auto"/>
              <w:left w:val="single" w:sz="4" w:space="0" w:color="auto"/>
              <w:bottom w:val="single" w:sz="4" w:space="0" w:color="auto"/>
            </w:tcBorders>
          </w:tcPr>
          <w:p w:rsidR="00A82EA5" w:rsidRPr="00B51D43" w:rsidRDefault="00A82EA5" w:rsidP="00A82EA5">
            <w:pPr>
              <w:ind w:firstLine="0"/>
              <w:jc w:val="center"/>
              <w:rPr>
                <w:sz w:val="16"/>
                <w:szCs w:val="16"/>
              </w:rPr>
            </w:pPr>
            <w:r w:rsidRPr="00B51D43">
              <w:rPr>
                <w:sz w:val="16"/>
                <w:szCs w:val="16"/>
              </w:rPr>
              <w:t>в том числе</w:t>
            </w:r>
          </w:p>
        </w:tc>
      </w:tr>
      <w:tr w:rsidR="00A82EA5" w:rsidRPr="00B51D43" w:rsidTr="00A82EA5">
        <w:tc>
          <w:tcPr>
            <w:tcW w:w="2694" w:type="dxa"/>
            <w:vMerge/>
            <w:tcBorders>
              <w:top w:val="single" w:sz="4" w:space="0" w:color="auto"/>
              <w:bottom w:val="single" w:sz="4" w:space="0" w:color="auto"/>
              <w:right w:val="single" w:sz="4" w:space="0" w:color="auto"/>
            </w:tcBorders>
          </w:tcPr>
          <w:p w:rsidR="00A82EA5" w:rsidRPr="00B51D43" w:rsidRDefault="00A82EA5" w:rsidP="00A82EA5">
            <w:pPr>
              <w:ind w:firstLine="0"/>
              <w:rPr>
                <w:sz w:val="16"/>
                <w:szCs w:val="16"/>
              </w:rPr>
            </w:pPr>
          </w:p>
        </w:tc>
        <w:tc>
          <w:tcPr>
            <w:tcW w:w="1418" w:type="dxa"/>
            <w:vMerge/>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rPr>
                <w:sz w:val="16"/>
                <w:szCs w:val="16"/>
              </w:rPr>
            </w:pP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 xml:space="preserve">республиканский бюджет </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местный бюджет</w:t>
            </w:r>
          </w:p>
        </w:tc>
        <w:tc>
          <w:tcPr>
            <w:tcW w:w="1695" w:type="dxa"/>
            <w:tcBorders>
              <w:top w:val="single" w:sz="4" w:space="0" w:color="auto"/>
              <w:left w:val="single" w:sz="4" w:space="0" w:color="auto"/>
              <w:bottom w:val="single" w:sz="4" w:space="0" w:color="auto"/>
            </w:tcBorders>
          </w:tcPr>
          <w:p w:rsidR="00A82EA5" w:rsidRPr="00B51D43" w:rsidRDefault="00A82EA5" w:rsidP="00A82EA5">
            <w:pPr>
              <w:ind w:firstLine="0"/>
              <w:jc w:val="center"/>
              <w:rPr>
                <w:sz w:val="16"/>
                <w:szCs w:val="16"/>
              </w:rPr>
            </w:pPr>
            <w:r w:rsidRPr="00B51D43">
              <w:rPr>
                <w:sz w:val="16"/>
                <w:szCs w:val="16"/>
              </w:rPr>
              <w:t>внебюджетные источники</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bCs/>
                <w:color w:val="26282F"/>
                <w:sz w:val="16"/>
                <w:szCs w:val="16"/>
              </w:rPr>
              <w:t>Всего</w:t>
            </w:r>
            <w:r w:rsidRPr="00B51D43">
              <w:rPr>
                <w:sz w:val="16"/>
                <w:szCs w:val="16"/>
              </w:rPr>
              <w:t>:</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431 688 119,53</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17 082 150,47</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407 986 161,84</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lang w:val="en-US"/>
              </w:rPr>
            </w:pPr>
            <w:r w:rsidRPr="00B51D43">
              <w:rPr>
                <w:sz w:val="16"/>
                <w:szCs w:val="16"/>
              </w:rPr>
              <w:t>6 619 806,42</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I этап 2023-2026годы, из них:</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156 710 519,53</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7261950,47</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145667103,3</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3781106,42</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2023 год</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53229281,25</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4232349,29</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46165825,54</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2831106,42</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2024 год</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42830929,27</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958472,93</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41522097,77</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350000,00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2025 год</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31589743,66</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1033342,86</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30256400,00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2026 год</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29060565,35</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27722779,96</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lang w:val="en-US"/>
              </w:rPr>
              <w:t xml:space="preserve">II </w:t>
            </w:r>
            <w:r w:rsidRPr="00B51D43">
              <w:rPr>
                <w:sz w:val="16"/>
                <w:szCs w:val="16"/>
              </w:rPr>
              <w:t>этап 2027 -2030</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119177700,00</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4256200,00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113691200,00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1230300,00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c>
          <w:tcPr>
            <w:tcW w:w="2694" w:type="dxa"/>
            <w:tcBorders>
              <w:top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I</w:t>
            </w:r>
            <w:r w:rsidRPr="00B51D43">
              <w:rPr>
                <w:sz w:val="16"/>
                <w:szCs w:val="16"/>
                <w:lang w:val="en-US"/>
              </w:rPr>
              <w:t>I</w:t>
            </w:r>
            <w:r w:rsidRPr="00B51D43">
              <w:rPr>
                <w:sz w:val="16"/>
                <w:szCs w:val="16"/>
              </w:rPr>
              <w:t>I этап 2031-2035</w:t>
            </w:r>
          </w:p>
        </w:tc>
        <w:tc>
          <w:tcPr>
            <w:tcW w:w="1418"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155799900,00</w:t>
            </w:r>
          </w:p>
        </w:tc>
        <w:tc>
          <w:tcPr>
            <w:tcW w:w="141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5564000,00</w:t>
            </w:r>
          </w:p>
        </w:tc>
        <w:tc>
          <w:tcPr>
            <w:tcW w:w="1559"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148627500,00</w:t>
            </w:r>
          </w:p>
        </w:tc>
        <w:tc>
          <w:tcPr>
            <w:tcW w:w="1707"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1608400,00</w:t>
            </w:r>
          </w:p>
        </w:tc>
        <w:tc>
          <w:tcPr>
            <w:tcW w:w="1695" w:type="dxa"/>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bl>
    <w:p w:rsidR="00A82EA5" w:rsidRPr="00B51D43" w:rsidRDefault="00A82EA5" w:rsidP="00A82EA5">
      <w:pPr>
        <w:rPr>
          <w:sz w:val="16"/>
          <w:szCs w:val="16"/>
        </w:rPr>
      </w:pPr>
      <w:r w:rsidRPr="00B51D43">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A82EA5" w:rsidRPr="00B51D43" w:rsidRDefault="00A82EA5" w:rsidP="00A82EA5">
      <w:pPr>
        <w:rPr>
          <w:sz w:val="16"/>
          <w:szCs w:val="16"/>
        </w:rPr>
      </w:pPr>
      <w:r w:rsidRPr="00B51D43">
        <w:rPr>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настоящей муниципальной программе.</w:t>
      </w:r>
    </w:p>
    <w:p w:rsidR="00A82EA5" w:rsidRPr="00B51D43" w:rsidRDefault="00A82EA5" w:rsidP="00A82EA5">
      <w:pPr>
        <w:rPr>
          <w:sz w:val="16"/>
          <w:szCs w:val="16"/>
        </w:rPr>
      </w:pPr>
      <w:r w:rsidRPr="00B51D43">
        <w:rPr>
          <w:sz w:val="16"/>
          <w:szCs w:val="16"/>
        </w:rPr>
        <w:t>В Муниципальную программу включены подпрограммы согласно приложениям № 3-4 к Муниципальной программе</w:t>
      </w:r>
      <w:proofErr w:type="gramStart"/>
      <w:r w:rsidRPr="00B51D43">
        <w:rPr>
          <w:sz w:val="16"/>
          <w:szCs w:val="16"/>
        </w:rPr>
        <w:t>.»;</w:t>
      </w:r>
      <w:bookmarkEnd w:id="7"/>
      <w:proofErr w:type="gramEnd"/>
    </w:p>
    <w:p w:rsidR="00A82EA5" w:rsidRPr="00B51D43" w:rsidRDefault="00A82EA5" w:rsidP="00A9600D">
      <w:pPr>
        <w:widowControl w:val="0"/>
        <w:numPr>
          <w:ilvl w:val="0"/>
          <w:numId w:val="24"/>
        </w:numPr>
        <w:tabs>
          <w:tab w:val="left" w:pos="1134"/>
        </w:tabs>
        <w:autoSpaceDE w:val="0"/>
        <w:autoSpaceDN w:val="0"/>
        <w:adjustRightInd w:val="0"/>
        <w:ind w:left="0" w:firstLine="567"/>
        <w:rPr>
          <w:sz w:val="16"/>
          <w:szCs w:val="16"/>
        </w:rPr>
      </w:pPr>
      <w:r w:rsidRPr="00B51D43">
        <w:rPr>
          <w:sz w:val="16"/>
          <w:szCs w:val="16"/>
        </w:rPr>
        <w:t>приложение № 2 к муниципальной программе изложить в следующей редакции:</w:t>
      </w:r>
    </w:p>
    <w:p w:rsidR="00A82EA5" w:rsidRPr="00B51D43" w:rsidRDefault="00A82EA5" w:rsidP="00A82EA5">
      <w:pPr>
        <w:ind w:firstLine="0"/>
        <w:jc w:val="left"/>
        <w:rPr>
          <w:sz w:val="16"/>
          <w:szCs w:val="16"/>
        </w:rPr>
        <w:sectPr w:rsidR="00A82EA5" w:rsidRPr="00B51D43" w:rsidSect="00A82EA5">
          <w:headerReference w:type="default" r:id="rId27"/>
          <w:headerReference w:type="first" r:id="rId28"/>
          <w:pgSz w:w="11900" w:h="16800"/>
          <w:pgMar w:top="567" w:right="567" w:bottom="567" w:left="1134" w:header="426" w:footer="220" w:gutter="0"/>
          <w:cols w:space="720"/>
          <w:noEndnote/>
          <w:titlePg/>
          <w:docGrid w:linePitch="326"/>
        </w:sectPr>
      </w:pPr>
    </w:p>
    <w:p w:rsidR="00A82EA5" w:rsidRPr="00B51D43" w:rsidRDefault="00A82EA5" w:rsidP="00A82EA5">
      <w:pPr>
        <w:ind w:left="11340" w:firstLine="0"/>
        <w:jc w:val="left"/>
        <w:rPr>
          <w:rStyle w:val="aff1"/>
          <w:b w:val="0"/>
          <w:bCs/>
          <w:sz w:val="16"/>
          <w:szCs w:val="16"/>
        </w:rPr>
      </w:pPr>
      <w:r w:rsidRPr="00B51D43">
        <w:rPr>
          <w:rStyle w:val="aff1"/>
          <w:b w:val="0"/>
          <w:sz w:val="16"/>
          <w:szCs w:val="16"/>
        </w:rPr>
        <w:lastRenderedPageBreak/>
        <w:t>«Приложение № 2</w:t>
      </w:r>
    </w:p>
    <w:p w:rsidR="00A82EA5" w:rsidRPr="00B51D43" w:rsidRDefault="00A82EA5" w:rsidP="00A82EA5">
      <w:pPr>
        <w:ind w:left="11340" w:firstLine="0"/>
        <w:jc w:val="left"/>
        <w:rPr>
          <w:rStyle w:val="aff1"/>
          <w:bCs/>
          <w:sz w:val="16"/>
          <w:szCs w:val="16"/>
        </w:rPr>
      </w:pPr>
      <w:r w:rsidRPr="00B51D43">
        <w:rPr>
          <w:rStyle w:val="aff1"/>
          <w:b w:val="0"/>
          <w:sz w:val="16"/>
          <w:szCs w:val="16"/>
        </w:rPr>
        <w:t xml:space="preserve">к </w:t>
      </w:r>
      <w:hyperlink w:anchor="sub_1000" w:history="1">
        <w:r w:rsidRPr="00B51D43">
          <w:rPr>
            <w:rStyle w:val="af9"/>
            <w:sz w:val="16"/>
            <w:szCs w:val="16"/>
          </w:rPr>
          <w:t>муниципальной программе</w:t>
        </w:r>
      </w:hyperlink>
    </w:p>
    <w:p w:rsidR="00A82EA5" w:rsidRPr="00B51D43" w:rsidRDefault="00A82EA5" w:rsidP="00A82EA5">
      <w:pPr>
        <w:ind w:left="11340" w:firstLine="0"/>
        <w:jc w:val="left"/>
        <w:rPr>
          <w:rStyle w:val="aff1"/>
          <w:b w:val="0"/>
          <w:bCs/>
          <w:sz w:val="16"/>
          <w:szCs w:val="16"/>
        </w:rPr>
      </w:pPr>
      <w:r w:rsidRPr="00B51D43">
        <w:rPr>
          <w:sz w:val="16"/>
          <w:szCs w:val="16"/>
        </w:rPr>
        <w:t>Алатырского муниципального округа</w:t>
      </w:r>
    </w:p>
    <w:p w:rsidR="00A82EA5" w:rsidRPr="00B51D43" w:rsidRDefault="00A82EA5" w:rsidP="00A82EA5">
      <w:pPr>
        <w:ind w:left="11340" w:firstLine="0"/>
        <w:jc w:val="left"/>
        <w:rPr>
          <w:rStyle w:val="aff1"/>
          <w:b w:val="0"/>
          <w:bCs/>
          <w:sz w:val="16"/>
          <w:szCs w:val="16"/>
        </w:rPr>
      </w:pPr>
      <w:r w:rsidRPr="00B51D43">
        <w:rPr>
          <w:rStyle w:val="aff1"/>
          <w:b w:val="0"/>
          <w:sz w:val="16"/>
          <w:szCs w:val="16"/>
        </w:rPr>
        <w:t>«Обеспечение граждан</w:t>
      </w:r>
    </w:p>
    <w:p w:rsidR="00A82EA5" w:rsidRPr="00B51D43" w:rsidRDefault="00A82EA5" w:rsidP="00A82EA5">
      <w:pPr>
        <w:ind w:left="11340" w:firstLine="0"/>
        <w:jc w:val="left"/>
        <w:rPr>
          <w:sz w:val="16"/>
          <w:szCs w:val="16"/>
        </w:rPr>
      </w:pPr>
      <w:r w:rsidRPr="00B51D43">
        <w:rPr>
          <w:sz w:val="16"/>
          <w:szCs w:val="16"/>
        </w:rPr>
        <w:t>Алатырского муниципального округа</w:t>
      </w:r>
    </w:p>
    <w:p w:rsidR="00A82EA5" w:rsidRPr="00B51D43" w:rsidRDefault="00A82EA5" w:rsidP="00A82EA5">
      <w:pPr>
        <w:ind w:left="11340" w:firstLine="0"/>
        <w:jc w:val="left"/>
        <w:rPr>
          <w:sz w:val="16"/>
          <w:szCs w:val="16"/>
        </w:rPr>
      </w:pPr>
      <w:r w:rsidRPr="00B51D43">
        <w:rPr>
          <w:rStyle w:val="aff1"/>
          <w:b w:val="0"/>
          <w:sz w:val="16"/>
          <w:szCs w:val="16"/>
        </w:rPr>
        <w:t>доступным и комфортным жильем»</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Ресурсное обеспечение</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и прогнозная (справочная) оценка расходов за счет всех источников финансирования реализации муниципальной программы Алатырского муниципального округа "Обеспечение граждан Алатырского муниципального округа доступным и комфортным жильем"</w:t>
      </w:r>
    </w:p>
    <w:tbl>
      <w:tblPr>
        <w:tblW w:w="5196" w:type="pct"/>
        <w:tblInd w:w="-601" w:type="dxa"/>
        <w:tblLayout w:type="fixed"/>
        <w:tblLook w:val="04A0" w:firstRow="1" w:lastRow="0" w:firstColumn="1" w:lastColumn="0" w:noHBand="0" w:noVBand="1"/>
      </w:tblPr>
      <w:tblGrid>
        <w:gridCol w:w="1611"/>
        <w:gridCol w:w="3529"/>
        <w:gridCol w:w="791"/>
        <w:gridCol w:w="1187"/>
        <w:gridCol w:w="1586"/>
        <w:gridCol w:w="1187"/>
        <w:gridCol w:w="1187"/>
        <w:gridCol w:w="1187"/>
        <w:gridCol w:w="1187"/>
        <w:gridCol w:w="1187"/>
        <w:gridCol w:w="1315"/>
      </w:tblGrid>
      <w:tr w:rsidR="00A82EA5" w:rsidRPr="00B51D43" w:rsidTr="00A82EA5">
        <w:trPr>
          <w:trHeight w:val="315"/>
          <w:tblHeader/>
        </w:trPr>
        <w:tc>
          <w:tcPr>
            <w:tcW w:w="505"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Статус</w:t>
            </w:r>
          </w:p>
        </w:tc>
        <w:tc>
          <w:tcPr>
            <w:tcW w:w="110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Наименование муниципальной программы, подпрограммы муниципальной программы, основного мероприятия</w:t>
            </w:r>
          </w:p>
        </w:tc>
        <w:tc>
          <w:tcPr>
            <w:tcW w:w="620" w:type="pct"/>
            <w:gridSpan w:val="2"/>
            <w:tcBorders>
              <w:top w:val="single" w:sz="4" w:space="0" w:color="auto"/>
              <w:left w:val="nil"/>
              <w:bottom w:val="single" w:sz="4" w:space="0" w:color="auto"/>
              <w:right w:val="single" w:sz="4" w:space="0" w:color="auto"/>
            </w:tcBorders>
            <w:vAlign w:val="center"/>
            <w:hideMark/>
          </w:tcPr>
          <w:p w:rsidR="00A82EA5" w:rsidRPr="00B51D43" w:rsidRDefault="00C34C9A" w:rsidP="00A82EA5">
            <w:pPr>
              <w:ind w:firstLine="0"/>
              <w:jc w:val="center"/>
              <w:rPr>
                <w:sz w:val="16"/>
                <w:szCs w:val="16"/>
              </w:rPr>
            </w:pPr>
            <w:hyperlink r:id="rId29" w:history="1">
              <w:r w:rsidR="00A82EA5" w:rsidRPr="00B51D43">
                <w:rPr>
                  <w:sz w:val="16"/>
                  <w:szCs w:val="16"/>
                </w:rPr>
                <w:t>Код бюджетной классификации</w:t>
              </w:r>
            </w:hyperlink>
          </w:p>
        </w:tc>
        <w:tc>
          <w:tcPr>
            <w:tcW w:w="497"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Источники финансирования</w:t>
            </w:r>
          </w:p>
        </w:tc>
        <w:tc>
          <w:tcPr>
            <w:tcW w:w="372" w:type="pct"/>
            <w:tcBorders>
              <w:top w:val="single" w:sz="4" w:space="0" w:color="auto"/>
              <w:left w:val="nil"/>
              <w:bottom w:val="single" w:sz="4" w:space="0" w:color="auto"/>
              <w:right w:val="nil"/>
            </w:tcBorders>
          </w:tcPr>
          <w:p w:rsidR="00A82EA5" w:rsidRPr="00B51D43" w:rsidRDefault="00A82EA5" w:rsidP="00A82EA5">
            <w:pPr>
              <w:ind w:firstLine="0"/>
              <w:jc w:val="center"/>
              <w:rPr>
                <w:sz w:val="16"/>
                <w:szCs w:val="16"/>
              </w:rPr>
            </w:pPr>
          </w:p>
        </w:tc>
        <w:tc>
          <w:tcPr>
            <w:tcW w:w="1900" w:type="pct"/>
            <w:gridSpan w:val="5"/>
            <w:tcBorders>
              <w:top w:val="single" w:sz="4" w:space="0" w:color="auto"/>
              <w:left w:val="nil"/>
              <w:bottom w:val="single" w:sz="4" w:space="0" w:color="auto"/>
              <w:right w:val="single" w:sz="4" w:space="0" w:color="000000"/>
            </w:tcBorders>
            <w:vAlign w:val="center"/>
            <w:hideMark/>
          </w:tcPr>
          <w:p w:rsidR="00A82EA5" w:rsidRPr="00B51D43" w:rsidRDefault="00A82EA5" w:rsidP="00A82EA5">
            <w:pPr>
              <w:ind w:firstLine="0"/>
              <w:jc w:val="center"/>
              <w:rPr>
                <w:sz w:val="16"/>
                <w:szCs w:val="16"/>
              </w:rPr>
            </w:pPr>
            <w:r w:rsidRPr="00B51D43">
              <w:rPr>
                <w:sz w:val="16"/>
                <w:szCs w:val="16"/>
              </w:rPr>
              <w:t>Расходы по годам, рублей</w:t>
            </w:r>
          </w:p>
        </w:tc>
      </w:tr>
      <w:tr w:rsidR="00A82EA5" w:rsidRPr="00B51D43" w:rsidTr="00A82EA5">
        <w:trPr>
          <w:trHeight w:val="240"/>
          <w:tblHeader/>
        </w:trPr>
        <w:tc>
          <w:tcPr>
            <w:tcW w:w="505"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roofErr w:type="spellStart"/>
            <w:r w:rsidRPr="00B51D43">
              <w:rPr>
                <w:sz w:val="16"/>
                <w:szCs w:val="16"/>
              </w:rPr>
              <w:t>ГрБС</w:t>
            </w:r>
            <w:proofErr w:type="spellEnd"/>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ЦСР</w:t>
            </w:r>
          </w:p>
        </w:tc>
        <w:tc>
          <w:tcPr>
            <w:tcW w:w="497"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2023</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2024</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149"/>
                <w:tab w:val="left" w:pos="299"/>
              </w:tabs>
              <w:ind w:firstLine="0"/>
              <w:jc w:val="center"/>
              <w:rPr>
                <w:sz w:val="16"/>
                <w:szCs w:val="16"/>
              </w:rPr>
            </w:pPr>
            <w:r w:rsidRPr="00B51D43">
              <w:rPr>
                <w:sz w:val="16"/>
                <w:szCs w:val="16"/>
              </w:rPr>
              <w:t>2025</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2026</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2027-2030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2031-2035</w:t>
            </w:r>
          </w:p>
        </w:tc>
      </w:tr>
      <w:tr w:rsidR="00A82EA5" w:rsidRPr="00B51D43" w:rsidTr="00A82EA5">
        <w:trPr>
          <w:trHeight w:val="130"/>
        </w:trPr>
        <w:tc>
          <w:tcPr>
            <w:tcW w:w="505"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w:t>
            </w:r>
          </w:p>
        </w:tc>
        <w:tc>
          <w:tcPr>
            <w:tcW w:w="1106"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6</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31"/>
                <w:tab w:val="left" w:pos="299"/>
              </w:tabs>
              <w:ind w:firstLine="0"/>
              <w:jc w:val="center"/>
              <w:rPr>
                <w:sz w:val="16"/>
                <w:szCs w:val="16"/>
              </w:rPr>
            </w:pPr>
            <w:r w:rsidRPr="00B51D43">
              <w:rPr>
                <w:sz w:val="16"/>
                <w:szCs w:val="16"/>
              </w:rPr>
              <w:t>8</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11</w:t>
            </w:r>
          </w:p>
        </w:tc>
      </w:tr>
      <w:tr w:rsidR="00A82EA5" w:rsidRPr="00B51D43" w:rsidTr="00A82EA5">
        <w:trPr>
          <w:trHeight w:val="76"/>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Муниципальная программа Алатырского муниципального округа</w:t>
            </w:r>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граждан Алатырского муниципального округа доступным и комфортным жильем"</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А20000000</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53229281,25</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42830929,27</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 w:val="left" w:pos="891"/>
              </w:tabs>
              <w:ind w:firstLine="0"/>
              <w:jc w:val="center"/>
              <w:rPr>
                <w:sz w:val="16"/>
                <w:szCs w:val="16"/>
              </w:rPr>
            </w:pPr>
            <w:r w:rsidRPr="00B51D43">
              <w:rPr>
                <w:sz w:val="16"/>
                <w:szCs w:val="16"/>
              </w:rPr>
              <w:t>31589743,66</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29060565,35</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119177700,00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155799900,00</w:t>
            </w:r>
          </w:p>
        </w:tc>
      </w:tr>
      <w:tr w:rsidR="00A82EA5" w:rsidRPr="00B51D43" w:rsidTr="00A82EA5">
        <w:trPr>
          <w:trHeight w:val="164"/>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4232349,29</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1033342,86</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4256200,00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5564000,00</w:t>
            </w:r>
          </w:p>
        </w:tc>
      </w:tr>
      <w:tr w:rsidR="00A82EA5" w:rsidRPr="00B51D43" w:rsidTr="00A82EA5">
        <w:trPr>
          <w:trHeight w:val="252"/>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46165825,54</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41 522 456,34</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30256400,00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27722779,96</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113691200,00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148627500,00</w:t>
            </w:r>
          </w:p>
        </w:tc>
      </w:tr>
      <w:tr w:rsidR="00A82EA5" w:rsidRPr="00B51D43" w:rsidTr="00A82EA5">
        <w:trPr>
          <w:trHeight w:val="158"/>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2831106,42</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350000,00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300000,00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1230300,00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1608400,00</w:t>
            </w:r>
          </w:p>
        </w:tc>
      </w:tr>
      <w:tr w:rsidR="00A82EA5" w:rsidRPr="00B51D43" w:rsidTr="00A82EA5">
        <w:trPr>
          <w:trHeight w:val="339"/>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66"/>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C34C9A" w:rsidP="00A82EA5">
            <w:pPr>
              <w:ind w:firstLine="0"/>
              <w:jc w:val="left"/>
              <w:rPr>
                <w:sz w:val="16"/>
                <w:szCs w:val="16"/>
              </w:rPr>
            </w:pPr>
            <w:hyperlink r:id="rId30" w:anchor="RANGE!sub_3000" w:history="1">
              <w:r w:rsidR="00A82EA5" w:rsidRPr="00B51D43">
                <w:rPr>
                  <w:sz w:val="16"/>
                  <w:szCs w:val="16"/>
                </w:rPr>
                <w:t>Подпрограмма</w:t>
              </w:r>
            </w:hyperlink>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"Поддержка строительства жилья"</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А210000000</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vAlign w:val="center"/>
            <w:hideMark/>
          </w:tcPr>
          <w:p w:rsidR="00A82EA5" w:rsidRPr="00B51D43" w:rsidRDefault="00A82EA5" w:rsidP="00A82EA5">
            <w:pPr>
              <w:ind w:firstLine="0"/>
              <w:jc w:val="center"/>
              <w:rPr>
                <w:sz w:val="16"/>
                <w:szCs w:val="16"/>
                <w:highlight w:val="green"/>
              </w:rPr>
            </w:pPr>
            <w:r w:rsidRPr="00B51D43">
              <w:rPr>
                <w:sz w:val="16"/>
                <w:szCs w:val="16"/>
              </w:rPr>
              <w:t>30004323,25</w:t>
            </w:r>
          </w:p>
        </w:tc>
        <w:tc>
          <w:tcPr>
            <w:tcW w:w="372" w:type="pct"/>
            <w:tcBorders>
              <w:top w:val="nil"/>
              <w:left w:val="nil"/>
              <w:bottom w:val="single" w:sz="4" w:space="0" w:color="auto"/>
              <w:right w:val="single" w:sz="4" w:space="0" w:color="auto"/>
            </w:tcBorders>
            <w:vAlign w:val="center"/>
            <w:hideMark/>
          </w:tcPr>
          <w:p w:rsidR="00A82EA5" w:rsidRPr="00B51D43" w:rsidRDefault="00A82EA5" w:rsidP="00A82EA5">
            <w:pPr>
              <w:ind w:firstLine="0"/>
              <w:jc w:val="center"/>
              <w:rPr>
                <w:sz w:val="16"/>
                <w:szCs w:val="16"/>
              </w:rPr>
            </w:pPr>
            <w:r w:rsidRPr="00B51D43">
              <w:rPr>
                <w:sz w:val="16"/>
                <w:szCs w:val="16"/>
              </w:rPr>
              <w:t>27 933529,27</w:t>
            </w:r>
          </w:p>
        </w:tc>
        <w:tc>
          <w:tcPr>
            <w:tcW w:w="372" w:type="pct"/>
            <w:tcBorders>
              <w:top w:val="nil"/>
              <w:left w:val="nil"/>
              <w:bottom w:val="single" w:sz="4" w:space="0" w:color="auto"/>
              <w:right w:val="single" w:sz="4" w:space="0" w:color="auto"/>
            </w:tcBorders>
            <w:vAlign w:val="center"/>
            <w:hideMark/>
          </w:tcPr>
          <w:p w:rsidR="00A82EA5" w:rsidRPr="00B51D43" w:rsidRDefault="00A82EA5" w:rsidP="00A82EA5">
            <w:pPr>
              <w:tabs>
                <w:tab w:val="left" w:pos="299"/>
              </w:tabs>
              <w:ind w:firstLine="0"/>
              <w:jc w:val="center"/>
              <w:rPr>
                <w:sz w:val="16"/>
                <w:szCs w:val="16"/>
              </w:rPr>
            </w:pPr>
            <w:r w:rsidRPr="00B51D43">
              <w:rPr>
                <w:sz w:val="16"/>
                <w:szCs w:val="16"/>
              </w:rPr>
              <w:t>22251337,66</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19394601,35</w:t>
            </w:r>
          </w:p>
        </w:tc>
        <w:tc>
          <w:tcPr>
            <w:tcW w:w="372" w:type="pct"/>
            <w:tcBorders>
              <w:top w:val="nil"/>
              <w:left w:val="single" w:sz="4" w:space="0" w:color="auto"/>
              <w:bottom w:val="single" w:sz="4" w:space="0" w:color="auto"/>
              <w:right w:val="single" w:sz="4" w:space="0" w:color="auto"/>
            </w:tcBorders>
            <w:vAlign w:val="center"/>
          </w:tcPr>
          <w:p w:rsidR="00A82EA5" w:rsidRPr="00B51D43" w:rsidRDefault="00A82EA5" w:rsidP="00A82EA5">
            <w:pPr>
              <w:ind w:firstLine="0"/>
              <w:jc w:val="center"/>
              <w:rPr>
                <w:sz w:val="16"/>
                <w:szCs w:val="16"/>
              </w:rPr>
            </w:pPr>
            <w:r w:rsidRPr="00B51D43">
              <w:rPr>
                <w:sz w:val="16"/>
                <w:szCs w:val="16"/>
              </w:rPr>
              <w:t>57900000,00</w:t>
            </w:r>
          </w:p>
        </w:tc>
        <w:tc>
          <w:tcPr>
            <w:tcW w:w="412" w:type="pct"/>
            <w:tcBorders>
              <w:top w:val="nil"/>
              <w:left w:val="nil"/>
              <w:bottom w:val="single" w:sz="4" w:space="0" w:color="auto"/>
              <w:right w:val="single" w:sz="4" w:space="0" w:color="auto"/>
            </w:tcBorders>
            <w:vAlign w:val="center"/>
          </w:tcPr>
          <w:p w:rsidR="00A82EA5" w:rsidRPr="00B51D43" w:rsidRDefault="00A82EA5" w:rsidP="00A82EA5">
            <w:pPr>
              <w:ind w:firstLine="0"/>
              <w:jc w:val="center"/>
              <w:rPr>
                <w:sz w:val="16"/>
                <w:szCs w:val="16"/>
              </w:rPr>
            </w:pPr>
            <w:r w:rsidRPr="00B51D43">
              <w:rPr>
                <w:sz w:val="16"/>
                <w:szCs w:val="16"/>
              </w:rPr>
              <w:t>83800000,00</w:t>
            </w:r>
          </w:p>
        </w:tc>
      </w:tr>
      <w:tr w:rsidR="00A82EA5" w:rsidRPr="00B51D43" w:rsidTr="00A82EA5">
        <w:trPr>
          <w:trHeight w:val="98"/>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3020849,85</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1037785,39</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2900000,00</w:t>
            </w:r>
          </w:p>
        </w:tc>
      </w:tr>
      <w:tr w:rsidR="00A82EA5" w:rsidRPr="00B51D43" w:rsidTr="00A82EA5">
        <w:trPr>
          <w:trHeight w:val="200"/>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24152366,98</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26250493,12</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20917994,8</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18056815,96</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55000000,00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80000000,00</w:t>
            </w:r>
          </w:p>
        </w:tc>
      </w:tr>
      <w:tr w:rsidR="00A82EA5" w:rsidRPr="00B51D43" w:rsidTr="00A82EA5">
        <w:trPr>
          <w:trHeight w:val="92"/>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2831106,42</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350358,57</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300000,00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900000,00</w:t>
            </w:r>
          </w:p>
        </w:tc>
      </w:tr>
      <w:tr w:rsidR="00A82EA5" w:rsidRPr="00B51D43" w:rsidTr="00A82EA5">
        <w:trPr>
          <w:trHeight w:val="343"/>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00"/>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1</w:t>
            </w:r>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граждан доступным жильем</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А210300000</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vAlign w:val="center"/>
            <w:hideMark/>
          </w:tcPr>
          <w:p w:rsidR="00A82EA5" w:rsidRPr="00B51D43" w:rsidRDefault="00A82EA5" w:rsidP="00A82EA5">
            <w:pPr>
              <w:ind w:firstLine="0"/>
              <w:jc w:val="center"/>
              <w:rPr>
                <w:sz w:val="16"/>
                <w:szCs w:val="16"/>
              </w:rPr>
            </w:pPr>
            <w:r w:rsidRPr="00B51D43">
              <w:rPr>
                <w:sz w:val="16"/>
                <w:szCs w:val="16"/>
              </w:rPr>
              <w:t>11301943,10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27883529,27</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22251337,66</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19394601,35</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57900000,00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83800000,00</w:t>
            </w:r>
          </w:p>
        </w:tc>
      </w:tr>
      <w:tr w:rsidR="00A82EA5" w:rsidRPr="00B51D43" w:rsidTr="00A82EA5">
        <w:trPr>
          <w:trHeight w:val="188"/>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3020849,85</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1037785,39</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2900000,00</w:t>
            </w:r>
          </w:p>
        </w:tc>
      </w:tr>
      <w:tr w:rsidR="00A82EA5" w:rsidRPr="00B51D43" w:rsidTr="00A82EA5">
        <w:trPr>
          <w:trHeight w:val="261"/>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7493614,91</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26250493,12</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20917994,8</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18056815,96</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55000000,00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80000000,00</w:t>
            </w:r>
          </w:p>
        </w:tc>
      </w:tr>
      <w:tr w:rsidR="00A82EA5" w:rsidRPr="00B51D43" w:rsidTr="00A82EA5">
        <w:trPr>
          <w:trHeight w:val="168"/>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787478,34</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300358,57</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300000,00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700000,00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900000,00</w:t>
            </w:r>
          </w:p>
        </w:tc>
      </w:tr>
      <w:tr w:rsidR="00A82EA5" w:rsidRPr="00B51D43" w:rsidTr="00A82EA5">
        <w:trPr>
          <w:trHeight w:val="127"/>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27"/>
        </w:trPr>
        <w:tc>
          <w:tcPr>
            <w:tcW w:w="505" w:type="pct"/>
            <w:vMerge w:val="restart"/>
            <w:tcBorders>
              <w:top w:val="nil"/>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Основное мероприятие 2</w:t>
            </w:r>
          </w:p>
        </w:tc>
        <w:tc>
          <w:tcPr>
            <w:tcW w:w="1106" w:type="pct"/>
            <w:vMerge w:val="restart"/>
            <w:tcBorders>
              <w:top w:val="nil"/>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 xml:space="preserve">Переселение граждан из аварийного жилищного фонда, расположенного на территории Алатырского муниципального округа </w:t>
            </w:r>
          </w:p>
        </w:tc>
        <w:tc>
          <w:tcPr>
            <w:tcW w:w="24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А210200000</w:t>
            </w:r>
          </w:p>
        </w:tc>
        <w:tc>
          <w:tcPr>
            <w:tcW w:w="497"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18702380,15</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72" w:type="pct"/>
            <w:tcBorders>
              <w:top w:val="nil"/>
              <w:left w:val="nil"/>
              <w:bottom w:val="single" w:sz="4" w:space="0" w:color="auto"/>
              <w:right w:val="single" w:sz="4" w:space="0" w:color="auto"/>
            </w:tcBorders>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27"/>
        </w:trPr>
        <w:tc>
          <w:tcPr>
            <w:tcW w:w="5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10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tcPr>
          <w:p w:rsidR="00A82EA5" w:rsidRPr="00B51D43" w:rsidRDefault="00A82EA5" w:rsidP="00A82EA5">
            <w:pPr>
              <w:ind w:firstLine="35"/>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27"/>
        </w:trPr>
        <w:tc>
          <w:tcPr>
            <w:tcW w:w="5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10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tcPr>
          <w:p w:rsidR="00A82EA5" w:rsidRPr="00B51D43" w:rsidRDefault="00A82EA5" w:rsidP="00A82EA5">
            <w:pPr>
              <w:ind w:firstLine="35"/>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16658752,07</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27"/>
        </w:trPr>
        <w:tc>
          <w:tcPr>
            <w:tcW w:w="5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10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tcPr>
          <w:p w:rsidR="00A82EA5" w:rsidRPr="00B51D43" w:rsidRDefault="00A82EA5" w:rsidP="00A82EA5">
            <w:pPr>
              <w:ind w:firstLine="35"/>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2043628,08</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72" w:type="pct"/>
            <w:tcBorders>
              <w:top w:val="nil"/>
              <w:left w:val="nil"/>
              <w:bottom w:val="single" w:sz="4" w:space="0" w:color="auto"/>
              <w:right w:val="single" w:sz="4" w:space="0" w:color="auto"/>
            </w:tcBorders>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27"/>
        </w:trPr>
        <w:tc>
          <w:tcPr>
            <w:tcW w:w="505"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106"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tcPr>
          <w:p w:rsidR="00A82EA5" w:rsidRPr="00B51D43" w:rsidRDefault="00A82EA5" w:rsidP="00A82EA5">
            <w:pPr>
              <w:ind w:firstLine="35"/>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76"/>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C34C9A" w:rsidP="00A82EA5">
            <w:pPr>
              <w:ind w:firstLine="0"/>
              <w:jc w:val="left"/>
              <w:rPr>
                <w:sz w:val="16"/>
                <w:szCs w:val="16"/>
              </w:rPr>
            </w:pPr>
            <w:hyperlink r:id="rId31" w:anchor="RANGE!sub_4000" w:history="1">
              <w:r w:rsidR="00A82EA5" w:rsidRPr="00B51D43">
                <w:rPr>
                  <w:sz w:val="16"/>
                  <w:szCs w:val="16"/>
                </w:rPr>
                <w:t>Подпрограмма</w:t>
              </w:r>
            </w:hyperlink>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А220000000</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23224958,00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9338406,00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61277700,00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71999900,00</w:t>
            </w:r>
          </w:p>
        </w:tc>
      </w:tr>
      <w:tr w:rsidR="00A82EA5" w:rsidRPr="00B51D43" w:rsidTr="00A82EA5">
        <w:trPr>
          <w:trHeight w:val="121"/>
        </w:trPr>
        <w:tc>
          <w:tcPr>
            <w:tcW w:w="505"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1211499,44</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2056200,00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2664000,00</w:t>
            </w:r>
          </w:p>
        </w:tc>
      </w:tr>
      <w:tr w:rsidR="00A82EA5" w:rsidRPr="00B51D43" w:rsidTr="00A82EA5">
        <w:trPr>
          <w:trHeight w:val="397"/>
        </w:trPr>
        <w:tc>
          <w:tcPr>
            <w:tcW w:w="505"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22013458,56</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9338406,00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58691200,00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68627500,00</w:t>
            </w:r>
          </w:p>
        </w:tc>
      </w:tr>
      <w:tr w:rsidR="00A82EA5" w:rsidRPr="00B51D43" w:rsidTr="00A82EA5">
        <w:trPr>
          <w:trHeight w:val="220"/>
        </w:trPr>
        <w:tc>
          <w:tcPr>
            <w:tcW w:w="505"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530300,00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708400,00</w:t>
            </w:r>
          </w:p>
        </w:tc>
      </w:tr>
      <w:tr w:rsidR="00A82EA5" w:rsidRPr="00B51D43" w:rsidTr="00A82EA5">
        <w:trPr>
          <w:trHeight w:val="407"/>
        </w:trPr>
        <w:tc>
          <w:tcPr>
            <w:tcW w:w="505"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39"/>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1</w:t>
            </w:r>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Обеспечение жилыми помещениями детей-сирот и детей, оставшихся без попечения </w:t>
            </w:r>
            <w:r w:rsidRPr="00B51D43">
              <w:rPr>
                <w:sz w:val="16"/>
                <w:szCs w:val="16"/>
              </w:rPr>
              <w:lastRenderedPageBreak/>
              <w:t>родителей, лиц из числа детей-сирот и детей, оставшихся без попечения родителей</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lastRenderedPageBreak/>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А220100000</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23224958,00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9338406,00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61277700,00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71999900,00</w:t>
            </w:r>
          </w:p>
        </w:tc>
      </w:tr>
      <w:tr w:rsidR="00A82EA5" w:rsidRPr="00B51D43" w:rsidTr="00A82EA5">
        <w:trPr>
          <w:trHeight w:val="100"/>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федеральный </w:t>
            </w:r>
            <w:r w:rsidRPr="00B51D43">
              <w:rPr>
                <w:sz w:val="16"/>
                <w:szCs w:val="16"/>
              </w:rPr>
              <w:lastRenderedPageBreak/>
              <w:t>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lastRenderedPageBreak/>
              <w:t>1211499,44</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2056200,00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2664000,00</w:t>
            </w:r>
          </w:p>
        </w:tc>
      </w:tr>
      <w:tr w:rsidR="00A82EA5" w:rsidRPr="00B51D43" w:rsidTr="00A82EA5">
        <w:trPr>
          <w:trHeight w:val="315"/>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22013458,56</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9338406,00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72"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58691200,00</w:t>
            </w:r>
          </w:p>
        </w:tc>
        <w:tc>
          <w:tcPr>
            <w:tcW w:w="41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68627500,00</w:t>
            </w:r>
          </w:p>
        </w:tc>
      </w:tr>
      <w:tr w:rsidR="00A82EA5" w:rsidRPr="00B51D43" w:rsidTr="00A82EA5">
        <w:trPr>
          <w:trHeight w:val="92"/>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530300,00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708400,00</w:t>
            </w:r>
          </w:p>
        </w:tc>
      </w:tr>
      <w:tr w:rsidR="00A82EA5" w:rsidRPr="00B51D43" w:rsidTr="00A82EA5">
        <w:trPr>
          <w:trHeight w:val="323"/>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70"/>
        </w:trPr>
        <w:tc>
          <w:tcPr>
            <w:tcW w:w="5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2</w:t>
            </w:r>
          </w:p>
        </w:tc>
        <w:tc>
          <w:tcPr>
            <w:tcW w:w="110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Формирование списков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специализированного жилищного фонда по договорам найма специализированных жилых помещений</w:t>
            </w: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44"/>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45"/>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08"/>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5"/>
        </w:trPr>
        <w:tc>
          <w:tcPr>
            <w:tcW w:w="5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10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24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97"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41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bl>
    <w:p w:rsidR="00A82EA5" w:rsidRPr="00B51D43" w:rsidRDefault="00A82EA5" w:rsidP="00A82EA5">
      <w:pPr>
        <w:ind w:firstLine="0"/>
        <w:jc w:val="right"/>
        <w:rPr>
          <w:sz w:val="16"/>
          <w:szCs w:val="16"/>
        </w:rPr>
        <w:sectPr w:rsidR="00A82EA5" w:rsidRPr="00B51D43" w:rsidSect="00A82EA5">
          <w:headerReference w:type="default" r:id="rId32"/>
          <w:footerReference w:type="default" r:id="rId33"/>
          <w:pgSz w:w="16837" w:h="11905" w:orient="landscape"/>
          <w:pgMar w:top="567" w:right="567" w:bottom="567" w:left="1134" w:header="284" w:footer="285" w:gutter="0"/>
          <w:cols w:space="720"/>
          <w:noEndnote/>
        </w:sectPr>
      </w:pPr>
      <w:r w:rsidRPr="00B51D43">
        <w:rPr>
          <w:sz w:val="16"/>
          <w:szCs w:val="16"/>
        </w:rPr>
        <w:t>»;</w:t>
      </w:r>
    </w:p>
    <w:p w:rsidR="00A82EA5" w:rsidRPr="00B51D43" w:rsidRDefault="00A82EA5" w:rsidP="00A9600D">
      <w:pPr>
        <w:widowControl w:val="0"/>
        <w:numPr>
          <w:ilvl w:val="0"/>
          <w:numId w:val="23"/>
        </w:numPr>
        <w:tabs>
          <w:tab w:val="left" w:pos="0"/>
          <w:tab w:val="left" w:pos="993"/>
        </w:tabs>
        <w:autoSpaceDE w:val="0"/>
        <w:autoSpaceDN w:val="0"/>
        <w:adjustRightInd w:val="0"/>
        <w:ind w:left="0" w:firstLine="567"/>
        <w:rPr>
          <w:sz w:val="16"/>
          <w:szCs w:val="16"/>
        </w:rPr>
      </w:pPr>
      <w:r w:rsidRPr="00B51D43">
        <w:rPr>
          <w:sz w:val="16"/>
          <w:szCs w:val="16"/>
        </w:rPr>
        <w:lastRenderedPageBreak/>
        <w:t>В приложении № 3 к муниципальной программе:</w:t>
      </w:r>
    </w:p>
    <w:p w:rsidR="00A82EA5" w:rsidRPr="00B51D43" w:rsidRDefault="00A82EA5" w:rsidP="00A9600D">
      <w:pPr>
        <w:widowControl w:val="0"/>
        <w:numPr>
          <w:ilvl w:val="0"/>
          <w:numId w:val="25"/>
        </w:numPr>
        <w:tabs>
          <w:tab w:val="left" w:pos="0"/>
          <w:tab w:val="left" w:pos="1134"/>
        </w:tabs>
        <w:autoSpaceDE w:val="0"/>
        <w:autoSpaceDN w:val="0"/>
        <w:adjustRightInd w:val="0"/>
        <w:ind w:left="0" w:firstLine="567"/>
        <w:rPr>
          <w:sz w:val="16"/>
          <w:szCs w:val="16"/>
        </w:rPr>
      </w:pPr>
      <w:r w:rsidRPr="00B51D43">
        <w:rPr>
          <w:sz w:val="16"/>
          <w:szCs w:val="16"/>
        </w:rPr>
        <w:t>в паспорте подпрограммы «Поддержка строительства жилья в ЧР» позицию «Объемы финансирования подпрограммы с разбивкой по годам реализации подпрограммы» изложить в следующей редакции: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280"/>
        <w:gridCol w:w="6860"/>
      </w:tblGrid>
      <w:tr w:rsidR="00A82EA5" w:rsidRPr="00B51D43" w:rsidTr="00A82EA5">
        <w:tc>
          <w:tcPr>
            <w:tcW w:w="2940" w:type="dxa"/>
            <w:tcBorders>
              <w:top w:val="nil"/>
              <w:left w:val="nil"/>
              <w:bottom w:val="nil"/>
              <w:right w:val="nil"/>
            </w:tcBorders>
          </w:tcPr>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«Объемы финансирования подпрограммы с разбивкой по годам реализации подпрограммы»</w:t>
            </w:r>
          </w:p>
        </w:tc>
        <w:tc>
          <w:tcPr>
            <w:tcW w:w="280" w:type="dxa"/>
            <w:tcBorders>
              <w:top w:val="nil"/>
              <w:left w:val="nil"/>
              <w:bottom w:val="nil"/>
              <w:right w:val="nil"/>
            </w:tcBorders>
          </w:tcPr>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w:t>
            </w:r>
          </w:p>
        </w:tc>
        <w:tc>
          <w:tcPr>
            <w:tcW w:w="6860" w:type="dxa"/>
            <w:tcBorders>
              <w:top w:val="nil"/>
              <w:left w:val="nil"/>
              <w:bottom w:val="nil"/>
              <w:right w:val="nil"/>
            </w:tcBorders>
          </w:tcPr>
          <w:p w:rsidR="00A82EA5" w:rsidRPr="00B51D43" w:rsidRDefault="00A82EA5" w:rsidP="00A82EA5">
            <w:pPr>
              <w:pStyle w:val="ae"/>
              <w:jc w:val="both"/>
              <w:rPr>
                <w:rFonts w:ascii="Times New Roman" w:hAnsi="Times New Roman" w:cs="Times New Roman"/>
                <w:sz w:val="16"/>
                <w:szCs w:val="16"/>
              </w:rPr>
            </w:pPr>
            <w:r w:rsidRPr="00B51D43">
              <w:rPr>
                <w:rFonts w:ascii="Times New Roman" w:hAnsi="Times New Roman" w:cs="Times New Roman"/>
                <w:sz w:val="16"/>
                <w:szCs w:val="16"/>
              </w:rPr>
              <w:t>общий объем финансирования подпрограммы в 2023-2035 годах составляет 241283791,53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30004323,25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27933529,27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22251337,66 рублей;</w:t>
            </w:r>
          </w:p>
          <w:p w:rsidR="00A82EA5" w:rsidRPr="00B51D43" w:rsidRDefault="00A82EA5" w:rsidP="00A82EA5">
            <w:pPr>
              <w:ind w:firstLine="0"/>
              <w:rPr>
                <w:sz w:val="16"/>
                <w:szCs w:val="16"/>
                <w:highlight w:val="cyan"/>
              </w:rPr>
            </w:pPr>
            <w:r w:rsidRPr="00B51D43">
              <w:rPr>
                <w:sz w:val="16"/>
                <w:szCs w:val="16"/>
              </w:rPr>
              <w:t>в 2026 году – 19394601,35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57900000,00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83800000,00 рублей, из них средства:</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федерального бюджета – 11150451,03 рубля,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3020849,85 рублей;</w:t>
            </w:r>
            <w:r w:rsidRPr="00B51D43">
              <w:rPr>
                <w:sz w:val="16"/>
                <w:szCs w:val="16"/>
              </w:rPr>
              <w:t xml:space="preserve"> </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958472,93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1033342,86 рублей;</w:t>
            </w:r>
          </w:p>
          <w:p w:rsidR="00A82EA5" w:rsidRPr="00B51D43" w:rsidRDefault="00A82EA5" w:rsidP="00A82EA5">
            <w:pPr>
              <w:ind w:firstLine="0"/>
              <w:rPr>
                <w:sz w:val="16"/>
                <w:szCs w:val="16"/>
                <w:highlight w:val="cyan"/>
              </w:rPr>
            </w:pPr>
            <w:r w:rsidRPr="00B51D43">
              <w:rPr>
                <w:sz w:val="16"/>
                <w:szCs w:val="16"/>
              </w:rPr>
              <w:t>в 2026 году – 1037785,39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2200000,00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2900000,00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республиканского бюджета – 224752234,08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24152366,98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26625056,34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20917994,8 рублей;</w:t>
            </w:r>
          </w:p>
          <w:p w:rsidR="00A82EA5" w:rsidRPr="00B51D43" w:rsidRDefault="00A82EA5" w:rsidP="00A82EA5">
            <w:pPr>
              <w:ind w:firstLine="0"/>
              <w:rPr>
                <w:sz w:val="16"/>
                <w:szCs w:val="16"/>
                <w:highlight w:val="cyan"/>
              </w:rPr>
            </w:pPr>
            <w:r w:rsidRPr="00B51D43">
              <w:rPr>
                <w:sz w:val="16"/>
                <w:szCs w:val="16"/>
              </w:rPr>
              <w:t>в 2026 году – 18056815,96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55000000,00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80000000,00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местного бюджета – 5381106,42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2831106,42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350000,00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300000,00 рублей;</w:t>
            </w:r>
          </w:p>
          <w:p w:rsidR="00A82EA5" w:rsidRPr="00B51D43" w:rsidRDefault="00A82EA5" w:rsidP="00A82EA5">
            <w:pPr>
              <w:ind w:firstLine="0"/>
              <w:rPr>
                <w:sz w:val="16"/>
                <w:szCs w:val="16"/>
                <w:highlight w:val="cyan"/>
              </w:rPr>
            </w:pPr>
            <w:r w:rsidRPr="00B51D43">
              <w:rPr>
                <w:sz w:val="16"/>
                <w:szCs w:val="16"/>
              </w:rPr>
              <w:t>в 2026 году – 300000,00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700000,00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900000,00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внебюджетных источников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Объемы финансирования мероприятий подпрограммы подлежат ежегодному уточнению исходя из возможностей бюджетов всех уровней</w:t>
            </w:r>
            <w:proofErr w:type="gramStart"/>
            <w:r w:rsidRPr="00B51D43">
              <w:rPr>
                <w:rFonts w:ascii="Times New Roman" w:hAnsi="Times New Roman" w:cs="Times New Roman"/>
                <w:sz w:val="16"/>
                <w:szCs w:val="16"/>
              </w:rPr>
              <w:t>.»;</w:t>
            </w:r>
            <w:proofErr w:type="gramEnd"/>
          </w:p>
        </w:tc>
      </w:tr>
    </w:tbl>
    <w:p w:rsidR="00A82EA5" w:rsidRPr="00B51D43" w:rsidRDefault="00A82EA5" w:rsidP="00A9600D">
      <w:pPr>
        <w:widowControl w:val="0"/>
        <w:numPr>
          <w:ilvl w:val="0"/>
          <w:numId w:val="25"/>
        </w:numPr>
        <w:tabs>
          <w:tab w:val="left" w:pos="1134"/>
        </w:tabs>
        <w:autoSpaceDE w:val="0"/>
        <w:autoSpaceDN w:val="0"/>
        <w:adjustRightInd w:val="0"/>
        <w:ind w:left="0" w:firstLine="567"/>
        <w:rPr>
          <w:sz w:val="16"/>
          <w:szCs w:val="16"/>
        </w:rPr>
      </w:pPr>
      <w:r w:rsidRPr="00B51D43">
        <w:rPr>
          <w:bCs/>
          <w:sz w:val="16"/>
          <w:szCs w:val="16"/>
        </w:rPr>
        <w:t xml:space="preserve">раздел </w:t>
      </w:r>
      <w:r w:rsidRPr="00B51D43">
        <w:rPr>
          <w:bCs/>
          <w:sz w:val="16"/>
          <w:szCs w:val="16"/>
          <w:lang w:val="en-US"/>
        </w:rPr>
        <w:t>IV</w:t>
      </w:r>
      <w:r w:rsidRPr="00B51D43">
        <w:rPr>
          <w:bCs/>
          <w:sz w:val="16"/>
          <w:szCs w:val="16"/>
        </w:rPr>
        <w:t xml:space="preserve"> подпрограммы изложить в следующей редакции:</w:t>
      </w:r>
    </w:p>
    <w:p w:rsidR="00A82EA5" w:rsidRPr="00B51D43" w:rsidRDefault="00A82EA5" w:rsidP="00A82EA5">
      <w:pPr>
        <w:rPr>
          <w:sz w:val="16"/>
          <w:szCs w:val="16"/>
        </w:rPr>
      </w:pPr>
      <w:bookmarkStart w:id="8" w:name="sub_343"/>
      <w:r w:rsidRPr="00B51D43">
        <w:rPr>
          <w:sz w:val="16"/>
          <w:szCs w:val="16"/>
        </w:rPr>
        <w:t>«Раздел IV. Обоснование объема финансовых ресурсов, необходимых для реализации подпрограммы</w:t>
      </w:r>
    </w:p>
    <w:p w:rsidR="00A82EA5" w:rsidRPr="00B51D43" w:rsidRDefault="00A82EA5" w:rsidP="00A82EA5">
      <w:pPr>
        <w:rPr>
          <w:sz w:val="16"/>
          <w:szCs w:val="16"/>
        </w:rPr>
      </w:pPr>
      <w:r w:rsidRPr="00B51D43">
        <w:rPr>
          <w:sz w:val="16"/>
          <w:szCs w:val="16"/>
        </w:rPr>
        <w:t>Финансирование подпрограммы осуществляется за счет средств федерального бюджета, республиканского бюджета, местного бюджета и внебюджетных источников.</w:t>
      </w:r>
    </w:p>
    <w:p w:rsidR="00A82EA5" w:rsidRPr="00B51D43" w:rsidRDefault="00A82EA5" w:rsidP="00A82EA5">
      <w:pPr>
        <w:rPr>
          <w:sz w:val="16"/>
          <w:szCs w:val="16"/>
        </w:rPr>
      </w:pPr>
      <w:r w:rsidRPr="00B51D43">
        <w:rPr>
          <w:sz w:val="16"/>
          <w:szCs w:val="16"/>
        </w:rPr>
        <w:t xml:space="preserve">При </w:t>
      </w:r>
      <w:proofErr w:type="spellStart"/>
      <w:r w:rsidRPr="00B51D43">
        <w:rPr>
          <w:sz w:val="16"/>
          <w:szCs w:val="16"/>
        </w:rPr>
        <w:t>софинансировании</w:t>
      </w:r>
      <w:proofErr w:type="spellEnd"/>
      <w:r w:rsidRPr="00B51D43">
        <w:rPr>
          <w:sz w:val="16"/>
          <w:szCs w:val="16"/>
        </w:rPr>
        <w:t xml:space="preserve"> мероприятий подпрограммы из внебюджетных источников могут использоваться различные инструменты государственно-частного партнерства.</w:t>
      </w:r>
    </w:p>
    <w:p w:rsidR="00A82EA5" w:rsidRPr="00B51D43" w:rsidRDefault="00A82EA5" w:rsidP="00A82EA5">
      <w:pPr>
        <w:rPr>
          <w:sz w:val="16"/>
          <w:szCs w:val="16"/>
        </w:rPr>
      </w:pPr>
      <w:r w:rsidRPr="00B51D43">
        <w:rPr>
          <w:sz w:val="16"/>
          <w:szCs w:val="16"/>
        </w:rPr>
        <w:t>Общий объем финансирования подпрограммы в 2023-2035 годах составит 241 283 791,53 рублей, в том числе средства:</w:t>
      </w:r>
    </w:p>
    <w:bookmarkEnd w:id="8"/>
    <w:p w:rsidR="00A82EA5" w:rsidRPr="00B51D43" w:rsidRDefault="00A82EA5" w:rsidP="00A82EA5">
      <w:pPr>
        <w:rPr>
          <w:sz w:val="16"/>
          <w:szCs w:val="16"/>
        </w:rPr>
      </w:pPr>
      <w:r w:rsidRPr="00B51D43">
        <w:rPr>
          <w:sz w:val="16"/>
          <w:szCs w:val="16"/>
        </w:rPr>
        <w:t>федерального бюджета – 11 150 451,03 рублей.</w:t>
      </w:r>
    </w:p>
    <w:p w:rsidR="00A82EA5" w:rsidRPr="00B51D43" w:rsidRDefault="00A82EA5" w:rsidP="00A82EA5">
      <w:pPr>
        <w:rPr>
          <w:sz w:val="16"/>
          <w:szCs w:val="16"/>
        </w:rPr>
      </w:pPr>
      <w:r w:rsidRPr="00B51D43">
        <w:rPr>
          <w:sz w:val="16"/>
          <w:szCs w:val="16"/>
        </w:rPr>
        <w:t>республиканского бюджета – 224 752 234,08 рублей;</w:t>
      </w:r>
    </w:p>
    <w:p w:rsidR="00A82EA5" w:rsidRPr="00B51D43" w:rsidRDefault="00A82EA5" w:rsidP="00A82EA5">
      <w:pPr>
        <w:rPr>
          <w:sz w:val="16"/>
          <w:szCs w:val="16"/>
        </w:rPr>
      </w:pPr>
      <w:r w:rsidRPr="00B51D43">
        <w:rPr>
          <w:sz w:val="16"/>
          <w:szCs w:val="16"/>
        </w:rPr>
        <w:t>местного бюджета – 5 381 106,42 рублей;</w:t>
      </w:r>
    </w:p>
    <w:p w:rsidR="00A82EA5" w:rsidRPr="00B51D43" w:rsidRDefault="00A82EA5" w:rsidP="00A82EA5">
      <w:pPr>
        <w:rPr>
          <w:sz w:val="16"/>
          <w:szCs w:val="16"/>
        </w:rPr>
      </w:pPr>
      <w:r w:rsidRPr="00B51D43">
        <w:rPr>
          <w:sz w:val="16"/>
          <w:szCs w:val="16"/>
        </w:rPr>
        <w:t>внебюджетных источников - 0,00 рублей.</w:t>
      </w:r>
    </w:p>
    <w:p w:rsidR="00A82EA5" w:rsidRPr="00B51D43" w:rsidRDefault="00A82EA5" w:rsidP="00A82EA5">
      <w:pPr>
        <w:rPr>
          <w:sz w:val="16"/>
          <w:szCs w:val="16"/>
        </w:rPr>
      </w:pPr>
      <w:r w:rsidRPr="00B51D43">
        <w:rPr>
          <w:sz w:val="16"/>
          <w:szCs w:val="16"/>
        </w:rPr>
        <w:t xml:space="preserve">При составлении федерального бюджета, республиканского бюджета и местного бюджета на очередной финансовый год и плановый </w:t>
      </w:r>
      <w:proofErr w:type="gramStart"/>
      <w:r w:rsidRPr="00B51D43">
        <w:rPr>
          <w:sz w:val="16"/>
          <w:szCs w:val="16"/>
        </w:rPr>
        <w:t>период</w:t>
      </w:r>
      <w:proofErr w:type="gramEnd"/>
      <w:r w:rsidRPr="00B51D43">
        <w:rPr>
          <w:sz w:val="16"/>
          <w:szCs w:val="16"/>
        </w:rPr>
        <w:t xml:space="preserve"> указанные суммы финансирования мероприятий подпрограммы могут быть скорректированы.</w:t>
      </w:r>
    </w:p>
    <w:p w:rsidR="00A82EA5" w:rsidRPr="00B51D43" w:rsidRDefault="00A82EA5" w:rsidP="00A82EA5">
      <w:pPr>
        <w:rPr>
          <w:sz w:val="16"/>
          <w:szCs w:val="16"/>
        </w:rPr>
      </w:pPr>
      <w:r w:rsidRPr="00B51D43">
        <w:rPr>
          <w:sz w:val="16"/>
          <w:szCs w:val="16"/>
        </w:rPr>
        <w:t xml:space="preserve">Ресурсное обеспечение реализации подпрограммы за счет всех источников финансирования представлено в </w:t>
      </w:r>
      <w:r w:rsidRPr="00B51D43">
        <w:rPr>
          <w:rStyle w:val="af9"/>
          <w:sz w:val="16"/>
          <w:szCs w:val="16"/>
        </w:rPr>
        <w:t xml:space="preserve">приложении </w:t>
      </w:r>
      <w:r w:rsidRPr="00B51D43">
        <w:rPr>
          <w:sz w:val="16"/>
          <w:szCs w:val="16"/>
        </w:rPr>
        <w:t>к настоящей подпрограмме</w:t>
      </w:r>
      <w:proofErr w:type="gramStart"/>
      <w:r w:rsidRPr="00B51D43">
        <w:rPr>
          <w:sz w:val="16"/>
          <w:szCs w:val="16"/>
        </w:rPr>
        <w:t>.»;</w:t>
      </w:r>
      <w:proofErr w:type="gramEnd"/>
    </w:p>
    <w:p w:rsidR="00A82EA5" w:rsidRPr="00B51D43" w:rsidRDefault="00A82EA5" w:rsidP="00A9600D">
      <w:pPr>
        <w:widowControl w:val="0"/>
        <w:numPr>
          <w:ilvl w:val="0"/>
          <w:numId w:val="25"/>
        </w:numPr>
        <w:tabs>
          <w:tab w:val="left" w:pos="993"/>
        </w:tabs>
        <w:autoSpaceDE w:val="0"/>
        <w:autoSpaceDN w:val="0"/>
        <w:adjustRightInd w:val="0"/>
        <w:ind w:left="0" w:firstLine="567"/>
        <w:rPr>
          <w:sz w:val="16"/>
          <w:szCs w:val="16"/>
        </w:rPr>
      </w:pPr>
      <w:r w:rsidRPr="00B51D43">
        <w:rPr>
          <w:sz w:val="16"/>
          <w:szCs w:val="16"/>
        </w:rPr>
        <w:t>приложение к подпрограмме изложить в следующей редакции:</w:t>
      </w:r>
    </w:p>
    <w:p w:rsidR="00A82EA5" w:rsidRPr="00B51D43" w:rsidRDefault="00A82EA5" w:rsidP="00A82EA5">
      <w:pPr>
        <w:ind w:firstLine="0"/>
        <w:jc w:val="left"/>
        <w:rPr>
          <w:sz w:val="16"/>
          <w:szCs w:val="16"/>
        </w:rPr>
        <w:sectPr w:rsidR="00A82EA5" w:rsidRPr="00B51D43" w:rsidSect="00A82EA5">
          <w:headerReference w:type="default" r:id="rId34"/>
          <w:footerReference w:type="default" r:id="rId35"/>
          <w:pgSz w:w="11905" w:h="16837"/>
          <w:pgMar w:top="567" w:right="567" w:bottom="567" w:left="1134" w:header="426" w:footer="116" w:gutter="0"/>
          <w:cols w:space="720"/>
          <w:noEndnote/>
        </w:sectPr>
      </w:pPr>
    </w:p>
    <w:p w:rsidR="00A82EA5" w:rsidRPr="00B51D43" w:rsidRDefault="00A82EA5" w:rsidP="00A82EA5">
      <w:pPr>
        <w:ind w:left="9781" w:firstLine="0"/>
        <w:jc w:val="left"/>
        <w:rPr>
          <w:rStyle w:val="aff1"/>
          <w:b w:val="0"/>
          <w:bCs/>
          <w:sz w:val="16"/>
          <w:szCs w:val="16"/>
        </w:rPr>
      </w:pPr>
      <w:r w:rsidRPr="00B51D43">
        <w:rPr>
          <w:rStyle w:val="aff1"/>
          <w:b w:val="0"/>
          <w:sz w:val="16"/>
          <w:szCs w:val="16"/>
        </w:rPr>
        <w:lastRenderedPageBreak/>
        <w:t>«Приложение</w:t>
      </w:r>
    </w:p>
    <w:p w:rsidR="00A82EA5" w:rsidRPr="00B51D43" w:rsidRDefault="00A82EA5" w:rsidP="00A82EA5">
      <w:pPr>
        <w:ind w:left="9781" w:firstLine="0"/>
        <w:jc w:val="left"/>
        <w:rPr>
          <w:rStyle w:val="aff1"/>
          <w:b w:val="0"/>
          <w:bCs/>
          <w:sz w:val="16"/>
          <w:szCs w:val="16"/>
        </w:rPr>
      </w:pPr>
      <w:r w:rsidRPr="00B51D43">
        <w:rPr>
          <w:rStyle w:val="aff1"/>
          <w:b w:val="0"/>
          <w:sz w:val="16"/>
          <w:szCs w:val="16"/>
        </w:rPr>
        <w:t xml:space="preserve">к </w:t>
      </w:r>
      <w:hyperlink w:anchor="sub_3000" w:history="1">
        <w:r w:rsidRPr="00B51D43">
          <w:rPr>
            <w:rStyle w:val="af9"/>
            <w:sz w:val="16"/>
            <w:szCs w:val="16"/>
          </w:rPr>
          <w:t>подпрограмме</w:t>
        </w:r>
      </w:hyperlink>
      <w:r w:rsidRPr="00B51D43">
        <w:rPr>
          <w:rStyle w:val="aff1"/>
          <w:sz w:val="16"/>
          <w:szCs w:val="16"/>
        </w:rPr>
        <w:t xml:space="preserve"> «</w:t>
      </w:r>
      <w:r w:rsidRPr="00B51D43">
        <w:rPr>
          <w:rStyle w:val="aff1"/>
          <w:b w:val="0"/>
          <w:sz w:val="16"/>
          <w:szCs w:val="16"/>
        </w:rPr>
        <w:t>Поддержка строительства жилья»</w:t>
      </w:r>
    </w:p>
    <w:p w:rsidR="00A82EA5" w:rsidRPr="00B51D43" w:rsidRDefault="00A82EA5" w:rsidP="00A82EA5">
      <w:pPr>
        <w:ind w:left="9781" w:firstLine="0"/>
        <w:jc w:val="left"/>
        <w:rPr>
          <w:rStyle w:val="aff1"/>
          <w:b w:val="0"/>
          <w:bCs/>
          <w:sz w:val="16"/>
          <w:szCs w:val="16"/>
        </w:rPr>
      </w:pPr>
      <w:r w:rsidRPr="00B51D43">
        <w:rPr>
          <w:rStyle w:val="aff1"/>
          <w:b w:val="0"/>
          <w:sz w:val="16"/>
          <w:szCs w:val="16"/>
        </w:rPr>
        <w:t>муниципальной программы Алатырского</w:t>
      </w:r>
    </w:p>
    <w:p w:rsidR="00A82EA5" w:rsidRPr="00B51D43" w:rsidRDefault="00A82EA5" w:rsidP="00A82EA5">
      <w:pPr>
        <w:ind w:left="9781" w:firstLine="0"/>
        <w:jc w:val="left"/>
        <w:rPr>
          <w:rStyle w:val="aff1"/>
          <w:b w:val="0"/>
          <w:bCs/>
          <w:sz w:val="16"/>
          <w:szCs w:val="16"/>
        </w:rPr>
      </w:pPr>
      <w:r w:rsidRPr="00B51D43">
        <w:rPr>
          <w:rStyle w:val="aff1"/>
          <w:b w:val="0"/>
          <w:sz w:val="16"/>
          <w:szCs w:val="16"/>
        </w:rPr>
        <w:t>муниципального округа</w:t>
      </w:r>
    </w:p>
    <w:p w:rsidR="00A82EA5" w:rsidRPr="00B51D43" w:rsidRDefault="00A82EA5" w:rsidP="00A82EA5">
      <w:pPr>
        <w:ind w:left="9781" w:firstLine="0"/>
        <w:jc w:val="left"/>
        <w:rPr>
          <w:rStyle w:val="aff1"/>
          <w:b w:val="0"/>
          <w:bCs/>
          <w:sz w:val="16"/>
          <w:szCs w:val="16"/>
        </w:rPr>
      </w:pPr>
      <w:r w:rsidRPr="00B51D43">
        <w:rPr>
          <w:rStyle w:val="aff1"/>
          <w:b w:val="0"/>
          <w:sz w:val="16"/>
          <w:szCs w:val="16"/>
        </w:rPr>
        <w:t>«Обеспечение граждан Алатырского муниципального округа доступным и комфортным жильем»</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Ресурсное обеспечение</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реализации подпрограммы "Поддержка строительства жилья" муниципальной программы Алатырского муниципального округа "Обеспечение граждан Алатырского муниципального округа доступным и комфортным жильем" за счет всех источников финансирования</w:t>
      </w:r>
    </w:p>
    <w:tbl>
      <w:tblPr>
        <w:tblW w:w="5067" w:type="pct"/>
        <w:tblLayout w:type="fixed"/>
        <w:tblLook w:val="04A0" w:firstRow="1" w:lastRow="0" w:firstColumn="1" w:lastColumn="0" w:noHBand="0" w:noVBand="1"/>
      </w:tblPr>
      <w:tblGrid>
        <w:gridCol w:w="814"/>
        <w:gridCol w:w="1419"/>
        <w:gridCol w:w="1273"/>
        <w:gridCol w:w="996"/>
        <w:gridCol w:w="566"/>
        <w:gridCol w:w="569"/>
        <w:gridCol w:w="1133"/>
        <w:gridCol w:w="569"/>
        <w:gridCol w:w="1419"/>
        <w:gridCol w:w="1133"/>
        <w:gridCol w:w="1133"/>
        <w:gridCol w:w="1136"/>
        <w:gridCol w:w="1133"/>
        <w:gridCol w:w="1111"/>
        <w:gridCol w:w="1154"/>
      </w:tblGrid>
      <w:tr w:rsidR="00A82EA5" w:rsidRPr="00B51D43" w:rsidTr="00A82EA5">
        <w:trPr>
          <w:trHeight w:val="315"/>
          <w:tblHeader/>
        </w:trPr>
        <w:tc>
          <w:tcPr>
            <w:tcW w:w="262"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Статус</w:t>
            </w:r>
          </w:p>
        </w:tc>
        <w:tc>
          <w:tcPr>
            <w:tcW w:w="45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Наименование подпрограммы муниципальной программы (основного мероприятия, мероприятия)</w:t>
            </w:r>
          </w:p>
        </w:tc>
        <w:tc>
          <w:tcPr>
            <w:tcW w:w="409"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Задача подпрограммы муниципальной программы</w:t>
            </w:r>
          </w:p>
        </w:tc>
        <w:tc>
          <w:tcPr>
            <w:tcW w:w="320"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Ответственный исполнитель, соисполнитель</w:t>
            </w:r>
          </w:p>
        </w:tc>
        <w:tc>
          <w:tcPr>
            <w:tcW w:w="912" w:type="pct"/>
            <w:gridSpan w:val="4"/>
            <w:tcBorders>
              <w:top w:val="single" w:sz="4" w:space="0" w:color="auto"/>
              <w:left w:val="nil"/>
              <w:bottom w:val="single" w:sz="4" w:space="0" w:color="auto"/>
              <w:right w:val="single" w:sz="4" w:space="0" w:color="auto"/>
            </w:tcBorders>
            <w:vAlign w:val="center"/>
            <w:hideMark/>
          </w:tcPr>
          <w:p w:rsidR="00A82EA5" w:rsidRPr="00B51D43" w:rsidRDefault="00C34C9A" w:rsidP="00A82EA5">
            <w:pPr>
              <w:ind w:firstLine="0"/>
              <w:jc w:val="center"/>
              <w:rPr>
                <w:sz w:val="16"/>
                <w:szCs w:val="16"/>
              </w:rPr>
            </w:pPr>
            <w:hyperlink r:id="rId36" w:history="1">
              <w:r w:rsidR="00A82EA5" w:rsidRPr="00B51D43">
                <w:rPr>
                  <w:sz w:val="16"/>
                  <w:szCs w:val="16"/>
                </w:rPr>
                <w:t>Код бюджетной классификации</w:t>
              </w:r>
            </w:hyperlink>
          </w:p>
        </w:tc>
        <w:tc>
          <w:tcPr>
            <w:tcW w:w="45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Источники финансирования</w:t>
            </w:r>
          </w:p>
        </w:tc>
        <w:tc>
          <w:tcPr>
            <w:tcW w:w="2185" w:type="pct"/>
            <w:gridSpan w:val="6"/>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Расходы по годам, рублей</w:t>
            </w:r>
          </w:p>
        </w:tc>
      </w:tr>
      <w:tr w:rsidR="00A82EA5" w:rsidRPr="00B51D43" w:rsidTr="00A82EA5">
        <w:trPr>
          <w:trHeight w:val="315"/>
          <w:tblHeader/>
        </w:trPr>
        <w:tc>
          <w:tcPr>
            <w:tcW w:w="262"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ГРБС</w:t>
            </w:r>
          </w:p>
        </w:tc>
        <w:tc>
          <w:tcPr>
            <w:tcW w:w="183"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proofErr w:type="spellStart"/>
            <w:r w:rsidRPr="00B51D43">
              <w:rPr>
                <w:bCs/>
                <w:color w:val="26282F"/>
                <w:sz w:val="16"/>
                <w:szCs w:val="16"/>
              </w:rPr>
              <w:t>Рз</w:t>
            </w:r>
            <w:proofErr w:type="spellEnd"/>
            <w:r w:rsidRPr="00B51D43">
              <w:rPr>
                <w:bCs/>
                <w:color w:val="26282F"/>
                <w:sz w:val="16"/>
                <w:szCs w:val="16"/>
              </w:rPr>
              <w:t xml:space="preserve">, </w:t>
            </w:r>
            <w:proofErr w:type="spellStart"/>
            <w:proofErr w:type="gramStart"/>
            <w:r w:rsidRPr="00B51D43">
              <w:rPr>
                <w:bCs/>
                <w:color w:val="26282F"/>
                <w:sz w:val="16"/>
                <w:szCs w:val="16"/>
              </w:rPr>
              <w:t>Пр</w:t>
            </w:r>
            <w:proofErr w:type="spellEnd"/>
            <w:proofErr w:type="gramEnd"/>
          </w:p>
        </w:tc>
        <w:tc>
          <w:tcPr>
            <w:tcW w:w="364"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ЦСР</w:t>
            </w:r>
          </w:p>
        </w:tc>
        <w:tc>
          <w:tcPr>
            <w:tcW w:w="183"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ВР</w:t>
            </w: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2023</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2024</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2025</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2026</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2027-2030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2031-2035</w:t>
            </w:r>
          </w:p>
        </w:tc>
      </w:tr>
      <w:tr w:rsidR="00A82EA5" w:rsidRPr="00B51D43" w:rsidTr="00A82EA5">
        <w:trPr>
          <w:trHeight w:val="182"/>
        </w:trPr>
        <w:tc>
          <w:tcPr>
            <w:tcW w:w="262"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w:t>
            </w:r>
          </w:p>
        </w:tc>
        <w:tc>
          <w:tcPr>
            <w:tcW w:w="409"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w:t>
            </w:r>
          </w:p>
        </w:tc>
        <w:tc>
          <w:tcPr>
            <w:tcW w:w="32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6</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8</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11</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12</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13</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15</w:t>
            </w:r>
          </w:p>
        </w:tc>
      </w:tr>
      <w:tr w:rsidR="00A82EA5" w:rsidRPr="00B51D43" w:rsidTr="00A82EA5">
        <w:trPr>
          <w:trHeight w:val="144"/>
        </w:trPr>
        <w:tc>
          <w:tcPr>
            <w:tcW w:w="262"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Подпрограмма</w:t>
            </w:r>
          </w:p>
        </w:tc>
        <w:tc>
          <w:tcPr>
            <w:tcW w:w="45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"Поддержка строительства жилья"</w:t>
            </w:r>
          </w:p>
        </w:tc>
        <w:tc>
          <w:tcPr>
            <w:tcW w:w="409"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2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А210000000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30004323,25</w:t>
            </w:r>
          </w:p>
        </w:tc>
        <w:tc>
          <w:tcPr>
            <w:tcW w:w="364" w:type="pct"/>
            <w:tcBorders>
              <w:top w:val="nil"/>
              <w:left w:val="nil"/>
              <w:bottom w:val="single" w:sz="4" w:space="0" w:color="auto"/>
              <w:right w:val="single" w:sz="4" w:space="0" w:color="auto"/>
            </w:tcBorders>
            <w:vAlign w:val="center"/>
            <w:hideMark/>
          </w:tcPr>
          <w:p w:rsidR="00A82EA5" w:rsidRPr="00B51D43" w:rsidRDefault="00A82EA5" w:rsidP="00A82EA5">
            <w:pPr>
              <w:ind w:firstLine="0"/>
              <w:jc w:val="center"/>
              <w:rPr>
                <w:sz w:val="16"/>
                <w:szCs w:val="16"/>
              </w:rPr>
            </w:pPr>
            <w:r w:rsidRPr="00B51D43">
              <w:rPr>
                <w:sz w:val="16"/>
                <w:szCs w:val="16"/>
              </w:rPr>
              <w:t>27 933529,27</w:t>
            </w:r>
          </w:p>
        </w:tc>
        <w:tc>
          <w:tcPr>
            <w:tcW w:w="365" w:type="pct"/>
            <w:tcBorders>
              <w:top w:val="nil"/>
              <w:left w:val="nil"/>
              <w:bottom w:val="single" w:sz="4" w:space="0" w:color="auto"/>
              <w:right w:val="single" w:sz="4" w:space="0" w:color="auto"/>
            </w:tcBorders>
            <w:vAlign w:val="center"/>
            <w:hideMark/>
          </w:tcPr>
          <w:p w:rsidR="00A82EA5" w:rsidRPr="00B51D43" w:rsidRDefault="00A82EA5" w:rsidP="00A82EA5">
            <w:pPr>
              <w:tabs>
                <w:tab w:val="left" w:pos="299"/>
              </w:tabs>
              <w:ind w:firstLine="0"/>
              <w:jc w:val="center"/>
              <w:rPr>
                <w:sz w:val="16"/>
                <w:szCs w:val="16"/>
              </w:rPr>
            </w:pPr>
            <w:r w:rsidRPr="00B51D43">
              <w:rPr>
                <w:sz w:val="16"/>
                <w:szCs w:val="16"/>
              </w:rPr>
              <w:t>22251337,66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19394601,35</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57900000,00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83800000,00</w:t>
            </w:r>
          </w:p>
        </w:tc>
      </w:tr>
      <w:tr w:rsidR="00A82EA5" w:rsidRPr="00B51D43" w:rsidTr="00A82EA5">
        <w:trPr>
          <w:trHeight w:val="309"/>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green"/>
              </w:rPr>
            </w:pPr>
            <w:r w:rsidRPr="00B51D43">
              <w:rPr>
                <w:sz w:val="16"/>
                <w:szCs w:val="16"/>
              </w:rPr>
              <w:t>3020849,85</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65"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1033342,86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2200000,00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2900000,00</w:t>
            </w:r>
          </w:p>
        </w:tc>
      </w:tr>
      <w:tr w:rsidR="00A82EA5" w:rsidRPr="00B51D43" w:rsidTr="00A82EA5">
        <w:trPr>
          <w:trHeight w:val="315"/>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24152366,98</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26250493,12</w:t>
            </w:r>
          </w:p>
        </w:tc>
        <w:tc>
          <w:tcPr>
            <w:tcW w:w="365"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20917994,8</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18056815,96</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55000000,00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80000000,00</w:t>
            </w:r>
          </w:p>
        </w:tc>
      </w:tr>
      <w:tr w:rsidR="00A82EA5" w:rsidRPr="00B51D43" w:rsidTr="00A82EA5">
        <w:trPr>
          <w:trHeight w:val="86"/>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2831106,42</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350358,57</w:t>
            </w:r>
          </w:p>
        </w:tc>
        <w:tc>
          <w:tcPr>
            <w:tcW w:w="365" w:type="pct"/>
            <w:tcBorders>
              <w:top w:val="nil"/>
              <w:left w:val="nil"/>
              <w:bottom w:val="single" w:sz="4" w:space="0" w:color="auto"/>
              <w:right w:val="single" w:sz="4" w:space="0" w:color="auto"/>
            </w:tcBorders>
            <w:hideMark/>
          </w:tcPr>
          <w:p w:rsidR="00A82EA5" w:rsidRPr="00B51D43" w:rsidRDefault="00A82EA5" w:rsidP="00A82EA5">
            <w:pPr>
              <w:tabs>
                <w:tab w:val="left" w:pos="299"/>
              </w:tabs>
              <w:ind w:firstLine="0"/>
              <w:jc w:val="center"/>
              <w:rPr>
                <w:sz w:val="16"/>
                <w:szCs w:val="16"/>
              </w:rPr>
            </w:pPr>
            <w:r w:rsidRPr="00B51D43">
              <w:rPr>
                <w:sz w:val="16"/>
                <w:szCs w:val="16"/>
              </w:rPr>
              <w:t>300000,00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900000,00</w:t>
            </w:r>
          </w:p>
        </w:tc>
      </w:tr>
      <w:tr w:rsidR="00A82EA5" w:rsidRPr="00B51D43" w:rsidTr="00A82EA5">
        <w:trPr>
          <w:trHeight w:val="272"/>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15"/>
        </w:trPr>
        <w:tc>
          <w:tcPr>
            <w:tcW w:w="5000" w:type="pct"/>
            <w:gridSpan w:val="15"/>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b/>
                <w:sz w:val="16"/>
                <w:szCs w:val="16"/>
              </w:rPr>
            </w:pPr>
            <w:r w:rsidRPr="00B51D43">
              <w:rPr>
                <w:b/>
                <w:sz w:val="16"/>
                <w:szCs w:val="16"/>
              </w:rPr>
              <w:t xml:space="preserve">Цель "Создание условий, обеспечивающих доступность жилья для граждан в </w:t>
            </w:r>
            <w:proofErr w:type="spellStart"/>
            <w:r w:rsidRPr="00B51D43">
              <w:rPr>
                <w:b/>
                <w:sz w:val="16"/>
                <w:szCs w:val="16"/>
              </w:rPr>
              <w:t>Алатырском</w:t>
            </w:r>
            <w:proofErr w:type="spellEnd"/>
            <w:r w:rsidRPr="00B51D43">
              <w:rPr>
                <w:b/>
                <w:sz w:val="16"/>
                <w:szCs w:val="16"/>
              </w:rPr>
              <w:t xml:space="preserve"> муниципальном округе Чувашской Республики"</w:t>
            </w:r>
          </w:p>
        </w:tc>
      </w:tr>
      <w:tr w:rsidR="00A82EA5" w:rsidRPr="00B51D43" w:rsidTr="00A82EA5">
        <w:trPr>
          <w:trHeight w:val="325"/>
        </w:trPr>
        <w:tc>
          <w:tcPr>
            <w:tcW w:w="262"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1</w:t>
            </w:r>
          </w:p>
        </w:tc>
        <w:tc>
          <w:tcPr>
            <w:tcW w:w="45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граждан доступным жильем</w:t>
            </w:r>
          </w:p>
        </w:tc>
        <w:tc>
          <w:tcPr>
            <w:tcW w:w="409"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Повышение уровня обеспеченности населения жильем путем развития направлений строительства жилья, доступного для широких слоев населения, включая строительство арендного жилья</w:t>
            </w:r>
          </w:p>
        </w:tc>
        <w:tc>
          <w:tcPr>
            <w:tcW w:w="32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А210300000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11301943,10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27883529,27</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22251337,66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19394601,35</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57900000,00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83800000,00</w:t>
            </w:r>
          </w:p>
        </w:tc>
      </w:tr>
      <w:tr w:rsidR="00A82EA5" w:rsidRPr="00B51D43" w:rsidTr="00A82EA5">
        <w:trPr>
          <w:trHeight w:val="232"/>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3020849,85</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1033342,86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2900000,00</w:t>
            </w:r>
          </w:p>
        </w:tc>
      </w:tr>
      <w:tr w:rsidR="00A82EA5" w:rsidRPr="00B51D43" w:rsidTr="00A82EA5">
        <w:trPr>
          <w:trHeight w:val="279"/>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республиканский бюджет </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7493614,91</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26 625 056,34</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20 917 994,8</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18056815,96</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55000000,00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80000000,00</w:t>
            </w:r>
          </w:p>
        </w:tc>
      </w:tr>
      <w:tr w:rsidR="00A82EA5" w:rsidRPr="00B51D43" w:rsidTr="00A82EA5">
        <w:trPr>
          <w:trHeight w:val="480"/>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787478,34</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highlight w:val="yellow"/>
              </w:rPr>
            </w:pPr>
            <w:r w:rsidRPr="00B51D43">
              <w:rPr>
                <w:sz w:val="16"/>
                <w:szCs w:val="16"/>
              </w:rPr>
              <w:t>300000,00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300000,00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900000,00</w:t>
            </w:r>
          </w:p>
        </w:tc>
      </w:tr>
      <w:tr w:rsidR="00A82EA5" w:rsidRPr="00B51D43" w:rsidTr="00A82EA5">
        <w:trPr>
          <w:trHeight w:val="480"/>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89"/>
        </w:trPr>
        <w:tc>
          <w:tcPr>
            <w:tcW w:w="718" w:type="pct"/>
            <w:gridSpan w:val="2"/>
            <w:vMerge w:val="restart"/>
            <w:tcBorders>
              <w:top w:val="nil"/>
              <w:left w:val="single" w:sz="4" w:space="0" w:color="auto"/>
              <w:right w:val="single" w:sz="4" w:space="0" w:color="000000"/>
            </w:tcBorders>
            <w:hideMark/>
          </w:tcPr>
          <w:p w:rsidR="00A82EA5" w:rsidRPr="00B51D43" w:rsidRDefault="00A82EA5" w:rsidP="00A82EA5">
            <w:pPr>
              <w:ind w:firstLine="0"/>
              <w:jc w:val="left"/>
              <w:rPr>
                <w:sz w:val="16"/>
                <w:szCs w:val="16"/>
              </w:rPr>
            </w:pPr>
            <w:r w:rsidRPr="00B51D43">
              <w:rPr>
                <w:sz w:val="16"/>
                <w:szCs w:val="16"/>
              </w:rPr>
              <w:t>Целевые индикаторы и показатели подпрограммы, увязанные с основным мероприятием 1</w:t>
            </w:r>
          </w:p>
        </w:tc>
        <w:tc>
          <w:tcPr>
            <w:tcW w:w="2097" w:type="pct"/>
            <w:gridSpan w:val="7"/>
            <w:tcBorders>
              <w:top w:val="single" w:sz="4" w:space="0" w:color="auto"/>
              <w:left w:val="single" w:sz="4" w:space="0" w:color="000000"/>
              <w:bottom w:val="nil"/>
              <w:right w:val="single" w:sz="4" w:space="0" w:color="000000"/>
            </w:tcBorders>
          </w:tcPr>
          <w:p w:rsidR="00A82EA5" w:rsidRPr="00B51D43" w:rsidRDefault="00A82EA5" w:rsidP="00A82EA5">
            <w:pPr>
              <w:ind w:firstLine="0"/>
              <w:jc w:val="left"/>
              <w:rPr>
                <w:sz w:val="16"/>
                <w:szCs w:val="16"/>
              </w:rPr>
            </w:pPr>
            <w:r w:rsidRPr="00B51D43">
              <w:rPr>
                <w:sz w:val="16"/>
                <w:szCs w:val="16"/>
              </w:rPr>
              <w:t>Количество молодых семей, получивших свидетельство о праве на получение социальной выплаты, семей</w:t>
            </w:r>
          </w:p>
        </w:tc>
        <w:tc>
          <w:tcPr>
            <w:tcW w:w="364" w:type="pct"/>
            <w:tcBorders>
              <w:top w:val="nil"/>
              <w:left w:val="nil"/>
              <w:bottom w:val="nil"/>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c>
          <w:tcPr>
            <w:tcW w:w="364" w:type="pct"/>
            <w:tcBorders>
              <w:top w:val="nil"/>
              <w:left w:val="nil"/>
              <w:bottom w:val="nil"/>
              <w:right w:val="single" w:sz="4" w:space="0" w:color="auto"/>
            </w:tcBorders>
            <w:hideMark/>
          </w:tcPr>
          <w:p w:rsidR="00A82EA5" w:rsidRPr="00B51D43" w:rsidRDefault="00A82EA5" w:rsidP="00A82EA5">
            <w:pPr>
              <w:ind w:firstLine="0"/>
              <w:jc w:val="center"/>
              <w:rPr>
                <w:sz w:val="16"/>
                <w:szCs w:val="16"/>
              </w:rPr>
            </w:pPr>
            <w:r w:rsidRPr="00B51D43">
              <w:rPr>
                <w:sz w:val="16"/>
                <w:szCs w:val="16"/>
              </w:rPr>
              <w:t>14</w:t>
            </w:r>
          </w:p>
        </w:tc>
        <w:tc>
          <w:tcPr>
            <w:tcW w:w="365" w:type="pct"/>
            <w:tcBorders>
              <w:top w:val="nil"/>
              <w:left w:val="nil"/>
              <w:bottom w:val="nil"/>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c>
          <w:tcPr>
            <w:tcW w:w="364" w:type="pct"/>
            <w:tcBorders>
              <w:top w:val="nil"/>
              <w:left w:val="nil"/>
              <w:bottom w:val="nil"/>
              <w:right w:val="single" w:sz="4" w:space="0" w:color="auto"/>
            </w:tcBorders>
          </w:tcPr>
          <w:p w:rsidR="00A82EA5" w:rsidRPr="00B51D43" w:rsidRDefault="00A82EA5" w:rsidP="00A82EA5">
            <w:pPr>
              <w:ind w:firstLine="0"/>
              <w:jc w:val="center"/>
              <w:rPr>
                <w:sz w:val="16"/>
                <w:szCs w:val="16"/>
              </w:rPr>
            </w:pPr>
            <w:r w:rsidRPr="00B51D43">
              <w:rPr>
                <w:sz w:val="16"/>
                <w:szCs w:val="16"/>
              </w:rPr>
              <w:t>7</w:t>
            </w:r>
          </w:p>
        </w:tc>
        <w:tc>
          <w:tcPr>
            <w:tcW w:w="357" w:type="pct"/>
            <w:tcBorders>
              <w:top w:val="nil"/>
              <w:left w:val="single" w:sz="4" w:space="0" w:color="auto"/>
              <w:bottom w:val="nil"/>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c>
          <w:tcPr>
            <w:tcW w:w="371" w:type="pct"/>
            <w:tcBorders>
              <w:top w:val="nil"/>
              <w:left w:val="nil"/>
              <w:bottom w:val="nil"/>
              <w:right w:val="single" w:sz="4" w:space="0" w:color="auto"/>
            </w:tcBorders>
            <w:hideMark/>
          </w:tcPr>
          <w:p w:rsidR="00A82EA5" w:rsidRPr="00B51D43" w:rsidRDefault="00A82EA5" w:rsidP="00A82EA5">
            <w:pPr>
              <w:ind w:firstLine="0"/>
              <w:jc w:val="center"/>
              <w:rPr>
                <w:sz w:val="16"/>
                <w:szCs w:val="16"/>
              </w:rPr>
            </w:pPr>
            <w:r w:rsidRPr="00B51D43">
              <w:rPr>
                <w:sz w:val="16"/>
                <w:szCs w:val="16"/>
              </w:rPr>
              <w:t>7</w:t>
            </w:r>
          </w:p>
        </w:tc>
      </w:tr>
      <w:tr w:rsidR="00A82EA5" w:rsidRPr="00B51D43" w:rsidTr="00A82EA5">
        <w:trPr>
          <w:trHeight w:val="381"/>
        </w:trPr>
        <w:tc>
          <w:tcPr>
            <w:tcW w:w="718" w:type="pct"/>
            <w:gridSpan w:val="2"/>
            <w:vMerge/>
            <w:tcBorders>
              <w:left w:val="single" w:sz="4" w:space="0" w:color="auto"/>
              <w:bottom w:val="single" w:sz="4" w:space="0" w:color="auto"/>
              <w:right w:val="single" w:sz="4" w:space="0" w:color="000000"/>
            </w:tcBorders>
            <w:vAlign w:val="center"/>
            <w:hideMark/>
          </w:tcPr>
          <w:p w:rsidR="00A82EA5" w:rsidRPr="00B51D43" w:rsidRDefault="00A82EA5" w:rsidP="00A82EA5">
            <w:pPr>
              <w:ind w:firstLine="0"/>
              <w:jc w:val="left"/>
              <w:rPr>
                <w:sz w:val="16"/>
                <w:szCs w:val="16"/>
              </w:rPr>
            </w:pPr>
          </w:p>
        </w:tc>
        <w:tc>
          <w:tcPr>
            <w:tcW w:w="2097" w:type="pct"/>
            <w:gridSpan w:val="7"/>
            <w:tcBorders>
              <w:top w:val="single" w:sz="4" w:space="0" w:color="auto"/>
              <w:left w:val="single" w:sz="4" w:space="0" w:color="000000"/>
              <w:bottom w:val="single" w:sz="4" w:space="0" w:color="auto"/>
              <w:right w:val="single" w:sz="4" w:space="0" w:color="000000"/>
            </w:tcBorders>
          </w:tcPr>
          <w:p w:rsidR="00A82EA5" w:rsidRPr="00B51D43" w:rsidRDefault="00A82EA5" w:rsidP="00A82EA5">
            <w:pPr>
              <w:ind w:firstLine="0"/>
              <w:jc w:val="left"/>
              <w:rPr>
                <w:sz w:val="16"/>
                <w:szCs w:val="16"/>
              </w:rPr>
            </w:pPr>
            <w:r w:rsidRPr="00B51D43">
              <w:rPr>
                <w:sz w:val="16"/>
                <w:szCs w:val="16"/>
              </w:rPr>
              <w:t>Общая площадь жилых помещений, приходящаяся в среднем на одного жителя, кв. метров на конец года</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41,8</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44,8</w:t>
            </w:r>
          </w:p>
        </w:tc>
        <w:tc>
          <w:tcPr>
            <w:tcW w:w="365"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45,8</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45,8</w:t>
            </w:r>
          </w:p>
        </w:tc>
        <w:tc>
          <w:tcPr>
            <w:tcW w:w="357"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46,8</w:t>
            </w:r>
          </w:p>
        </w:tc>
        <w:tc>
          <w:tcPr>
            <w:tcW w:w="37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46,8</w:t>
            </w:r>
          </w:p>
        </w:tc>
      </w:tr>
      <w:tr w:rsidR="00A82EA5" w:rsidRPr="00B51D43" w:rsidTr="00A82EA5">
        <w:trPr>
          <w:trHeight w:val="184"/>
        </w:trPr>
        <w:tc>
          <w:tcPr>
            <w:tcW w:w="262"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Мероприятие 1.1</w:t>
            </w:r>
          </w:p>
        </w:tc>
        <w:tc>
          <w:tcPr>
            <w:tcW w:w="45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Предоставление социальных выплат молодым семьям на строительство (приобретение) жилья в рамках реализации </w:t>
            </w:r>
            <w:r w:rsidRPr="00B51D43">
              <w:rPr>
                <w:sz w:val="16"/>
                <w:szCs w:val="16"/>
              </w:rPr>
              <w:lastRenderedPageBreak/>
              <w:t>мероприятий по обеспечению жильем молодых семей</w:t>
            </w:r>
          </w:p>
        </w:tc>
        <w:tc>
          <w:tcPr>
            <w:tcW w:w="409"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lastRenderedPageBreak/>
              <w:t> </w:t>
            </w:r>
          </w:p>
        </w:tc>
        <w:tc>
          <w:tcPr>
            <w:tcW w:w="32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5400000,00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1890000,00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1963757,86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1968200,39</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27900000,00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highlight w:val="yellow"/>
              </w:rPr>
            </w:pPr>
            <w:r w:rsidRPr="00B51D43">
              <w:rPr>
                <w:sz w:val="16"/>
                <w:szCs w:val="16"/>
              </w:rPr>
              <w:t>43800000,00</w:t>
            </w:r>
          </w:p>
        </w:tc>
      </w:tr>
      <w:tr w:rsidR="00A82EA5" w:rsidRPr="00B51D43" w:rsidTr="00A82EA5">
        <w:trPr>
          <w:trHeight w:val="272"/>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А2103L4970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3020849,85</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958472,93</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1033342,86</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1037785,39</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2900000,00</w:t>
            </w:r>
          </w:p>
        </w:tc>
      </w:tr>
      <w:tr w:rsidR="00A82EA5" w:rsidRPr="00B51D43" w:rsidTr="00A82EA5">
        <w:trPr>
          <w:trHeight w:val="325"/>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А2103L4970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1591671,81</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631 527,07</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630 415,00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630 415,00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25000000,00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40000000,00</w:t>
            </w:r>
          </w:p>
        </w:tc>
      </w:tr>
      <w:tr w:rsidR="00A82EA5" w:rsidRPr="00B51D43" w:rsidTr="00A82EA5">
        <w:trPr>
          <w:trHeight w:val="226"/>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А2103L4970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787478,34</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300000,00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300000,00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700000,00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900000,00</w:t>
            </w:r>
          </w:p>
        </w:tc>
      </w:tr>
      <w:tr w:rsidR="00A82EA5" w:rsidRPr="00B51D43" w:rsidTr="00A82EA5">
        <w:trPr>
          <w:trHeight w:val="280"/>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внебюджетные </w:t>
            </w:r>
            <w:r w:rsidRPr="00B51D43">
              <w:rPr>
                <w:sz w:val="16"/>
                <w:szCs w:val="16"/>
              </w:rPr>
              <w:lastRenderedPageBreak/>
              <w:t>источники</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lastRenderedPageBreak/>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80"/>
        </w:trPr>
        <w:tc>
          <w:tcPr>
            <w:tcW w:w="262" w:type="pct"/>
            <w:vMerge w:val="restart"/>
            <w:tcBorders>
              <w:top w:val="nil"/>
              <w:left w:val="single" w:sz="4" w:space="0" w:color="auto"/>
              <w:right w:val="single" w:sz="4" w:space="0" w:color="auto"/>
            </w:tcBorders>
            <w:vAlign w:val="center"/>
          </w:tcPr>
          <w:p w:rsidR="00A82EA5" w:rsidRPr="00B51D43" w:rsidRDefault="00A82EA5" w:rsidP="00A82EA5">
            <w:pPr>
              <w:ind w:firstLine="0"/>
              <w:jc w:val="left"/>
              <w:rPr>
                <w:sz w:val="16"/>
                <w:szCs w:val="16"/>
              </w:rPr>
            </w:pPr>
            <w:r w:rsidRPr="00B51D43">
              <w:rPr>
                <w:sz w:val="16"/>
                <w:szCs w:val="16"/>
              </w:rPr>
              <w:lastRenderedPageBreak/>
              <w:t>Мероприятие 1.2</w:t>
            </w:r>
          </w:p>
        </w:tc>
        <w:tc>
          <w:tcPr>
            <w:tcW w:w="456" w:type="pct"/>
            <w:vMerge w:val="restart"/>
            <w:tcBorders>
              <w:top w:val="nil"/>
              <w:left w:val="single" w:sz="4" w:space="0" w:color="auto"/>
              <w:right w:val="single" w:sz="4" w:space="0" w:color="auto"/>
            </w:tcBorders>
            <w:vAlign w:val="center"/>
          </w:tcPr>
          <w:p w:rsidR="00A82EA5" w:rsidRPr="00B51D43" w:rsidRDefault="00A82EA5" w:rsidP="00A82EA5">
            <w:pPr>
              <w:ind w:firstLine="0"/>
              <w:jc w:val="left"/>
              <w:rPr>
                <w:sz w:val="16"/>
                <w:szCs w:val="16"/>
              </w:rPr>
            </w:pPr>
            <w:r w:rsidRPr="00B51D43">
              <w:rPr>
                <w:sz w:val="16"/>
                <w:szCs w:val="16"/>
              </w:rPr>
              <w:t>Реализация полномочий по обеспечению жильем молодых семей</w:t>
            </w:r>
          </w:p>
        </w:tc>
        <w:tc>
          <w:tcPr>
            <w:tcW w:w="409" w:type="pct"/>
            <w:vMerge w:val="restart"/>
            <w:tcBorders>
              <w:top w:val="nil"/>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20" w:type="pct"/>
            <w:vMerge w:val="restart"/>
            <w:tcBorders>
              <w:top w:val="nil"/>
              <w:left w:val="single" w:sz="4" w:space="0" w:color="auto"/>
              <w:right w:val="single" w:sz="4" w:space="0" w:color="auto"/>
            </w:tcBorders>
            <w:vAlign w:val="center"/>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7484093,01</w:t>
            </w:r>
          </w:p>
        </w:tc>
        <w:tc>
          <w:tcPr>
            <w:tcW w:w="365"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80"/>
        </w:trPr>
        <w:tc>
          <w:tcPr>
            <w:tcW w:w="262"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А2103</w:t>
            </w:r>
            <w:r w:rsidRPr="00B51D43">
              <w:rPr>
                <w:sz w:val="16"/>
                <w:szCs w:val="16"/>
                <w:lang w:val="en-US"/>
              </w:rPr>
              <w:t>S</w:t>
            </w:r>
            <w:r w:rsidRPr="00B51D43">
              <w:rPr>
                <w:sz w:val="16"/>
                <w:szCs w:val="16"/>
              </w:rPr>
              <w:t>4970</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80"/>
        </w:trPr>
        <w:tc>
          <w:tcPr>
            <w:tcW w:w="262"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tcPr>
          <w:p w:rsidR="00A82EA5" w:rsidRPr="00B51D43" w:rsidRDefault="00A82EA5" w:rsidP="00A82EA5">
            <w:pPr>
              <w:ind w:firstLine="0"/>
              <w:rPr>
                <w:sz w:val="16"/>
                <w:szCs w:val="16"/>
              </w:rPr>
            </w:pPr>
            <w:r w:rsidRPr="00B51D43">
              <w:rPr>
                <w:sz w:val="16"/>
                <w:szCs w:val="16"/>
              </w:rPr>
              <w:t>А2103</w:t>
            </w:r>
            <w:r w:rsidRPr="00B51D43">
              <w:rPr>
                <w:sz w:val="16"/>
                <w:szCs w:val="16"/>
                <w:lang w:val="en-US"/>
              </w:rPr>
              <w:t>S</w:t>
            </w:r>
            <w:r w:rsidRPr="00B51D43">
              <w:rPr>
                <w:sz w:val="16"/>
                <w:szCs w:val="16"/>
              </w:rPr>
              <w:t>4970</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7 109 888,36</w:t>
            </w:r>
          </w:p>
        </w:tc>
        <w:tc>
          <w:tcPr>
            <w:tcW w:w="365"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80"/>
        </w:trPr>
        <w:tc>
          <w:tcPr>
            <w:tcW w:w="262"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903</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1004</w:t>
            </w:r>
          </w:p>
        </w:tc>
        <w:tc>
          <w:tcPr>
            <w:tcW w:w="364" w:type="pct"/>
            <w:tcBorders>
              <w:top w:val="nil"/>
              <w:left w:val="nil"/>
              <w:bottom w:val="single" w:sz="4" w:space="0" w:color="auto"/>
              <w:right w:val="single" w:sz="4" w:space="0" w:color="auto"/>
            </w:tcBorders>
          </w:tcPr>
          <w:p w:rsidR="00A82EA5" w:rsidRPr="00B51D43" w:rsidRDefault="00A82EA5" w:rsidP="00A82EA5">
            <w:pPr>
              <w:ind w:firstLine="0"/>
              <w:rPr>
                <w:sz w:val="16"/>
                <w:szCs w:val="16"/>
              </w:rPr>
            </w:pPr>
            <w:r w:rsidRPr="00B51D43">
              <w:rPr>
                <w:sz w:val="16"/>
                <w:szCs w:val="16"/>
              </w:rPr>
              <w:t>А2103</w:t>
            </w:r>
            <w:r w:rsidRPr="00B51D43">
              <w:rPr>
                <w:sz w:val="16"/>
                <w:szCs w:val="16"/>
                <w:lang w:val="en-US"/>
              </w:rPr>
              <w:t>S</w:t>
            </w:r>
            <w:r w:rsidRPr="00B51D43">
              <w:rPr>
                <w:sz w:val="16"/>
                <w:szCs w:val="16"/>
              </w:rPr>
              <w:t>4970</w:t>
            </w: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322</w:t>
            </w:r>
          </w:p>
        </w:tc>
        <w:tc>
          <w:tcPr>
            <w:tcW w:w="45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374204,65</w:t>
            </w:r>
          </w:p>
        </w:tc>
        <w:tc>
          <w:tcPr>
            <w:tcW w:w="365"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80"/>
        </w:trPr>
        <w:tc>
          <w:tcPr>
            <w:tcW w:w="262"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56"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20"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30"/>
        </w:trPr>
        <w:tc>
          <w:tcPr>
            <w:tcW w:w="262"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Мероприятие 1.3</w:t>
            </w:r>
          </w:p>
        </w:tc>
        <w:tc>
          <w:tcPr>
            <w:tcW w:w="45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9"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w:t>
            </w:r>
          </w:p>
        </w:tc>
        <w:tc>
          <w:tcPr>
            <w:tcW w:w="32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5900643,10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18507636,26</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20285779,80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17424600,96</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30000000,00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40000000,00</w:t>
            </w:r>
          </w:p>
        </w:tc>
      </w:tr>
      <w:tr w:rsidR="00A82EA5" w:rsidRPr="00B51D43" w:rsidTr="00A82EA5">
        <w:trPr>
          <w:trHeight w:val="480"/>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53"/>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994</w:t>
            </w:r>
          </w:p>
        </w:tc>
        <w:tc>
          <w:tcPr>
            <w:tcW w:w="183"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4"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А210312940</w:t>
            </w:r>
          </w:p>
        </w:tc>
        <w:tc>
          <w:tcPr>
            <w:tcW w:w="183"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322</w:t>
            </w:r>
          </w:p>
        </w:tc>
        <w:tc>
          <w:tcPr>
            <w:tcW w:w="456"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5900643,10</w:t>
            </w:r>
          </w:p>
        </w:tc>
        <w:tc>
          <w:tcPr>
            <w:tcW w:w="364"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18507636,26</w:t>
            </w:r>
          </w:p>
        </w:tc>
        <w:tc>
          <w:tcPr>
            <w:tcW w:w="365"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20285779,80</w:t>
            </w:r>
          </w:p>
        </w:tc>
        <w:tc>
          <w:tcPr>
            <w:tcW w:w="364"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17424600,96</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30000000,00</w:t>
            </w:r>
          </w:p>
        </w:tc>
        <w:tc>
          <w:tcPr>
            <w:tcW w:w="371"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4000000,00</w:t>
            </w:r>
          </w:p>
        </w:tc>
      </w:tr>
      <w:tr w:rsidR="00A82EA5" w:rsidRPr="00B51D43" w:rsidTr="00A82EA5">
        <w:trPr>
          <w:trHeight w:val="132"/>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480"/>
        </w:trPr>
        <w:tc>
          <w:tcPr>
            <w:tcW w:w="262"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5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36"/>
        </w:trPr>
        <w:tc>
          <w:tcPr>
            <w:tcW w:w="262"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lang w:val="en-US"/>
              </w:rPr>
            </w:pPr>
            <w:r w:rsidRPr="00B51D43">
              <w:rPr>
                <w:sz w:val="16"/>
                <w:szCs w:val="16"/>
              </w:rPr>
              <w:t>Мероприятие 1.4</w:t>
            </w:r>
          </w:p>
        </w:tc>
        <w:tc>
          <w:tcPr>
            <w:tcW w:w="45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Осуществление государственных полномочий Чувашской Республики</w:t>
            </w:r>
          </w:p>
        </w:tc>
        <w:tc>
          <w:tcPr>
            <w:tcW w:w="409"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320"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1300,00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1800,00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1800,00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409"/>
        </w:trPr>
        <w:tc>
          <w:tcPr>
            <w:tcW w:w="262"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х</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401"/>
        </w:trPr>
        <w:tc>
          <w:tcPr>
            <w:tcW w:w="262"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994</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0505</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А210312980</w:t>
            </w:r>
          </w:p>
        </w:tc>
        <w:tc>
          <w:tcPr>
            <w:tcW w:w="183"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244</w:t>
            </w:r>
          </w:p>
        </w:tc>
        <w:tc>
          <w:tcPr>
            <w:tcW w:w="45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республиканский бюджет </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1300,00</w:t>
            </w:r>
          </w:p>
        </w:tc>
        <w:tc>
          <w:tcPr>
            <w:tcW w:w="364"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1800,00</w:t>
            </w:r>
          </w:p>
        </w:tc>
        <w:tc>
          <w:tcPr>
            <w:tcW w:w="365"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1800,00</w:t>
            </w:r>
          </w:p>
        </w:tc>
        <w:tc>
          <w:tcPr>
            <w:tcW w:w="364"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1800,00</w:t>
            </w:r>
          </w:p>
        </w:tc>
        <w:tc>
          <w:tcPr>
            <w:tcW w:w="357"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37"/>
        </w:trPr>
        <w:tc>
          <w:tcPr>
            <w:tcW w:w="262"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16"/>
        </w:trPr>
        <w:tc>
          <w:tcPr>
            <w:tcW w:w="262"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Основное мероприятие 2</w:t>
            </w:r>
          </w:p>
        </w:tc>
        <w:tc>
          <w:tcPr>
            <w:tcW w:w="456"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 xml:space="preserve">Переселение граждан из аварийного жилищного фонда, расположенного на территории Алатырского муниципального округа </w:t>
            </w:r>
          </w:p>
        </w:tc>
        <w:tc>
          <w:tcPr>
            <w:tcW w:w="409"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Обеспечение устойчивого сокращения непригодного для проживания жилищного фонда</w:t>
            </w:r>
          </w:p>
        </w:tc>
        <w:tc>
          <w:tcPr>
            <w:tcW w:w="320"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А210200000</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18702380,15</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х</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16658752,07</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55"/>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2043628,08</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bottom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 xml:space="preserve">Мероприятие </w:t>
            </w:r>
            <w:r w:rsidRPr="00B51D43">
              <w:rPr>
                <w:sz w:val="16"/>
                <w:szCs w:val="16"/>
              </w:rPr>
              <w:lastRenderedPageBreak/>
              <w:t>2.1</w:t>
            </w:r>
          </w:p>
        </w:tc>
        <w:tc>
          <w:tcPr>
            <w:tcW w:w="456" w:type="pct"/>
            <w:vMerge w:val="restart"/>
            <w:tcBorders>
              <w:top w:val="single" w:sz="4" w:space="0" w:color="auto"/>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r w:rsidRPr="00B51D43">
              <w:rPr>
                <w:sz w:val="16"/>
                <w:szCs w:val="16"/>
              </w:rPr>
              <w:lastRenderedPageBreak/>
              <w:t xml:space="preserve">Проведение экспертизы </w:t>
            </w:r>
            <w:r w:rsidRPr="00B51D43">
              <w:rPr>
                <w:sz w:val="16"/>
                <w:szCs w:val="16"/>
              </w:rPr>
              <w:lastRenderedPageBreak/>
              <w:t>жилых помещений, приобретаемых для переселения граждан из аварийного жилищного фонда, представляющего угрозу жизни и здоровью граждан</w:t>
            </w:r>
          </w:p>
        </w:tc>
        <w:tc>
          <w:tcPr>
            <w:tcW w:w="409"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Отдел строительс</w:t>
            </w:r>
            <w:r w:rsidRPr="00B51D43">
              <w:rPr>
                <w:sz w:val="16"/>
                <w:szCs w:val="16"/>
              </w:rPr>
              <w:lastRenderedPageBreak/>
              <w:t>тва</w:t>
            </w: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lastRenderedPageBreak/>
              <w:t>903</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0501</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A210278320</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244</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39"/>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300000,00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50000,00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bottom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Мероприятие 2.2</w:t>
            </w:r>
          </w:p>
        </w:tc>
        <w:tc>
          <w:tcPr>
            <w:tcW w:w="456"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Переселение граждан из аварийного жилищного фонда, представляющего угрозу жизни и здоровью граждан</w:t>
            </w:r>
          </w:p>
        </w:tc>
        <w:tc>
          <w:tcPr>
            <w:tcW w:w="409"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val="restart"/>
            <w:tcBorders>
              <w:top w:val="single" w:sz="4" w:space="0" w:color="auto"/>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Отдел строительства</w:t>
            </w: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903</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0501</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A2102S8320;А210278320</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412;</w:t>
            </w:r>
          </w:p>
          <w:p w:rsidR="00A82EA5" w:rsidRPr="00B51D43" w:rsidRDefault="00A82EA5" w:rsidP="00A82EA5">
            <w:pPr>
              <w:ind w:firstLine="0"/>
              <w:jc w:val="center"/>
              <w:rPr>
                <w:sz w:val="16"/>
                <w:szCs w:val="16"/>
              </w:rPr>
            </w:pPr>
            <w:r w:rsidRPr="00B51D43">
              <w:rPr>
                <w:sz w:val="16"/>
                <w:szCs w:val="16"/>
              </w:rPr>
              <w:t>244</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18402380,15</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16658752,07</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06"/>
        </w:trPr>
        <w:tc>
          <w:tcPr>
            <w:tcW w:w="262" w:type="pct"/>
            <w:vMerge/>
            <w:tcBorders>
              <w:left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местный бюджет</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1743628,08</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90"/>
        </w:trPr>
        <w:tc>
          <w:tcPr>
            <w:tcW w:w="262" w:type="pct"/>
            <w:vMerge/>
            <w:tcBorders>
              <w:left w:val="single" w:sz="4" w:space="0" w:color="auto"/>
              <w:bottom w:val="single" w:sz="4" w:space="0" w:color="auto"/>
              <w:right w:val="single" w:sz="4" w:space="0" w:color="auto"/>
            </w:tcBorders>
            <w:vAlign w:val="center"/>
          </w:tcPr>
          <w:p w:rsidR="00A82EA5" w:rsidRPr="00B51D43" w:rsidRDefault="00A82EA5" w:rsidP="00A82EA5">
            <w:pPr>
              <w:jc w:val="left"/>
              <w:rPr>
                <w:sz w:val="16"/>
                <w:szCs w:val="16"/>
              </w:rPr>
            </w:pPr>
          </w:p>
        </w:tc>
        <w:tc>
          <w:tcPr>
            <w:tcW w:w="456"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9"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320" w:type="pct"/>
            <w:vMerge/>
            <w:tcBorders>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p>
        </w:tc>
        <w:tc>
          <w:tcPr>
            <w:tcW w:w="182"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3"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56" w:type="pct"/>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5"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4"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7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bl>
    <w:p w:rsidR="00A82EA5" w:rsidRPr="00B51D43" w:rsidRDefault="00A82EA5" w:rsidP="00A82EA5">
      <w:pPr>
        <w:ind w:firstLine="0"/>
        <w:jc w:val="right"/>
        <w:rPr>
          <w:sz w:val="16"/>
          <w:szCs w:val="16"/>
        </w:rPr>
        <w:sectPr w:rsidR="00A82EA5" w:rsidRPr="00B51D43" w:rsidSect="00A82EA5">
          <w:headerReference w:type="default" r:id="rId37"/>
          <w:footerReference w:type="default" r:id="rId38"/>
          <w:pgSz w:w="16837" w:h="11905" w:orient="landscape"/>
          <w:pgMar w:top="567" w:right="567" w:bottom="567" w:left="1134" w:header="425" w:footer="284" w:gutter="0"/>
          <w:cols w:space="720"/>
          <w:noEndnote/>
        </w:sectPr>
      </w:pPr>
      <w:r w:rsidRPr="00B51D43">
        <w:rPr>
          <w:sz w:val="16"/>
          <w:szCs w:val="16"/>
        </w:rPr>
        <w:t>»;</w:t>
      </w:r>
    </w:p>
    <w:p w:rsidR="00A82EA5" w:rsidRPr="00B51D43" w:rsidRDefault="00A82EA5" w:rsidP="00A9600D">
      <w:pPr>
        <w:pStyle w:val="afff2"/>
        <w:widowControl w:val="0"/>
        <w:numPr>
          <w:ilvl w:val="0"/>
          <w:numId w:val="23"/>
        </w:numPr>
        <w:tabs>
          <w:tab w:val="left" w:pos="0"/>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lastRenderedPageBreak/>
        <w:t>В приложении № 4 к муниципальной программе:</w:t>
      </w:r>
    </w:p>
    <w:p w:rsidR="00A82EA5" w:rsidRPr="00B51D43" w:rsidRDefault="00A82EA5" w:rsidP="00A9600D">
      <w:pPr>
        <w:pStyle w:val="afff2"/>
        <w:widowControl w:val="0"/>
        <w:numPr>
          <w:ilvl w:val="0"/>
          <w:numId w:val="26"/>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в паспорте подпрограммы позицию «Объемы финансирования подпрограммы с разбивкой по годам реализации подпрограммы» изложить в следующей редакции: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280"/>
        <w:gridCol w:w="6860"/>
      </w:tblGrid>
      <w:tr w:rsidR="00A82EA5" w:rsidRPr="00B51D43" w:rsidTr="00A82EA5">
        <w:tc>
          <w:tcPr>
            <w:tcW w:w="2940" w:type="dxa"/>
            <w:tcBorders>
              <w:top w:val="nil"/>
              <w:left w:val="nil"/>
              <w:bottom w:val="nil"/>
              <w:right w:val="nil"/>
            </w:tcBorders>
          </w:tcPr>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«Объемы финансирования подпрограммы с разбивкой по годам реализации подпрограммы»</w:t>
            </w:r>
          </w:p>
        </w:tc>
        <w:tc>
          <w:tcPr>
            <w:tcW w:w="280" w:type="dxa"/>
            <w:tcBorders>
              <w:top w:val="nil"/>
              <w:left w:val="nil"/>
              <w:bottom w:val="nil"/>
              <w:right w:val="nil"/>
            </w:tcBorders>
          </w:tcPr>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w:t>
            </w:r>
          </w:p>
        </w:tc>
        <w:tc>
          <w:tcPr>
            <w:tcW w:w="6860" w:type="dxa"/>
            <w:tcBorders>
              <w:top w:val="nil"/>
              <w:left w:val="nil"/>
              <w:bottom w:val="nil"/>
              <w:right w:val="nil"/>
            </w:tcBorders>
          </w:tcPr>
          <w:p w:rsidR="00A82EA5" w:rsidRPr="00B51D43" w:rsidRDefault="00A82EA5" w:rsidP="00A82EA5">
            <w:pPr>
              <w:pStyle w:val="ae"/>
              <w:jc w:val="both"/>
              <w:rPr>
                <w:rFonts w:ascii="Times New Roman" w:hAnsi="Times New Roman" w:cs="Times New Roman"/>
                <w:sz w:val="16"/>
                <w:szCs w:val="16"/>
              </w:rPr>
            </w:pPr>
            <w:r w:rsidRPr="00B51D43">
              <w:rPr>
                <w:rFonts w:ascii="Times New Roman" w:hAnsi="Times New Roman" w:cs="Times New Roman"/>
                <w:sz w:val="16"/>
                <w:szCs w:val="16"/>
              </w:rPr>
              <w:t>общий объем финансирования подпрограммы в 2023-2035 годах составляет 180738364,00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23224958,00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14897400,00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9338406,00 рублей;</w:t>
            </w:r>
          </w:p>
          <w:p w:rsidR="00A82EA5" w:rsidRPr="00B51D43" w:rsidRDefault="00A82EA5" w:rsidP="00A82EA5">
            <w:pPr>
              <w:ind w:firstLine="0"/>
              <w:rPr>
                <w:sz w:val="16"/>
                <w:szCs w:val="16"/>
                <w:highlight w:val="cyan"/>
              </w:rPr>
            </w:pPr>
            <w:r w:rsidRPr="00B51D43">
              <w:rPr>
                <w:sz w:val="16"/>
                <w:szCs w:val="16"/>
              </w:rPr>
              <w:t>в 2026 году – 9665964,00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61277700,00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71999900,00 рублей, из них средства:</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федерального бюджета – 11150451,03 рубля,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1211499,44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0,00 рублей;</w:t>
            </w:r>
          </w:p>
          <w:p w:rsidR="00A82EA5" w:rsidRPr="00B51D43" w:rsidRDefault="00A82EA5" w:rsidP="00A82EA5">
            <w:pPr>
              <w:ind w:firstLine="0"/>
              <w:rPr>
                <w:sz w:val="16"/>
                <w:szCs w:val="16"/>
                <w:highlight w:val="cyan"/>
              </w:rPr>
            </w:pPr>
            <w:r w:rsidRPr="00B51D43">
              <w:rPr>
                <w:sz w:val="16"/>
                <w:szCs w:val="16"/>
              </w:rPr>
              <w:t>в 2026 году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2056200,00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2664000,00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республиканского бюджета – 224752234,08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22013458,56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14897400,00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9338406,00 рублей;</w:t>
            </w:r>
          </w:p>
          <w:p w:rsidR="00A82EA5" w:rsidRPr="00B51D43" w:rsidRDefault="00A82EA5" w:rsidP="00A82EA5">
            <w:pPr>
              <w:ind w:firstLine="0"/>
              <w:rPr>
                <w:sz w:val="16"/>
                <w:szCs w:val="16"/>
                <w:highlight w:val="cyan"/>
              </w:rPr>
            </w:pPr>
            <w:r w:rsidRPr="00B51D43">
              <w:rPr>
                <w:sz w:val="16"/>
                <w:szCs w:val="16"/>
              </w:rPr>
              <w:t>в 2026 году – 9665964,00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58691200,00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68627500,00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местного бюджета – 5381106,42 рублей, в том числе:</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2023 году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2024 году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2025 году – 0,00 рублей;</w:t>
            </w:r>
          </w:p>
          <w:p w:rsidR="00A82EA5" w:rsidRPr="00B51D43" w:rsidRDefault="00A82EA5" w:rsidP="00A82EA5">
            <w:pPr>
              <w:ind w:firstLine="0"/>
              <w:rPr>
                <w:sz w:val="16"/>
                <w:szCs w:val="16"/>
                <w:highlight w:val="cyan"/>
              </w:rPr>
            </w:pPr>
            <w:r w:rsidRPr="00B51D43">
              <w:rPr>
                <w:sz w:val="16"/>
                <w:szCs w:val="16"/>
              </w:rPr>
              <w:t>в 2026 году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2027-2030 годах – 530300,00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 2031-2035 годах – 708400,00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внебюджетных источников - 0,00 рублей.</w:t>
            </w:r>
          </w:p>
          <w:p w:rsidR="00A82EA5" w:rsidRPr="00B51D43" w:rsidRDefault="00A82EA5" w:rsidP="00A82EA5">
            <w:pPr>
              <w:pStyle w:val="ae"/>
              <w:rPr>
                <w:rFonts w:ascii="Times New Roman" w:hAnsi="Times New Roman" w:cs="Times New Roman"/>
                <w:sz w:val="16"/>
                <w:szCs w:val="16"/>
              </w:rPr>
            </w:pPr>
            <w:r w:rsidRPr="00B51D43">
              <w:rPr>
                <w:rFonts w:ascii="Times New Roman" w:hAnsi="Times New Roman" w:cs="Times New Roman"/>
                <w:sz w:val="16"/>
                <w:szCs w:val="16"/>
              </w:rPr>
              <w:t>Объемы финансирования мероприятий подпрограммы подлежат ежегодному уточнению исходя из возможностей бюджетов всех уровней</w:t>
            </w:r>
            <w:proofErr w:type="gramStart"/>
            <w:r w:rsidRPr="00B51D43">
              <w:rPr>
                <w:rFonts w:ascii="Times New Roman" w:hAnsi="Times New Roman" w:cs="Times New Roman"/>
                <w:sz w:val="16"/>
                <w:szCs w:val="16"/>
              </w:rPr>
              <w:t>.»;</w:t>
            </w:r>
            <w:proofErr w:type="gramEnd"/>
          </w:p>
        </w:tc>
      </w:tr>
    </w:tbl>
    <w:p w:rsidR="00A82EA5" w:rsidRPr="00B51D43" w:rsidRDefault="00A82EA5" w:rsidP="00A9600D">
      <w:pPr>
        <w:pStyle w:val="afff2"/>
        <w:widowControl w:val="0"/>
        <w:numPr>
          <w:ilvl w:val="0"/>
          <w:numId w:val="26"/>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раздел IV подпрограммы изложить в следующей редакции:</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«Раздел IV. Обоснование объема финансовых ресурсов, необходимых для реализации подпрограммы</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Финансирование подпрограммы осуществляется за счет средств федерального бюджета, республиканского бюджета, местного бюджета.</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 xml:space="preserve">При </w:t>
      </w:r>
      <w:proofErr w:type="spellStart"/>
      <w:r w:rsidRPr="00B51D43">
        <w:rPr>
          <w:rFonts w:ascii="Times New Roman" w:hAnsi="Times New Roman"/>
          <w:sz w:val="16"/>
          <w:szCs w:val="16"/>
        </w:rPr>
        <w:t>софинансировании</w:t>
      </w:r>
      <w:proofErr w:type="spellEnd"/>
      <w:r w:rsidRPr="00B51D43">
        <w:rPr>
          <w:rFonts w:ascii="Times New Roman" w:hAnsi="Times New Roman"/>
          <w:sz w:val="16"/>
          <w:szCs w:val="16"/>
        </w:rPr>
        <w:t xml:space="preserve"> мероприятий подпрограммы из внебюджетных источников могут использоваться, в том числе различные инструменты государственно-частного партнерства.</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Общий объем финансирования подпрограммы в 2023 - 2035 годах составляет 186446098,00 рублей, в том числе средства:</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федерального бюджета - 5931699,44 рублей;</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республиканского бюджета - 179275698,56 рублей;</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местного бюджета - 1238700,00 рублей.</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 xml:space="preserve">При составлении федерального бюджета, республиканского бюджета и местного бюджета на очередной финансовый год и плановый </w:t>
      </w:r>
      <w:proofErr w:type="gramStart"/>
      <w:r w:rsidRPr="00B51D43">
        <w:rPr>
          <w:rFonts w:ascii="Times New Roman" w:hAnsi="Times New Roman"/>
          <w:sz w:val="16"/>
          <w:szCs w:val="16"/>
        </w:rPr>
        <w:t>период</w:t>
      </w:r>
      <w:proofErr w:type="gramEnd"/>
      <w:r w:rsidRPr="00B51D43">
        <w:rPr>
          <w:rFonts w:ascii="Times New Roman" w:hAnsi="Times New Roman"/>
          <w:sz w:val="16"/>
          <w:szCs w:val="16"/>
        </w:rPr>
        <w:t xml:space="preserve"> указанные суммы финансирования мероприятий подпрограммы могут быть скорректированы.</w:t>
      </w:r>
    </w:p>
    <w:p w:rsidR="00A82EA5" w:rsidRPr="00B51D43" w:rsidRDefault="00A82EA5" w:rsidP="00A82EA5">
      <w:pPr>
        <w:pStyle w:val="afff2"/>
        <w:tabs>
          <w:tab w:val="left" w:pos="1134"/>
        </w:tabs>
        <w:ind w:left="0" w:firstLine="567"/>
        <w:rPr>
          <w:rFonts w:ascii="Times New Roman" w:hAnsi="Times New Roman"/>
          <w:sz w:val="16"/>
          <w:szCs w:val="16"/>
        </w:rPr>
      </w:pPr>
      <w:r w:rsidRPr="00B51D43">
        <w:rPr>
          <w:rFonts w:ascii="Times New Roman" w:hAnsi="Times New Roman"/>
          <w:sz w:val="16"/>
          <w:szCs w:val="16"/>
        </w:rPr>
        <w:t>Ресурсное обеспечение реализации подпрограммы за счет всех источников финансирования представлено в приложении к подпрограмме</w:t>
      </w:r>
      <w:proofErr w:type="gramStart"/>
      <w:r w:rsidRPr="00B51D43">
        <w:rPr>
          <w:rFonts w:ascii="Times New Roman" w:hAnsi="Times New Roman"/>
          <w:sz w:val="16"/>
          <w:szCs w:val="16"/>
        </w:rPr>
        <w:t>.»;</w:t>
      </w:r>
      <w:proofErr w:type="gramEnd"/>
    </w:p>
    <w:p w:rsidR="00A82EA5" w:rsidRPr="00B51D43" w:rsidRDefault="00A82EA5" w:rsidP="00A9600D">
      <w:pPr>
        <w:pStyle w:val="afff2"/>
        <w:widowControl w:val="0"/>
        <w:numPr>
          <w:ilvl w:val="0"/>
          <w:numId w:val="26"/>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B51D43">
        <w:rPr>
          <w:rFonts w:ascii="Times New Roman" w:hAnsi="Times New Roman"/>
          <w:sz w:val="16"/>
          <w:szCs w:val="16"/>
        </w:rPr>
        <w:t>приложение к подпрограмме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Алатырского муниципального округа «Обеспечение граждан Алатырского муниципального округа доступным и комфортным жильем» изложить в следующей редакции:</w:t>
      </w:r>
    </w:p>
    <w:p w:rsidR="00A82EA5" w:rsidRPr="00B51D43" w:rsidRDefault="00A82EA5" w:rsidP="00A82EA5">
      <w:pPr>
        <w:ind w:firstLine="0"/>
        <w:jc w:val="right"/>
        <w:rPr>
          <w:sz w:val="16"/>
          <w:szCs w:val="16"/>
        </w:rPr>
        <w:sectPr w:rsidR="00A82EA5" w:rsidRPr="00B51D43" w:rsidSect="00A82EA5">
          <w:pgSz w:w="11905" w:h="16837"/>
          <w:pgMar w:top="567" w:right="567" w:bottom="567" w:left="1134" w:header="425" w:footer="284" w:gutter="0"/>
          <w:cols w:space="720"/>
          <w:noEndnote/>
        </w:sectPr>
      </w:pPr>
    </w:p>
    <w:p w:rsidR="00A82EA5" w:rsidRPr="00B51D43" w:rsidRDefault="00A82EA5" w:rsidP="002C1A03">
      <w:pPr>
        <w:jc w:val="left"/>
        <w:rPr>
          <w:rStyle w:val="aff1"/>
          <w:b w:val="0"/>
          <w:bCs/>
          <w:sz w:val="16"/>
          <w:szCs w:val="16"/>
        </w:rPr>
      </w:pPr>
      <w:r w:rsidRPr="00B51D43">
        <w:rPr>
          <w:rStyle w:val="aff1"/>
          <w:b w:val="0"/>
          <w:sz w:val="16"/>
          <w:szCs w:val="16"/>
        </w:rPr>
        <w:lastRenderedPageBreak/>
        <w:t>«Приложение</w:t>
      </w:r>
    </w:p>
    <w:p w:rsidR="00A82EA5" w:rsidRPr="00B51D43" w:rsidRDefault="00A82EA5" w:rsidP="002C1A03">
      <w:pPr>
        <w:jc w:val="left"/>
        <w:rPr>
          <w:rStyle w:val="aff1"/>
          <w:b w:val="0"/>
          <w:bCs/>
          <w:sz w:val="16"/>
          <w:szCs w:val="16"/>
        </w:rPr>
      </w:pPr>
      <w:r w:rsidRPr="00B51D43">
        <w:rPr>
          <w:rStyle w:val="aff1"/>
          <w:b w:val="0"/>
          <w:sz w:val="16"/>
          <w:szCs w:val="16"/>
        </w:rPr>
        <w:t xml:space="preserve">к </w:t>
      </w:r>
      <w:hyperlink w:anchor="sub_4000" w:history="1">
        <w:r w:rsidRPr="00B51D43">
          <w:rPr>
            <w:rStyle w:val="af9"/>
            <w:sz w:val="16"/>
            <w:szCs w:val="16"/>
          </w:rPr>
          <w:t>подпрограмме</w:t>
        </w:r>
      </w:hyperlink>
      <w:r w:rsidRPr="00B51D43">
        <w:rPr>
          <w:rStyle w:val="aff1"/>
          <w:sz w:val="16"/>
          <w:szCs w:val="16"/>
        </w:rPr>
        <w:t xml:space="preserve"> «</w:t>
      </w:r>
      <w:r w:rsidRPr="00B51D43">
        <w:rPr>
          <w:rStyle w:val="aff1"/>
          <w:b w:val="0"/>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Алатырского</w:t>
      </w:r>
    </w:p>
    <w:p w:rsidR="00A82EA5" w:rsidRPr="00B51D43" w:rsidRDefault="00A82EA5" w:rsidP="002C1A03">
      <w:pPr>
        <w:jc w:val="left"/>
        <w:rPr>
          <w:rStyle w:val="aff1"/>
          <w:b w:val="0"/>
          <w:bCs/>
          <w:sz w:val="16"/>
          <w:szCs w:val="16"/>
        </w:rPr>
      </w:pPr>
      <w:r w:rsidRPr="00B51D43">
        <w:rPr>
          <w:rStyle w:val="aff1"/>
          <w:b w:val="0"/>
          <w:sz w:val="16"/>
          <w:szCs w:val="16"/>
        </w:rPr>
        <w:t>муниципального округа «Обеспечение граждан Алатырского муниципального округа доступным и комфортным жильем»</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Ресурсное обеспечение</w:t>
      </w:r>
    </w:p>
    <w:p w:rsidR="00A82EA5" w:rsidRPr="00B51D43" w:rsidRDefault="00A82EA5" w:rsidP="00A82EA5">
      <w:pPr>
        <w:pStyle w:val="10"/>
        <w:rPr>
          <w:rFonts w:ascii="Times New Roman" w:hAnsi="Times New Roman"/>
          <w:sz w:val="16"/>
          <w:szCs w:val="16"/>
        </w:rPr>
      </w:pPr>
      <w:r w:rsidRPr="00B51D43">
        <w:rPr>
          <w:rFonts w:ascii="Times New Roman" w:hAnsi="Times New Roman"/>
          <w:sz w:val="16"/>
          <w:szCs w:val="16"/>
        </w:rPr>
        <w:t>реализации подпрограммы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Алатырского муниципального округа "Обеспечение граждан Алатырского муниципального округа доступным и комфортным жильем" за счет всех источников финансирования</w:t>
      </w:r>
    </w:p>
    <w:p w:rsidR="00A82EA5" w:rsidRPr="00B51D43" w:rsidRDefault="00A82EA5" w:rsidP="00A82EA5">
      <w:pPr>
        <w:rPr>
          <w:sz w:val="16"/>
          <w:szCs w:val="16"/>
        </w:rPr>
      </w:pPr>
    </w:p>
    <w:tbl>
      <w:tblPr>
        <w:tblW w:w="5125" w:type="pct"/>
        <w:tblInd w:w="-318" w:type="dxa"/>
        <w:tblLayout w:type="fixed"/>
        <w:tblLook w:val="04A0" w:firstRow="1" w:lastRow="0" w:firstColumn="1" w:lastColumn="0" w:noHBand="0" w:noVBand="1"/>
      </w:tblPr>
      <w:tblGrid>
        <w:gridCol w:w="576"/>
        <w:gridCol w:w="1060"/>
        <w:gridCol w:w="769"/>
        <w:gridCol w:w="865"/>
        <w:gridCol w:w="385"/>
        <w:gridCol w:w="385"/>
        <w:gridCol w:w="771"/>
        <w:gridCol w:w="385"/>
        <w:gridCol w:w="867"/>
        <w:gridCol w:w="771"/>
        <w:gridCol w:w="769"/>
        <w:gridCol w:w="771"/>
        <w:gridCol w:w="771"/>
        <w:gridCol w:w="771"/>
        <w:gridCol w:w="765"/>
      </w:tblGrid>
      <w:tr w:rsidR="00A82EA5" w:rsidRPr="00B51D43" w:rsidTr="00A82EA5">
        <w:trPr>
          <w:trHeight w:val="300"/>
          <w:tblHeader/>
        </w:trPr>
        <w:tc>
          <w:tcPr>
            <w:tcW w:w="270"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Статус</w:t>
            </w:r>
          </w:p>
        </w:tc>
        <w:tc>
          <w:tcPr>
            <w:tcW w:w="49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Наименование подпрограммы муниципальной программы, основного мероприятия</w:t>
            </w:r>
          </w:p>
        </w:tc>
        <w:tc>
          <w:tcPr>
            <w:tcW w:w="360"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Задача подпрограммы муниципальной программы</w:t>
            </w:r>
          </w:p>
        </w:tc>
        <w:tc>
          <w:tcPr>
            <w:tcW w:w="405"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Ответственный исполнитель, соисполнитель</w:t>
            </w:r>
          </w:p>
        </w:tc>
        <w:tc>
          <w:tcPr>
            <w:tcW w:w="900" w:type="pct"/>
            <w:gridSpan w:val="4"/>
            <w:tcBorders>
              <w:top w:val="single" w:sz="4" w:space="0" w:color="auto"/>
              <w:left w:val="nil"/>
              <w:bottom w:val="single" w:sz="4" w:space="0" w:color="auto"/>
              <w:right w:val="single" w:sz="4" w:space="0" w:color="auto"/>
            </w:tcBorders>
            <w:vAlign w:val="center"/>
            <w:hideMark/>
          </w:tcPr>
          <w:p w:rsidR="00A82EA5" w:rsidRPr="00B51D43" w:rsidRDefault="00C34C9A" w:rsidP="00A82EA5">
            <w:pPr>
              <w:ind w:firstLine="0"/>
              <w:jc w:val="center"/>
              <w:rPr>
                <w:sz w:val="16"/>
                <w:szCs w:val="16"/>
              </w:rPr>
            </w:pPr>
            <w:hyperlink r:id="rId39" w:history="1">
              <w:r w:rsidR="00A82EA5" w:rsidRPr="00B51D43">
                <w:rPr>
                  <w:sz w:val="16"/>
                  <w:szCs w:val="16"/>
                </w:rPr>
                <w:t>Код бюджетной классификации</w:t>
              </w:r>
            </w:hyperlink>
          </w:p>
        </w:tc>
        <w:tc>
          <w:tcPr>
            <w:tcW w:w="40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Источники финансирования</w:t>
            </w:r>
          </w:p>
        </w:tc>
        <w:tc>
          <w:tcPr>
            <w:tcW w:w="2162" w:type="pct"/>
            <w:gridSpan w:val="6"/>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Расходы по годам, рублей</w:t>
            </w:r>
          </w:p>
        </w:tc>
      </w:tr>
      <w:tr w:rsidR="00A82EA5" w:rsidRPr="00B51D43" w:rsidTr="00A82EA5">
        <w:trPr>
          <w:trHeight w:val="515"/>
          <w:tblHeader/>
        </w:trPr>
        <w:tc>
          <w:tcPr>
            <w:tcW w:w="27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ГРБС</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proofErr w:type="spellStart"/>
            <w:r w:rsidRPr="00B51D43">
              <w:rPr>
                <w:bCs/>
                <w:color w:val="26282F"/>
                <w:sz w:val="16"/>
                <w:szCs w:val="16"/>
              </w:rPr>
              <w:t>Рз</w:t>
            </w:r>
            <w:proofErr w:type="spellEnd"/>
            <w:r w:rsidRPr="00B51D43">
              <w:rPr>
                <w:bCs/>
                <w:color w:val="26282F"/>
                <w:sz w:val="16"/>
                <w:szCs w:val="16"/>
              </w:rPr>
              <w:t xml:space="preserve">, </w:t>
            </w:r>
            <w:proofErr w:type="spellStart"/>
            <w:proofErr w:type="gramStart"/>
            <w:r w:rsidRPr="00B51D43">
              <w:rPr>
                <w:bCs/>
                <w:color w:val="26282F"/>
                <w:sz w:val="16"/>
                <w:szCs w:val="16"/>
              </w:rPr>
              <w:t>Пр</w:t>
            </w:r>
            <w:proofErr w:type="spellEnd"/>
            <w:proofErr w:type="gramEnd"/>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ЦСР</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outlineLvl w:val="0"/>
              <w:rPr>
                <w:bCs/>
                <w:color w:val="26282F"/>
                <w:sz w:val="16"/>
                <w:szCs w:val="16"/>
              </w:rPr>
            </w:pPr>
            <w:r w:rsidRPr="00B51D43">
              <w:rPr>
                <w:bCs/>
                <w:color w:val="26282F"/>
                <w:sz w:val="16"/>
                <w:szCs w:val="16"/>
              </w:rPr>
              <w:t>ВР</w:t>
            </w:r>
          </w:p>
        </w:tc>
        <w:tc>
          <w:tcPr>
            <w:tcW w:w="40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2023</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2024</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2025</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2026</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2027-2030</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2031-2035</w:t>
            </w:r>
          </w:p>
        </w:tc>
      </w:tr>
      <w:tr w:rsidR="00A82EA5" w:rsidRPr="00B51D43" w:rsidTr="00A82EA5">
        <w:trPr>
          <w:trHeight w:val="118"/>
        </w:trPr>
        <w:tc>
          <w:tcPr>
            <w:tcW w:w="270" w:type="pct"/>
            <w:tcBorders>
              <w:top w:val="nil"/>
              <w:left w:val="single" w:sz="4" w:space="0" w:color="auto"/>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1</w:t>
            </w:r>
          </w:p>
        </w:tc>
        <w:tc>
          <w:tcPr>
            <w:tcW w:w="496"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2</w:t>
            </w:r>
          </w:p>
        </w:tc>
        <w:tc>
          <w:tcPr>
            <w:tcW w:w="360"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3</w:t>
            </w:r>
          </w:p>
        </w:tc>
        <w:tc>
          <w:tcPr>
            <w:tcW w:w="405"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4</w:t>
            </w:r>
          </w:p>
        </w:tc>
        <w:tc>
          <w:tcPr>
            <w:tcW w:w="180"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5</w:t>
            </w:r>
          </w:p>
        </w:tc>
        <w:tc>
          <w:tcPr>
            <w:tcW w:w="180"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6</w:t>
            </w:r>
          </w:p>
        </w:tc>
        <w:tc>
          <w:tcPr>
            <w:tcW w:w="361"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7</w:t>
            </w:r>
          </w:p>
        </w:tc>
        <w:tc>
          <w:tcPr>
            <w:tcW w:w="180"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8</w:t>
            </w:r>
          </w:p>
        </w:tc>
        <w:tc>
          <w:tcPr>
            <w:tcW w:w="406"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9</w:t>
            </w:r>
          </w:p>
        </w:tc>
        <w:tc>
          <w:tcPr>
            <w:tcW w:w="361"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10</w:t>
            </w:r>
          </w:p>
        </w:tc>
        <w:tc>
          <w:tcPr>
            <w:tcW w:w="360"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11</w:t>
            </w:r>
          </w:p>
        </w:tc>
        <w:tc>
          <w:tcPr>
            <w:tcW w:w="361"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12</w:t>
            </w:r>
          </w:p>
        </w:tc>
        <w:tc>
          <w:tcPr>
            <w:tcW w:w="361" w:type="pct"/>
            <w:tcBorders>
              <w:top w:val="nil"/>
              <w:left w:val="nil"/>
              <w:bottom w:val="single" w:sz="4" w:space="0" w:color="auto"/>
              <w:right w:val="single" w:sz="4" w:space="0" w:color="auto"/>
            </w:tcBorders>
          </w:tcPr>
          <w:p w:rsidR="00A82EA5" w:rsidRPr="00B51D43" w:rsidRDefault="00A82EA5" w:rsidP="00A82EA5">
            <w:pPr>
              <w:ind w:left="-218" w:firstLine="0"/>
              <w:jc w:val="center"/>
              <w:rPr>
                <w:sz w:val="16"/>
                <w:szCs w:val="16"/>
              </w:rPr>
            </w:pPr>
            <w:r w:rsidRPr="00B51D43">
              <w:rPr>
                <w:sz w:val="16"/>
                <w:szCs w:val="16"/>
              </w:rPr>
              <w:t>13</w:t>
            </w:r>
          </w:p>
        </w:tc>
        <w:tc>
          <w:tcPr>
            <w:tcW w:w="361" w:type="pct"/>
            <w:tcBorders>
              <w:top w:val="nil"/>
              <w:left w:val="nil"/>
              <w:bottom w:val="single" w:sz="4" w:space="0" w:color="auto"/>
              <w:right w:val="single" w:sz="4" w:space="0" w:color="auto"/>
            </w:tcBorders>
          </w:tcPr>
          <w:p w:rsidR="00A82EA5" w:rsidRPr="00B51D43" w:rsidRDefault="00A82EA5" w:rsidP="00A82EA5">
            <w:pPr>
              <w:ind w:left="-218" w:firstLine="0"/>
              <w:jc w:val="center"/>
              <w:rPr>
                <w:sz w:val="16"/>
                <w:szCs w:val="16"/>
              </w:rPr>
            </w:pPr>
            <w:r w:rsidRPr="00B51D43">
              <w:rPr>
                <w:sz w:val="16"/>
                <w:szCs w:val="16"/>
              </w:rPr>
              <w:t>14</w:t>
            </w:r>
          </w:p>
        </w:tc>
        <w:tc>
          <w:tcPr>
            <w:tcW w:w="358" w:type="pct"/>
            <w:tcBorders>
              <w:top w:val="nil"/>
              <w:left w:val="nil"/>
              <w:bottom w:val="single" w:sz="4" w:space="0" w:color="auto"/>
              <w:right w:val="single" w:sz="4" w:space="0" w:color="auto"/>
            </w:tcBorders>
            <w:hideMark/>
          </w:tcPr>
          <w:p w:rsidR="00A82EA5" w:rsidRPr="00B51D43" w:rsidRDefault="00A82EA5" w:rsidP="00A82EA5">
            <w:pPr>
              <w:ind w:left="-218" w:firstLine="0"/>
              <w:jc w:val="center"/>
              <w:rPr>
                <w:sz w:val="16"/>
                <w:szCs w:val="16"/>
              </w:rPr>
            </w:pPr>
            <w:r w:rsidRPr="00B51D43">
              <w:rPr>
                <w:sz w:val="16"/>
                <w:szCs w:val="16"/>
              </w:rPr>
              <w:t>15</w:t>
            </w:r>
          </w:p>
        </w:tc>
      </w:tr>
      <w:tr w:rsidR="00A82EA5" w:rsidRPr="00B51D43" w:rsidTr="00A82EA5">
        <w:trPr>
          <w:trHeight w:val="80"/>
        </w:trPr>
        <w:tc>
          <w:tcPr>
            <w:tcW w:w="27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Подпрограмма</w:t>
            </w:r>
          </w:p>
        </w:tc>
        <w:tc>
          <w:tcPr>
            <w:tcW w:w="49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6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p>
        </w:tc>
        <w:tc>
          <w:tcPr>
            <w:tcW w:w="4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А220000000</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23224958,00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61277700,00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71999900,00</w:t>
            </w:r>
          </w:p>
        </w:tc>
      </w:tr>
      <w:tr w:rsidR="00A82EA5" w:rsidRPr="00B51D43" w:rsidTr="00A82EA5">
        <w:trPr>
          <w:trHeight w:val="250"/>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1211499,44</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2056200,00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2664000,00</w:t>
            </w:r>
          </w:p>
        </w:tc>
      </w:tr>
      <w:tr w:rsidR="00A82EA5" w:rsidRPr="00B51D43" w:rsidTr="00A82EA5">
        <w:trPr>
          <w:trHeight w:val="311"/>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22013458,56</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58691200,00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68627500,00</w:t>
            </w:r>
          </w:p>
        </w:tc>
      </w:tr>
      <w:tr w:rsidR="00A82EA5" w:rsidRPr="00B51D43" w:rsidTr="00A82EA5">
        <w:trPr>
          <w:trHeight w:val="360"/>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местные бюджеты</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530300,00</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708400,00</w:t>
            </w:r>
          </w:p>
        </w:tc>
      </w:tr>
      <w:tr w:rsidR="00A82EA5" w:rsidRPr="00B51D43" w:rsidTr="00A82EA5">
        <w:trPr>
          <w:trHeight w:val="360"/>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480"/>
        </w:trPr>
        <w:tc>
          <w:tcPr>
            <w:tcW w:w="5000" w:type="pct"/>
            <w:gridSpan w:val="15"/>
            <w:tcBorders>
              <w:top w:val="single" w:sz="4" w:space="0" w:color="auto"/>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Цель "Обеспечение государственных гарантий в решении жилищной проблемы детей-сирот и детей, оставшихся без попечения родителей, лиц из числа детей-сирот и детей, оставшихся без попечения родителей, проживающих на территории Алатырского муниципального округа Чувашской Республики"</w:t>
            </w:r>
          </w:p>
        </w:tc>
      </w:tr>
      <w:tr w:rsidR="00A82EA5" w:rsidRPr="00B51D43" w:rsidTr="00A82EA5">
        <w:trPr>
          <w:trHeight w:val="249"/>
        </w:trPr>
        <w:tc>
          <w:tcPr>
            <w:tcW w:w="27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1</w:t>
            </w:r>
          </w:p>
        </w:tc>
        <w:tc>
          <w:tcPr>
            <w:tcW w:w="49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60" w:type="pct"/>
            <w:vMerge w:val="restart"/>
            <w:tcBorders>
              <w:top w:val="nil"/>
              <w:left w:val="single" w:sz="4" w:space="0" w:color="auto"/>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предоставление благоустроенных жилых помещений специализированного жилищного фонда</w:t>
            </w:r>
          </w:p>
        </w:tc>
        <w:tc>
          <w:tcPr>
            <w:tcW w:w="4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А220100000</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23224958,00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61277700,00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71999900,00</w:t>
            </w:r>
          </w:p>
        </w:tc>
      </w:tr>
      <w:tr w:rsidR="00A82EA5" w:rsidRPr="00B51D43" w:rsidTr="00A82EA5">
        <w:trPr>
          <w:trHeight w:val="284"/>
        </w:trPr>
        <w:tc>
          <w:tcPr>
            <w:tcW w:w="27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1211499,44</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2056200,00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2664000,00</w:t>
            </w:r>
          </w:p>
        </w:tc>
      </w:tr>
      <w:tr w:rsidR="00A82EA5" w:rsidRPr="00B51D43" w:rsidTr="00A82EA5">
        <w:trPr>
          <w:trHeight w:val="331"/>
        </w:trPr>
        <w:tc>
          <w:tcPr>
            <w:tcW w:w="27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республиканский бюджет</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22013458,56</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58691200,00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68627500,00</w:t>
            </w:r>
          </w:p>
        </w:tc>
      </w:tr>
      <w:tr w:rsidR="00A82EA5" w:rsidRPr="00B51D43" w:rsidTr="00A82EA5">
        <w:trPr>
          <w:trHeight w:val="176"/>
        </w:trPr>
        <w:tc>
          <w:tcPr>
            <w:tcW w:w="27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местные бюджеты</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530300,00</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708400,00</w:t>
            </w:r>
          </w:p>
        </w:tc>
      </w:tr>
      <w:tr w:rsidR="00A82EA5" w:rsidRPr="00B51D43" w:rsidTr="00A82EA5">
        <w:trPr>
          <w:trHeight w:val="466"/>
        </w:trPr>
        <w:tc>
          <w:tcPr>
            <w:tcW w:w="270"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557"/>
        </w:trPr>
        <w:tc>
          <w:tcPr>
            <w:tcW w:w="766" w:type="pct"/>
            <w:gridSpan w:val="2"/>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Целевые индикаторы и показатели подпрограммы, увязанные с основным мероприятием 1</w:t>
            </w:r>
          </w:p>
        </w:tc>
        <w:tc>
          <w:tcPr>
            <w:tcW w:w="2072" w:type="pct"/>
            <w:gridSpan w:val="7"/>
            <w:tcBorders>
              <w:top w:val="single" w:sz="4" w:space="0" w:color="auto"/>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специализированными жилыми помещениями, человек</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4</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1</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1</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1</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5</w:t>
            </w:r>
          </w:p>
        </w:tc>
        <w:tc>
          <w:tcPr>
            <w:tcW w:w="358" w:type="pct"/>
            <w:tcBorders>
              <w:top w:val="nil"/>
              <w:left w:val="nil"/>
              <w:bottom w:val="single" w:sz="4" w:space="0" w:color="auto"/>
              <w:right w:val="single" w:sz="4" w:space="0" w:color="auto"/>
            </w:tcBorders>
            <w:hideMark/>
          </w:tcPr>
          <w:p w:rsidR="00A82EA5" w:rsidRPr="00B51D43" w:rsidRDefault="00A82EA5" w:rsidP="00A82EA5">
            <w:pPr>
              <w:ind w:firstLine="0"/>
              <w:jc w:val="center"/>
              <w:rPr>
                <w:rFonts w:eastAsiaTheme="minorEastAsia"/>
                <w:sz w:val="16"/>
                <w:szCs w:val="16"/>
              </w:rPr>
            </w:pPr>
            <w:r w:rsidRPr="00B51D43">
              <w:rPr>
                <w:rFonts w:eastAsiaTheme="minorEastAsia"/>
                <w:sz w:val="16"/>
                <w:szCs w:val="16"/>
              </w:rPr>
              <w:t>5</w:t>
            </w:r>
          </w:p>
        </w:tc>
      </w:tr>
      <w:tr w:rsidR="00A82EA5" w:rsidRPr="00B51D43" w:rsidTr="00A82EA5">
        <w:trPr>
          <w:trHeight w:val="285"/>
        </w:trPr>
        <w:tc>
          <w:tcPr>
            <w:tcW w:w="270"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Мероприятие 1.1</w:t>
            </w:r>
          </w:p>
        </w:tc>
        <w:tc>
          <w:tcPr>
            <w:tcW w:w="496" w:type="pct"/>
            <w:vMerge w:val="restart"/>
            <w:tcBorders>
              <w:top w:val="single" w:sz="4" w:space="0" w:color="auto"/>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Обеспечение жилыми помещениями детей-сирот и детей, оставшихся без попечения родителей, лиц из числа детей-сирот и детей, оставшихся </w:t>
            </w:r>
            <w:r w:rsidRPr="00B51D43">
              <w:rPr>
                <w:sz w:val="16"/>
                <w:szCs w:val="16"/>
              </w:rPr>
              <w:lastRenderedPageBreak/>
              <w:t>без попечения родителей</w:t>
            </w:r>
          </w:p>
        </w:tc>
        <w:tc>
          <w:tcPr>
            <w:tcW w:w="36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lastRenderedPageBreak/>
              <w:t> </w:t>
            </w:r>
          </w:p>
        </w:tc>
        <w:tc>
          <w:tcPr>
            <w:tcW w:w="4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1223736,81</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61277700,00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71999900,00</w:t>
            </w:r>
          </w:p>
        </w:tc>
      </w:tr>
      <w:tr w:rsidR="00A82EA5" w:rsidRPr="00B51D43" w:rsidTr="00A82EA5">
        <w:trPr>
          <w:trHeight w:val="244"/>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903</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А2201R0820</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412</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1211499,44</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2056200,00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2664000,00</w:t>
            </w:r>
          </w:p>
        </w:tc>
      </w:tr>
      <w:tr w:rsidR="00A82EA5" w:rsidRPr="00B51D43" w:rsidTr="00A82EA5">
        <w:trPr>
          <w:trHeight w:val="510"/>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903</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1004</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А2201R0820</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412</w:t>
            </w:r>
          </w:p>
        </w:tc>
        <w:tc>
          <w:tcPr>
            <w:tcW w:w="406" w:type="pc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республиканский бюджет </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12237,37</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58691200,00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68627500,00</w:t>
            </w:r>
          </w:p>
        </w:tc>
      </w:tr>
      <w:tr w:rsidR="00A82EA5" w:rsidRPr="00B51D43" w:rsidTr="00A82EA5">
        <w:trPr>
          <w:trHeight w:val="248"/>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местные бюджеты</w:t>
            </w:r>
          </w:p>
        </w:tc>
        <w:tc>
          <w:tcPr>
            <w:tcW w:w="36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single" w:sz="4" w:space="0" w:color="auto"/>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530300,00</w:t>
            </w:r>
          </w:p>
        </w:tc>
        <w:tc>
          <w:tcPr>
            <w:tcW w:w="358" w:type="pct"/>
            <w:tcBorders>
              <w:top w:val="single" w:sz="4" w:space="0" w:color="auto"/>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708400,00</w:t>
            </w:r>
          </w:p>
        </w:tc>
      </w:tr>
      <w:tr w:rsidR="00A82EA5" w:rsidRPr="00B51D43" w:rsidTr="00A82EA5">
        <w:trPr>
          <w:trHeight w:val="295"/>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95"/>
        </w:trPr>
        <w:tc>
          <w:tcPr>
            <w:tcW w:w="270" w:type="pct"/>
            <w:vMerge w:val="restart"/>
            <w:tcBorders>
              <w:top w:val="nil"/>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lastRenderedPageBreak/>
              <w:t>Мероприятие 1.2</w:t>
            </w:r>
          </w:p>
        </w:tc>
        <w:tc>
          <w:tcPr>
            <w:tcW w:w="496" w:type="pct"/>
            <w:vMerge w:val="restart"/>
            <w:tcBorders>
              <w:top w:val="nil"/>
              <w:left w:val="single" w:sz="4" w:space="0" w:color="auto"/>
              <w:right w:val="single" w:sz="4" w:space="0" w:color="auto"/>
            </w:tcBorders>
            <w:vAlign w:val="center"/>
          </w:tcPr>
          <w:p w:rsidR="00A82EA5" w:rsidRPr="00B51D43" w:rsidRDefault="00A82EA5" w:rsidP="00A82EA5">
            <w:pPr>
              <w:ind w:firstLine="0"/>
              <w:jc w:val="left"/>
              <w:rPr>
                <w:sz w:val="16"/>
                <w:szCs w:val="16"/>
              </w:rPr>
            </w:pPr>
            <w:r w:rsidRPr="00B51D43">
              <w:rPr>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60" w:type="pct"/>
            <w:vMerge w:val="restart"/>
            <w:tcBorders>
              <w:top w:val="nil"/>
              <w:left w:val="single" w:sz="4" w:space="0" w:color="auto"/>
              <w:right w:val="single" w:sz="4" w:space="0" w:color="auto"/>
            </w:tcBorders>
          </w:tcPr>
          <w:p w:rsidR="00A82EA5" w:rsidRPr="00B51D43" w:rsidRDefault="00A82EA5" w:rsidP="00A82EA5">
            <w:pPr>
              <w:ind w:firstLine="0"/>
              <w:jc w:val="center"/>
              <w:rPr>
                <w:sz w:val="16"/>
                <w:szCs w:val="16"/>
              </w:rPr>
            </w:pPr>
          </w:p>
        </w:tc>
        <w:tc>
          <w:tcPr>
            <w:tcW w:w="405" w:type="pct"/>
            <w:vMerge w:val="restart"/>
            <w:tcBorders>
              <w:top w:val="nil"/>
              <w:left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Отдел строительства</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всего</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22001221,19</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95"/>
        </w:trPr>
        <w:tc>
          <w:tcPr>
            <w:tcW w:w="27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9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6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федеральный бюджет</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95"/>
        </w:trPr>
        <w:tc>
          <w:tcPr>
            <w:tcW w:w="27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9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6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903</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1004</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A22011A820</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322;</w:t>
            </w:r>
          </w:p>
          <w:p w:rsidR="00A82EA5" w:rsidRPr="00B51D43" w:rsidRDefault="00A82EA5" w:rsidP="00A82EA5">
            <w:pPr>
              <w:ind w:firstLine="0"/>
              <w:jc w:val="center"/>
              <w:rPr>
                <w:sz w:val="16"/>
                <w:szCs w:val="16"/>
              </w:rPr>
            </w:pPr>
            <w:r w:rsidRPr="00B51D43">
              <w:rPr>
                <w:sz w:val="16"/>
                <w:szCs w:val="16"/>
              </w:rPr>
              <w:t>412</w:t>
            </w:r>
          </w:p>
        </w:tc>
        <w:tc>
          <w:tcPr>
            <w:tcW w:w="40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 xml:space="preserve">республиканский бюджет </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22001221,19</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14897400,00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9338406,00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9665964,00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95"/>
        </w:trPr>
        <w:tc>
          <w:tcPr>
            <w:tcW w:w="27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96"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60"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5" w:type="pct"/>
            <w:vMerge/>
            <w:tcBorders>
              <w:left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местные бюджеты</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295"/>
        </w:trPr>
        <w:tc>
          <w:tcPr>
            <w:tcW w:w="270"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96"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360"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405" w:type="pct"/>
            <w:vMerge/>
            <w:tcBorders>
              <w:left w:val="single" w:sz="4" w:space="0" w:color="auto"/>
              <w:bottom w:val="single" w:sz="4" w:space="0" w:color="auto"/>
              <w:right w:val="single" w:sz="4" w:space="0" w:color="auto"/>
            </w:tcBorders>
            <w:vAlign w:val="center"/>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148"/>
        </w:trPr>
        <w:tc>
          <w:tcPr>
            <w:tcW w:w="27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Основное мероприятие 2</w:t>
            </w:r>
          </w:p>
        </w:tc>
        <w:tc>
          <w:tcPr>
            <w:tcW w:w="496"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Формирование списков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специализированными жилыми помещениями</w:t>
            </w:r>
          </w:p>
        </w:tc>
        <w:tc>
          <w:tcPr>
            <w:tcW w:w="360"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формирование списков детей-сирот и детей, оставшихся без попечения родителей</w:t>
            </w:r>
          </w:p>
        </w:tc>
        <w:tc>
          <w:tcPr>
            <w:tcW w:w="405" w:type="pct"/>
            <w:vMerge w:val="restart"/>
            <w:tcBorders>
              <w:top w:val="nil"/>
              <w:left w:val="single" w:sz="4" w:space="0" w:color="auto"/>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Отдел строительства</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всего</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49"/>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федеральный бюджет</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69"/>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 xml:space="preserve">республиканский бюджет </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362"/>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местные бюджеты</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r w:rsidR="00A82EA5" w:rsidRPr="00B51D43" w:rsidTr="00A82EA5">
        <w:trPr>
          <w:trHeight w:val="720"/>
        </w:trPr>
        <w:tc>
          <w:tcPr>
            <w:tcW w:w="27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left="-218" w:firstLine="0"/>
              <w:jc w:val="left"/>
              <w:rPr>
                <w:sz w:val="16"/>
                <w:szCs w:val="16"/>
              </w:rPr>
            </w:pPr>
          </w:p>
        </w:tc>
        <w:tc>
          <w:tcPr>
            <w:tcW w:w="496"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360"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405" w:type="pct"/>
            <w:vMerge/>
            <w:tcBorders>
              <w:top w:val="nil"/>
              <w:left w:val="single" w:sz="4" w:space="0" w:color="auto"/>
              <w:bottom w:val="single" w:sz="4" w:space="0" w:color="auto"/>
              <w:right w:val="single" w:sz="4" w:space="0" w:color="auto"/>
            </w:tcBorders>
            <w:vAlign w:val="center"/>
            <w:hideMark/>
          </w:tcPr>
          <w:p w:rsidR="00A82EA5" w:rsidRPr="00B51D43" w:rsidRDefault="00A82EA5" w:rsidP="00A82EA5">
            <w:pPr>
              <w:ind w:firstLine="0"/>
              <w:jc w:val="left"/>
              <w:rPr>
                <w:sz w:val="16"/>
                <w:szCs w:val="16"/>
              </w:rPr>
            </w:pP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18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x</w:t>
            </w:r>
          </w:p>
        </w:tc>
        <w:tc>
          <w:tcPr>
            <w:tcW w:w="406" w:type="pct"/>
            <w:tcBorders>
              <w:top w:val="nil"/>
              <w:left w:val="nil"/>
              <w:bottom w:val="single" w:sz="4" w:space="0" w:color="auto"/>
              <w:right w:val="single" w:sz="4" w:space="0" w:color="auto"/>
            </w:tcBorders>
            <w:hideMark/>
          </w:tcPr>
          <w:p w:rsidR="00A82EA5" w:rsidRPr="00B51D43" w:rsidRDefault="00A82EA5" w:rsidP="00A82EA5">
            <w:pPr>
              <w:ind w:firstLine="0"/>
              <w:jc w:val="left"/>
              <w:rPr>
                <w:sz w:val="16"/>
                <w:szCs w:val="16"/>
              </w:rPr>
            </w:pPr>
            <w:r w:rsidRPr="00B51D43">
              <w:rPr>
                <w:sz w:val="16"/>
                <w:szCs w:val="16"/>
              </w:rPr>
              <w:t>внебюджетные источники</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0"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hideMark/>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61" w:type="pct"/>
            <w:tcBorders>
              <w:top w:val="nil"/>
              <w:left w:val="nil"/>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c>
          <w:tcPr>
            <w:tcW w:w="358" w:type="pct"/>
            <w:tcBorders>
              <w:top w:val="nil"/>
              <w:left w:val="single" w:sz="4" w:space="0" w:color="auto"/>
              <w:bottom w:val="single" w:sz="4" w:space="0" w:color="auto"/>
              <w:right w:val="single" w:sz="4" w:space="0" w:color="auto"/>
            </w:tcBorders>
          </w:tcPr>
          <w:p w:rsidR="00A82EA5" w:rsidRPr="00B51D43" w:rsidRDefault="00A82EA5" w:rsidP="00A82EA5">
            <w:pPr>
              <w:ind w:firstLine="0"/>
              <w:jc w:val="center"/>
              <w:rPr>
                <w:sz w:val="16"/>
                <w:szCs w:val="16"/>
              </w:rPr>
            </w:pPr>
            <w:r w:rsidRPr="00B51D43">
              <w:rPr>
                <w:sz w:val="16"/>
                <w:szCs w:val="16"/>
              </w:rPr>
              <w:t>0,00</w:t>
            </w:r>
          </w:p>
        </w:tc>
      </w:tr>
    </w:tbl>
    <w:p w:rsidR="00440AB5" w:rsidRPr="00B51D43" w:rsidRDefault="00440AB5" w:rsidP="00440AB5">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B51D43" w:rsidRPr="00B51D43" w:rsidRDefault="00B51D43" w:rsidP="00B51D43">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B51D43" w:rsidRPr="00B51D43" w:rsidRDefault="00B51D43" w:rsidP="00B51D43">
      <w:pPr>
        <w:ind w:firstLine="0"/>
        <w:jc w:val="left"/>
        <w:rPr>
          <w:rFonts w:eastAsia="Times New Roman"/>
          <w:b/>
          <w:sz w:val="16"/>
          <w:szCs w:val="16"/>
          <w:lang w:eastAsia="en-US"/>
        </w:rPr>
      </w:pPr>
      <w:r w:rsidRPr="00B51D43">
        <w:rPr>
          <w:rFonts w:eastAsia="Times New Roman"/>
          <w:b/>
          <w:sz w:val="16"/>
          <w:szCs w:val="16"/>
          <w:lang w:eastAsia="en-US"/>
        </w:rPr>
        <w:t>10.03.2025                                                                                                                                                                                                                         № 239</w:t>
      </w:r>
    </w:p>
    <w:p w:rsidR="00B51D43" w:rsidRPr="00B51D43" w:rsidRDefault="00B51D43" w:rsidP="00B51D43">
      <w:pPr>
        <w:ind w:firstLine="0"/>
        <w:jc w:val="left"/>
        <w:rPr>
          <w:rFonts w:eastAsia="Times New Roman"/>
          <w:sz w:val="16"/>
          <w:szCs w:val="16"/>
          <w:lang w:eastAsia="en-US"/>
        </w:rPr>
      </w:pPr>
    </w:p>
    <w:p w:rsidR="00B51D43" w:rsidRPr="00B51D43" w:rsidRDefault="00B51D43" w:rsidP="00B51D4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B51D43" w:rsidRPr="00B51D43" w:rsidRDefault="00B51D43" w:rsidP="00B51D43">
      <w:pPr>
        <w:autoSpaceDE w:val="0"/>
        <w:autoSpaceDN w:val="0"/>
        <w:adjustRightInd w:val="0"/>
        <w:spacing w:line="240" w:lineRule="atLeast"/>
        <w:jc w:val="center"/>
        <w:rPr>
          <w:b/>
          <w:sz w:val="16"/>
          <w:szCs w:val="16"/>
        </w:rPr>
      </w:pPr>
      <w:bookmarkStart w:id="9" w:name="_Hlk189636553"/>
      <w:r w:rsidRPr="00B51D43">
        <w:rPr>
          <w:b/>
          <w:sz w:val="16"/>
          <w:szCs w:val="16"/>
        </w:rPr>
        <w:t xml:space="preserve">Об утверждении Положения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w:t>
      </w:r>
      <w:proofErr w:type="gramStart"/>
      <w:r w:rsidRPr="00B51D43">
        <w:rPr>
          <w:b/>
          <w:sz w:val="16"/>
          <w:szCs w:val="16"/>
        </w:rPr>
        <w:t>находящихся</w:t>
      </w:r>
      <w:proofErr w:type="gramEnd"/>
      <w:r w:rsidRPr="00B51D43">
        <w:rPr>
          <w:b/>
          <w:sz w:val="16"/>
          <w:szCs w:val="16"/>
        </w:rPr>
        <w:t xml:space="preserve"> на территории Алатырского муниципального округа </w:t>
      </w:r>
    </w:p>
    <w:bookmarkEnd w:id="9"/>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autoSpaceDE w:val="0"/>
        <w:autoSpaceDN w:val="0"/>
        <w:adjustRightInd w:val="0"/>
        <w:spacing w:line="240" w:lineRule="atLeast"/>
        <w:rPr>
          <w:sz w:val="16"/>
          <w:szCs w:val="16"/>
        </w:rPr>
      </w:pPr>
      <w:r w:rsidRPr="00B51D43">
        <w:rPr>
          <w:sz w:val="16"/>
          <w:szCs w:val="16"/>
        </w:rPr>
        <w:lastRenderedPageBreak/>
        <w:t xml:space="preserve">В соответствии с Жилищным кодексом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администрация Алатырского муниципального округа </w:t>
      </w:r>
    </w:p>
    <w:p w:rsidR="00B51D43" w:rsidRPr="00B51D43" w:rsidRDefault="00B51D43" w:rsidP="00B51D43">
      <w:pPr>
        <w:autoSpaceDE w:val="0"/>
        <w:autoSpaceDN w:val="0"/>
        <w:adjustRightInd w:val="0"/>
        <w:spacing w:line="240" w:lineRule="atLeast"/>
        <w:jc w:val="center"/>
        <w:rPr>
          <w:b/>
          <w:sz w:val="16"/>
          <w:szCs w:val="16"/>
        </w:rPr>
      </w:pPr>
      <w:r w:rsidRPr="00B51D43">
        <w:rPr>
          <w:b/>
          <w:sz w:val="16"/>
          <w:szCs w:val="16"/>
        </w:rPr>
        <w:t>постановляет:</w:t>
      </w:r>
    </w:p>
    <w:p w:rsidR="00B51D43" w:rsidRPr="00B51D43" w:rsidRDefault="00B51D43" w:rsidP="00B51D43">
      <w:pPr>
        <w:pStyle w:val="afff2"/>
        <w:numPr>
          <w:ilvl w:val="0"/>
          <w:numId w:val="27"/>
        </w:numPr>
        <w:tabs>
          <w:tab w:val="left" w:pos="993"/>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 xml:space="preserve">Утвердить Положение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w:t>
      </w:r>
      <w:proofErr w:type="gramStart"/>
      <w:r w:rsidRPr="00B51D43">
        <w:rPr>
          <w:rFonts w:ascii="Times New Roman" w:hAnsi="Times New Roman"/>
          <w:sz w:val="16"/>
          <w:szCs w:val="16"/>
        </w:rPr>
        <w:t>находящихся</w:t>
      </w:r>
      <w:proofErr w:type="gramEnd"/>
      <w:r w:rsidRPr="00B51D43">
        <w:rPr>
          <w:rFonts w:ascii="Times New Roman" w:hAnsi="Times New Roman"/>
          <w:sz w:val="16"/>
          <w:szCs w:val="16"/>
        </w:rPr>
        <w:t xml:space="preserve"> на территории Алатырского муниципального округа согласно приложению № 1 к настоящему постановлению.</w:t>
      </w:r>
    </w:p>
    <w:p w:rsidR="00B51D43" w:rsidRPr="00B51D43" w:rsidRDefault="00B51D43" w:rsidP="00B51D43">
      <w:pPr>
        <w:pStyle w:val="afff2"/>
        <w:numPr>
          <w:ilvl w:val="0"/>
          <w:numId w:val="27"/>
        </w:numPr>
        <w:tabs>
          <w:tab w:val="left" w:pos="993"/>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Утвердить состав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на территории Алатырского муниципального округа согласно приложению № 2 к настоящему постановлению.</w:t>
      </w:r>
    </w:p>
    <w:p w:rsidR="00B51D43" w:rsidRPr="00B51D43" w:rsidRDefault="00B51D43" w:rsidP="00B51D43">
      <w:pPr>
        <w:pStyle w:val="afff2"/>
        <w:numPr>
          <w:ilvl w:val="0"/>
          <w:numId w:val="27"/>
        </w:numPr>
        <w:tabs>
          <w:tab w:val="left" w:pos="993"/>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Признать утратившими силу постановления:</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 xml:space="preserve">администрации Алатырского муниципального округа от 14.07.2023 № 745 «Об утверждении Положения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w:t>
      </w:r>
      <w:proofErr w:type="gramStart"/>
      <w:r w:rsidRPr="00B51D43">
        <w:rPr>
          <w:rFonts w:ascii="Times New Roman" w:hAnsi="Times New Roman"/>
          <w:sz w:val="16"/>
          <w:szCs w:val="16"/>
        </w:rPr>
        <w:t>находящихся</w:t>
      </w:r>
      <w:proofErr w:type="gramEnd"/>
      <w:r w:rsidRPr="00B51D43">
        <w:rPr>
          <w:rFonts w:ascii="Times New Roman" w:hAnsi="Times New Roman"/>
          <w:sz w:val="16"/>
          <w:szCs w:val="16"/>
        </w:rPr>
        <w:t xml:space="preserve"> на территории Алатырского муниципального округа»;</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24.03.2015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15.05.2024 № 320 «О внесении изменений в постановление администрации города Алатыря Чувашской Республики от 24.03.2015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13.12.2016 № 1042 «О внесении изменений в постановление администрации города Алатыря от 24.03.2015 года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02.09.2021 № 542 «О внесении изменений в постановление администрации города Алатыря Чувашской Республики от 24 марта 2015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04.02.2022 № 53 «О внесении изменений в постановление администрации города Алатыря Чувашской Республики от 24 марта 2015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25.04.2022 № 255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16.05.2022 № 285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28.06.2022 № 403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01.09.2022 № 598 «О внесении изменений в постановление администрации города Алатыря Чувашской Республики от 24 марта 2015 г. N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03.11.2022 № 765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24.07.2023 № 599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29.09.2023 № 833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03.11.2023 № 968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8"/>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администрации города Алатыря от 15.05.2024 № 320 «О внесении изменений в постановление администрации города Алатыря Чувашской Республики от 24 марта 2015 г. № 240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B51D43" w:rsidRPr="00B51D43" w:rsidRDefault="00B51D43" w:rsidP="00B51D43">
      <w:pPr>
        <w:pStyle w:val="afff2"/>
        <w:numPr>
          <w:ilvl w:val="0"/>
          <w:numId w:val="27"/>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proofErr w:type="gramStart"/>
      <w:r w:rsidRPr="00B51D43">
        <w:rPr>
          <w:rFonts w:ascii="Times New Roman" w:hAnsi="Times New Roman"/>
          <w:sz w:val="16"/>
          <w:szCs w:val="16"/>
        </w:rPr>
        <w:t>Контроль за</w:t>
      </w:r>
      <w:proofErr w:type="gramEnd"/>
      <w:r w:rsidRPr="00B51D43">
        <w:rPr>
          <w:rFonts w:ascii="Times New Roman" w:hAnsi="Times New Roman"/>
          <w:sz w:val="16"/>
          <w:szCs w:val="16"/>
        </w:rPr>
        <w:t xml:space="preserve"> исполнением настоящего постановления возложить на начальника отдела строительства, архитектуры, дорожного и жилищно-коммунального хозяйства Управления по благоустройству и развитию территорий администрации Алатырского муниципального округа.</w:t>
      </w:r>
    </w:p>
    <w:p w:rsidR="00B51D43" w:rsidRPr="00B51D43" w:rsidRDefault="00B51D43" w:rsidP="00B51D43">
      <w:pPr>
        <w:pStyle w:val="afff2"/>
        <w:numPr>
          <w:ilvl w:val="0"/>
          <w:numId w:val="27"/>
        </w:numPr>
        <w:tabs>
          <w:tab w:val="left" w:pos="1134"/>
        </w:tabs>
        <w:autoSpaceDE w:val="0"/>
        <w:autoSpaceDN w:val="0"/>
        <w:adjustRightInd w:val="0"/>
        <w:spacing w:after="0" w:line="240" w:lineRule="atLeast"/>
        <w:ind w:left="0" w:firstLine="567"/>
        <w:contextualSpacing/>
        <w:jc w:val="both"/>
        <w:rPr>
          <w:rFonts w:ascii="Times New Roman" w:hAnsi="Times New Roman"/>
          <w:sz w:val="16"/>
          <w:szCs w:val="16"/>
        </w:rPr>
      </w:pPr>
      <w:r w:rsidRPr="00B51D43">
        <w:rPr>
          <w:rFonts w:ascii="Times New Roman" w:hAnsi="Times New Roman"/>
          <w:sz w:val="16"/>
          <w:szCs w:val="16"/>
        </w:rPr>
        <w:t>Настоящее постановление вступает в силу после его официального опубликования.</w:t>
      </w:r>
    </w:p>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autoSpaceDE w:val="0"/>
        <w:autoSpaceDN w:val="0"/>
        <w:adjustRightInd w:val="0"/>
        <w:spacing w:line="240" w:lineRule="atLeast"/>
        <w:ind w:firstLine="709"/>
        <w:rPr>
          <w:sz w:val="16"/>
          <w:szCs w:val="16"/>
        </w:rPr>
      </w:pPr>
    </w:p>
    <w:p w:rsidR="00B51D43" w:rsidRPr="00B51D43" w:rsidRDefault="00B51D43" w:rsidP="00B51D43">
      <w:pPr>
        <w:rPr>
          <w:sz w:val="16"/>
          <w:szCs w:val="16"/>
        </w:rPr>
      </w:pPr>
      <w:r w:rsidRPr="00B51D43">
        <w:rPr>
          <w:sz w:val="16"/>
          <w:szCs w:val="16"/>
        </w:rPr>
        <w:t>Глава Алатырского</w:t>
      </w:r>
    </w:p>
    <w:p w:rsidR="00B51D43" w:rsidRPr="00B51D43" w:rsidRDefault="00B51D43" w:rsidP="00B51D43">
      <w:pPr>
        <w:rPr>
          <w:sz w:val="16"/>
          <w:szCs w:val="16"/>
        </w:rPr>
      </w:pPr>
      <w:r w:rsidRPr="00B51D43">
        <w:rPr>
          <w:sz w:val="16"/>
          <w:szCs w:val="16"/>
        </w:rPr>
        <w:t xml:space="preserve">муниципального округа                                                                                        </w:t>
      </w:r>
      <w:r>
        <w:rPr>
          <w:sz w:val="16"/>
          <w:szCs w:val="16"/>
        </w:rPr>
        <w:t xml:space="preserve">                                                                                   </w:t>
      </w:r>
      <w:r w:rsidRPr="00B51D43">
        <w:rPr>
          <w:sz w:val="16"/>
          <w:szCs w:val="16"/>
        </w:rPr>
        <w:t xml:space="preserve"> Н.И. Шпилевая</w:t>
      </w:r>
    </w:p>
    <w:p w:rsidR="00B51D43" w:rsidRPr="00B51D43" w:rsidRDefault="00B51D43" w:rsidP="00B51D43">
      <w:pPr>
        <w:rPr>
          <w:sz w:val="16"/>
          <w:szCs w:val="16"/>
        </w:rPr>
        <w:sectPr w:rsidR="00B51D43" w:rsidRPr="00B51D43" w:rsidSect="001E5646">
          <w:headerReference w:type="default" r:id="rId40"/>
          <w:pgSz w:w="11905" w:h="16837"/>
          <w:pgMar w:top="567" w:right="567" w:bottom="567" w:left="1134" w:header="567" w:footer="271" w:gutter="0"/>
          <w:cols w:space="720"/>
          <w:noEndnote/>
          <w:titlePg/>
          <w:docGrid w:linePitch="299"/>
        </w:sectPr>
      </w:pPr>
    </w:p>
    <w:p w:rsidR="00B51D43" w:rsidRPr="00B51D43" w:rsidRDefault="00B51D43" w:rsidP="00B51D43">
      <w:pPr>
        <w:ind w:left="6521"/>
        <w:rPr>
          <w:sz w:val="16"/>
          <w:szCs w:val="16"/>
        </w:rPr>
      </w:pPr>
      <w:r w:rsidRPr="00B51D43">
        <w:rPr>
          <w:sz w:val="16"/>
          <w:szCs w:val="16"/>
        </w:rPr>
        <w:lastRenderedPageBreak/>
        <w:t>Приложение № 1</w:t>
      </w:r>
    </w:p>
    <w:p w:rsidR="00B51D43" w:rsidRPr="00B51D43" w:rsidRDefault="00B51D43" w:rsidP="00B51D43">
      <w:pPr>
        <w:ind w:left="6521"/>
        <w:rPr>
          <w:sz w:val="16"/>
          <w:szCs w:val="16"/>
        </w:rPr>
      </w:pPr>
    </w:p>
    <w:p w:rsidR="00B51D43" w:rsidRPr="00B51D43" w:rsidRDefault="00B51D43" w:rsidP="00B51D43">
      <w:pPr>
        <w:ind w:left="6521"/>
        <w:rPr>
          <w:sz w:val="16"/>
          <w:szCs w:val="16"/>
        </w:rPr>
      </w:pPr>
      <w:r w:rsidRPr="00B51D43">
        <w:rPr>
          <w:sz w:val="16"/>
          <w:szCs w:val="16"/>
        </w:rPr>
        <w:t>УТВЕРЖДЕНО</w:t>
      </w:r>
    </w:p>
    <w:p w:rsidR="00B51D43" w:rsidRPr="00B51D43" w:rsidRDefault="00B51D43" w:rsidP="00B51D43">
      <w:pPr>
        <w:ind w:left="6521"/>
        <w:rPr>
          <w:sz w:val="16"/>
          <w:szCs w:val="16"/>
        </w:rPr>
      </w:pPr>
      <w:r w:rsidRPr="00B51D43">
        <w:rPr>
          <w:sz w:val="16"/>
          <w:szCs w:val="16"/>
        </w:rPr>
        <w:t xml:space="preserve">постановлением администрации Алатырского муниципального округа </w:t>
      </w:r>
    </w:p>
    <w:p w:rsidR="00B51D43" w:rsidRPr="00B51D43" w:rsidRDefault="00B51D43" w:rsidP="00B51D43">
      <w:pPr>
        <w:ind w:left="6521"/>
        <w:rPr>
          <w:sz w:val="16"/>
          <w:szCs w:val="16"/>
        </w:rPr>
      </w:pPr>
      <w:r w:rsidRPr="00B51D43">
        <w:rPr>
          <w:sz w:val="16"/>
          <w:szCs w:val="16"/>
        </w:rPr>
        <w:t>от 10.03.2025 № 239</w:t>
      </w:r>
    </w:p>
    <w:p w:rsidR="00B51D43" w:rsidRPr="00B51D43" w:rsidRDefault="00B51D43" w:rsidP="00B51D43">
      <w:pPr>
        <w:widowControl w:val="0"/>
        <w:autoSpaceDE w:val="0"/>
        <w:autoSpaceDN w:val="0"/>
        <w:adjustRightInd w:val="0"/>
        <w:jc w:val="center"/>
        <w:rPr>
          <w:rFonts w:eastAsia="Times New Roman"/>
          <w:b/>
          <w:bCs/>
          <w:sz w:val="16"/>
          <w:szCs w:val="16"/>
        </w:rPr>
      </w:pPr>
    </w:p>
    <w:p w:rsidR="00B51D43" w:rsidRPr="00B51D43" w:rsidRDefault="00B51D43" w:rsidP="00B51D43">
      <w:pPr>
        <w:widowControl w:val="0"/>
        <w:autoSpaceDE w:val="0"/>
        <w:autoSpaceDN w:val="0"/>
        <w:adjustRightInd w:val="0"/>
        <w:jc w:val="center"/>
        <w:rPr>
          <w:rFonts w:eastAsia="Times New Roman"/>
          <w:b/>
          <w:bCs/>
          <w:sz w:val="16"/>
          <w:szCs w:val="16"/>
        </w:rPr>
      </w:pPr>
      <w:r w:rsidRPr="00B51D43">
        <w:rPr>
          <w:rFonts w:eastAsia="Times New Roman"/>
          <w:b/>
          <w:bCs/>
          <w:sz w:val="16"/>
          <w:szCs w:val="16"/>
        </w:rPr>
        <w:t>ПОЛОЖЕНИЕ</w:t>
      </w:r>
    </w:p>
    <w:p w:rsidR="00B51D43" w:rsidRPr="00B51D43" w:rsidRDefault="00B51D43" w:rsidP="00B51D43">
      <w:pPr>
        <w:widowControl w:val="0"/>
        <w:autoSpaceDE w:val="0"/>
        <w:autoSpaceDN w:val="0"/>
        <w:adjustRightInd w:val="0"/>
        <w:jc w:val="center"/>
        <w:rPr>
          <w:rFonts w:eastAsia="Times New Roman"/>
          <w:b/>
          <w:bCs/>
          <w:sz w:val="16"/>
          <w:szCs w:val="16"/>
        </w:rPr>
      </w:pPr>
      <w:r w:rsidRPr="00B51D43">
        <w:rPr>
          <w:rFonts w:eastAsia="Times New Roman"/>
          <w:b/>
          <w:bCs/>
          <w:sz w:val="16"/>
          <w:szCs w:val="16"/>
        </w:rPr>
        <w:t xml:space="preserve">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w:t>
      </w:r>
      <w:proofErr w:type="gramStart"/>
      <w:r w:rsidRPr="00B51D43">
        <w:rPr>
          <w:rFonts w:eastAsia="Times New Roman"/>
          <w:b/>
          <w:bCs/>
          <w:sz w:val="16"/>
          <w:szCs w:val="16"/>
        </w:rPr>
        <w:t>находящихся</w:t>
      </w:r>
      <w:proofErr w:type="gramEnd"/>
      <w:r w:rsidRPr="00B51D43">
        <w:rPr>
          <w:rFonts w:eastAsia="Times New Roman"/>
          <w:b/>
          <w:bCs/>
          <w:sz w:val="16"/>
          <w:szCs w:val="16"/>
        </w:rPr>
        <w:t xml:space="preserve"> на территории Алатырского муниципального округа</w:t>
      </w:r>
    </w:p>
    <w:p w:rsidR="00B51D43" w:rsidRPr="00B51D43" w:rsidRDefault="00B51D43" w:rsidP="00B51D43">
      <w:pPr>
        <w:widowControl w:val="0"/>
        <w:autoSpaceDE w:val="0"/>
        <w:autoSpaceDN w:val="0"/>
        <w:adjustRightInd w:val="0"/>
        <w:rPr>
          <w:rFonts w:eastAsia="Times New Roman"/>
          <w:sz w:val="16"/>
          <w:szCs w:val="16"/>
        </w:rPr>
      </w:pPr>
    </w:p>
    <w:p w:rsidR="00B51D43" w:rsidRPr="00B51D43" w:rsidRDefault="00B51D43" w:rsidP="00B51D43">
      <w:pPr>
        <w:pStyle w:val="afff2"/>
        <w:widowControl w:val="0"/>
        <w:numPr>
          <w:ilvl w:val="1"/>
          <w:numId w:val="2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color w:val="26282F"/>
          <w:sz w:val="16"/>
          <w:szCs w:val="16"/>
        </w:rPr>
      </w:pPr>
      <w:bookmarkStart w:id="10" w:name="sub_1001"/>
      <w:r w:rsidRPr="00B51D43">
        <w:rPr>
          <w:rFonts w:ascii="Times New Roman" w:eastAsia="Times New Roman" w:hAnsi="Times New Roman"/>
          <w:b/>
          <w:bCs/>
          <w:color w:val="26282F"/>
          <w:sz w:val="16"/>
          <w:szCs w:val="16"/>
        </w:rPr>
        <w:t>Общие положения</w:t>
      </w:r>
    </w:p>
    <w:p w:rsidR="00B51D43" w:rsidRPr="00B51D43" w:rsidRDefault="00B51D43" w:rsidP="00B51D43">
      <w:pPr>
        <w:pStyle w:val="afff2"/>
        <w:widowControl w:val="0"/>
        <w:numPr>
          <w:ilvl w:val="1"/>
          <w:numId w:val="29"/>
        </w:numPr>
        <w:tabs>
          <w:tab w:val="left" w:pos="1134"/>
        </w:tabs>
        <w:autoSpaceDE w:val="0"/>
        <w:autoSpaceDN w:val="0"/>
        <w:adjustRightInd w:val="0"/>
        <w:spacing w:after="0" w:line="240" w:lineRule="auto"/>
        <w:ind w:left="21" w:firstLine="546"/>
        <w:contextualSpacing/>
        <w:jc w:val="both"/>
        <w:rPr>
          <w:rFonts w:ascii="Times New Roman" w:eastAsia="Times New Roman" w:hAnsi="Times New Roman"/>
          <w:sz w:val="16"/>
          <w:szCs w:val="16"/>
        </w:rPr>
      </w:pPr>
      <w:bookmarkStart w:id="11" w:name="sub_11"/>
      <w:bookmarkEnd w:id="10"/>
      <w:r w:rsidRPr="00B51D43">
        <w:rPr>
          <w:rFonts w:ascii="Times New Roman" w:eastAsia="Times New Roman" w:hAnsi="Times New Roman"/>
          <w:sz w:val="16"/>
          <w:szCs w:val="16"/>
        </w:rPr>
        <w:t xml:space="preserve">Положение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w:t>
      </w:r>
      <w:proofErr w:type="gramStart"/>
      <w:r w:rsidRPr="00B51D43">
        <w:rPr>
          <w:rFonts w:ascii="Times New Roman" w:eastAsia="Times New Roman" w:hAnsi="Times New Roman"/>
          <w:sz w:val="16"/>
          <w:szCs w:val="16"/>
        </w:rPr>
        <w:t>находящихся</w:t>
      </w:r>
      <w:proofErr w:type="gramEnd"/>
      <w:r w:rsidRPr="00B51D43">
        <w:rPr>
          <w:rFonts w:ascii="Times New Roman" w:eastAsia="Times New Roman" w:hAnsi="Times New Roman"/>
          <w:sz w:val="16"/>
          <w:szCs w:val="16"/>
        </w:rPr>
        <w:t xml:space="preserve"> на территории Алатырского муниципального округа (далее - Положение), определяет функции, задачи и организацию работы указанной комиссии.</w:t>
      </w:r>
    </w:p>
    <w:p w:rsidR="00B51D43" w:rsidRPr="00B51D43" w:rsidRDefault="00B51D43" w:rsidP="00B51D43">
      <w:pPr>
        <w:pStyle w:val="afff2"/>
        <w:widowControl w:val="0"/>
        <w:numPr>
          <w:ilvl w:val="1"/>
          <w:numId w:val="29"/>
        </w:numPr>
        <w:tabs>
          <w:tab w:val="left" w:pos="1134"/>
        </w:tabs>
        <w:autoSpaceDE w:val="0"/>
        <w:autoSpaceDN w:val="0"/>
        <w:adjustRightInd w:val="0"/>
        <w:spacing w:after="0" w:line="240" w:lineRule="auto"/>
        <w:ind w:left="21" w:firstLine="546"/>
        <w:contextualSpacing/>
        <w:jc w:val="both"/>
        <w:rPr>
          <w:rFonts w:ascii="Times New Roman" w:eastAsia="Times New Roman" w:hAnsi="Times New Roman"/>
          <w:sz w:val="16"/>
          <w:szCs w:val="16"/>
        </w:rPr>
      </w:pPr>
      <w:bookmarkStart w:id="12" w:name="sub_12"/>
      <w:bookmarkEnd w:id="11"/>
      <w:proofErr w:type="gramStart"/>
      <w:r w:rsidRPr="00B51D43">
        <w:rPr>
          <w:rFonts w:ascii="Times New Roman" w:eastAsia="Times New Roman" w:hAnsi="Times New Roman"/>
          <w:sz w:val="16"/>
          <w:szCs w:val="16"/>
        </w:rPr>
        <w:t>Межведомственная комиссия по признанию помещения жилым помещением, жилого помещения непригодным для проживания и многоквартирного дома аварийным и подлежащим сносу (далее - Комиссия) образована в целях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находящихся на территории Алатырского муниципального округа, на соответствие требованиям, предъявляемым к жилым помещениям, за исключением случаев</w:t>
      </w:r>
      <w:proofErr w:type="gramEnd"/>
      <w:r w:rsidRPr="00B51D43">
        <w:rPr>
          <w:rFonts w:ascii="Times New Roman" w:eastAsia="Times New Roman" w:hAnsi="Times New Roman"/>
          <w:sz w:val="16"/>
          <w:szCs w:val="16"/>
        </w:rPr>
        <w:t xml:space="preserve">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p w:rsidR="00B51D43" w:rsidRPr="00B51D43" w:rsidRDefault="00B51D43" w:rsidP="00B51D43">
      <w:pPr>
        <w:pStyle w:val="afff2"/>
        <w:widowControl w:val="0"/>
        <w:numPr>
          <w:ilvl w:val="1"/>
          <w:numId w:val="29"/>
        </w:numPr>
        <w:tabs>
          <w:tab w:val="left" w:pos="1134"/>
        </w:tabs>
        <w:autoSpaceDE w:val="0"/>
        <w:autoSpaceDN w:val="0"/>
        <w:adjustRightInd w:val="0"/>
        <w:spacing w:after="0" w:line="240" w:lineRule="auto"/>
        <w:ind w:left="21" w:firstLine="546"/>
        <w:contextualSpacing/>
        <w:jc w:val="both"/>
        <w:rPr>
          <w:rFonts w:ascii="Times New Roman" w:eastAsia="Times New Roman" w:hAnsi="Times New Roman"/>
          <w:sz w:val="16"/>
          <w:szCs w:val="16"/>
        </w:rPr>
      </w:pPr>
      <w:bookmarkStart w:id="13" w:name="sub_13"/>
      <w:bookmarkEnd w:id="12"/>
      <w:proofErr w:type="gramStart"/>
      <w:r w:rsidRPr="00B51D43">
        <w:rPr>
          <w:rFonts w:ascii="Times New Roman" w:eastAsia="Times New Roman" w:hAnsi="Times New Roman"/>
          <w:sz w:val="16"/>
          <w:szCs w:val="16"/>
        </w:rP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Постановление Правительства РФ № 47), Конституцией</w:t>
      </w:r>
      <w:proofErr w:type="gramEnd"/>
      <w:r w:rsidRPr="00B51D43">
        <w:rPr>
          <w:rFonts w:ascii="Times New Roman" w:eastAsia="Times New Roman" w:hAnsi="Times New Roman"/>
          <w:sz w:val="16"/>
          <w:szCs w:val="16"/>
        </w:rPr>
        <w:t xml:space="preserve"> Чувашской Республики, законами и иными нормативными правовыми актами Чувашской Республики, правовыми актами органов местного самоуправления, а также настоящим Положением.</w:t>
      </w:r>
    </w:p>
    <w:p w:rsidR="00B51D43" w:rsidRPr="00B51D43" w:rsidRDefault="00B51D43" w:rsidP="00B51D43">
      <w:pPr>
        <w:pStyle w:val="afff2"/>
        <w:widowControl w:val="0"/>
        <w:numPr>
          <w:ilvl w:val="1"/>
          <w:numId w:val="29"/>
        </w:numPr>
        <w:tabs>
          <w:tab w:val="left" w:pos="1134"/>
        </w:tabs>
        <w:autoSpaceDE w:val="0"/>
        <w:autoSpaceDN w:val="0"/>
        <w:adjustRightInd w:val="0"/>
        <w:spacing w:after="0" w:line="240" w:lineRule="auto"/>
        <w:ind w:left="21" w:firstLine="546"/>
        <w:contextualSpacing/>
        <w:jc w:val="both"/>
        <w:rPr>
          <w:rFonts w:ascii="Times New Roman" w:eastAsia="Times New Roman" w:hAnsi="Times New Roman"/>
          <w:sz w:val="16"/>
          <w:szCs w:val="16"/>
        </w:rPr>
      </w:pPr>
      <w:bookmarkStart w:id="14" w:name="sub_14"/>
      <w:bookmarkEnd w:id="13"/>
      <w:r w:rsidRPr="00B51D43">
        <w:rPr>
          <w:rFonts w:ascii="Times New Roman" w:eastAsia="Times New Roman" w:hAnsi="Times New Roman"/>
          <w:sz w:val="16"/>
          <w:szCs w:val="16"/>
        </w:rPr>
        <w:t>Заключение комиссии может быть обжаловано заинтересованными лицами в судебном порядке.</w:t>
      </w:r>
    </w:p>
    <w:p w:rsidR="00B51D43" w:rsidRPr="00B51D43" w:rsidRDefault="00B51D43" w:rsidP="00B51D43">
      <w:pPr>
        <w:pStyle w:val="afff2"/>
        <w:widowControl w:val="0"/>
        <w:numPr>
          <w:ilvl w:val="1"/>
          <w:numId w:val="29"/>
        </w:numPr>
        <w:tabs>
          <w:tab w:val="left" w:pos="1134"/>
        </w:tabs>
        <w:autoSpaceDE w:val="0"/>
        <w:autoSpaceDN w:val="0"/>
        <w:adjustRightInd w:val="0"/>
        <w:spacing w:after="0" w:line="240" w:lineRule="auto"/>
        <w:ind w:left="21" w:firstLine="546"/>
        <w:contextualSpacing/>
        <w:jc w:val="both"/>
        <w:rPr>
          <w:rFonts w:ascii="Times New Roman" w:eastAsia="Times New Roman" w:hAnsi="Times New Roman"/>
          <w:sz w:val="16"/>
          <w:szCs w:val="16"/>
        </w:rPr>
      </w:pPr>
      <w:bookmarkStart w:id="15" w:name="sub_15"/>
      <w:bookmarkEnd w:id="14"/>
      <w:r w:rsidRPr="00B51D43">
        <w:rPr>
          <w:rFonts w:ascii="Times New Roman" w:eastAsia="Times New Roman" w:hAnsi="Times New Roman"/>
          <w:sz w:val="16"/>
          <w:szCs w:val="16"/>
        </w:rPr>
        <w:t>Действие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bookmarkEnd w:id="15"/>
    <w:p w:rsidR="00B51D43" w:rsidRPr="00B51D43" w:rsidRDefault="00B51D43" w:rsidP="00B51D43">
      <w:pPr>
        <w:widowControl w:val="0"/>
        <w:autoSpaceDE w:val="0"/>
        <w:autoSpaceDN w:val="0"/>
        <w:adjustRightInd w:val="0"/>
        <w:ind w:firstLine="720"/>
        <w:rPr>
          <w:rFonts w:eastAsia="Times New Roman"/>
          <w:sz w:val="16"/>
          <w:szCs w:val="16"/>
        </w:rPr>
      </w:pPr>
    </w:p>
    <w:p w:rsidR="00B51D43" w:rsidRPr="00B51D43" w:rsidRDefault="00B51D43" w:rsidP="00B51D43">
      <w:pPr>
        <w:pStyle w:val="afff2"/>
        <w:widowControl w:val="0"/>
        <w:numPr>
          <w:ilvl w:val="1"/>
          <w:numId w:val="2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color w:val="26282F"/>
          <w:sz w:val="16"/>
          <w:szCs w:val="16"/>
        </w:rPr>
      </w:pPr>
      <w:bookmarkStart w:id="16" w:name="sub_1002"/>
      <w:r w:rsidRPr="00B51D43">
        <w:rPr>
          <w:rFonts w:ascii="Times New Roman" w:eastAsia="Times New Roman" w:hAnsi="Times New Roman"/>
          <w:b/>
          <w:bCs/>
          <w:color w:val="26282F"/>
          <w:sz w:val="16"/>
          <w:szCs w:val="16"/>
        </w:rPr>
        <w:t>Основные задачи Комиссии</w:t>
      </w:r>
    </w:p>
    <w:p w:rsidR="00B51D43" w:rsidRPr="00B51D43" w:rsidRDefault="00B51D43" w:rsidP="00B51D43">
      <w:pPr>
        <w:pStyle w:val="afff2"/>
        <w:widowControl w:val="0"/>
        <w:numPr>
          <w:ilvl w:val="1"/>
          <w:numId w:val="3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17" w:name="sub_21"/>
      <w:bookmarkEnd w:id="16"/>
      <w:r w:rsidRPr="00B51D43">
        <w:rPr>
          <w:rFonts w:ascii="Times New Roman" w:eastAsia="Times New Roman" w:hAnsi="Times New Roman"/>
          <w:sz w:val="16"/>
          <w:szCs w:val="16"/>
        </w:rPr>
        <w:t>Рассмотрение вопросов о признании помещения соответствующим (не соответствующим) требованиям, предъявляемым к жилому помещению, жилого помещения непригодным для проживания и многоквартирного дома аварийным и подлежащим сносу.</w:t>
      </w:r>
      <w:bookmarkStart w:id="18" w:name="sub_22"/>
      <w:bookmarkEnd w:id="17"/>
    </w:p>
    <w:p w:rsidR="00B51D43" w:rsidRPr="00B51D43" w:rsidRDefault="00B51D43" w:rsidP="00B51D43">
      <w:pPr>
        <w:pStyle w:val="afff2"/>
        <w:widowControl w:val="0"/>
        <w:numPr>
          <w:ilvl w:val="1"/>
          <w:numId w:val="3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B51D43">
        <w:rPr>
          <w:rFonts w:ascii="Times New Roman" w:eastAsia="Times New Roman" w:hAnsi="Times New Roman"/>
          <w:sz w:val="16"/>
          <w:szCs w:val="16"/>
        </w:rPr>
        <w:t>Контроль за</w:t>
      </w:r>
      <w:proofErr w:type="gramEnd"/>
      <w:r w:rsidRPr="00B51D43">
        <w:rPr>
          <w:rFonts w:ascii="Times New Roman" w:eastAsia="Times New Roman" w:hAnsi="Times New Roman"/>
          <w:sz w:val="16"/>
          <w:szCs w:val="16"/>
        </w:rPr>
        <w:t xml:space="preserve"> исполнением решений Комиссии.</w:t>
      </w:r>
    </w:p>
    <w:bookmarkEnd w:id="18"/>
    <w:p w:rsidR="00B51D43" w:rsidRPr="00B51D43" w:rsidRDefault="00B51D43" w:rsidP="00B51D43">
      <w:pPr>
        <w:widowControl w:val="0"/>
        <w:autoSpaceDE w:val="0"/>
        <w:autoSpaceDN w:val="0"/>
        <w:adjustRightInd w:val="0"/>
        <w:ind w:firstLine="720"/>
        <w:rPr>
          <w:rFonts w:eastAsia="Times New Roman"/>
          <w:sz w:val="16"/>
          <w:szCs w:val="16"/>
        </w:rPr>
      </w:pPr>
    </w:p>
    <w:p w:rsidR="00B51D43" w:rsidRPr="00B51D43" w:rsidRDefault="00B51D43" w:rsidP="00B51D43">
      <w:pPr>
        <w:pStyle w:val="afff2"/>
        <w:widowControl w:val="0"/>
        <w:numPr>
          <w:ilvl w:val="1"/>
          <w:numId w:val="2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color w:val="26282F"/>
          <w:sz w:val="16"/>
          <w:szCs w:val="16"/>
        </w:rPr>
      </w:pPr>
      <w:bookmarkStart w:id="19" w:name="sub_1003"/>
      <w:r w:rsidRPr="00B51D43">
        <w:rPr>
          <w:rFonts w:ascii="Times New Roman" w:eastAsia="Times New Roman" w:hAnsi="Times New Roman"/>
          <w:b/>
          <w:bCs/>
          <w:color w:val="26282F"/>
          <w:sz w:val="16"/>
          <w:szCs w:val="16"/>
        </w:rPr>
        <w:t>Полномочия Комиссии</w:t>
      </w:r>
    </w:p>
    <w:p w:rsidR="00B51D43" w:rsidRPr="00B51D43" w:rsidRDefault="00B51D43" w:rsidP="00B51D43">
      <w:pPr>
        <w:pStyle w:val="afff2"/>
        <w:widowControl w:val="0"/>
        <w:numPr>
          <w:ilvl w:val="1"/>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0" w:name="sub_31"/>
      <w:bookmarkEnd w:id="19"/>
      <w:r w:rsidRPr="00B51D43">
        <w:rPr>
          <w:rFonts w:ascii="Times New Roman" w:eastAsia="Times New Roman" w:hAnsi="Times New Roman"/>
          <w:sz w:val="16"/>
          <w:szCs w:val="16"/>
        </w:rPr>
        <w:t>Взаимодействует с федеральными органами государственной власти, органами государственной власти Чувашской Республики, организациями, учреждениями, предприятиями по вопросам, относящимся к компетенции Комиссии.</w:t>
      </w:r>
      <w:bookmarkStart w:id="21" w:name="sub_32"/>
      <w:bookmarkEnd w:id="20"/>
    </w:p>
    <w:p w:rsidR="00B51D43" w:rsidRPr="00B51D43" w:rsidRDefault="00B51D43" w:rsidP="00B51D43">
      <w:pPr>
        <w:pStyle w:val="afff2"/>
        <w:widowControl w:val="0"/>
        <w:numPr>
          <w:ilvl w:val="1"/>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Запрашивает необходимую информацию по вопросам, относящимся к компетенции Комиссии, в том числе:</w:t>
      </w:r>
    </w:p>
    <w:p w:rsidR="00B51D43" w:rsidRPr="00B51D43" w:rsidRDefault="00B51D43" w:rsidP="00B51D43">
      <w:pPr>
        <w:widowControl w:val="0"/>
        <w:autoSpaceDE w:val="0"/>
        <w:autoSpaceDN w:val="0"/>
        <w:adjustRightInd w:val="0"/>
        <w:rPr>
          <w:rFonts w:eastAsia="Times New Roman"/>
          <w:sz w:val="16"/>
          <w:szCs w:val="16"/>
        </w:rPr>
      </w:pPr>
      <w:bookmarkStart w:id="22" w:name="sub_321"/>
      <w:bookmarkEnd w:id="21"/>
      <w:r w:rsidRPr="00B51D43">
        <w:rPr>
          <w:rFonts w:eastAsia="Times New Roman"/>
          <w:sz w:val="16"/>
          <w:szCs w:val="16"/>
        </w:rPr>
        <w:t>а) сведения из Единого государственного реестра прав на недвижимое имущество и сделок с ним о правах на жилое помещение;</w:t>
      </w:r>
    </w:p>
    <w:p w:rsidR="00B51D43" w:rsidRPr="00B51D43" w:rsidRDefault="00B51D43" w:rsidP="00B51D43">
      <w:pPr>
        <w:widowControl w:val="0"/>
        <w:autoSpaceDE w:val="0"/>
        <w:autoSpaceDN w:val="0"/>
        <w:adjustRightInd w:val="0"/>
        <w:rPr>
          <w:rFonts w:eastAsia="Times New Roman"/>
          <w:sz w:val="16"/>
          <w:szCs w:val="16"/>
        </w:rPr>
      </w:pPr>
      <w:bookmarkStart w:id="23" w:name="sub_322"/>
      <w:bookmarkEnd w:id="22"/>
      <w:r w:rsidRPr="00B51D43">
        <w:rPr>
          <w:rFonts w:eastAsia="Times New Roman"/>
          <w:sz w:val="16"/>
          <w:szCs w:val="16"/>
        </w:rPr>
        <w:t>б) технический паспорт жилого помещения, а для нежилых помещений - технический план;</w:t>
      </w:r>
    </w:p>
    <w:p w:rsidR="00B51D43" w:rsidRPr="00B51D43" w:rsidRDefault="00B51D43" w:rsidP="00B51D43">
      <w:pPr>
        <w:widowControl w:val="0"/>
        <w:autoSpaceDE w:val="0"/>
        <w:autoSpaceDN w:val="0"/>
        <w:adjustRightInd w:val="0"/>
        <w:rPr>
          <w:rFonts w:eastAsia="Times New Roman"/>
          <w:sz w:val="16"/>
          <w:szCs w:val="16"/>
        </w:rPr>
      </w:pPr>
      <w:bookmarkStart w:id="24" w:name="sub_323"/>
      <w:bookmarkEnd w:id="23"/>
      <w:r w:rsidRPr="00B51D43">
        <w:rPr>
          <w:rFonts w:eastAsia="Times New Roman"/>
          <w:sz w:val="16"/>
          <w:szCs w:val="16"/>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Постановлении Правительства РФ № 47 требованиям.</w:t>
      </w:r>
      <w:bookmarkEnd w:id="24"/>
    </w:p>
    <w:p w:rsidR="00B51D43" w:rsidRPr="00B51D43" w:rsidRDefault="00B51D43" w:rsidP="00B51D43">
      <w:pPr>
        <w:pStyle w:val="afff2"/>
        <w:widowControl w:val="0"/>
        <w:numPr>
          <w:ilvl w:val="1"/>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Комиссия вправе запрашивать документы, указанные в пункте 3.2 настоящего Положения, в органах жилищного надзора,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w:t>
      </w:r>
      <w:bookmarkStart w:id="25" w:name="sub_34"/>
    </w:p>
    <w:p w:rsidR="00B51D43" w:rsidRPr="00B51D43" w:rsidRDefault="00B51D43" w:rsidP="00B51D43">
      <w:pPr>
        <w:pStyle w:val="afff2"/>
        <w:widowControl w:val="0"/>
        <w:numPr>
          <w:ilvl w:val="1"/>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Рассматривает вопросы и принимает решения:</w:t>
      </w:r>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6" w:name="sub_341"/>
      <w:bookmarkEnd w:id="25"/>
      <w:r w:rsidRPr="00B51D43">
        <w:rPr>
          <w:rFonts w:ascii="Times New Roman" w:eastAsia="Times New Roman" w:hAnsi="Times New Roman"/>
          <w:sz w:val="16"/>
          <w:szCs w:val="16"/>
        </w:rPr>
        <w:t>О соответствии помещения требованиям, предъявляемым к жилому помещению, и его пригодности для проживания.</w:t>
      </w:r>
      <w:bookmarkStart w:id="27" w:name="sub_342"/>
      <w:bookmarkEnd w:id="26"/>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 выявлении оснований для признания помещения подлежащим капитальному ремонту,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в Постановлении Правительства РФ № 47 требованиями.</w:t>
      </w:r>
      <w:bookmarkEnd w:id="27"/>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О выявлении оснований для признания помещения </w:t>
      </w:r>
      <w:proofErr w:type="gramStart"/>
      <w:r w:rsidRPr="00B51D43">
        <w:rPr>
          <w:rFonts w:ascii="Times New Roman" w:eastAsia="Times New Roman" w:hAnsi="Times New Roman"/>
          <w:sz w:val="16"/>
          <w:szCs w:val="16"/>
        </w:rPr>
        <w:t>непригодным</w:t>
      </w:r>
      <w:proofErr w:type="gramEnd"/>
      <w:r w:rsidRPr="00B51D43">
        <w:rPr>
          <w:rFonts w:ascii="Times New Roman" w:eastAsia="Times New Roman" w:hAnsi="Times New Roman"/>
          <w:sz w:val="16"/>
          <w:szCs w:val="16"/>
        </w:rPr>
        <w:t xml:space="preserve"> для проживания.</w:t>
      </w:r>
      <w:bookmarkStart w:id="28" w:name="sub_344"/>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 выявлении оснований для признания многоквартирного дома аварийным и подлежащим реконструкции.</w:t>
      </w:r>
      <w:bookmarkStart w:id="29" w:name="sub_345"/>
      <w:bookmarkEnd w:id="28"/>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 выявлении оснований для признания многоквартирного дома аварийным и подлежащим сносу.</w:t>
      </w:r>
      <w:bookmarkStart w:id="30" w:name="sub_346"/>
      <w:bookmarkEnd w:id="29"/>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Об отсутствии оснований для признания многоквартирного дома аварийным и подлежащим сносу или реконструкции.</w:t>
      </w:r>
      <w:bookmarkStart w:id="31" w:name="sub_347"/>
      <w:bookmarkEnd w:id="30"/>
    </w:p>
    <w:p w:rsidR="00B51D43" w:rsidRPr="00B51D43" w:rsidRDefault="00B51D43" w:rsidP="00B51D43">
      <w:pPr>
        <w:pStyle w:val="afff2"/>
        <w:widowControl w:val="0"/>
        <w:numPr>
          <w:ilvl w:val="2"/>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Об отсутствии оснований для признания жилого помещения </w:t>
      </w:r>
      <w:proofErr w:type="gramStart"/>
      <w:r w:rsidRPr="00B51D43">
        <w:rPr>
          <w:rFonts w:ascii="Times New Roman" w:eastAsia="Times New Roman" w:hAnsi="Times New Roman"/>
          <w:sz w:val="16"/>
          <w:szCs w:val="16"/>
        </w:rPr>
        <w:t>непригодным</w:t>
      </w:r>
      <w:proofErr w:type="gramEnd"/>
      <w:r w:rsidRPr="00B51D43">
        <w:rPr>
          <w:rFonts w:ascii="Times New Roman" w:eastAsia="Times New Roman" w:hAnsi="Times New Roman"/>
          <w:sz w:val="16"/>
          <w:szCs w:val="16"/>
        </w:rPr>
        <w:t xml:space="preserve"> для проживания.</w:t>
      </w:r>
    </w:p>
    <w:p w:rsidR="00B51D43" w:rsidRPr="00B51D43" w:rsidRDefault="00B51D43" w:rsidP="00B51D43">
      <w:pPr>
        <w:pStyle w:val="afff2"/>
        <w:widowControl w:val="0"/>
        <w:numPr>
          <w:ilvl w:val="1"/>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2" w:name="sub_35"/>
      <w:bookmarkEnd w:id="31"/>
      <w:r w:rsidRPr="00B51D43">
        <w:rPr>
          <w:rFonts w:ascii="Times New Roman" w:eastAsia="Times New Roman" w:hAnsi="Times New Roman"/>
          <w:sz w:val="16"/>
          <w:szCs w:val="16"/>
        </w:rPr>
        <w:t>Назначает дополнительные обследования и испытания в ходе работы комиссии.</w:t>
      </w:r>
    </w:p>
    <w:bookmarkEnd w:id="32"/>
    <w:p w:rsidR="00B51D43" w:rsidRPr="00B51D43" w:rsidRDefault="00B51D43" w:rsidP="00B51D43">
      <w:pPr>
        <w:widowControl w:val="0"/>
        <w:autoSpaceDE w:val="0"/>
        <w:autoSpaceDN w:val="0"/>
        <w:adjustRightInd w:val="0"/>
        <w:ind w:firstLine="720"/>
        <w:rPr>
          <w:rFonts w:eastAsia="Times New Roman"/>
          <w:sz w:val="16"/>
          <w:szCs w:val="16"/>
        </w:rPr>
      </w:pPr>
    </w:p>
    <w:p w:rsidR="00B51D43" w:rsidRPr="00B51D43" w:rsidRDefault="00B51D43" w:rsidP="00B51D43">
      <w:pPr>
        <w:pStyle w:val="afff2"/>
        <w:widowControl w:val="0"/>
        <w:numPr>
          <w:ilvl w:val="1"/>
          <w:numId w:val="28"/>
        </w:numPr>
        <w:tabs>
          <w:tab w:val="left" w:pos="426"/>
        </w:tabs>
        <w:autoSpaceDE w:val="0"/>
        <w:autoSpaceDN w:val="0"/>
        <w:adjustRightInd w:val="0"/>
        <w:spacing w:after="0" w:line="240" w:lineRule="auto"/>
        <w:ind w:left="0" w:firstLine="0"/>
        <w:contextualSpacing/>
        <w:jc w:val="center"/>
        <w:outlineLvl w:val="0"/>
        <w:rPr>
          <w:rFonts w:ascii="Times New Roman" w:eastAsia="Times New Roman" w:hAnsi="Times New Roman"/>
          <w:b/>
          <w:bCs/>
          <w:color w:val="26282F"/>
          <w:sz w:val="16"/>
          <w:szCs w:val="16"/>
        </w:rPr>
      </w:pPr>
      <w:bookmarkStart w:id="33" w:name="sub_1004"/>
      <w:r w:rsidRPr="00B51D43">
        <w:rPr>
          <w:rFonts w:ascii="Times New Roman" w:eastAsia="Times New Roman" w:hAnsi="Times New Roman"/>
          <w:b/>
          <w:bCs/>
          <w:color w:val="26282F"/>
          <w:sz w:val="16"/>
          <w:szCs w:val="16"/>
        </w:rPr>
        <w:t>Организация работы Комиссии</w:t>
      </w:r>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4" w:name="sub_41"/>
      <w:bookmarkEnd w:id="33"/>
      <w:proofErr w:type="gramStart"/>
      <w:r w:rsidRPr="00B51D43">
        <w:rPr>
          <w:rFonts w:ascii="Times New Roman" w:eastAsia="Times New Roman" w:hAnsi="Times New Roman"/>
          <w:sz w:val="16"/>
          <w:szCs w:val="16"/>
        </w:rPr>
        <w:t>Вопросы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w:t>
      </w:r>
      <w:proofErr w:type="gramEnd"/>
      <w:r w:rsidRPr="00B51D43">
        <w:rPr>
          <w:rFonts w:ascii="Times New Roman" w:eastAsia="Times New Roman" w:hAnsi="Times New Roman"/>
          <w:sz w:val="16"/>
          <w:szCs w:val="16"/>
        </w:rPr>
        <w:t xml:space="preserve"> </w:t>
      </w:r>
      <w:proofErr w:type="gramStart"/>
      <w:r w:rsidRPr="00B51D43">
        <w:rPr>
          <w:rFonts w:ascii="Times New Roman" w:eastAsia="Times New Roman" w:hAnsi="Times New Roman"/>
          <w:sz w:val="16"/>
          <w:szCs w:val="16"/>
        </w:rPr>
        <w:t>помещения, проведенной в соответствии с Постановлением Правительства Российской Федерации от 21.08.2019 № 1082 «Об утверждении Правил проведения экспертизы жилого помещения, 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w:t>
      </w:r>
      <w:proofErr w:type="gramEnd"/>
      <w:r w:rsidRPr="00B51D43">
        <w:rPr>
          <w:rFonts w:ascii="Times New Roman" w:eastAsia="Times New Roman" w:hAnsi="Times New Roman"/>
          <w:sz w:val="16"/>
          <w:szCs w:val="16"/>
        </w:rPr>
        <w:t xml:space="preserve"> </w:t>
      </w:r>
      <w:proofErr w:type="gramStart"/>
      <w:r w:rsidRPr="00B51D43">
        <w:rPr>
          <w:rFonts w:ascii="Times New Roman" w:eastAsia="Times New Roman" w:hAnsi="Times New Roman"/>
          <w:sz w:val="16"/>
          <w:szCs w:val="16"/>
        </w:rPr>
        <w:t>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roofErr w:type="gramEnd"/>
      <w:r w:rsidRPr="00B51D43">
        <w:rPr>
          <w:rFonts w:ascii="Times New Roman" w:eastAsia="Times New Roman" w:hAnsi="Times New Roman"/>
          <w:sz w:val="16"/>
          <w:szCs w:val="16"/>
        </w:rPr>
        <w:t>» (</w:t>
      </w:r>
      <w:proofErr w:type="gramStart"/>
      <w:r w:rsidRPr="00B51D43">
        <w:rPr>
          <w:rFonts w:ascii="Times New Roman" w:eastAsia="Times New Roman" w:hAnsi="Times New Roman"/>
          <w:sz w:val="16"/>
          <w:szCs w:val="16"/>
        </w:rPr>
        <w:t>далее – Постановление Правительства РФ № 1082), либо на основании сформированного и утвержденного субъектом Российской Федерации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сводного перечня объектов (жилых помещений), находящихся в границах зоны чрезвычайной ситуации (далее - сводный перечень объектов (жилых помещений), проводит оценку соответствия помещения</w:t>
      </w:r>
      <w:proofErr w:type="gramEnd"/>
      <w:r w:rsidRPr="00B51D43">
        <w:rPr>
          <w:rFonts w:ascii="Times New Roman" w:eastAsia="Times New Roman" w:hAnsi="Times New Roman"/>
          <w:sz w:val="16"/>
          <w:szCs w:val="16"/>
        </w:rPr>
        <w:t xml:space="preserve"> и принимает решения в порядке, предусмотренном настоящего Положения.</w:t>
      </w:r>
    </w:p>
    <w:bookmarkEnd w:id="34"/>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 xml:space="preserve">Собственник, правообладатель или наниматель жилого помещения, которое получило повреждения в результате чрезвычайной ситуации и </w:t>
      </w:r>
      <w:r w:rsidRPr="00B51D43">
        <w:rPr>
          <w:rFonts w:eastAsia="Times New Roman"/>
          <w:sz w:val="16"/>
          <w:szCs w:val="16"/>
        </w:rPr>
        <w:lastRenderedPageBreak/>
        <w:t>при этом не включено в сводный перечень объектов (жилых помещений), вправе подать в комиссию заявление, предусмотренное абзацем первым настоящего пункта.</w:t>
      </w:r>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5" w:name="sub_42"/>
      <w:r w:rsidRPr="00B51D43">
        <w:rPr>
          <w:rFonts w:ascii="Times New Roman" w:eastAsia="Times New Roman" w:hAnsi="Times New Roman"/>
          <w:sz w:val="16"/>
          <w:szCs w:val="16"/>
        </w:rPr>
        <w:t>Для рассмотрения вопроса о признании жилых помещений пригодными (непригодными) для проживания и многоквартирных домов аварийными и подлежащими сносу или реконструкции заявителем в Комиссию представляются следующие документы:</w:t>
      </w:r>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6" w:name="sub_421"/>
      <w:bookmarkEnd w:id="35"/>
      <w:r w:rsidRPr="00B51D43">
        <w:rPr>
          <w:rFonts w:ascii="Times New Roman" w:eastAsia="Times New Roman" w:hAnsi="Times New Roman"/>
          <w:sz w:val="16"/>
          <w:szCs w:val="16"/>
        </w:rPr>
        <w:t>Заявление о признании:</w:t>
      </w:r>
    </w:p>
    <w:p w:rsidR="00B51D43" w:rsidRPr="00B51D43" w:rsidRDefault="00B51D43" w:rsidP="00B51D43">
      <w:pPr>
        <w:widowControl w:val="0"/>
        <w:autoSpaceDE w:val="0"/>
        <w:autoSpaceDN w:val="0"/>
        <w:adjustRightInd w:val="0"/>
        <w:rPr>
          <w:rFonts w:eastAsia="Times New Roman"/>
          <w:sz w:val="16"/>
          <w:szCs w:val="16"/>
        </w:rPr>
      </w:pPr>
      <w:bookmarkStart w:id="37" w:name="sub_4211"/>
      <w:bookmarkEnd w:id="36"/>
      <w:r w:rsidRPr="00B51D43">
        <w:rPr>
          <w:rFonts w:eastAsia="Times New Roman"/>
          <w:sz w:val="16"/>
          <w:szCs w:val="16"/>
        </w:rPr>
        <w:t>а) помещения соответствующим (не соответствующим) требованиям, предъявляемым к жилому помещению, и его пригодности для проживания с приложением заключения специализированной организации, проводившей обследование помещения;</w:t>
      </w:r>
    </w:p>
    <w:p w:rsidR="00B51D43" w:rsidRPr="00B51D43" w:rsidRDefault="00B51D43" w:rsidP="00B51D43">
      <w:pPr>
        <w:widowControl w:val="0"/>
        <w:autoSpaceDE w:val="0"/>
        <w:autoSpaceDN w:val="0"/>
        <w:adjustRightInd w:val="0"/>
        <w:rPr>
          <w:rFonts w:eastAsia="Times New Roman"/>
          <w:sz w:val="16"/>
          <w:szCs w:val="16"/>
        </w:rPr>
      </w:pPr>
      <w:bookmarkStart w:id="38" w:name="sub_4212"/>
      <w:bookmarkEnd w:id="37"/>
      <w:r w:rsidRPr="00B51D43">
        <w:rPr>
          <w:rFonts w:eastAsia="Times New Roman"/>
          <w:sz w:val="16"/>
          <w:szCs w:val="16"/>
        </w:rPr>
        <w:t>б) многоквартирного дома аварийным и подлежащим сносу или реконструкции.</w:t>
      </w:r>
      <w:bookmarkStart w:id="39" w:name="sub_422"/>
      <w:bookmarkEnd w:id="38"/>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bookmarkStart w:id="40" w:name="sub_423"/>
      <w:bookmarkEnd w:id="39"/>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Для признания нежилого помещения в дальнейшем жилым помещением - проект реконструкции нежилого помещения.</w:t>
      </w:r>
      <w:bookmarkStart w:id="41" w:name="sub_424"/>
      <w:bookmarkEnd w:id="40"/>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Для признания многоквартирного дома аварийным и подлежащим сносу или реконструкции - заключение специализированной организации, проводившей обследование жилого дома.</w:t>
      </w:r>
      <w:bookmarkStart w:id="42" w:name="sub_425"/>
      <w:bookmarkEnd w:id="41"/>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Заявления, письма, жалобы граждан на неудовлетворительные условия проживания (по усмотрению заявителя).</w:t>
      </w:r>
      <w:bookmarkStart w:id="43" w:name="sub_426"/>
      <w:bookmarkEnd w:id="42"/>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В случае если заявителем выступает орган, уполномоченный на проведение государственного контроля и надзора, в Комиссию представляется заключение этого органа, после </w:t>
      </w:r>
      <w:proofErr w:type="gramStart"/>
      <w:r w:rsidRPr="00B51D43">
        <w:rPr>
          <w:rFonts w:ascii="Times New Roman" w:eastAsia="Times New Roman" w:hAnsi="Times New Roman"/>
          <w:sz w:val="16"/>
          <w:szCs w:val="16"/>
        </w:rPr>
        <w:t>рассмотрения</w:t>
      </w:r>
      <w:proofErr w:type="gramEnd"/>
      <w:r w:rsidRPr="00B51D43">
        <w:rPr>
          <w:rFonts w:ascii="Times New Roman" w:eastAsia="Times New Roman" w:hAnsi="Times New Roman"/>
          <w:sz w:val="16"/>
          <w:szCs w:val="16"/>
        </w:rPr>
        <w:t xml:space="preserve"> которого Комиссия предлагает собственнику помещения представить документы, указанные в пунктах 4.2.1 - 4.2.6.</w:t>
      </w:r>
      <w:bookmarkStart w:id="44" w:name="sub_427"/>
      <w:bookmarkEnd w:id="43"/>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Собственник жилого помещения (уполномоченное им лицо) привлекается к работе в Комиссии с правом совещательного голоса и подлежит уведомлению о времени и месте заседания Комиссии в письменной форме не менее чем за три дня до дня заседания Комиссии. Уведомление направляется по адресу, указанному в заявлении.</w:t>
      </w:r>
      <w:bookmarkStart w:id="45" w:name="sub_428"/>
      <w:bookmarkEnd w:id="44"/>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B51D43">
        <w:rPr>
          <w:rFonts w:ascii="Times New Roman" w:eastAsia="Times New Roman" w:hAnsi="Times New Roman"/>
          <w:sz w:val="16"/>
          <w:szCs w:val="16"/>
        </w:rPr>
        <w:t>получает</w:t>
      </w:r>
      <w:proofErr w:type="gramEnd"/>
      <w:r w:rsidRPr="00B51D43">
        <w:rPr>
          <w:rFonts w:ascii="Times New Roman" w:eastAsia="Times New Roman" w:hAnsi="Times New Roman"/>
          <w:sz w:val="16"/>
          <w:szCs w:val="16"/>
        </w:rPr>
        <w:t xml:space="preserve"> в том числе в электронной форме:</w:t>
      </w:r>
    </w:p>
    <w:p w:rsidR="00B51D43" w:rsidRPr="00B51D43" w:rsidRDefault="00B51D43" w:rsidP="00B51D43">
      <w:pPr>
        <w:widowControl w:val="0"/>
        <w:autoSpaceDE w:val="0"/>
        <w:autoSpaceDN w:val="0"/>
        <w:adjustRightInd w:val="0"/>
        <w:rPr>
          <w:rFonts w:eastAsia="Times New Roman"/>
          <w:sz w:val="16"/>
          <w:szCs w:val="16"/>
        </w:rPr>
      </w:pPr>
      <w:bookmarkStart w:id="46" w:name="sub_4281"/>
      <w:bookmarkEnd w:id="45"/>
      <w:r w:rsidRPr="00B51D43">
        <w:rPr>
          <w:rFonts w:eastAsia="Times New Roman"/>
          <w:sz w:val="16"/>
          <w:szCs w:val="16"/>
        </w:rPr>
        <w:t>а) сведения из Единого государственного реестра недвижимости;</w:t>
      </w:r>
    </w:p>
    <w:p w:rsidR="00B51D43" w:rsidRPr="00B51D43" w:rsidRDefault="00B51D43" w:rsidP="00B51D43">
      <w:pPr>
        <w:widowControl w:val="0"/>
        <w:autoSpaceDE w:val="0"/>
        <w:autoSpaceDN w:val="0"/>
        <w:adjustRightInd w:val="0"/>
        <w:rPr>
          <w:rFonts w:eastAsia="Times New Roman"/>
          <w:sz w:val="16"/>
          <w:szCs w:val="16"/>
        </w:rPr>
      </w:pPr>
      <w:bookmarkStart w:id="47" w:name="sub_4282"/>
      <w:bookmarkEnd w:id="46"/>
      <w:r w:rsidRPr="00B51D43">
        <w:rPr>
          <w:rFonts w:eastAsia="Times New Roman"/>
          <w:sz w:val="16"/>
          <w:szCs w:val="16"/>
        </w:rPr>
        <w:t>б) технический паспорт жилого помещения, а для нежилых помещений - технический план;</w:t>
      </w:r>
    </w:p>
    <w:p w:rsidR="00B51D43" w:rsidRPr="00B51D43" w:rsidRDefault="00B51D43" w:rsidP="00B51D43">
      <w:pPr>
        <w:widowControl w:val="0"/>
        <w:autoSpaceDE w:val="0"/>
        <w:autoSpaceDN w:val="0"/>
        <w:adjustRightInd w:val="0"/>
        <w:rPr>
          <w:rFonts w:eastAsia="Times New Roman"/>
          <w:sz w:val="16"/>
          <w:szCs w:val="16"/>
        </w:rPr>
      </w:pPr>
      <w:bookmarkStart w:id="48" w:name="sub_4283"/>
      <w:bookmarkEnd w:id="47"/>
      <w:r w:rsidRPr="00B51D43">
        <w:rPr>
          <w:rFonts w:eastAsia="Times New Roman"/>
          <w:sz w:val="16"/>
          <w:szCs w:val="16"/>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Постановлении Правительства РФ № 47 требованиям.</w:t>
      </w:r>
    </w:p>
    <w:bookmarkEnd w:id="48"/>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Комиссия вправе запрашивать эти документы в органах государственного надзора (контроля).</w:t>
      </w:r>
      <w:bookmarkStart w:id="49" w:name="sub_429"/>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администрация Алатырского муниципального округа не </w:t>
      </w:r>
      <w:proofErr w:type="gramStart"/>
      <w:r w:rsidRPr="00B51D43">
        <w:rPr>
          <w:rFonts w:ascii="Times New Roman" w:eastAsia="Times New Roman" w:hAnsi="Times New Roman"/>
          <w:sz w:val="16"/>
          <w:szCs w:val="16"/>
        </w:rPr>
        <w:t>позднее</w:t>
      </w:r>
      <w:proofErr w:type="gramEnd"/>
      <w:r w:rsidRPr="00B51D43">
        <w:rPr>
          <w:rFonts w:ascii="Times New Roman" w:eastAsia="Times New Roman" w:hAnsi="Times New Roman"/>
          <w:sz w:val="16"/>
          <w:szCs w:val="16"/>
        </w:rPr>
        <w:t xml:space="preserve"> чем за 20 календарных дней до дня начала работы комиссии, а в случае проведения оценки жилых помещений, получивших повреждения в результате чрезвычайной ситуации, - не позднее чем за 15 дней календарных дней до дня начала работы </w:t>
      </w:r>
      <w:proofErr w:type="gramStart"/>
      <w:r w:rsidRPr="00B51D43">
        <w:rPr>
          <w:rFonts w:ascii="Times New Roman" w:eastAsia="Times New Roman" w:hAnsi="Times New Roman"/>
          <w:sz w:val="16"/>
          <w:szCs w:val="16"/>
        </w:rPr>
        <w:t>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w:t>
      </w:r>
      <w:proofErr w:type="gramEnd"/>
      <w:r w:rsidRPr="00B51D43">
        <w:rPr>
          <w:rFonts w:ascii="Times New Roman" w:eastAsia="Times New Roman" w:hAnsi="Times New Roman"/>
          <w:sz w:val="16"/>
          <w:szCs w:val="16"/>
        </w:rPr>
        <w:t xml:space="preserve"> информационно-телекоммуникационной сети "Интернет".</w:t>
      </w:r>
    </w:p>
    <w:bookmarkEnd w:id="49"/>
    <w:p w:rsidR="00B51D43" w:rsidRPr="00B51D43" w:rsidRDefault="00B51D43" w:rsidP="00B51D43">
      <w:pPr>
        <w:widowControl w:val="0"/>
        <w:autoSpaceDE w:val="0"/>
        <w:autoSpaceDN w:val="0"/>
        <w:adjustRightInd w:val="0"/>
        <w:rPr>
          <w:rFonts w:eastAsia="Times New Roman"/>
          <w:sz w:val="16"/>
          <w:szCs w:val="16"/>
        </w:rPr>
      </w:pPr>
      <w:proofErr w:type="gramStart"/>
      <w:r w:rsidRPr="00B51D43">
        <w:rPr>
          <w:rFonts w:eastAsia="Times New Roman"/>
          <w:sz w:val="16"/>
          <w:szCs w:val="16"/>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календарных дней со дня получения уведомления о дате начала работы комиссии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roofErr w:type="gramEnd"/>
    </w:p>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В случае если уполномоченные представители не принимали участие в работе комиссии (при условии соблюдения установленного настоящим пунктом порядка уведомления о дате начала работы комиссии), комиссия принимает решение в отсутствие указанных представителей.</w:t>
      </w:r>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50" w:name="sub_43"/>
      <w:proofErr w:type="gramStart"/>
      <w:r w:rsidRPr="00B51D43">
        <w:rPr>
          <w:rFonts w:ascii="Times New Roman" w:eastAsia="Times New Roman" w:hAnsi="Times New Roman"/>
          <w:sz w:val="16"/>
          <w:szCs w:val="16"/>
        </w:rPr>
        <w:t>Комиссия рассматривает поступившее заявление, или заключение органа государственного надзора (контроля), или заключение экспертизы жилого помещения в течение 30 календарных дней с даты регистрации, а сводный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в течение 20 календарных</w:t>
      </w:r>
      <w:proofErr w:type="gramEnd"/>
      <w:r w:rsidRPr="00B51D43">
        <w:rPr>
          <w:rFonts w:ascii="Times New Roman" w:eastAsia="Times New Roman" w:hAnsi="Times New Roman"/>
          <w:sz w:val="16"/>
          <w:szCs w:val="16"/>
        </w:rPr>
        <w:t xml:space="preserve"> дней </w:t>
      </w:r>
      <w:proofErr w:type="gramStart"/>
      <w:r w:rsidRPr="00B51D43">
        <w:rPr>
          <w:rFonts w:ascii="Times New Roman" w:eastAsia="Times New Roman" w:hAnsi="Times New Roman"/>
          <w:sz w:val="16"/>
          <w:szCs w:val="16"/>
        </w:rPr>
        <w:t>с даты регистрации</w:t>
      </w:r>
      <w:proofErr w:type="gramEnd"/>
      <w:r w:rsidRPr="00B51D43">
        <w:rPr>
          <w:rFonts w:ascii="Times New Roman" w:eastAsia="Times New Roman" w:hAnsi="Times New Roman"/>
          <w:sz w:val="16"/>
          <w:szCs w:val="16"/>
        </w:rPr>
        <w:t xml:space="preserve"> и принимает решение (в виде заключения), указанное в пункте 3.4. настоящего Положения, либо решение о проведении дополнительного обследования оцениваемого помещения.</w:t>
      </w:r>
    </w:p>
    <w:bookmarkEnd w:id="50"/>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bookmarkStart w:id="51" w:name="sub_44"/>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B51D43">
        <w:rPr>
          <w:rFonts w:ascii="Times New Roman" w:eastAsia="Times New Roman" w:hAnsi="Times New Roman"/>
          <w:sz w:val="16"/>
          <w:szCs w:val="16"/>
        </w:rPr>
        <w:t>Комиссия возвращает без рассмотрения заявление и соответствующие документы в течение 15 календарных дней со дня истечения срока, предусмотренного пунктом 4.3, в случае непредставления заявителем документов, предусмотренных пунктами 4.2.1–4.2.5,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bookmarkStart w:id="52" w:name="sub_45"/>
      <w:bookmarkEnd w:id="51"/>
      <w:proofErr w:type="gramEnd"/>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Деятельностью Комиссии руководит председатель Комиссии, который:</w:t>
      </w:r>
    </w:p>
    <w:p w:rsidR="00B51D43" w:rsidRPr="00B51D43" w:rsidRDefault="00B51D43" w:rsidP="00B51D43">
      <w:pPr>
        <w:widowControl w:val="0"/>
        <w:autoSpaceDE w:val="0"/>
        <w:autoSpaceDN w:val="0"/>
        <w:adjustRightInd w:val="0"/>
        <w:rPr>
          <w:rFonts w:eastAsia="Times New Roman"/>
          <w:sz w:val="16"/>
          <w:szCs w:val="16"/>
        </w:rPr>
      </w:pPr>
      <w:bookmarkStart w:id="53" w:name="sub_451"/>
      <w:bookmarkEnd w:id="52"/>
      <w:r w:rsidRPr="00B51D43">
        <w:rPr>
          <w:rFonts w:eastAsia="Times New Roman"/>
          <w:sz w:val="16"/>
          <w:szCs w:val="16"/>
        </w:rPr>
        <w:t>а) осуществляет общее руководство работой Комиссии;</w:t>
      </w:r>
    </w:p>
    <w:p w:rsidR="00B51D43" w:rsidRPr="00B51D43" w:rsidRDefault="00B51D43" w:rsidP="00B51D43">
      <w:pPr>
        <w:widowControl w:val="0"/>
        <w:autoSpaceDE w:val="0"/>
        <w:autoSpaceDN w:val="0"/>
        <w:adjustRightInd w:val="0"/>
        <w:rPr>
          <w:rFonts w:eastAsia="Times New Roman"/>
          <w:sz w:val="16"/>
          <w:szCs w:val="16"/>
        </w:rPr>
      </w:pPr>
      <w:bookmarkStart w:id="54" w:name="sub_452"/>
      <w:bookmarkEnd w:id="53"/>
      <w:r w:rsidRPr="00B51D43">
        <w:rPr>
          <w:rFonts w:eastAsia="Times New Roman"/>
          <w:sz w:val="16"/>
          <w:szCs w:val="16"/>
        </w:rPr>
        <w:t>б) определяет дату и время проведения заседания Комиссии;</w:t>
      </w:r>
    </w:p>
    <w:p w:rsidR="00B51D43" w:rsidRPr="00B51D43" w:rsidRDefault="00B51D43" w:rsidP="00B51D43">
      <w:pPr>
        <w:widowControl w:val="0"/>
        <w:autoSpaceDE w:val="0"/>
        <w:autoSpaceDN w:val="0"/>
        <w:adjustRightInd w:val="0"/>
        <w:rPr>
          <w:rFonts w:eastAsia="Times New Roman"/>
          <w:sz w:val="16"/>
          <w:szCs w:val="16"/>
        </w:rPr>
      </w:pPr>
      <w:bookmarkStart w:id="55" w:name="sub_453"/>
      <w:bookmarkEnd w:id="54"/>
      <w:r w:rsidRPr="00B51D43">
        <w:rPr>
          <w:rFonts w:eastAsia="Times New Roman"/>
          <w:sz w:val="16"/>
          <w:szCs w:val="16"/>
        </w:rPr>
        <w:t>в) дает поручения членам Комиссии, связанные с ее деятельностью;</w:t>
      </w:r>
    </w:p>
    <w:p w:rsidR="00B51D43" w:rsidRPr="00B51D43" w:rsidRDefault="00B51D43" w:rsidP="00B51D43">
      <w:pPr>
        <w:widowControl w:val="0"/>
        <w:autoSpaceDE w:val="0"/>
        <w:autoSpaceDN w:val="0"/>
        <w:adjustRightInd w:val="0"/>
        <w:rPr>
          <w:rFonts w:eastAsia="Times New Roman"/>
          <w:sz w:val="16"/>
          <w:szCs w:val="16"/>
        </w:rPr>
      </w:pPr>
      <w:bookmarkStart w:id="56" w:name="sub_454"/>
      <w:bookmarkEnd w:id="55"/>
      <w:r w:rsidRPr="00B51D43">
        <w:rPr>
          <w:rFonts w:eastAsia="Times New Roman"/>
          <w:sz w:val="16"/>
          <w:szCs w:val="16"/>
        </w:rPr>
        <w:t>г) председательствует на заседаниях Комиссии.</w:t>
      </w:r>
    </w:p>
    <w:p w:rsidR="00B51D43" w:rsidRPr="00B51D43" w:rsidRDefault="00B51D43" w:rsidP="00B51D43">
      <w:pPr>
        <w:widowControl w:val="0"/>
        <w:autoSpaceDE w:val="0"/>
        <w:autoSpaceDN w:val="0"/>
        <w:adjustRightInd w:val="0"/>
        <w:rPr>
          <w:rFonts w:eastAsia="Times New Roman"/>
          <w:sz w:val="16"/>
          <w:szCs w:val="16"/>
        </w:rPr>
      </w:pPr>
      <w:bookmarkStart w:id="57" w:name="sub_455"/>
      <w:bookmarkEnd w:id="56"/>
      <w:r w:rsidRPr="00B51D43">
        <w:rPr>
          <w:rFonts w:eastAsia="Times New Roman"/>
          <w:sz w:val="16"/>
          <w:szCs w:val="16"/>
        </w:rPr>
        <w:t>д) формирует повестку дня заседания Комиссии по согласованию с председателем Комиссии.</w:t>
      </w:r>
    </w:p>
    <w:p w:rsidR="00B51D43" w:rsidRPr="00B51D43" w:rsidRDefault="00B51D43" w:rsidP="00B51D43">
      <w:pPr>
        <w:widowControl w:val="0"/>
        <w:autoSpaceDE w:val="0"/>
        <w:autoSpaceDN w:val="0"/>
        <w:adjustRightInd w:val="0"/>
        <w:rPr>
          <w:rFonts w:eastAsia="Times New Roman"/>
          <w:sz w:val="16"/>
          <w:szCs w:val="16"/>
        </w:rPr>
      </w:pPr>
      <w:bookmarkStart w:id="58" w:name="sub_456"/>
      <w:bookmarkEnd w:id="57"/>
      <w:r w:rsidRPr="00B51D43">
        <w:rPr>
          <w:rFonts w:eastAsia="Times New Roman"/>
          <w:sz w:val="16"/>
          <w:szCs w:val="16"/>
        </w:rPr>
        <w:t xml:space="preserve">е) осуществляет </w:t>
      </w:r>
      <w:proofErr w:type="gramStart"/>
      <w:r w:rsidRPr="00B51D43">
        <w:rPr>
          <w:rFonts w:eastAsia="Times New Roman"/>
          <w:sz w:val="16"/>
          <w:szCs w:val="16"/>
        </w:rPr>
        <w:t>контроль за</w:t>
      </w:r>
      <w:proofErr w:type="gramEnd"/>
      <w:r w:rsidRPr="00B51D43">
        <w:rPr>
          <w:rFonts w:eastAsia="Times New Roman"/>
          <w:sz w:val="16"/>
          <w:szCs w:val="16"/>
        </w:rPr>
        <w:t xml:space="preserve"> подготовкой и исполнением принятых Комиссией решений.</w:t>
      </w:r>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59" w:name="sub_46"/>
      <w:bookmarkEnd w:id="58"/>
      <w:r w:rsidRPr="00B51D43">
        <w:rPr>
          <w:rFonts w:ascii="Times New Roman" w:eastAsia="Times New Roman" w:hAnsi="Times New Roman"/>
          <w:sz w:val="16"/>
          <w:szCs w:val="16"/>
        </w:rPr>
        <w:t>Секретарь Комиссии:</w:t>
      </w:r>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60" w:name="sub_461"/>
      <w:bookmarkEnd w:id="59"/>
      <w:r w:rsidRPr="00B51D43">
        <w:rPr>
          <w:rFonts w:ascii="Times New Roman" w:eastAsia="Times New Roman" w:hAnsi="Times New Roman"/>
          <w:sz w:val="16"/>
          <w:szCs w:val="16"/>
        </w:rPr>
        <w:t>Информирует членов Комиссии о дате, времени и повестке дня заседания Комиссии.</w:t>
      </w:r>
      <w:bookmarkStart w:id="61" w:name="sub_462"/>
      <w:bookmarkEnd w:id="60"/>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Уведомляет собственника (уполномоченное им лицо) о времени и месте заседания Комиссии.</w:t>
      </w:r>
      <w:bookmarkStart w:id="62" w:name="sub_463"/>
      <w:bookmarkEnd w:id="61"/>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Готовит материалы на рассмотрение Комиссии.</w:t>
      </w:r>
      <w:bookmarkStart w:id="63" w:name="sub_464"/>
      <w:bookmarkEnd w:id="62"/>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Ведет протокол заседания Комиссии.</w:t>
      </w:r>
      <w:bookmarkStart w:id="64" w:name="sub_465"/>
      <w:bookmarkEnd w:id="63"/>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Оформляет акт обследования и заключение Комиссии по формам, утвержденные Постановлением Правительства РФ № 47.</w:t>
      </w:r>
      <w:bookmarkStart w:id="65" w:name="sub_466"/>
      <w:bookmarkEnd w:id="64"/>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Обеспечивает учет и хранение документов, в том числе протоколов заседаний Комиссии.</w:t>
      </w:r>
      <w:bookmarkStart w:id="66" w:name="sub_467"/>
      <w:bookmarkEnd w:id="65"/>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B51D43">
        <w:rPr>
          <w:rFonts w:ascii="Times New Roman" w:eastAsia="Times New Roman" w:hAnsi="Times New Roman"/>
          <w:sz w:val="16"/>
          <w:szCs w:val="16"/>
        </w:rPr>
        <w:t>Направляет заключение Комиссии в 3-дневный срок в администрацию Алатырского муниципального округа для принятия решения и издания постановления Алатырского муниципального округа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и направления заявителю и (или) в орган государственного жилищного надзора (муниципального</w:t>
      </w:r>
      <w:proofErr w:type="gramEnd"/>
      <w:r w:rsidRPr="00B51D43">
        <w:rPr>
          <w:rFonts w:ascii="Times New Roman" w:eastAsia="Times New Roman" w:hAnsi="Times New Roman"/>
          <w:sz w:val="16"/>
          <w:szCs w:val="16"/>
        </w:rPr>
        <w:t xml:space="preserve"> жилищного контроля) по месту нахождения соответствующего помещения или многоквартирного дома.</w:t>
      </w:r>
    </w:p>
    <w:bookmarkEnd w:id="66"/>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Срок принятия решения в течение 30 календарных дней со дня получения заключения, а в случае обследования жилых помещений, получивших повреждения в результате чрезвычайной ситуации, - в течение 10 календарных дней со дня получения заключения.</w:t>
      </w:r>
      <w:bookmarkStart w:id="67" w:name="sub_468"/>
    </w:p>
    <w:p w:rsidR="00B51D43" w:rsidRPr="00B51D43" w:rsidRDefault="00B51D43" w:rsidP="00B51D43">
      <w:pPr>
        <w:pStyle w:val="afff2"/>
        <w:widowControl w:val="0"/>
        <w:numPr>
          <w:ilvl w:val="2"/>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Обеспечивает исполнение пунктов 4.13, 4.14 настоящего Положения.</w:t>
      </w:r>
      <w:bookmarkStart w:id="68" w:name="sub_47"/>
      <w:bookmarkEnd w:id="67"/>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Комиссия правомочна принимать решение (имеет кворум), если в заседании комиссии принимают участие не менее половины общего числа ее членов, в том числе все представители органов государственного надзора (контроля), органов архитектуры, градостроительства и соответствующих организаций, эксперты, включенные в состав комиссии.</w:t>
      </w:r>
      <w:bookmarkStart w:id="69" w:name="sub_48"/>
      <w:bookmarkEnd w:id="68"/>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Решения Комиссии принимаются открытым голосованием. Решение считается принятым, если за него проголосовало большинство членов Комиссии, присутствующих на заседании. В случае равенства голосов голос председателя Комиссии является решающим.</w:t>
      </w:r>
      <w:bookmarkStart w:id="70" w:name="sub_49"/>
      <w:bookmarkEnd w:id="69"/>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 xml:space="preserve">Решения Комиссии, указанные в пунктах 3.4.1-3.4.6 настоящего Положения, оформляются заключением. В случае обследования </w:t>
      </w:r>
      <w:r w:rsidRPr="00B51D43">
        <w:rPr>
          <w:rFonts w:ascii="Times New Roman" w:eastAsia="Times New Roman" w:hAnsi="Times New Roman"/>
          <w:sz w:val="16"/>
          <w:szCs w:val="16"/>
        </w:rPr>
        <w:lastRenderedPageBreak/>
        <w:t>помещения Комиссия составляет акт обследования помещения.</w:t>
      </w:r>
      <w:bookmarkStart w:id="71" w:name="sub_410"/>
      <w:bookmarkEnd w:id="70"/>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Решение о назначении дополнительного обследования и (или) испытания, предусмотренное пунктом 3.5 настоящего Положения, оформляется протоколом заседания Комиссии.</w:t>
      </w:r>
      <w:bookmarkStart w:id="72" w:name="sub_411"/>
      <w:bookmarkEnd w:id="71"/>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Заключение и акт обследования составляются в трех экземплярах, которые подписываются членами Комиссии.</w:t>
      </w:r>
    </w:p>
    <w:bookmarkEnd w:id="72"/>
    <w:p w:rsidR="00B51D43" w:rsidRPr="00B51D43" w:rsidRDefault="00B51D43" w:rsidP="00B51D43">
      <w:pPr>
        <w:widowControl w:val="0"/>
        <w:autoSpaceDE w:val="0"/>
        <w:autoSpaceDN w:val="0"/>
        <w:adjustRightInd w:val="0"/>
        <w:rPr>
          <w:rFonts w:eastAsia="Times New Roman"/>
          <w:sz w:val="16"/>
          <w:szCs w:val="16"/>
        </w:rPr>
      </w:pPr>
      <w:r w:rsidRPr="00B51D43">
        <w:rPr>
          <w:rFonts w:eastAsia="Times New Roman"/>
          <w:sz w:val="16"/>
          <w:szCs w:val="16"/>
        </w:rPr>
        <w:t>Члены Комиссии, имеющие особое мнение, выражают его в письменной форме отдельным документом, который является неотъемлемой частью заключения и акта.</w:t>
      </w:r>
      <w:bookmarkStart w:id="73" w:name="sub_412"/>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B51D43">
        <w:rPr>
          <w:rFonts w:ascii="Times New Roman" w:eastAsia="Times New Roman" w:hAnsi="Times New Roman"/>
          <w:sz w:val="16"/>
          <w:szCs w:val="16"/>
        </w:rPr>
        <w:t>Протокол заседания Комиссии подписывается председателем Комиссии. В случае временного отсутствия председателя Комиссии протокол подписывается заместителем председателя Комиссии.</w:t>
      </w:r>
      <w:bookmarkStart w:id="74" w:name="sub_413"/>
      <w:bookmarkEnd w:id="73"/>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B51D43">
        <w:rPr>
          <w:rFonts w:ascii="Times New Roman" w:eastAsia="Times New Roman" w:hAnsi="Times New Roman"/>
          <w:sz w:val="16"/>
          <w:szCs w:val="16"/>
        </w:rPr>
        <w:t>В 5-дневный срок со дня принятия решения, предусмотренного настоящим Положением, администрация Алатырского муниципального округа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единые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w:t>
      </w:r>
      <w:proofErr w:type="gramEnd"/>
      <w:r w:rsidRPr="00B51D43">
        <w:rPr>
          <w:rFonts w:ascii="Times New Roman" w:eastAsia="Times New Roman" w:hAnsi="Times New Roman"/>
          <w:sz w:val="16"/>
          <w:szCs w:val="16"/>
        </w:rPr>
        <w:t xml:space="preserve">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bookmarkStart w:id="75" w:name="sub_414"/>
      <w:bookmarkEnd w:id="74"/>
    </w:p>
    <w:p w:rsidR="00B51D43" w:rsidRPr="00B51D43" w:rsidRDefault="00B51D43" w:rsidP="00B51D43">
      <w:pPr>
        <w:pStyle w:val="afff2"/>
        <w:widowControl w:val="0"/>
        <w:numPr>
          <w:ilvl w:val="1"/>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B51D43">
        <w:rPr>
          <w:rFonts w:ascii="Times New Roman" w:eastAsia="Times New Roman" w:hAnsi="Times New Roman"/>
          <w:sz w:val="16"/>
          <w:szCs w:val="16"/>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постановления Правительства РФ № 47, решение, предусмотренное пунктами 3.4.1-3.4.6 настоящего Положения, направляется в соответствующий федеральный орган исполнительной власти</w:t>
      </w:r>
      <w:proofErr w:type="gramEnd"/>
      <w:r w:rsidRPr="00B51D43">
        <w:rPr>
          <w:rFonts w:ascii="Times New Roman" w:eastAsia="Times New Roman" w:hAnsi="Times New Roman"/>
          <w:sz w:val="16"/>
          <w:szCs w:val="16"/>
        </w:rPr>
        <w:t>,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bookmarkEnd w:id="75"/>
    </w:p>
    <w:p w:rsidR="00B51D43" w:rsidRPr="00B51D43" w:rsidRDefault="00B51D43" w:rsidP="00B51D43">
      <w:pPr>
        <w:widowControl w:val="0"/>
        <w:autoSpaceDE w:val="0"/>
        <w:autoSpaceDN w:val="0"/>
        <w:adjustRightInd w:val="0"/>
        <w:jc w:val="center"/>
        <w:rPr>
          <w:b/>
          <w:bCs/>
          <w:sz w:val="16"/>
          <w:szCs w:val="16"/>
        </w:rPr>
      </w:pPr>
      <w:r w:rsidRPr="00B51D43">
        <w:rPr>
          <w:rFonts w:eastAsia="Times New Roman"/>
          <w:sz w:val="16"/>
          <w:szCs w:val="16"/>
        </w:rPr>
        <w:t>______________________________</w:t>
      </w:r>
    </w:p>
    <w:p w:rsidR="00B51D43" w:rsidRPr="00B51D43" w:rsidRDefault="00B51D43" w:rsidP="00B51D43">
      <w:pPr>
        <w:ind w:left="6237"/>
        <w:rPr>
          <w:sz w:val="16"/>
          <w:szCs w:val="16"/>
        </w:rPr>
        <w:sectPr w:rsidR="00B51D43" w:rsidRPr="00B51D43" w:rsidSect="00A15071">
          <w:pgSz w:w="11906" w:h="16838"/>
          <w:pgMar w:top="567" w:right="567" w:bottom="567" w:left="1134" w:header="426" w:footer="0" w:gutter="0"/>
          <w:cols w:space="708"/>
          <w:docGrid w:linePitch="360"/>
        </w:sectPr>
      </w:pPr>
    </w:p>
    <w:p w:rsidR="00B51D43" w:rsidRPr="00B51D43" w:rsidRDefault="00B51D43" w:rsidP="00B51D43">
      <w:pPr>
        <w:ind w:left="6521"/>
        <w:rPr>
          <w:sz w:val="16"/>
          <w:szCs w:val="16"/>
        </w:rPr>
      </w:pPr>
      <w:r w:rsidRPr="00B51D43">
        <w:rPr>
          <w:sz w:val="16"/>
          <w:szCs w:val="16"/>
        </w:rPr>
        <w:lastRenderedPageBreak/>
        <w:t>Приложение № 2</w:t>
      </w:r>
    </w:p>
    <w:p w:rsidR="00B51D43" w:rsidRPr="00B51D43" w:rsidRDefault="00B51D43" w:rsidP="00B51D43">
      <w:pPr>
        <w:ind w:left="6521"/>
        <w:rPr>
          <w:sz w:val="16"/>
          <w:szCs w:val="16"/>
        </w:rPr>
      </w:pPr>
    </w:p>
    <w:p w:rsidR="00B51D43" w:rsidRPr="00B51D43" w:rsidRDefault="00B51D43" w:rsidP="00B51D43">
      <w:pPr>
        <w:ind w:left="6521"/>
        <w:rPr>
          <w:sz w:val="16"/>
          <w:szCs w:val="16"/>
        </w:rPr>
      </w:pPr>
      <w:r w:rsidRPr="00B51D43">
        <w:rPr>
          <w:sz w:val="16"/>
          <w:szCs w:val="16"/>
        </w:rPr>
        <w:t>УТВЕРЖДЕН</w:t>
      </w:r>
    </w:p>
    <w:p w:rsidR="00B51D43" w:rsidRPr="00B51D43" w:rsidRDefault="00B51D43" w:rsidP="00B51D43">
      <w:pPr>
        <w:ind w:left="6521"/>
        <w:rPr>
          <w:sz w:val="16"/>
          <w:szCs w:val="16"/>
        </w:rPr>
      </w:pPr>
      <w:r w:rsidRPr="00B51D43">
        <w:rPr>
          <w:sz w:val="16"/>
          <w:szCs w:val="16"/>
        </w:rPr>
        <w:t>постановлением администрации Алатырского муниципального округа</w:t>
      </w:r>
    </w:p>
    <w:p w:rsidR="00B51D43" w:rsidRPr="00B51D43" w:rsidRDefault="00B51D43" w:rsidP="00B51D43">
      <w:pPr>
        <w:ind w:left="6521"/>
        <w:rPr>
          <w:sz w:val="16"/>
          <w:szCs w:val="16"/>
        </w:rPr>
      </w:pPr>
      <w:r w:rsidRPr="00B51D43">
        <w:rPr>
          <w:sz w:val="16"/>
          <w:szCs w:val="16"/>
        </w:rPr>
        <w:t>от 10.03.2025 № 239</w:t>
      </w:r>
    </w:p>
    <w:p w:rsidR="00B51D43" w:rsidRPr="00B51D43" w:rsidRDefault="00B51D43" w:rsidP="00B51D43">
      <w:pPr>
        <w:jc w:val="center"/>
        <w:rPr>
          <w:b/>
          <w:bCs/>
          <w:sz w:val="16"/>
          <w:szCs w:val="16"/>
        </w:rPr>
      </w:pPr>
    </w:p>
    <w:p w:rsidR="00B51D43" w:rsidRPr="00B51D43" w:rsidRDefault="00B51D43" w:rsidP="00B51D43">
      <w:pPr>
        <w:jc w:val="center"/>
        <w:rPr>
          <w:b/>
          <w:bCs/>
          <w:sz w:val="16"/>
          <w:szCs w:val="16"/>
        </w:rPr>
      </w:pPr>
      <w:r w:rsidRPr="00B51D43">
        <w:rPr>
          <w:b/>
          <w:bCs/>
          <w:sz w:val="16"/>
          <w:szCs w:val="16"/>
        </w:rPr>
        <w:t>СОСТАВ</w:t>
      </w:r>
    </w:p>
    <w:p w:rsidR="00B51D43" w:rsidRPr="00B51D43" w:rsidRDefault="00B51D43" w:rsidP="00B51D43">
      <w:pPr>
        <w:jc w:val="center"/>
        <w:rPr>
          <w:rStyle w:val="aff1"/>
          <w:b w:val="0"/>
          <w:sz w:val="16"/>
          <w:szCs w:val="16"/>
        </w:rPr>
      </w:pPr>
      <w:r w:rsidRPr="00B51D43">
        <w:rPr>
          <w:b/>
          <w:bCs/>
          <w:sz w:val="16"/>
          <w:szCs w:val="16"/>
        </w:rPr>
        <w:t>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на территории Алатырского муниципального округа</w:t>
      </w:r>
    </w:p>
    <w:p w:rsidR="00B51D43" w:rsidRPr="00B51D43" w:rsidRDefault="00B51D43" w:rsidP="00B51D43">
      <w:pPr>
        <w:ind w:firstLine="708"/>
        <w:rPr>
          <w:rStyle w:val="aff1"/>
          <w:sz w:val="16"/>
          <w:szCs w:val="16"/>
        </w:rPr>
      </w:pPr>
    </w:p>
    <w:p w:rsidR="00B51D43" w:rsidRPr="00B51D43" w:rsidRDefault="00B51D43" w:rsidP="00B51D43">
      <w:pPr>
        <w:ind w:firstLine="708"/>
        <w:rPr>
          <w:rStyle w:val="aff1"/>
          <w:sz w:val="16"/>
          <w:szCs w:val="16"/>
        </w:rPr>
      </w:pPr>
      <w:r w:rsidRPr="00B51D43">
        <w:rPr>
          <w:rStyle w:val="aff1"/>
          <w:sz w:val="16"/>
          <w:szCs w:val="16"/>
        </w:rPr>
        <w:t>Председатель комиссии:</w:t>
      </w:r>
    </w:p>
    <w:p w:rsidR="00B51D43" w:rsidRPr="00B51D43" w:rsidRDefault="00B51D43" w:rsidP="00B51D43">
      <w:pPr>
        <w:ind w:firstLine="708"/>
        <w:rPr>
          <w:rStyle w:val="aff1"/>
          <w:b w:val="0"/>
          <w:sz w:val="16"/>
          <w:szCs w:val="16"/>
        </w:rPr>
      </w:pPr>
      <w:r w:rsidRPr="00B51D43">
        <w:rPr>
          <w:rStyle w:val="aff1"/>
          <w:b w:val="0"/>
          <w:sz w:val="16"/>
          <w:szCs w:val="16"/>
        </w:rPr>
        <w:t xml:space="preserve">- первый заместитель главы администрации - начальник </w:t>
      </w:r>
      <w:r w:rsidRPr="00B51D43">
        <w:rPr>
          <w:sz w:val="16"/>
          <w:szCs w:val="16"/>
        </w:rPr>
        <w:t xml:space="preserve">Управления по строительству, архитектуре, благоустройству территорий и жилищно – коммунальному хозяйству </w:t>
      </w:r>
      <w:r w:rsidRPr="00B51D43">
        <w:rPr>
          <w:rStyle w:val="aff1"/>
          <w:b w:val="0"/>
          <w:sz w:val="16"/>
          <w:szCs w:val="16"/>
        </w:rPr>
        <w:t>администрации Алатырского муниципального округа;</w:t>
      </w:r>
    </w:p>
    <w:p w:rsidR="00B51D43" w:rsidRPr="00B51D43" w:rsidRDefault="00B51D43" w:rsidP="00B51D43">
      <w:pPr>
        <w:ind w:firstLine="708"/>
        <w:rPr>
          <w:rStyle w:val="aff1"/>
          <w:sz w:val="16"/>
          <w:szCs w:val="16"/>
        </w:rPr>
      </w:pPr>
      <w:r w:rsidRPr="00B51D43">
        <w:rPr>
          <w:rStyle w:val="aff1"/>
          <w:sz w:val="16"/>
          <w:szCs w:val="16"/>
        </w:rPr>
        <w:t>Заместитель председателя комиссии:</w:t>
      </w:r>
    </w:p>
    <w:p w:rsidR="00B51D43" w:rsidRPr="00B51D43" w:rsidRDefault="00B51D43" w:rsidP="00B51D43">
      <w:pPr>
        <w:ind w:firstLine="708"/>
        <w:rPr>
          <w:rStyle w:val="aff1"/>
          <w:b w:val="0"/>
          <w:sz w:val="16"/>
          <w:szCs w:val="16"/>
        </w:rPr>
      </w:pPr>
      <w:r w:rsidRPr="00B51D43">
        <w:rPr>
          <w:rStyle w:val="aff1"/>
          <w:b w:val="0"/>
          <w:sz w:val="16"/>
          <w:szCs w:val="16"/>
        </w:rPr>
        <w:t>- начальник отдела жилищно-коммунального хозяйства и муниципального контроля администрации Алатырского муниципального округа;</w:t>
      </w:r>
    </w:p>
    <w:p w:rsidR="00B51D43" w:rsidRPr="00B51D43" w:rsidRDefault="00B51D43" w:rsidP="00B51D43">
      <w:pPr>
        <w:ind w:firstLine="708"/>
        <w:rPr>
          <w:rStyle w:val="aff1"/>
          <w:sz w:val="16"/>
          <w:szCs w:val="16"/>
        </w:rPr>
      </w:pPr>
      <w:r w:rsidRPr="00B51D43">
        <w:rPr>
          <w:rStyle w:val="aff1"/>
          <w:sz w:val="16"/>
          <w:szCs w:val="16"/>
        </w:rPr>
        <w:t>Секретарь:</w:t>
      </w:r>
    </w:p>
    <w:p w:rsidR="00B51D43" w:rsidRPr="00B51D43" w:rsidRDefault="00B51D43" w:rsidP="00B51D43">
      <w:pPr>
        <w:ind w:firstLine="708"/>
        <w:rPr>
          <w:rStyle w:val="aff1"/>
          <w:b w:val="0"/>
          <w:sz w:val="16"/>
          <w:szCs w:val="16"/>
        </w:rPr>
      </w:pPr>
      <w:r w:rsidRPr="00B51D43">
        <w:rPr>
          <w:rStyle w:val="aff1"/>
          <w:b w:val="0"/>
          <w:sz w:val="16"/>
          <w:szCs w:val="16"/>
        </w:rPr>
        <w:t>- ведущий специалист-эксперт отдела жилищно-коммунального хозяйства и муниципального контроля администрации Алатырского муниципального округа;</w:t>
      </w:r>
    </w:p>
    <w:p w:rsidR="00B51D43" w:rsidRPr="00B51D43" w:rsidRDefault="00B51D43" w:rsidP="00B51D43">
      <w:pPr>
        <w:ind w:firstLine="708"/>
        <w:rPr>
          <w:rStyle w:val="aff1"/>
          <w:sz w:val="16"/>
          <w:szCs w:val="16"/>
        </w:rPr>
      </w:pPr>
      <w:r w:rsidRPr="00B51D43">
        <w:rPr>
          <w:rStyle w:val="aff1"/>
          <w:sz w:val="16"/>
          <w:szCs w:val="16"/>
        </w:rPr>
        <w:t>Члены комиссии:</w:t>
      </w:r>
    </w:p>
    <w:p w:rsidR="00B51D43" w:rsidRPr="00B51D43" w:rsidRDefault="00B51D43" w:rsidP="00B51D43">
      <w:pPr>
        <w:ind w:firstLine="708"/>
        <w:rPr>
          <w:rStyle w:val="aff1"/>
          <w:b w:val="0"/>
          <w:sz w:val="16"/>
          <w:szCs w:val="16"/>
        </w:rPr>
      </w:pPr>
      <w:r w:rsidRPr="00B51D43">
        <w:rPr>
          <w:rStyle w:val="aff1"/>
          <w:b w:val="0"/>
          <w:sz w:val="16"/>
          <w:szCs w:val="16"/>
        </w:rPr>
        <w:t>- начальник отдела строительства, архитектуры, дорожного хозяйства администрации Алатырского муниципального округа;</w:t>
      </w:r>
    </w:p>
    <w:p w:rsidR="00B51D43" w:rsidRPr="00B51D43" w:rsidRDefault="00B51D43" w:rsidP="00B51D43">
      <w:pPr>
        <w:ind w:firstLine="708"/>
        <w:rPr>
          <w:rStyle w:val="aff1"/>
          <w:b w:val="0"/>
          <w:sz w:val="16"/>
          <w:szCs w:val="16"/>
        </w:rPr>
      </w:pPr>
      <w:r w:rsidRPr="00B51D43">
        <w:rPr>
          <w:rStyle w:val="aff1"/>
          <w:b w:val="0"/>
          <w:sz w:val="16"/>
          <w:szCs w:val="16"/>
        </w:rPr>
        <w:t>- начальник отдела гражданской обороны и ЧС администрации Алатырского муниципального округа;</w:t>
      </w:r>
    </w:p>
    <w:p w:rsidR="00B51D43" w:rsidRPr="00B51D43" w:rsidRDefault="00B51D43" w:rsidP="00B51D43">
      <w:pPr>
        <w:ind w:firstLine="708"/>
        <w:rPr>
          <w:rStyle w:val="aff1"/>
          <w:b w:val="0"/>
          <w:sz w:val="16"/>
          <w:szCs w:val="16"/>
        </w:rPr>
      </w:pPr>
      <w:r w:rsidRPr="00B51D43">
        <w:rPr>
          <w:rStyle w:val="aff1"/>
          <w:b w:val="0"/>
          <w:sz w:val="16"/>
          <w:szCs w:val="16"/>
        </w:rPr>
        <w:t>- начальник правового отдела администрации Алатырского муниципального округа;</w:t>
      </w:r>
    </w:p>
    <w:p w:rsidR="00B51D43" w:rsidRPr="00B51D43" w:rsidRDefault="00B51D43" w:rsidP="00B51D43">
      <w:pPr>
        <w:ind w:firstLine="708"/>
        <w:rPr>
          <w:rStyle w:val="aff1"/>
          <w:b w:val="0"/>
          <w:sz w:val="16"/>
          <w:szCs w:val="16"/>
        </w:rPr>
      </w:pPr>
      <w:r w:rsidRPr="00B51D43">
        <w:rPr>
          <w:rStyle w:val="aff1"/>
          <w:b w:val="0"/>
          <w:sz w:val="16"/>
          <w:szCs w:val="16"/>
        </w:rPr>
        <w:t>- начальник отдела имущественных и земельных отношений администрации Алатырского муниципального округа;</w:t>
      </w:r>
    </w:p>
    <w:p w:rsidR="00B51D43" w:rsidRPr="00B51D43" w:rsidRDefault="00B51D43" w:rsidP="00B51D43">
      <w:pPr>
        <w:ind w:firstLine="708"/>
        <w:rPr>
          <w:rStyle w:val="aff1"/>
          <w:b w:val="0"/>
          <w:sz w:val="16"/>
          <w:szCs w:val="16"/>
        </w:rPr>
      </w:pPr>
      <w:r w:rsidRPr="00B51D43">
        <w:rPr>
          <w:rStyle w:val="aff1"/>
          <w:b w:val="0"/>
          <w:sz w:val="16"/>
          <w:szCs w:val="16"/>
        </w:rPr>
        <w:t>- начальник территориального отдела Управления Федеральной службы в сфере защиты прав потребителей и благополучия человека по Чувашской Республике-Чувашии в г. Шумерля (по согласованию);</w:t>
      </w:r>
    </w:p>
    <w:p w:rsidR="00B51D43" w:rsidRPr="00B51D43" w:rsidRDefault="00B51D43" w:rsidP="00B51D43">
      <w:pPr>
        <w:ind w:firstLine="708"/>
        <w:rPr>
          <w:rStyle w:val="aff1"/>
          <w:b w:val="0"/>
          <w:sz w:val="16"/>
          <w:szCs w:val="16"/>
        </w:rPr>
      </w:pPr>
      <w:r w:rsidRPr="00B51D43">
        <w:rPr>
          <w:rStyle w:val="aff1"/>
          <w:b w:val="0"/>
          <w:sz w:val="16"/>
          <w:szCs w:val="16"/>
        </w:rPr>
        <w:t xml:space="preserve">- начальник территориального отдела </w:t>
      </w:r>
      <w:r w:rsidRPr="00B51D43">
        <w:rPr>
          <w:sz w:val="16"/>
          <w:szCs w:val="16"/>
        </w:rPr>
        <w:t xml:space="preserve">Управления по строительству, архитектуре, благоустройству территорий и жилищно – коммунального хозяйству </w:t>
      </w:r>
      <w:r w:rsidRPr="00B51D43">
        <w:rPr>
          <w:rStyle w:val="aff1"/>
          <w:b w:val="0"/>
          <w:sz w:val="16"/>
          <w:szCs w:val="16"/>
        </w:rPr>
        <w:t>администрации Алатырского муниципального округа (по согласованию);</w:t>
      </w:r>
    </w:p>
    <w:p w:rsidR="00B51D43" w:rsidRPr="00B51D43" w:rsidRDefault="00B51D43" w:rsidP="00B51D43">
      <w:pPr>
        <w:ind w:firstLine="708"/>
        <w:rPr>
          <w:rStyle w:val="aff1"/>
          <w:b w:val="0"/>
          <w:sz w:val="16"/>
          <w:szCs w:val="16"/>
        </w:rPr>
      </w:pPr>
      <w:r w:rsidRPr="00B51D43">
        <w:rPr>
          <w:rStyle w:val="aff1"/>
          <w:b w:val="0"/>
          <w:sz w:val="16"/>
          <w:szCs w:val="16"/>
        </w:rPr>
        <w:t xml:space="preserve">- начальника ОНД </w:t>
      </w:r>
      <w:proofErr w:type="gramStart"/>
      <w:r w:rsidRPr="00B51D43">
        <w:rPr>
          <w:rStyle w:val="aff1"/>
          <w:b w:val="0"/>
          <w:sz w:val="16"/>
          <w:szCs w:val="16"/>
        </w:rPr>
        <w:t>ПР</w:t>
      </w:r>
      <w:proofErr w:type="gramEnd"/>
      <w:r w:rsidRPr="00B51D43">
        <w:rPr>
          <w:rStyle w:val="aff1"/>
          <w:b w:val="0"/>
          <w:sz w:val="16"/>
          <w:szCs w:val="16"/>
        </w:rPr>
        <w:t xml:space="preserve"> по г. Алатырь и </w:t>
      </w:r>
      <w:proofErr w:type="spellStart"/>
      <w:r w:rsidRPr="00B51D43">
        <w:rPr>
          <w:rStyle w:val="aff1"/>
          <w:b w:val="0"/>
          <w:sz w:val="16"/>
          <w:szCs w:val="16"/>
        </w:rPr>
        <w:t>Алатырскому</w:t>
      </w:r>
      <w:proofErr w:type="spellEnd"/>
      <w:r w:rsidRPr="00B51D43">
        <w:rPr>
          <w:rStyle w:val="aff1"/>
          <w:b w:val="0"/>
          <w:sz w:val="16"/>
          <w:szCs w:val="16"/>
        </w:rPr>
        <w:t xml:space="preserve"> району УНД и ПР Главного управления МЧС России по Чувашской Республике - Чувашии (по согласованию).</w:t>
      </w:r>
    </w:p>
    <w:p w:rsidR="00B51D43" w:rsidRPr="00B51D43" w:rsidRDefault="00B51D43" w:rsidP="00B51D43">
      <w:pPr>
        <w:jc w:val="center"/>
        <w:rPr>
          <w:color w:val="000000"/>
          <w:sz w:val="16"/>
          <w:szCs w:val="16"/>
        </w:rPr>
      </w:pPr>
      <w:r w:rsidRPr="00B51D43">
        <w:rPr>
          <w:rStyle w:val="aff1"/>
          <w:b w:val="0"/>
          <w:sz w:val="16"/>
          <w:szCs w:val="16"/>
        </w:rPr>
        <w:t>________________________________</w:t>
      </w: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2C1A03" w:rsidRPr="00B51D43" w:rsidRDefault="002C1A03" w:rsidP="000119E3">
      <w:pPr>
        <w:ind w:firstLine="0"/>
        <w:jc w:val="left"/>
        <w:rPr>
          <w:rFonts w:eastAsia="Times New Roman"/>
          <w:sz w:val="16"/>
          <w:szCs w:val="16"/>
          <w:lang w:eastAsia="en-US"/>
        </w:rPr>
      </w:pPr>
    </w:p>
    <w:p w:rsidR="00440AB5" w:rsidRPr="00B51D43" w:rsidRDefault="00440AB5"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B36F8B" w:rsidRPr="00B51D4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B51D43" w:rsidTr="00315850">
        <w:tc>
          <w:tcPr>
            <w:tcW w:w="3379" w:type="dxa"/>
          </w:tcPr>
          <w:p w:rsidR="005E6F4F" w:rsidRPr="00B51D43" w:rsidRDefault="005E6F4F" w:rsidP="000119E3">
            <w:pPr>
              <w:widowControl w:val="0"/>
              <w:ind w:firstLine="0"/>
              <w:jc w:val="center"/>
              <w:rPr>
                <w:rFonts w:eastAsia="Times New Roman"/>
                <w:b/>
                <w:bCs/>
                <w:sz w:val="16"/>
                <w:szCs w:val="16"/>
                <w:lang w:eastAsia="en-US"/>
              </w:rPr>
            </w:pPr>
          </w:p>
          <w:p w:rsidR="005E6F4F" w:rsidRPr="00B51D43" w:rsidRDefault="005E6F4F" w:rsidP="000119E3">
            <w:pPr>
              <w:widowControl w:val="0"/>
              <w:ind w:firstLine="0"/>
              <w:jc w:val="center"/>
              <w:rPr>
                <w:rFonts w:eastAsia="Times New Roman"/>
                <w:b/>
                <w:bCs/>
                <w:sz w:val="16"/>
                <w:szCs w:val="16"/>
                <w:lang w:eastAsia="en-US"/>
              </w:rPr>
            </w:pPr>
            <w:r w:rsidRPr="00B51D43">
              <w:rPr>
                <w:rFonts w:eastAsia="Times New Roman"/>
                <w:b/>
                <w:bCs/>
                <w:sz w:val="16"/>
                <w:szCs w:val="16"/>
                <w:lang w:eastAsia="en-US"/>
              </w:rPr>
              <w:t>Периодическое печатное издание</w:t>
            </w:r>
          </w:p>
          <w:p w:rsidR="005E6F4F" w:rsidRPr="00B51D43" w:rsidRDefault="005E6F4F" w:rsidP="000119E3">
            <w:pPr>
              <w:widowControl w:val="0"/>
              <w:ind w:firstLine="0"/>
              <w:jc w:val="center"/>
              <w:rPr>
                <w:rFonts w:eastAsia="Times New Roman"/>
                <w:b/>
                <w:bCs/>
                <w:sz w:val="16"/>
                <w:szCs w:val="16"/>
                <w:lang w:eastAsia="en-US"/>
              </w:rPr>
            </w:pPr>
            <w:r w:rsidRPr="00B51D43">
              <w:rPr>
                <w:rFonts w:eastAsia="Times New Roman"/>
                <w:b/>
                <w:bCs/>
                <w:sz w:val="16"/>
                <w:szCs w:val="16"/>
                <w:lang w:eastAsia="en-US"/>
              </w:rPr>
              <w:t xml:space="preserve">«Вестник Алатырского </w:t>
            </w:r>
            <w:r w:rsidR="008640C3" w:rsidRPr="00B51D43">
              <w:rPr>
                <w:rFonts w:eastAsia="Times New Roman"/>
                <w:b/>
                <w:bCs/>
                <w:sz w:val="16"/>
                <w:szCs w:val="16"/>
                <w:lang w:eastAsia="en-US"/>
              </w:rPr>
              <w:t>муниципального округа</w:t>
            </w:r>
            <w:r w:rsidRPr="00B51D43">
              <w:rPr>
                <w:rFonts w:eastAsia="Times New Roman"/>
                <w:b/>
                <w:bCs/>
                <w:sz w:val="16"/>
                <w:szCs w:val="16"/>
                <w:lang w:eastAsia="en-US"/>
              </w:rPr>
              <w:t>»</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eastAsia="en-US"/>
              </w:rPr>
              <w:t>Адрес редакционного совета и издателя:</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sz w:val="16"/>
                <w:szCs w:val="16"/>
                <w:lang w:eastAsia="en-US"/>
              </w:rPr>
              <w:t xml:space="preserve">429820, г. Алатырь, </w:t>
            </w:r>
            <w:hyperlink r:id="rId41" w:history="1">
              <w:proofErr w:type="spellStart"/>
              <w:r w:rsidR="00AA67FE" w:rsidRPr="00B51D43">
                <w:rPr>
                  <w:rFonts w:eastAsia="Times New Roman"/>
                  <w:sz w:val="16"/>
                  <w:szCs w:val="16"/>
                  <w:lang w:eastAsia="en-US"/>
                </w:rPr>
                <w:t>ул</w:t>
              </w:r>
              <w:proofErr w:type="gramStart"/>
              <w:r w:rsidR="00AA67FE" w:rsidRPr="00B51D43">
                <w:rPr>
                  <w:rFonts w:eastAsia="Times New Roman"/>
                  <w:sz w:val="16"/>
                  <w:szCs w:val="16"/>
                  <w:lang w:eastAsia="en-US"/>
                </w:rPr>
                <w:t>.П</w:t>
              </w:r>
              <w:proofErr w:type="gramEnd"/>
              <w:r w:rsidR="00AA67FE" w:rsidRPr="00B51D43">
                <w:rPr>
                  <w:rFonts w:eastAsia="Times New Roman"/>
                  <w:sz w:val="16"/>
                  <w:szCs w:val="16"/>
                  <w:lang w:eastAsia="en-US"/>
                </w:rPr>
                <w:t>ервомайская</w:t>
              </w:r>
              <w:proofErr w:type="spellEnd"/>
              <w:r w:rsidR="00AA67FE" w:rsidRPr="00B51D43">
                <w:rPr>
                  <w:rFonts w:eastAsia="Times New Roman"/>
                  <w:sz w:val="16"/>
                  <w:szCs w:val="16"/>
                  <w:lang w:eastAsia="en-US"/>
                </w:rPr>
                <w:t>, д.87</w:t>
              </w:r>
            </w:hyperlink>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val="en-US" w:eastAsia="en-US"/>
              </w:rPr>
              <w:t>Email</w:t>
            </w:r>
            <w:r w:rsidRPr="00B51D43">
              <w:rPr>
                <w:rFonts w:eastAsia="Times New Roman"/>
                <w:b/>
                <w:bCs/>
                <w:sz w:val="16"/>
                <w:szCs w:val="16"/>
                <w:lang w:eastAsia="en-US"/>
              </w:rPr>
              <w:t>:</w:t>
            </w:r>
            <w:r w:rsidRPr="00B51D43">
              <w:rPr>
                <w:rFonts w:eastAsia="Times New Roman"/>
                <w:sz w:val="16"/>
                <w:szCs w:val="16"/>
                <w:lang w:eastAsia="en-US"/>
              </w:rPr>
              <w:t xml:space="preserve"> </w:t>
            </w:r>
            <w:hyperlink r:id="rId42" w:history="1">
              <w:r w:rsidR="00AA67FE" w:rsidRPr="00B51D43">
                <w:rPr>
                  <w:rStyle w:val="a6"/>
                  <w:rFonts w:eastAsia="Times New Roman"/>
                  <w:sz w:val="16"/>
                  <w:szCs w:val="16"/>
                  <w:lang w:val="en-US" w:eastAsia="en-US"/>
                </w:rPr>
                <w:t>alatr.priem</w:t>
              </w:r>
              <w:r w:rsidR="00AA67FE" w:rsidRPr="00B51D43">
                <w:rPr>
                  <w:rStyle w:val="a6"/>
                  <w:rFonts w:eastAsia="Times New Roman"/>
                  <w:sz w:val="16"/>
                  <w:szCs w:val="16"/>
                  <w:lang w:eastAsia="en-US"/>
                </w:rPr>
                <w:t>@</w:t>
              </w:r>
              <w:r w:rsidR="00AA67FE" w:rsidRPr="00B51D43">
                <w:rPr>
                  <w:rStyle w:val="a6"/>
                  <w:rFonts w:eastAsia="Times New Roman"/>
                  <w:sz w:val="16"/>
                  <w:szCs w:val="16"/>
                  <w:lang w:val="en-US" w:eastAsia="en-US"/>
                </w:rPr>
                <w:t>cap</w:t>
              </w:r>
              <w:r w:rsidR="00AA67FE" w:rsidRPr="00B51D43">
                <w:rPr>
                  <w:rStyle w:val="a6"/>
                  <w:rFonts w:eastAsia="Times New Roman"/>
                  <w:sz w:val="16"/>
                  <w:szCs w:val="16"/>
                  <w:lang w:eastAsia="en-US"/>
                </w:rPr>
                <w:t>.</w:t>
              </w:r>
              <w:proofErr w:type="spellStart"/>
              <w:r w:rsidR="00AA67FE" w:rsidRPr="00B51D43">
                <w:rPr>
                  <w:rStyle w:val="a6"/>
                  <w:rFonts w:eastAsia="Times New Roman"/>
                  <w:sz w:val="16"/>
                  <w:szCs w:val="16"/>
                  <w:lang w:val="en-US" w:eastAsia="en-US"/>
                </w:rPr>
                <w:t>ru</w:t>
              </w:r>
              <w:proofErr w:type="spellEnd"/>
            </w:hyperlink>
          </w:p>
          <w:p w:rsidR="005E6F4F" w:rsidRPr="00B51D43" w:rsidRDefault="005E6F4F" w:rsidP="000119E3">
            <w:pPr>
              <w:widowControl w:val="0"/>
              <w:ind w:firstLine="0"/>
              <w:jc w:val="center"/>
              <w:rPr>
                <w:rFonts w:eastAsia="Times New Roman"/>
                <w:sz w:val="16"/>
                <w:szCs w:val="16"/>
                <w:lang w:eastAsia="en-US"/>
              </w:rPr>
            </w:pPr>
          </w:p>
        </w:tc>
        <w:tc>
          <w:tcPr>
            <w:tcW w:w="3379" w:type="dxa"/>
          </w:tcPr>
          <w:p w:rsidR="005E6F4F" w:rsidRPr="00B51D43" w:rsidRDefault="005E6F4F" w:rsidP="000119E3">
            <w:pPr>
              <w:widowControl w:val="0"/>
              <w:ind w:firstLine="0"/>
              <w:jc w:val="center"/>
              <w:rPr>
                <w:rFonts w:eastAsia="Times New Roman"/>
                <w:b/>
                <w:bCs/>
                <w:sz w:val="16"/>
                <w:szCs w:val="16"/>
                <w:lang w:eastAsia="en-US"/>
              </w:rPr>
            </w:pP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eastAsia="en-US"/>
              </w:rPr>
              <w:t>Учредитель:</w:t>
            </w:r>
          </w:p>
          <w:p w:rsidR="005E6F4F" w:rsidRPr="00B51D43" w:rsidRDefault="005E6F4F" w:rsidP="000119E3">
            <w:pPr>
              <w:widowControl w:val="0"/>
              <w:ind w:firstLine="0"/>
              <w:jc w:val="center"/>
              <w:rPr>
                <w:rFonts w:eastAsia="Times New Roman"/>
                <w:b/>
                <w:sz w:val="16"/>
                <w:szCs w:val="16"/>
                <w:lang w:eastAsia="en-US"/>
              </w:rPr>
            </w:pPr>
            <w:r w:rsidRPr="00B51D43">
              <w:rPr>
                <w:rFonts w:eastAsia="Times New Roman"/>
                <w:b/>
                <w:sz w:val="16"/>
                <w:szCs w:val="16"/>
                <w:lang w:eastAsia="en-US"/>
              </w:rPr>
              <w:t xml:space="preserve">администрация </w:t>
            </w:r>
          </w:p>
          <w:p w:rsidR="005E6F4F" w:rsidRPr="00B51D43" w:rsidRDefault="005E6F4F" w:rsidP="000119E3">
            <w:pPr>
              <w:widowControl w:val="0"/>
              <w:ind w:firstLine="0"/>
              <w:jc w:val="center"/>
              <w:rPr>
                <w:rFonts w:eastAsia="Times New Roman"/>
                <w:b/>
                <w:sz w:val="16"/>
                <w:szCs w:val="16"/>
                <w:lang w:eastAsia="en-US"/>
              </w:rPr>
            </w:pPr>
            <w:r w:rsidRPr="00B51D43">
              <w:rPr>
                <w:rFonts w:eastAsia="Times New Roman"/>
                <w:b/>
                <w:sz w:val="16"/>
                <w:szCs w:val="16"/>
                <w:lang w:eastAsia="en-US"/>
              </w:rPr>
              <w:t xml:space="preserve">Алатырского </w:t>
            </w:r>
            <w:r w:rsidR="008640C3" w:rsidRPr="00B51D43">
              <w:rPr>
                <w:rFonts w:eastAsia="Times New Roman"/>
                <w:b/>
                <w:sz w:val="16"/>
                <w:szCs w:val="16"/>
                <w:lang w:eastAsia="en-US"/>
              </w:rPr>
              <w:t>муниципального округа</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sz w:val="16"/>
                <w:szCs w:val="16"/>
                <w:lang w:eastAsia="en-US"/>
              </w:rPr>
              <w:t>Чувашской Республики</w:t>
            </w:r>
          </w:p>
        </w:tc>
        <w:tc>
          <w:tcPr>
            <w:tcW w:w="3379" w:type="dxa"/>
          </w:tcPr>
          <w:p w:rsidR="005E6F4F" w:rsidRPr="00B51D43" w:rsidRDefault="005E6F4F" w:rsidP="000119E3">
            <w:pPr>
              <w:widowControl w:val="0"/>
              <w:ind w:firstLine="0"/>
              <w:jc w:val="center"/>
              <w:rPr>
                <w:rFonts w:eastAsia="Times New Roman"/>
                <w:b/>
                <w:bCs/>
                <w:color w:val="000000"/>
                <w:kern w:val="28"/>
                <w:sz w:val="16"/>
                <w:szCs w:val="16"/>
                <w:lang w:eastAsia="en-US"/>
              </w:rPr>
            </w:pP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 xml:space="preserve">Главный редактор </w:t>
            </w:r>
            <w:r w:rsidR="00AD06A6" w:rsidRPr="00B51D43">
              <w:rPr>
                <w:rFonts w:eastAsia="Times New Roman"/>
                <w:color w:val="000000"/>
                <w:kern w:val="28"/>
                <w:sz w:val="16"/>
                <w:szCs w:val="16"/>
                <w:lang w:eastAsia="en-US"/>
              </w:rPr>
              <w:t>Белякова К</w:t>
            </w:r>
            <w:r w:rsidR="00F26D94" w:rsidRPr="00B51D43">
              <w:rPr>
                <w:rFonts w:eastAsia="Times New Roman"/>
                <w:color w:val="000000"/>
                <w:kern w:val="28"/>
                <w:sz w:val="16"/>
                <w:szCs w:val="16"/>
                <w:lang w:eastAsia="en-US"/>
              </w:rPr>
              <w:t>.М.</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Тираж</w:t>
            </w:r>
            <w:r w:rsidRPr="00B51D43">
              <w:rPr>
                <w:rFonts w:eastAsia="Times New Roman"/>
                <w:color w:val="000000"/>
                <w:kern w:val="28"/>
                <w:sz w:val="16"/>
                <w:szCs w:val="16"/>
                <w:lang w:eastAsia="en-US"/>
              </w:rPr>
              <w:t xml:space="preserve"> </w:t>
            </w:r>
            <w:r w:rsidR="00AD06A6" w:rsidRPr="00B51D43">
              <w:rPr>
                <w:rFonts w:eastAsia="Times New Roman"/>
                <w:color w:val="000000"/>
                <w:kern w:val="28"/>
                <w:sz w:val="16"/>
                <w:szCs w:val="16"/>
                <w:lang w:eastAsia="en-US"/>
              </w:rPr>
              <w:t>1</w:t>
            </w:r>
            <w:r w:rsidRPr="00B51D43">
              <w:rPr>
                <w:rFonts w:eastAsia="Times New Roman"/>
                <w:color w:val="000000"/>
                <w:kern w:val="28"/>
                <w:sz w:val="16"/>
                <w:szCs w:val="16"/>
                <w:lang w:eastAsia="en-US"/>
              </w:rPr>
              <w:t xml:space="preserve">50 экз. </w:t>
            </w:r>
            <w:r w:rsidRPr="00B51D43">
              <w:rPr>
                <w:rFonts w:eastAsia="Times New Roman"/>
                <w:b/>
                <w:bCs/>
                <w:color w:val="000000"/>
                <w:kern w:val="28"/>
                <w:sz w:val="16"/>
                <w:szCs w:val="16"/>
                <w:lang w:eastAsia="en-US"/>
              </w:rPr>
              <w:t xml:space="preserve">Объем </w:t>
            </w:r>
            <w:r w:rsidR="00C67394" w:rsidRPr="00B51D43">
              <w:rPr>
                <w:rFonts w:eastAsia="Times New Roman"/>
                <w:b/>
                <w:bCs/>
                <w:color w:val="000000"/>
                <w:kern w:val="28"/>
                <w:sz w:val="16"/>
                <w:szCs w:val="16"/>
                <w:lang w:eastAsia="en-US"/>
              </w:rPr>
              <w:t xml:space="preserve">2 </w:t>
            </w:r>
            <w:r w:rsidRPr="00B51D43">
              <w:rPr>
                <w:rFonts w:eastAsia="Times New Roman"/>
                <w:b/>
                <w:bCs/>
                <w:color w:val="000000"/>
                <w:kern w:val="28"/>
                <w:sz w:val="16"/>
                <w:szCs w:val="16"/>
                <w:lang w:eastAsia="en-US"/>
              </w:rPr>
              <w:t xml:space="preserve"> </w:t>
            </w:r>
            <w:proofErr w:type="spellStart"/>
            <w:r w:rsidRPr="00B51D43">
              <w:rPr>
                <w:rFonts w:eastAsia="Times New Roman"/>
                <w:color w:val="000000"/>
                <w:kern w:val="28"/>
                <w:sz w:val="16"/>
                <w:szCs w:val="16"/>
                <w:lang w:eastAsia="en-US"/>
              </w:rPr>
              <w:t>п.л</w:t>
            </w:r>
            <w:proofErr w:type="spellEnd"/>
            <w:r w:rsidRPr="00B51D43">
              <w:rPr>
                <w:rFonts w:eastAsia="Times New Roman"/>
                <w:color w:val="000000"/>
                <w:kern w:val="28"/>
                <w:sz w:val="16"/>
                <w:szCs w:val="16"/>
                <w:lang w:eastAsia="en-US"/>
              </w:rPr>
              <w:t>. формат А-4</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Распространяется бесплатно</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color w:val="000000"/>
                <w:kern w:val="28"/>
                <w:sz w:val="16"/>
                <w:szCs w:val="16"/>
                <w:lang w:eastAsia="en-US"/>
              </w:rPr>
              <w:t>Номер подписан в печать:</w:t>
            </w:r>
          </w:p>
          <w:p w:rsidR="005E6F4F" w:rsidRPr="00B51D43" w:rsidRDefault="00C67394" w:rsidP="00F0757E">
            <w:pPr>
              <w:widowControl w:val="0"/>
              <w:ind w:firstLine="0"/>
              <w:jc w:val="center"/>
              <w:rPr>
                <w:rFonts w:eastAsia="Times New Roman"/>
                <w:sz w:val="16"/>
                <w:szCs w:val="16"/>
                <w:lang w:eastAsia="en-US"/>
              </w:rPr>
            </w:pPr>
            <w:r w:rsidRPr="00B51D43">
              <w:rPr>
                <w:rFonts w:eastAsia="Times New Roman"/>
                <w:color w:val="000000"/>
                <w:kern w:val="28"/>
                <w:sz w:val="16"/>
                <w:szCs w:val="16"/>
                <w:lang w:val="en-US" w:eastAsia="en-US"/>
              </w:rPr>
              <w:t>20</w:t>
            </w:r>
            <w:r w:rsidR="00766708" w:rsidRPr="00B51D43">
              <w:rPr>
                <w:rFonts w:eastAsia="Times New Roman"/>
                <w:color w:val="000000"/>
                <w:kern w:val="28"/>
                <w:sz w:val="16"/>
                <w:szCs w:val="16"/>
                <w:lang w:eastAsia="en-US"/>
              </w:rPr>
              <w:t>.03.20</w:t>
            </w:r>
            <w:r w:rsidRPr="00B51D43">
              <w:rPr>
                <w:rFonts w:eastAsia="Times New Roman"/>
                <w:color w:val="000000"/>
                <w:kern w:val="28"/>
                <w:sz w:val="16"/>
                <w:szCs w:val="16"/>
                <w:lang w:eastAsia="en-US"/>
              </w:rPr>
              <w:t>2</w:t>
            </w:r>
            <w:r w:rsidRPr="00B51D43">
              <w:rPr>
                <w:rFonts w:eastAsia="Times New Roman"/>
                <w:color w:val="000000"/>
                <w:kern w:val="28"/>
                <w:sz w:val="16"/>
                <w:szCs w:val="16"/>
                <w:lang w:val="en-US" w:eastAsia="en-US"/>
              </w:rPr>
              <w:t>5</w:t>
            </w:r>
            <w:r w:rsidR="00766708" w:rsidRPr="00B51D43">
              <w:rPr>
                <w:rFonts w:eastAsia="Times New Roman"/>
                <w:color w:val="000000"/>
                <w:kern w:val="28"/>
                <w:sz w:val="16"/>
                <w:szCs w:val="16"/>
                <w:lang w:eastAsia="en-US"/>
              </w:rPr>
              <w:t xml:space="preserve"> г.</w:t>
            </w:r>
            <w:r w:rsidR="005E6F4F" w:rsidRPr="00B51D43">
              <w:rPr>
                <w:rFonts w:eastAsia="Times New Roman"/>
                <w:color w:val="000000"/>
                <w:kern w:val="28"/>
                <w:sz w:val="16"/>
                <w:szCs w:val="16"/>
                <w:lang w:eastAsia="en-US"/>
              </w:rPr>
              <w:t xml:space="preserve"> в 10.00</w:t>
            </w:r>
          </w:p>
        </w:tc>
      </w:tr>
    </w:tbl>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A82EA5" w:rsidRPr="00B51D43" w:rsidRDefault="00A82EA5">
      <w:pPr>
        <w:ind w:firstLine="0"/>
        <w:jc w:val="left"/>
        <w:rPr>
          <w:rFonts w:eastAsia="Times New Roman"/>
          <w:sz w:val="16"/>
          <w:szCs w:val="16"/>
          <w:lang w:eastAsia="en-US"/>
        </w:rPr>
      </w:pPr>
    </w:p>
    <w:sectPr w:rsidR="00A82EA5" w:rsidRPr="00B51D43" w:rsidSect="00131EDC">
      <w:headerReference w:type="default" r:id="rId4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C9A" w:rsidRDefault="00C34C9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C34C9A" w:rsidRDefault="00C34C9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ІУ©ъЕй">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Pr="004B6C68" w:rsidRDefault="00A82EA5" w:rsidP="00A82EA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C9A" w:rsidRDefault="00C34C9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C34C9A" w:rsidRDefault="00C34C9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rsidP="00A82EA5">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A82EA5" w:rsidRDefault="00A82EA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pPr>
      <w:pStyle w:val="ab"/>
      <w:jc w:val="center"/>
    </w:pPr>
    <w:r>
      <w:fldChar w:fldCharType="begin"/>
    </w:r>
    <w:r>
      <w:instrText>PAGE   \* MERGEFORMAT</w:instrText>
    </w:r>
    <w:r>
      <w:fldChar w:fldCharType="separate"/>
    </w:r>
    <w:r w:rsidR="00BA65D4">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pPr>
      <w:pStyle w:val="ab"/>
      <w:jc w:val="center"/>
    </w:pPr>
    <w:r>
      <w:fldChar w:fldCharType="begin"/>
    </w:r>
    <w:r>
      <w:instrText>PAGE   \* MERGEFORMAT</w:instrText>
    </w:r>
    <w:r>
      <w:fldChar w:fldCharType="separate"/>
    </w:r>
    <w:r w:rsidR="00BA65D4">
      <w:rPr>
        <w:noProof/>
      </w:rPr>
      <w:t>10</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267974"/>
      <w:docPartObj>
        <w:docPartGallery w:val="Page Numbers (Top of Page)"/>
        <w:docPartUnique/>
      </w:docPartObj>
    </w:sdtPr>
    <w:sdtEndPr/>
    <w:sdtContent>
      <w:p w:rsidR="00A82EA5" w:rsidRDefault="00A82EA5">
        <w:pPr>
          <w:pStyle w:val="ab"/>
          <w:jc w:val="center"/>
        </w:pPr>
        <w:r>
          <w:fldChar w:fldCharType="begin"/>
        </w:r>
        <w:r>
          <w:instrText>PAGE   \* MERGEFORMAT</w:instrText>
        </w:r>
        <w:r>
          <w:fldChar w:fldCharType="separate"/>
        </w:r>
        <w:r w:rsidR="00BA65D4">
          <w:rPr>
            <w:noProof/>
          </w:rPr>
          <w:t>8</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pPr>
      <w:pStyle w:val="ab"/>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17557"/>
      <w:docPartObj>
        <w:docPartGallery w:val="Page Numbers (Top of Page)"/>
        <w:docPartUnique/>
      </w:docPartObj>
    </w:sdtPr>
    <w:sdtEndPr/>
    <w:sdtContent>
      <w:p w:rsidR="00A82EA5" w:rsidRDefault="00A82EA5">
        <w:pPr>
          <w:pStyle w:val="ab"/>
          <w:jc w:val="center"/>
        </w:pPr>
        <w:r>
          <w:fldChar w:fldCharType="begin"/>
        </w:r>
        <w:r>
          <w:instrText>PAGE   \* MERGEFORMAT</w:instrText>
        </w:r>
        <w:r>
          <w:fldChar w:fldCharType="separate"/>
        </w:r>
        <w:r w:rsidR="00BA65D4">
          <w:rPr>
            <w:noProof/>
          </w:rPr>
          <w:t>11</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23566"/>
      <w:docPartObj>
        <w:docPartGallery w:val="Page Numbers (Top of Page)"/>
        <w:docPartUnique/>
      </w:docPartObj>
    </w:sdtPr>
    <w:sdtEndPr/>
    <w:sdtContent>
      <w:p w:rsidR="00A82EA5" w:rsidRDefault="00A82EA5">
        <w:pPr>
          <w:pStyle w:val="ab"/>
          <w:jc w:val="center"/>
        </w:pPr>
        <w:r>
          <w:fldChar w:fldCharType="begin"/>
        </w:r>
        <w:r>
          <w:instrText>PAGE   \* MERGEFORMAT</w:instrText>
        </w:r>
        <w:r>
          <w:fldChar w:fldCharType="separate"/>
        </w:r>
        <w:r w:rsidR="00BA65D4">
          <w:rPr>
            <w:noProof/>
          </w:rPr>
          <w:t>20</w:t>
        </w:r>
        <w:r>
          <w:fldChar w:fldCharType="end"/>
        </w:r>
      </w:p>
    </w:sdtContent>
  </w:sdt>
  <w:p w:rsidR="00A82EA5" w:rsidRDefault="00A82EA5">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rsidP="00A82EA5">
    <w:pPr>
      <w:pStyle w:val="ab"/>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889763"/>
      <w:docPartObj>
        <w:docPartGallery w:val="Page Numbers (Top of Page)"/>
        <w:docPartUnique/>
      </w:docPartObj>
    </w:sdtPr>
    <w:sdtEndPr/>
    <w:sdtContent>
      <w:p w:rsidR="00A82EA5" w:rsidRDefault="00A82EA5" w:rsidP="00A82EA5">
        <w:pPr>
          <w:pStyle w:val="ab"/>
          <w:jc w:val="center"/>
        </w:pPr>
        <w:r>
          <w:fldChar w:fldCharType="begin"/>
        </w:r>
        <w:r>
          <w:instrText>PAGE   \* MERGEFORMAT</w:instrText>
        </w:r>
        <w:r>
          <w:fldChar w:fldCharType="separate"/>
        </w:r>
        <w:r>
          <w:rPr>
            <w:noProof/>
          </w:rPr>
          <w:t>43</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464406"/>
      <w:docPartObj>
        <w:docPartGallery w:val="Page Numbers (Top of Page)"/>
        <w:docPartUnique/>
      </w:docPartObj>
    </w:sdtPr>
    <w:sdtEndPr/>
    <w:sdtContent>
      <w:p w:rsidR="00A82EA5" w:rsidRDefault="00A82EA5" w:rsidP="00A82EA5">
        <w:pPr>
          <w:pStyle w:val="ab"/>
          <w:jc w:val="center"/>
        </w:pPr>
        <w:r>
          <w:fldChar w:fldCharType="begin"/>
        </w:r>
        <w:r>
          <w:instrText>PAGE   \* MERGEFORMAT</w:instrText>
        </w:r>
        <w:r>
          <w:fldChar w:fldCharType="separate"/>
        </w:r>
        <w:r w:rsidR="00BA65D4">
          <w:rPr>
            <w:noProof/>
          </w:rPr>
          <w:t>29</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rsidP="00A82EA5">
    <w:pPr>
      <w:pStyle w:val="ab"/>
      <w:jc w:val="center"/>
    </w:pPr>
    <w:r>
      <w:fldChar w:fldCharType="begin"/>
    </w:r>
    <w:r>
      <w:instrText>PAGE   \* MERGEFORMAT</w:instrText>
    </w:r>
    <w:r>
      <w:fldChar w:fldCharType="separate"/>
    </w:r>
    <w:r w:rsidR="00BA65D4">
      <w:rPr>
        <w:noProof/>
      </w:rPr>
      <w:t>23</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rsidP="00A82EA5">
    <w:pPr>
      <w:pStyle w:val="ab"/>
      <w:jc w:val="center"/>
    </w:pPr>
    <w:r>
      <w:fldChar w:fldCharType="begin"/>
    </w:r>
    <w:r>
      <w:instrText>PAGE   \* MERGEFORMAT</w:instrText>
    </w:r>
    <w:r>
      <w:fldChar w:fldCharType="separate"/>
    </w:r>
    <w:r w:rsidR="00BA65D4">
      <w:rPr>
        <w:noProof/>
      </w:rPr>
      <w:t>24</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Default="00A82EA5" w:rsidP="00A82EA5">
    <w:pPr>
      <w:pStyle w:val="ab"/>
      <w:jc w:val="center"/>
    </w:pPr>
    <w:r>
      <w:fldChar w:fldCharType="begin"/>
    </w:r>
    <w:r>
      <w:instrText>PAGE   \* MERGEFORMAT</w:instrText>
    </w:r>
    <w:r>
      <w:fldChar w:fldCharType="separate"/>
    </w:r>
    <w:r w:rsidR="00BA65D4">
      <w:rPr>
        <w:noProof/>
      </w:rPr>
      <w:t>28</w:t>
    </w:r>
    <w: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027851"/>
      <w:docPartObj>
        <w:docPartGallery w:val="Page Numbers (Top of Page)"/>
        <w:docPartUnique/>
      </w:docPartObj>
    </w:sdtPr>
    <w:sdtEndPr/>
    <w:sdtContent>
      <w:p w:rsidR="00B51D43" w:rsidRDefault="00B51D43">
        <w:pPr>
          <w:pStyle w:val="ab"/>
          <w:jc w:val="center"/>
        </w:pPr>
        <w:r>
          <w:fldChar w:fldCharType="begin"/>
        </w:r>
        <w:r>
          <w:instrText>PAGE   \* MERGEFORMAT</w:instrText>
        </w:r>
        <w:r>
          <w:fldChar w:fldCharType="separate"/>
        </w:r>
        <w:r w:rsidR="00BA65D4">
          <w:rPr>
            <w:noProof/>
          </w:rPr>
          <w:t>34</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A5" w:rsidRPr="00747453" w:rsidRDefault="00A82EA5" w:rsidP="00F57366">
    <w:pPr>
      <w:pStyle w:val="ab"/>
      <w:jc w:val="center"/>
    </w:pPr>
    <w:r>
      <w:fldChar w:fldCharType="begin"/>
    </w:r>
    <w:r>
      <w:instrText>PAGE   \* MERGEFORMAT</w:instrText>
    </w:r>
    <w:r>
      <w:fldChar w:fldCharType="separate"/>
    </w:r>
    <w:r w:rsidR="00BA65D4">
      <w:rPr>
        <w:noProof/>
      </w:rPr>
      <w:t>35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3EF173C"/>
    <w:multiLevelType w:val="multilevel"/>
    <w:tmpl w:val="37D4467C"/>
    <w:lvl w:ilvl="0">
      <w:start w:val="1"/>
      <w:numFmt w:val="decimal"/>
      <w:lvlText w:val="%1."/>
      <w:lvlJc w:val="left"/>
      <w:pPr>
        <w:ind w:left="1155" w:hanging="1155"/>
      </w:pPr>
      <w:rPr>
        <w:rFonts w:hint="default"/>
      </w:rPr>
    </w:lvl>
    <w:lvl w:ilvl="1">
      <w:start w:val="1"/>
      <w:numFmt w:val="decimal"/>
      <w:lvlText w:val="%1.%2."/>
      <w:lvlJc w:val="left"/>
      <w:pPr>
        <w:ind w:left="1722" w:hanging="1155"/>
      </w:pPr>
      <w:rPr>
        <w:rFonts w:hint="default"/>
      </w:rPr>
    </w:lvl>
    <w:lvl w:ilvl="2">
      <w:start w:val="1"/>
      <w:numFmt w:val="decimal"/>
      <w:lvlText w:val="%1.%2.%3."/>
      <w:lvlJc w:val="left"/>
      <w:pPr>
        <w:ind w:left="2289" w:hanging="1155"/>
      </w:pPr>
      <w:rPr>
        <w:rFonts w:hint="default"/>
      </w:rPr>
    </w:lvl>
    <w:lvl w:ilvl="3">
      <w:start w:val="1"/>
      <w:numFmt w:val="decimal"/>
      <w:lvlText w:val="%1.%2.%3.%4."/>
      <w:lvlJc w:val="left"/>
      <w:pPr>
        <w:ind w:left="2856" w:hanging="1155"/>
      </w:pPr>
      <w:rPr>
        <w:rFonts w:hint="default"/>
      </w:rPr>
    </w:lvl>
    <w:lvl w:ilvl="4">
      <w:start w:val="1"/>
      <w:numFmt w:val="decimal"/>
      <w:lvlText w:val="%1.%2.%3.%4.%5."/>
      <w:lvlJc w:val="left"/>
      <w:pPr>
        <w:ind w:left="3423" w:hanging="1155"/>
      </w:pPr>
      <w:rPr>
        <w:rFonts w:hint="default"/>
      </w:rPr>
    </w:lvl>
    <w:lvl w:ilvl="5">
      <w:start w:val="1"/>
      <w:numFmt w:val="decimal"/>
      <w:lvlText w:val="%1.%2.%3.%4.%5.%6."/>
      <w:lvlJc w:val="left"/>
      <w:pPr>
        <w:ind w:left="3990" w:hanging="1155"/>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79C26C9"/>
    <w:multiLevelType w:val="hybridMultilevel"/>
    <w:tmpl w:val="1A20B9F0"/>
    <w:lvl w:ilvl="0" w:tplc="E20211C4">
      <w:start w:val="1"/>
      <w:numFmt w:val="decimal"/>
      <w:lvlText w:val="%1)"/>
      <w:lvlJc w:val="left"/>
      <w:pPr>
        <w:ind w:left="1146" w:hanging="360"/>
      </w:pPr>
      <w:rPr>
        <w:rFonts w:hint="default"/>
      </w:rPr>
    </w:lvl>
    <w:lvl w:ilvl="1" w:tplc="75108C32">
      <w:start w:val="1"/>
      <w:numFmt w:val="upperRoman"/>
      <w:lvlText w:val="%2."/>
      <w:lvlJc w:val="left"/>
      <w:pPr>
        <w:ind w:left="2226" w:hanging="720"/>
      </w:pPr>
      <w:rPr>
        <w:rFonts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07B976AB"/>
    <w:multiLevelType w:val="multilevel"/>
    <w:tmpl w:val="8BAA8C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E76989"/>
    <w:multiLevelType w:val="hybridMultilevel"/>
    <w:tmpl w:val="9E06E94A"/>
    <w:lvl w:ilvl="0" w:tplc="3B6AC7E0">
      <w:start w:val="1"/>
      <w:numFmt w:val="decimal"/>
      <w:lvlText w:val="%1."/>
      <w:lvlJc w:val="left"/>
      <w:pPr>
        <w:ind w:left="840" w:hanging="84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E1436DC"/>
    <w:multiLevelType w:val="hybridMultilevel"/>
    <w:tmpl w:val="E62A761E"/>
    <w:lvl w:ilvl="0" w:tplc="85742D66">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0A114A1"/>
    <w:multiLevelType w:val="hybridMultilevel"/>
    <w:tmpl w:val="EB56E5B6"/>
    <w:lvl w:ilvl="0" w:tplc="78D03BC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3264066"/>
    <w:multiLevelType w:val="hybridMultilevel"/>
    <w:tmpl w:val="5DAE520A"/>
    <w:lvl w:ilvl="0" w:tplc="C3DA0F80">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14EE2823"/>
    <w:multiLevelType w:val="hybridMultilevel"/>
    <w:tmpl w:val="DAE4DAD6"/>
    <w:lvl w:ilvl="0" w:tplc="71AC2EB6">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9EC3485"/>
    <w:multiLevelType w:val="hybridMultilevel"/>
    <w:tmpl w:val="B24C9114"/>
    <w:lvl w:ilvl="0" w:tplc="79063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46875F5"/>
    <w:multiLevelType w:val="hybridMultilevel"/>
    <w:tmpl w:val="81528CFC"/>
    <w:lvl w:ilvl="0" w:tplc="CD12C77C">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77A2202"/>
    <w:multiLevelType w:val="hybridMultilevel"/>
    <w:tmpl w:val="941EE91A"/>
    <w:lvl w:ilvl="0" w:tplc="A41416EE">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CDF1321"/>
    <w:multiLevelType w:val="multilevel"/>
    <w:tmpl w:val="138C2C04"/>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nsid w:val="2D497C10"/>
    <w:multiLevelType w:val="hybridMultilevel"/>
    <w:tmpl w:val="81924BA6"/>
    <w:lvl w:ilvl="0" w:tplc="76E8358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3586A6E"/>
    <w:multiLevelType w:val="multilevel"/>
    <w:tmpl w:val="8BAA8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7113789"/>
    <w:multiLevelType w:val="hybridMultilevel"/>
    <w:tmpl w:val="B2526E74"/>
    <w:lvl w:ilvl="0" w:tplc="A830CC72">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9C446DE"/>
    <w:multiLevelType w:val="hybridMultilevel"/>
    <w:tmpl w:val="AD96D9DE"/>
    <w:lvl w:ilvl="0" w:tplc="4468DF9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1A62EDB"/>
    <w:multiLevelType w:val="hybridMultilevel"/>
    <w:tmpl w:val="45D802EC"/>
    <w:lvl w:ilvl="0" w:tplc="96F85512">
      <w:start w:val="1"/>
      <w:numFmt w:val="decimal"/>
      <w:lvlText w:val="%1)"/>
      <w:lvlJc w:val="left"/>
      <w:pPr>
        <w:ind w:left="1497" w:hanging="93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E9A1E9F"/>
    <w:multiLevelType w:val="hybridMultilevel"/>
    <w:tmpl w:val="3124B066"/>
    <w:lvl w:ilvl="0" w:tplc="E230DC76">
      <w:start w:val="1"/>
      <w:numFmt w:val="decimal"/>
      <w:lvlText w:val="%1)"/>
      <w:lvlJc w:val="left"/>
      <w:pPr>
        <w:ind w:left="927" w:hanging="360"/>
      </w:pPr>
      <w:rPr>
        <w:rFonts w:hint="default"/>
        <w:color w:val="auto"/>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2A2DC9"/>
    <w:multiLevelType w:val="hybridMultilevel"/>
    <w:tmpl w:val="DD36E4C4"/>
    <w:lvl w:ilvl="0" w:tplc="4802D170">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07975C5"/>
    <w:multiLevelType w:val="hybridMultilevel"/>
    <w:tmpl w:val="A12A5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EB6126"/>
    <w:multiLevelType w:val="hybridMultilevel"/>
    <w:tmpl w:val="9752CC32"/>
    <w:lvl w:ilvl="0" w:tplc="6EDEB8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D7B0D54"/>
    <w:multiLevelType w:val="hybridMultilevel"/>
    <w:tmpl w:val="D578E7E0"/>
    <w:lvl w:ilvl="0" w:tplc="25FEE658">
      <w:start w:val="1"/>
      <w:numFmt w:val="decimal"/>
      <w:lvlText w:val="%1."/>
      <w:lvlJc w:val="left"/>
      <w:pPr>
        <w:ind w:left="1392" w:hanging="825"/>
      </w:pPr>
      <w:rPr>
        <w:rFonts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DC9283B"/>
    <w:multiLevelType w:val="hybridMultilevel"/>
    <w:tmpl w:val="D77640A0"/>
    <w:lvl w:ilvl="0" w:tplc="23887CA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601E323D"/>
    <w:multiLevelType w:val="hybridMultilevel"/>
    <w:tmpl w:val="B0F8C60E"/>
    <w:lvl w:ilvl="0" w:tplc="84DC65EE">
      <w:start w:val="3"/>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62A1ABB"/>
    <w:multiLevelType w:val="hybridMultilevel"/>
    <w:tmpl w:val="78AE2006"/>
    <w:lvl w:ilvl="0" w:tplc="A71A31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6E22E15"/>
    <w:multiLevelType w:val="hybridMultilevel"/>
    <w:tmpl w:val="AB2E9B22"/>
    <w:lvl w:ilvl="0" w:tplc="351834D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A587F56"/>
    <w:multiLevelType w:val="hybridMultilevel"/>
    <w:tmpl w:val="3C7CC7C4"/>
    <w:lvl w:ilvl="0" w:tplc="45C06B5C">
      <w:start w:val="2"/>
      <w:numFmt w:val="decimal"/>
      <w:lvlText w:val="%1."/>
      <w:lvlJc w:val="left"/>
      <w:pPr>
        <w:ind w:left="1797" w:hanging="360"/>
      </w:pPr>
      <w:rPr>
        <w:rFonts w:hint="default"/>
      </w:rPr>
    </w:lvl>
    <w:lvl w:ilvl="1" w:tplc="04190019" w:tentative="1">
      <w:start w:val="1"/>
      <w:numFmt w:val="lowerLetter"/>
      <w:lvlText w:val="%2."/>
      <w:lvlJc w:val="left"/>
      <w:pPr>
        <w:ind w:left="2517" w:hanging="360"/>
      </w:pPr>
    </w:lvl>
    <w:lvl w:ilvl="2" w:tplc="0419001B" w:tentative="1">
      <w:start w:val="1"/>
      <w:numFmt w:val="lowerRoman"/>
      <w:lvlText w:val="%3."/>
      <w:lvlJc w:val="right"/>
      <w:pPr>
        <w:ind w:left="3237" w:hanging="180"/>
      </w:pPr>
    </w:lvl>
    <w:lvl w:ilvl="3" w:tplc="0419000F" w:tentative="1">
      <w:start w:val="1"/>
      <w:numFmt w:val="decimal"/>
      <w:lvlText w:val="%4."/>
      <w:lvlJc w:val="left"/>
      <w:pPr>
        <w:ind w:left="3957" w:hanging="360"/>
      </w:pPr>
    </w:lvl>
    <w:lvl w:ilvl="4" w:tplc="04190019" w:tentative="1">
      <w:start w:val="1"/>
      <w:numFmt w:val="lowerLetter"/>
      <w:lvlText w:val="%5."/>
      <w:lvlJc w:val="left"/>
      <w:pPr>
        <w:ind w:left="4677" w:hanging="360"/>
      </w:pPr>
    </w:lvl>
    <w:lvl w:ilvl="5" w:tplc="0419001B" w:tentative="1">
      <w:start w:val="1"/>
      <w:numFmt w:val="lowerRoman"/>
      <w:lvlText w:val="%6."/>
      <w:lvlJc w:val="right"/>
      <w:pPr>
        <w:ind w:left="5397" w:hanging="180"/>
      </w:pPr>
    </w:lvl>
    <w:lvl w:ilvl="6" w:tplc="0419000F" w:tentative="1">
      <w:start w:val="1"/>
      <w:numFmt w:val="decimal"/>
      <w:lvlText w:val="%7."/>
      <w:lvlJc w:val="left"/>
      <w:pPr>
        <w:ind w:left="6117" w:hanging="360"/>
      </w:pPr>
    </w:lvl>
    <w:lvl w:ilvl="7" w:tplc="04190019" w:tentative="1">
      <w:start w:val="1"/>
      <w:numFmt w:val="lowerLetter"/>
      <w:lvlText w:val="%8."/>
      <w:lvlJc w:val="left"/>
      <w:pPr>
        <w:ind w:left="6837" w:hanging="360"/>
      </w:pPr>
    </w:lvl>
    <w:lvl w:ilvl="8" w:tplc="0419001B" w:tentative="1">
      <w:start w:val="1"/>
      <w:numFmt w:val="lowerRoman"/>
      <w:lvlText w:val="%9."/>
      <w:lvlJc w:val="right"/>
      <w:pPr>
        <w:ind w:left="7557" w:hanging="180"/>
      </w:pPr>
    </w:lvl>
  </w:abstractNum>
  <w:abstractNum w:abstractNumId="33">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num w:numId="1">
    <w:abstractNumId w:val="0"/>
  </w:num>
  <w:num w:numId="2">
    <w:abstractNumId w:val="33"/>
  </w:num>
  <w:num w:numId="3">
    <w:abstractNumId w:val="13"/>
  </w:num>
  <w:num w:numId="4">
    <w:abstractNumId w:val="34"/>
  </w:num>
  <w:num w:numId="5">
    <w:abstractNumId w:val="9"/>
  </w:num>
  <w:num w:numId="6">
    <w:abstractNumId w:val="27"/>
  </w:num>
  <w:num w:numId="7">
    <w:abstractNumId w:val="16"/>
  </w:num>
  <w:num w:numId="8">
    <w:abstractNumId w:val="10"/>
  </w:num>
  <w:num w:numId="9">
    <w:abstractNumId w:val="12"/>
  </w:num>
  <w:num w:numId="10">
    <w:abstractNumId w:val="26"/>
  </w:num>
  <w:num w:numId="11">
    <w:abstractNumId w:val="18"/>
  </w:num>
  <w:num w:numId="12">
    <w:abstractNumId w:val="31"/>
  </w:num>
  <w:num w:numId="13">
    <w:abstractNumId w:val="15"/>
  </w:num>
  <w:num w:numId="14">
    <w:abstractNumId w:val="20"/>
  </w:num>
  <w:num w:numId="15">
    <w:abstractNumId w:val="8"/>
  </w:num>
  <w:num w:numId="16">
    <w:abstractNumId w:val="29"/>
  </w:num>
  <w:num w:numId="17">
    <w:abstractNumId w:val="32"/>
  </w:num>
  <w:num w:numId="18">
    <w:abstractNumId w:val="5"/>
  </w:num>
  <w:num w:numId="19">
    <w:abstractNumId w:val="24"/>
  </w:num>
  <w:num w:numId="20">
    <w:abstractNumId w:val="22"/>
  </w:num>
  <w:num w:numId="21">
    <w:abstractNumId w:val="23"/>
  </w:num>
  <w:num w:numId="22">
    <w:abstractNumId w:val="25"/>
  </w:num>
  <w:num w:numId="23">
    <w:abstractNumId w:val="14"/>
  </w:num>
  <w:num w:numId="24">
    <w:abstractNumId w:val="11"/>
  </w:num>
  <w:num w:numId="25">
    <w:abstractNumId w:val="30"/>
  </w:num>
  <w:num w:numId="26">
    <w:abstractNumId w:val="21"/>
  </w:num>
  <w:num w:numId="27">
    <w:abstractNumId w:val="28"/>
  </w:num>
  <w:num w:numId="28">
    <w:abstractNumId w:val="3"/>
  </w:num>
  <w:num w:numId="29">
    <w:abstractNumId w:val="1"/>
  </w:num>
  <w:num w:numId="30">
    <w:abstractNumId w:val="17"/>
  </w:num>
  <w:num w:numId="31">
    <w:abstractNumId w:val="19"/>
  </w:num>
  <w:num w:numId="32">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1A03"/>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0AB5"/>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2EA5"/>
    <w:rsid w:val="00A843D8"/>
    <w:rsid w:val="00A90034"/>
    <w:rsid w:val="00A91C31"/>
    <w:rsid w:val="00A92168"/>
    <w:rsid w:val="00A92684"/>
    <w:rsid w:val="00A9600D"/>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1D43"/>
    <w:rsid w:val="00B5271B"/>
    <w:rsid w:val="00B60CF3"/>
    <w:rsid w:val="00B8241D"/>
    <w:rsid w:val="00B8411C"/>
    <w:rsid w:val="00B942E2"/>
    <w:rsid w:val="00BA518A"/>
    <w:rsid w:val="00BA65D4"/>
    <w:rsid w:val="00BB32CA"/>
    <w:rsid w:val="00BB74A2"/>
    <w:rsid w:val="00BC621F"/>
    <w:rsid w:val="00BE7B41"/>
    <w:rsid w:val="00BF29D1"/>
    <w:rsid w:val="00BF327F"/>
    <w:rsid w:val="00BF70D3"/>
    <w:rsid w:val="00C00079"/>
    <w:rsid w:val="00C02300"/>
    <w:rsid w:val="00C03005"/>
    <w:rsid w:val="00C14FDB"/>
    <w:rsid w:val="00C25AC0"/>
    <w:rsid w:val="00C34C9A"/>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6334"/>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4EF2"/>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0" w:unhideWhenUsed="0" w:qFormat="1"/>
    <w:lsdException w:name="page number"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o Знак1"/>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b">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rsid w:val="000119E3"/>
    <w:pPr>
      <w:spacing w:before="100" w:beforeAutospacing="1" w:after="100" w:afterAutospacing="1"/>
    </w:pPr>
    <w:rPr>
      <w:sz w:val="26"/>
      <w:szCs w:val="24"/>
    </w:rPr>
  </w:style>
  <w:style w:type="paragraph" w:customStyle="1" w:styleId="consnormal0">
    <w:name w:val="consnormal"/>
    <w:basedOn w:val="a0"/>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o Знак"/>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440AB5"/>
    <w:pPr>
      <w:spacing w:before="100" w:beforeAutospacing="1" w:after="100" w:afterAutospacing="1"/>
      <w:ind w:firstLine="0"/>
      <w:jc w:val="left"/>
    </w:pPr>
    <w:rPr>
      <w:rFonts w:eastAsia="Times New Roman"/>
      <w:szCs w:val="24"/>
    </w:rPr>
  </w:style>
  <w:style w:type="paragraph" w:customStyle="1" w:styleId="s16">
    <w:name w:val="s_16"/>
    <w:basedOn w:val="a0"/>
    <w:rsid w:val="00440AB5"/>
    <w:pPr>
      <w:spacing w:before="100" w:beforeAutospacing="1" w:after="100" w:afterAutospacing="1"/>
      <w:ind w:firstLine="0"/>
      <w:jc w:val="left"/>
    </w:pPr>
    <w:rPr>
      <w:rFonts w:eastAsia="Times New Roman"/>
      <w:szCs w:val="24"/>
    </w:rPr>
  </w:style>
  <w:style w:type="paragraph" w:customStyle="1" w:styleId="empty">
    <w:name w:val="empty"/>
    <w:basedOn w:val="a0"/>
    <w:rsid w:val="00440AB5"/>
    <w:pPr>
      <w:spacing w:before="100" w:beforeAutospacing="1" w:after="100" w:afterAutospacing="1"/>
      <w:ind w:firstLine="0"/>
      <w:jc w:val="left"/>
    </w:pPr>
    <w:rPr>
      <w:rFonts w:eastAsia="Times New Roman"/>
      <w:szCs w:val="24"/>
    </w:rPr>
  </w:style>
  <w:style w:type="paragraph" w:customStyle="1" w:styleId="s37">
    <w:name w:val="s_37"/>
    <w:basedOn w:val="a0"/>
    <w:rsid w:val="00440AB5"/>
    <w:pPr>
      <w:spacing w:before="100" w:beforeAutospacing="1" w:after="100" w:afterAutospacing="1"/>
      <w:ind w:firstLine="0"/>
      <w:jc w:val="left"/>
    </w:pPr>
    <w:rPr>
      <w:rFonts w:eastAsia="Times New Roman"/>
      <w:szCs w:val="24"/>
    </w:rPr>
  </w:style>
  <w:style w:type="character" w:customStyle="1" w:styleId="BalloonTextChar">
    <w:name w:val="Balloon Text Char"/>
    <w:rsid w:val="00A82EA5"/>
    <w:rPr>
      <w:rFonts w:ascii="Tahoma" w:hAnsi="Tahoma" w:cs="Tahoma"/>
      <w:sz w:val="16"/>
      <w:szCs w:val="16"/>
    </w:rPr>
  </w:style>
  <w:style w:type="paragraph" w:customStyle="1" w:styleId="msonospacing0">
    <w:name w:val="msonospacing"/>
    <w:rsid w:val="00A82EA5"/>
    <w:pPr>
      <w:widowControl w:val="0"/>
      <w:autoSpaceDE w:val="0"/>
      <w:autoSpaceDN w:val="0"/>
      <w:adjustRightInd w:val="0"/>
    </w:pPr>
    <w:rPr>
      <w:rFonts w:ascii="Times New Roman" w:eastAsia="Times New Roman" w:hAnsi="Times New Roman"/>
      <w:sz w:val="20"/>
      <w:szCs w:val="20"/>
    </w:rPr>
  </w:style>
  <w:style w:type="paragraph" w:customStyle="1" w:styleId="msolistparagraph0">
    <w:name w:val="msolistparagraph"/>
    <w:basedOn w:val="a0"/>
    <w:rsid w:val="00A82EA5"/>
    <w:pPr>
      <w:ind w:left="720" w:firstLine="0"/>
      <w:contextualSpacing/>
      <w:jc w:val="left"/>
    </w:pPr>
    <w:rPr>
      <w:rFonts w:eastAsia="Times New Roman"/>
      <w:szCs w:val="24"/>
    </w:rPr>
  </w:style>
  <w:style w:type="paragraph" w:customStyle="1" w:styleId="headertext">
    <w:name w:val="headertext"/>
    <w:basedOn w:val="a0"/>
    <w:rsid w:val="00A82EA5"/>
    <w:pPr>
      <w:spacing w:before="100" w:beforeAutospacing="1" w:after="100" w:afterAutospacing="1"/>
      <w:ind w:firstLine="0"/>
      <w:jc w:val="left"/>
    </w:pPr>
    <w:rPr>
      <w:rFonts w:eastAsia="Times New Roman"/>
      <w:szCs w:val="24"/>
    </w:rPr>
  </w:style>
  <w:style w:type="numbering" w:customStyle="1" w:styleId="1fffc">
    <w:name w:val="Нет списка1"/>
    <w:next w:val="a3"/>
    <w:uiPriority w:val="99"/>
    <w:semiHidden/>
    <w:unhideWhenUsed/>
    <w:rsid w:val="00A82EA5"/>
  </w:style>
  <w:style w:type="numbering" w:customStyle="1" w:styleId="11f1">
    <w:name w:val="Нет списка11"/>
    <w:next w:val="a3"/>
    <w:uiPriority w:val="99"/>
    <w:semiHidden/>
    <w:unhideWhenUsed/>
    <w:rsid w:val="00A82EA5"/>
  </w:style>
  <w:style w:type="character" w:customStyle="1" w:styleId="HeaderChar1">
    <w:name w:val="Header Char1"/>
    <w:uiPriority w:val="99"/>
    <w:semiHidden/>
    <w:rsid w:val="00A82EA5"/>
    <w:rPr>
      <w:sz w:val="22"/>
      <w:szCs w:val="22"/>
      <w:lang w:eastAsia="en-US"/>
    </w:rPr>
  </w:style>
  <w:style w:type="numbering" w:customStyle="1" w:styleId="2fff5">
    <w:name w:val="Нет списка2"/>
    <w:next w:val="a3"/>
    <w:uiPriority w:val="99"/>
    <w:semiHidden/>
    <w:unhideWhenUsed/>
    <w:rsid w:val="00A82EA5"/>
  </w:style>
  <w:style w:type="paragraph" w:customStyle="1" w:styleId="TableParagraph">
    <w:name w:val="Table Paragraph"/>
    <w:basedOn w:val="a0"/>
    <w:uiPriority w:val="1"/>
    <w:qFormat/>
    <w:rsid w:val="00A82EA5"/>
    <w:pPr>
      <w:widowControl w:val="0"/>
      <w:autoSpaceDE w:val="0"/>
      <w:autoSpaceDN w:val="0"/>
      <w:ind w:firstLine="0"/>
      <w:jc w:val="left"/>
    </w:pPr>
    <w:rPr>
      <w:rFonts w:eastAsia="Times New Roman"/>
      <w:sz w:val="22"/>
      <w:szCs w:val="22"/>
      <w:lang w:bidi="ru-RU"/>
    </w:rPr>
  </w:style>
  <w:style w:type="numbering" w:customStyle="1" w:styleId="3ff1">
    <w:name w:val="Нет списка3"/>
    <w:next w:val="a3"/>
    <w:uiPriority w:val="99"/>
    <w:semiHidden/>
    <w:unhideWhenUsed/>
    <w:rsid w:val="00A82EA5"/>
  </w:style>
  <w:style w:type="paragraph" w:customStyle="1" w:styleId="1fffd">
    <w:name w:val="Знак Знак1 Знак Знак Знак Знак Знак Знак"/>
    <w:basedOn w:val="a0"/>
    <w:rsid w:val="00A82EA5"/>
    <w:pPr>
      <w:spacing w:before="100" w:beforeAutospacing="1" w:after="100" w:afterAutospacing="1"/>
      <w:ind w:firstLine="0"/>
      <w:jc w:val="left"/>
    </w:pPr>
    <w:rPr>
      <w:rFonts w:ascii="Tahoma" w:eastAsia="Times New Roman" w:hAnsi="Tahoma"/>
      <w:sz w:val="20"/>
      <w:lang w:val="en-US" w:eastAsia="en-US"/>
    </w:rPr>
  </w:style>
  <w:style w:type="paragraph" w:customStyle="1" w:styleId="7b">
    <w:name w:val="Основной текст (7)"/>
    <w:basedOn w:val="a0"/>
    <w:rsid w:val="00A82EA5"/>
    <w:pPr>
      <w:shd w:val="clear" w:color="auto" w:fill="FFFFFF"/>
      <w:spacing w:line="0" w:lineRule="atLeast"/>
      <w:ind w:firstLine="0"/>
      <w:jc w:val="left"/>
    </w:pPr>
    <w:rPr>
      <w:rFonts w:eastAsia="Times New Roman"/>
      <w:sz w:val="12"/>
      <w:szCs w:val="12"/>
      <w:lang w:val="x-none" w:eastAsia="x-none"/>
    </w:rPr>
  </w:style>
  <w:style w:type="paragraph" w:customStyle="1" w:styleId="8b">
    <w:name w:val="Основной текст (8)"/>
    <w:basedOn w:val="a0"/>
    <w:rsid w:val="00A82EA5"/>
    <w:pPr>
      <w:shd w:val="clear" w:color="auto" w:fill="FFFFFF"/>
      <w:spacing w:line="0" w:lineRule="atLeast"/>
      <w:ind w:firstLine="0"/>
      <w:jc w:val="left"/>
    </w:pPr>
    <w:rPr>
      <w:rFonts w:ascii="Palatino Linotype" w:eastAsia="Palatino Linotype" w:hAnsi="Palatino Linotype"/>
      <w:sz w:val="13"/>
      <w:szCs w:val="13"/>
      <w:lang w:val="x-none" w:eastAsia="x-none"/>
    </w:rPr>
  </w:style>
  <w:style w:type="character" w:styleId="affffffffff7">
    <w:name w:val="Subtle Emphasis"/>
    <w:qFormat/>
    <w:rsid w:val="00A82EA5"/>
    <w:rPr>
      <w:i/>
      <w:iCs/>
      <w:color w:val="808080"/>
    </w:rPr>
  </w:style>
  <w:style w:type="paragraph" w:customStyle="1" w:styleId="CharChar4">
    <w:name w:val="Char Char4 Знак Знак Знак"/>
    <w:basedOn w:val="a0"/>
    <w:rsid w:val="00A82EA5"/>
    <w:pPr>
      <w:spacing w:after="160" w:line="240" w:lineRule="exact"/>
      <w:ind w:firstLine="0"/>
      <w:jc w:val="left"/>
    </w:pPr>
    <w:rPr>
      <w:rFonts w:ascii="Verdana" w:eastAsia="Times New Roman" w:hAnsi="Verdana"/>
      <w:sz w:val="20"/>
      <w:lang w:val="en-US" w:eastAsia="en-US"/>
    </w:rPr>
  </w:style>
  <w:style w:type="paragraph" w:customStyle="1" w:styleId="6c">
    <w:name w:val="Основной текст6"/>
    <w:basedOn w:val="a0"/>
    <w:rsid w:val="00A82EA5"/>
    <w:pPr>
      <w:shd w:val="clear" w:color="auto" w:fill="FFFFFF"/>
      <w:spacing w:after="240" w:line="274" w:lineRule="exact"/>
      <w:ind w:hanging="1380"/>
      <w:jc w:val="center"/>
    </w:pPr>
    <w:rPr>
      <w:rFonts w:eastAsia="Times New Roman"/>
      <w:sz w:val="23"/>
      <w:szCs w:val="23"/>
      <w:lang w:val="x-none" w:eastAsia="x-none"/>
    </w:rPr>
  </w:style>
  <w:style w:type="paragraph" w:customStyle="1" w:styleId="10a">
    <w:name w:val="Основной текст (10)"/>
    <w:basedOn w:val="a0"/>
    <w:rsid w:val="00A82EA5"/>
    <w:pPr>
      <w:shd w:val="clear" w:color="auto" w:fill="FFFFFF"/>
      <w:spacing w:line="0" w:lineRule="atLeast"/>
      <w:ind w:firstLine="0"/>
      <w:jc w:val="left"/>
    </w:pPr>
    <w:rPr>
      <w:rFonts w:ascii="Palatino Linotype" w:eastAsia="Palatino Linotype" w:hAnsi="Palatino Linotype"/>
      <w:sz w:val="8"/>
      <w:szCs w:val="8"/>
      <w:lang w:val="x-none" w:eastAsia="x-none"/>
    </w:rPr>
  </w:style>
  <w:style w:type="paragraph" w:styleId="2fff6">
    <w:name w:val="Quote"/>
    <w:basedOn w:val="a0"/>
    <w:next w:val="a0"/>
    <w:link w:val="2fff7"/>
    <w:qFormat/>
    <w:rsid w:val="00A82EA5"/>
    <w:pPr>
      <w:ind w:firstLine="0"/>
      <w:jc w:val="left"/>
    </w:pPr>
    <w:rPr>
      <w:rFonts w:eastAsia="Times New Roman"/>
      <w:i/>
      <w:iCs/>
      <w:color w:val="000000"/>
      <w:sz w:val="20"/>
    </w:rPr>
  </w:style>
  <w:style w:type="character" w:customStyle="1" w:styleId="2fff7">
    <w:name w:val="Цитата 2 Знак"/>
    <w:basedOn w:val="a1"/>
    <w:link w:val="2fff6"/>
    <w:rsid w:val="00A82EA5"/>
    <w:rPr>
      <w:rFonts w:ascii="Times New Roman" w:eastAsia="Times New Roman" w:hAnsi="Times New Roman"/>
      <w:i/>
      <w:iCs/>
      <w:color w:val="000000"/>
      <w:sz w:val="20"/>
      <w:szCs w:val="20"/>
    </w:rPr>
  </w:style>
  <w:style w:type="paragraph" w:styleId="affffffffff8">
    <w:name w:val="Intense Quote"/>
    <w:basedOn w:val="a0"/>
    <w:next w:val="a0"/>
    <w:link w:val="affffffffff9"/>
    <w:qFormat/>
    <w:rsid w:val="00A82EA5"/>
    <w:pPr>
      <w:pBdr>
        <w:bottom w:val="single" w:sz="4" w:space="4" w:color="4F81BD"/>
      </w:pBdr>
      <w:spacing w:before="200" w:after="280"/>
      <w:ind w:left="936" w:right="936" w:firstLine="0"/>
      <w:jc w:val="left"/>
    </w:pPr>
    <w:rPr>
      <w:rFonts w:eastAsia="Times New Roman"/>
      <w:b/>
      <w:bCs/>
      <w:i/>
      <w:iCs/>
      <w:color w:val="4F81BD"/>
      <w:sz w:val="20"/>
    </w:rPr>
  </w:style>
  <w:style w:type="character" w:customStyle="1" w:styleId="affffffffff9">
    <w:name w:val="Выделенная цитата Знак"/>
    <w:basedOn w:val="a1"/>
    <w:link w:val="affffffffff8"/>
    <w:rsid w:val="00A82EA5"/>
    <w:rPr>
      <w:rFonts w:ascii="Times New Roman" w:eastAsia="Times New Roman" w:hAnsi="Times New Roman"/>
      <w:b/>
      <w:bCs/>
      <w:i/>
      <w:iCs/>
      <w:color w:val="4F81BD"/>
      <w:sz w:val="20"/>
      <w:szCs w:val="20"/>
    </w:rPr>
  </w:style>
  <w:style w:type="paragraph" w:styleId="affffffffffa">
    <w:name w:val="TOC Heading"/>
    <w:basedOn w:val="10"/>
    <w:next w:val="a0"/>
    <w:uiPriority w:val="39"/>
    <w:qFormat/>
    <w:rsid w:val="00A82EA5"/>
    <w:pPr>
      <w:keepNext/>
      <w:widowControl/>
      <w:suppressAutoHyphens w:val="0"/>
      <w:autoSpaceDE/>
      <w:spacing w:before="240" w:after="60"/>
      <w:outlineLvl w:val="9"/>
    </w:pPr>
    <w:rPr>
      <w:rFonts w:ascii="Cambria" w:eastAsia="Times New Roman" w:hAnsi="Cambria"/>
      <w:bCs/>
      <w:kern w:val="32"/>
      <w:sz w:val="32"/>
      <w:szCs w:val="32"/>
    </w:rPr>
  </w:style>
  <w:style w:type="paragraph" w:customStyle="1" w:styleId="12e">
    <w:name w:val="Основной текст (12)"/>
    <w:basedOn w:val="a0"/>
    <w:rsid w:val="00A82EA5"/>
    <w:pPr>
      <w:shd w:val="clear" w:color="auto" w:fill="FFFFFF"/>
      <w:spacing w:line="0" w:lineRule="atLeast"/>
      <w:ind w:firstLine="0"/>
      <w:jc w:val="left"/>
    </w:pPr>
    <w:rPr>
      <w:rFonts w:eastAsia="Times New Roman"/>
      <w:sz w:val="23"/>
      <w:szCs w:val="23"/>
      <w:lang w:val="x-none" w:eastAsia="x-none"/>
    </w:rPr>
  </w:style>
  <w:style w:type="paragraph" w:customStyle="1" w:styleId="1fffe">
    <w:name w:val="Кластер_марк список 1 ур"/>
    <w:basedOn w:val="a0"/>
    <w:rsid w:val="00A82EA5"/>
    <w:pPr>
      <w:tabs>
        <w:tab w:val="num" w:pos="540"/>
      </w:tabs>
      <w:spacing w:line="276" w:lineRule="auto"/>
      <w:ind w:left="540" w:hanging="360"/>
      <w:jc w:val="lowKashida"/>
    </w:pPr>
    <w:rPr>
      <w:rFonts w:eastAsia="Times New Roman"/>
      <w:sz w:val="28"/>
      <w:szCs w:val="28"/>
    </w:rPr>
  </w:style>
  <w:style w:type="paragraph" w:customStyle="1" w:styleId="rt">
    <w:name w:val="rt"/>
    <w:basedOn w:val="a0"/>
    <w:rsid w:val="00A82EA5"/>
    <w:pPr>
      <w:spacing w:before="100" w:beforeAutospacing="1" w:after="100" w:afterAutospacing="1"/>
      <w:ind w:firstLine="0"/>
      <w:jc w:val="left"/>
    </w:pPr>
    <w:rPr>
      <w:rFonts w:eastAsia="Times New Roman"/>
      <w:szCs w:val="24"/>
    </w:rPr>
  </w:style>
  <w:style w:type="paragraph" w:customStyle="1" w:styleId="affffffffffb">
    <w:name w:val="рисунок"/>
    <w:basedOn w:val="a0"/>
    <w:autoRedefine/>
    <w:rsid w:val="00A82EA5"/>
    <w:pPr>
      <w:widowControl w:val="0"/>
      <w:autoSpaceDE w:val="0"/>
      <w:autoSpaceDN w:val="0"/>
      <w:adjustRightInd w:val="0"/>
      <w:ind w:firstLine="0"/>
    </w:pPr>
    <w:rPr>
      <w:rFonts w:eastAsia="Times New Roman"/>
      <w:szCs w:val="16"/>
    </w:rPr>
  </w:style>
  <w:style w:type="paragraph" w:customStyle="1" w:styleId="mt">
    <w:name w:val="mt"/>
    <w:basedOn w:val="a0"/>
    <w:rsid w:val="00A82EA5"/>
    <w:pPr>
      <w:spacing w:after="75" w:line="336" w:lineRule="auto"/>
      <w:ind w:firstLine="450"/>
      <w:jc w:val="left"/>
    </w:pPr>
    <w:rPr>
      <w:rFonts w:ascii="Symbol" w:eastAsia="Times New Roman" w:hAnsi="Symbol"/>
      <w:color w:val="666666"/>
      <w:sz w:val="18"/>
      <w:szCs w:val="18"/>
    </w:rPr>
  </w:style>
  <w:style w:type="paragraph" w:customStyle="1" w:styleId="text">
    <w:name w:val="text"/>
    <w:basedOn w:val="a0"/>
    <w:rsid w:val="00A82EA5"/>
    <w:pPr>
      <w:spacing w:before="180" w:after="240"/>
      <w:ind w:left="240" w:right="240" w:firstLine="240"/>
    </w:pPr>
    <w:rPr>
      <w:rFonts w:eastAsia="Times New Roman"/>
      <w:color w:val="606060"/>
      <w:sz w:val="21"/>
      <w:szCs w:val="21"/>
    </w:rPr>
  </w:style>
  <w:style w:type="paragraph" w:customStyle="1" w:styleId="CharChar">
    <w:name w:val="Знак Знак Char Char Знак"/>
    <w:basedOn w:val="a0"/>
    <w:rsid w:val="00A82EA5"/>
    <w:pPr>
      <w:spacing w:after="160" w:line="240" w:lineRule="exact"/>
      <w:ind w:firstLine="0"/>
      <w:jc w:val="left"/>
    </w:pPr>
    <w:rPr>
      <w:rFonts w:ascii="Arial" w:eastAsia="·sІУ©ъЕй" w:hAnsi="Arial" w:cs="Arial"/>
      <w:sz w:val="20"/>
      <w:lang w:eastAsia="en-US"/>
    </w:rPr>
  </w:style>
  <w:style w:type="paragraph" w:customStyle="1" w:styleId="a50">
    <w:name w:val="a5"/>
    <w:basedOn w:val="a0"/>
    <w:rsid w:val="00A82EA5"/>
    <w:pPr>
      <w:spacing w:before="100" w:beforeAutospacing="1" w:after="100" w:afterAutospacing="1"/>
      <w:ind w:firstLine="0"/>
      <w:jc w:val="left"/>
    </w:pPr>
    <w:rPr>
      <w:rFonts w:eastAsia="Times New Roman"/>
      <w:szCs w:val="24"/>
    </w:rPr>
  </w:style>
  <w:style w:type="paragraph" w:customStyle="1" w:styleId="a20">
    <w:name w:val="a2"/>
    <w:basedOn w:val="a0"/>
    <w:rsid w:val="00A82EA5"/>
    <w:pPr>
      <w:spacing w:before="100" w:beforeAutospacing="1" w:after="100" w:afterAutospacing="1"/>
      <w:ind w:firstLine="0"/>
      <w:jc w:val="left"/>
    </w:pPr>
    <w:rPr>
      <w:rFonts w:eastAsia="Times New Roman"/>
      <w:szCs w:val="24"/>
    </w:rPr>
  </w:style>
  <w:style w:type="paragraph" w:customStyle="1" w:styleId="affffffffffc">
    <w:name w:val="Информация о версии"/>
    <w:basedOn w:val="afff0"/>
    <w:next w:val="a0"/>
    <w:uiPriority w:val="99"/>
    <w:rsid w:val="00A82EA5"/>
    <w:pPr>
      <w:widowControl w:val="0"/>
    </w:pPr>
    <w:rPr>
      <w:rFonts w:ascii="Times New Roman CYR" w:eastAsia="Times New Roman" w:hAnsi="Times New Roman CYR" w:cs="Times New Roman CYR"/>
      <w:i/>
      <w:iCs/>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0" w:unhideWhenUsed="0" w:qFormat="1"/>
    <w:lsdException w:name="page number"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o Знак1"/>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b">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rsid w:val="000119E3"/>
    <w:pPr>
      <w:spacing w:before="100" w:beforeAutospacing="1" w:after="100" w:afterAutospacing="1"/>
    </w:pPr>
    <w:rPr>
      <w:sz w:val="26"/>
      <w:szCs w:val="24"/>
    </w:rPr>
  </w:style>
  <w:style w:type="paragraph" w:customStyle="1" w:styleId="consnormal0">
    <w:name w:val="consnormal"/>
    <w:basedOn w:val="a0"/>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o Знак"/>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440AB5"/>
    <w:pPr>
      <w:spacing w:before="100" w:beforeAutospacing="1" w:after="100" w:afterAutospacing="1"/>
      <w:ind w:firstLine="0"/>
      <w:jc w:val="left"/>
    </w:pPr>
    <w:rPr>
      <w:rFonts w:eastAsia="Times New Roman"/>
      <w:szCs w:val="24"/>
    </w:rPr>
  </w:style>
  <w:style w:type="paragraph" w:customStyle="1" w:styleId="s16">
    <w:name w:val="s_16"/>
    <w:basedOn w:val="a0"/>
    <w:rsid w:val="00440AB5"/>
    <w:pPr>
      <w:spacing w:before="100" w:beforeAutospacing="1" w:after="100" w:afterAutospacing="1"/>
      <w:ind w:firstLine="0"/>
      <w:jc w:val="left"/>
    </w:pPr>
    <w:rPr>
      <w:rFonts w:eastAsia="Times New Roman"/>
      <w:szCs w:val="24"/>
    </w:rPr>
  </w:style>
  <w:style w:type="paragraph" w:customStyle="1" w:styleId="empty">
    <w:name w:val="empty"/>
    <w:basedOn w:val="a0"/>
    <w:rsid w:val="00440AB5"/>
    <w:pPr>
      <w:spacing w:before="100" w:beforeAutospacing="1" w:after="100" w:afterAutospacing="1"/>
      <w:ind w:firstLine="0"/>
      <w:jc w:val="left"/>
    </w:pPr>
    <w:rPr>
      <w:rFonts w:eastAsia="Times New Roman"/>
      <w:szCs w:val="24"/>
    </w:rPr>
  </w:style>
  <w:style w:type="paragraph" w:customStyle="1" w:styleId="s37">
    <w:name w:val="s_37"/>
    <w:basedOn w:val="a0"/>
    <w:rsid w:val="00440AB5"/>
    <w:pPr>
      <w:spacing w:before="100" w:beforeAutospacing="1" w:after="100" w:afterAutospacing="1"/>
      <w:ind w:firstLine="0"/>
      <w:jc w:val="left"/>
    </w:pPr>
    <w:rPr>
      <w:rFonts w:eastAsia="Times New Roman"/>
      <w:szCs w:val="24"/>
    </w:rPr>
  </w:style>
  <w:style w:type="character" w:customStyle="1" w:styleId="BalloonTextChar">
    <w:name w:val="Balloon Text Char"/>
    <w:rsid w:val="00A82EA5"/>
    <w:rPr>
      <w:rFonts w:ascii="Tahoma" w:hAnsi="Tahoma" w:cs="Tahoma"/>
      <w:sz w:val="16"/>
      <w:szCs w:val="16"/>
    </w:rPr>
  </w:style>
  <w:style w:type="paragraph" w:customStyle="1" w:styleId="msonospacing0">
    <w:name w:val="msonospacing"/>
    <w:rsid w:val="00A82EA5"/>
    <w:pPr>
      <w:widowControl w:val="0"/>
      <w:autoSpaceDE w:val="0"/>
      <w:autoSpaceDN w:val="0"/>
      <w:adjustRightInd w:val="0"/>
    </w:pPr>
    <w:rPr>
      <w:rFonts w:ascii="Times New Roman" w:eastAsia="Times New Roman" w:hAnsi="Times New Roman"/>
      <w:sz w:val="20"/>
      <w:szCs w:val="20"/>
    </w:rPr>
  </w:style>
  <w:style w:type="paragraph" w:customStyle="1" w:styleId="msolistparagraph0">
    <w:name w:val="msolistparagraph"/>
    <w:basedOn w:val="a0"/>
    <w:rsid w:val="00A82EA5"/>
    <w:pPr>
      <w:ind w:left="720" w:firstLine="0"/>
      <w:contextualSpacing/>
      <w:jc w:val="left"/>
    </w:pPr>
    <w:rPr>
      <w:rFonts w:eastAsia="Times New Roman"/>
      <w:szCs w:val="24"/>
    </w:rPr>
  </w:style>
  <w:style w:type="paragraph" w:customStyle="1" w:styleId="headertext">
    <w:name w:val="headertext"/>
    <w:basedOn w:val="a0"/>
    <w:rsid w:val="00A82EA5"/>
    <w:pPr>
      <w:spacing w:before="100" w:beforeAutospacing="1" w:after="100" w:afterAutospacing="1"/>
      <w:ind w:firstLine="0"/>
      <w:jc w:val="left"/>
    </w:pPr>
    <w:rPr>
      <w:rFonts w:eastAsia="Times New Roman"/>
      <w:szCs w:val="24"/>
    </w:rPr>
  </w:style>
  <w:style w:type="numbering" w:customStyle="1" w:styleId="1fffc">
    <w:name w:val="Нет списка1"/>
    <w:next w:val="a3"/>
    <w:uiPriority w:val="99"/>
    <w:semiHidden/>
    <w:unhideWhenUsed/>
    <w:rsid w:val="00A82EA5"/>
  </w:style>
  <w:style w:type="numbering" w:customStyle="1" w:styleId="11f1">
    <w:name w:val="Нет списка11"/>
    <w:next w:val="a3"/>
    <w:uiPriority w:val="99"/>
    <w:semiHidden/>
    <w:unhideWhenUsed/>
    <w:rsid w:val="00A82EA5"/>
  </w:style>
  <w:style w:type="character" w:customStyle="1" w:styleId="HeaderChar1">
    <w:name w:val="Header Char1"/>
    <w:uiPriority w:val="99"/>
    <w:semiHidden/>
    <w:rsid w:val="00A82EA5"/>
    <w:rPr>
      <w:sz w:val="22"/>
      <w:szCs w:val="22"/>
      <w:lang w:eastAsia="en-US"/>
    </w:rPr>
  </w:style>
  <w:style w:type="numbering" w:customStyle="1" w:styleId="2fff5">
    <w:name w:val="Нет списка2"/>
    <w:next w:val="a3"/>
    <w:uiPriority w:val="99"/>
    <w:semiHidden/>
    <w:unhideWhenUsed/>
    <w:rsid w:val="00A82EA5"/>
  </w:style>
  <w:style w:type="paragraph" w:customStyle="1" w:styleId="TableParagraph">
    <w:name w:val="Table Paragraph"/>
    <w:basedOn w:val="a0"/>
    <w:uiPriority w:val="1"/>
    <w:qFormat/>
    <w:rsid w:val="00A82EA5"/>
    <w:pPr>
      <w:widowControl w:val="0"/>
      <w:autoSpaceDE w:val="0"/>
      <w:autoSpaceDN w:val="0"/>
      <w:ind w:firstLine="0"/>
      <w:jc w:val="left"/>
    </w:pPr>
    <w:rPr>
      <w:rFonts w:eastAsia="Times New Roman"/>
      <w:sz w:val="22"/>
      <w:szCs w:val="22"/>
      <w:lang w:bidi="ru-RU"/>
    </w:rPr>
  </w:style>
  <w:style w:type="numbering" w:customStyle="1" w:styleId="3ff1">
    <w:name w:val="Нет списка3"/>
    <w:next w:val="a3"/>
    <w:uiPriority w:val="99"/>
    <w:semiHidden/>
    <w:unhideWhenUsed/>
    <w:rsid w:val="00A82EA5"/>
  </w:style>
  <w:style w:type="paragraph" w:customStyle="1" w:styleId="1fffd">
    <w:name w:val="Знак Знак1 Знак Знак Знак Знак Знак Знак"/>
    <w:basedOn w:val="a0"/>
    <w:rsid w:val="00A82EA5"/>
    <w:pPr>
      <w:spacing w:before="100" w:beforeAutospacing="1" w:after="100" w:afterAutospacing="1"/>
      <w:ind w:firstLine="0"/>
      <w:jc w:val="left"/>
    </w:pPr>
    <w:rPr>
      <w:rFonts w:ascii="Tahoma" w:eastAsia="Times New Roman" w:hAnsi="Tahoma"/>
      <w:sz w:val="20"/>
      <w:lang w:val="en-US" w:eastAsia="en-US"/>
    </w:rPr>
  </w:style>
  <w:style w:type="paragraph" w:customStyle="1" w:styleId="7b">
    <w:name w:val="Основной текст (7)"/>
    <w:basedOn w:val="a0"/>
    <w:rsid w:val="00A82EA5"/>
    <w:pPr>
      <w:shd w:val="clear" w:color="auto" w:fill="FFFFFF"/>
      <w:spacing w:line="0" w:lineRule="atLeast"/>
      <w:ind w:firstLine="0"/>
      <w:jc w:val="left"/>
    </w:pPr>
    <w:rPr>
      <w:rFonts w:eastAsia="Times New Roman"/>
      <w:sz w:val="12"/>
      <w:szCs w:val="12"/>
      <w:lang w:val="x-none" w:eastAsia="x-none"/>
    </w:rPr>
  </w:style>
  <w:style w:type="paragraph" w:customStyle="1" w:styleId="8b">
    <w:name w:val="Основной текст (8)"/>
    <w:basedOn w:val="a0"/>
    <w:rsid w:val="00A82EA5"/>
    <w:pPr>
      <w:shd w:val="clear" w:color="auto" w:fill="FFFFFF"/>
      <w:spacing w:line="0" w:lineRule="atLeast"/>
      <w:ind w:firstLine="0"/>
      <w:jc w:val="left"/>
    </w:pPr>
    <w:rPr>
      <w:rFonts w:ascii="Palatino Linotype" w:eastAsia="Palatino Linotype" w:hAnsi="Palatino Linotype"/>
      <w:sz w:val="13"/>
      <w:szCs w:val="13"/>
      <w:lang w:val="x-none" w:eastAsia="x-none"/>
    </w:rPr>
  </w:style>
  <w:style w:type="character" w:styleId="affffffffff7">
    <w:name w:val="Subtle Emphasis"/>
    <w:qFormat/>
    <w:rsid w:val="00A82EA5"/>
    <w:rPr>
      <w:i/>
      <w:iCs/>
      <w:color w:val="808080"/>
    </w:rPr>
  </w:style>
  <w:style w:type="paragraph" w:customStyle="1" w:styleId="CharChar4">
    <w:name w:val="Char Char4 Знак Знак Знак"/>
    <w:basedOn w:val="a0"/>
    <w:rsid w:val="00A82EA5"/>
    <w:pPr>
      <w:spacing w:after="160" w:line="240" w:lineRule="exact"/>
      <w:ind w:firstLine="0"/>
      <w:jc w:val="left"/>
    </w:pPr>
    <w:rPr>
      <w:rFonts w:ascii="Verdana" w:eastAsia="Times New Roman" w:hAnsi="Verdana"/>
      <w:sz w:val="20"/>
      <w:lang w:val="en-US" w:eastAsia="en-US"/>
    </w:rPr>
  </w:style>
  <w:style w:type="paragraph" w:customStyle="1" w:styleId="6c">
    <w:name w:val="Основной текст6"/>
    <w:basedOn w:val="a0"/>
    <w:rsid w:val="00A82EA5"/>
    <w:pPr>
      <w:shd w:val="clear" w:color="auto" w:fill="FFFFFF"/>
      <w:spacing w:after="240" w:line="274" w:lineRule="exact"/>
      <w:ind w:hanging="1380"/>
      <w:jc w:val="center"/>
    </w:pPr>
    <w:rPr>
      <w:rFonts w:eastAsia="Times New Roman"/>
      <w:sz w:val="23"/>
      <w:szCs w:val="23"/>
      <w:lang w:val="x-none" w:eastAsia="x-none"/>
    </w:rPr>
  </w:style>
  <w:style w:type="paragraph" w:customStyle="1" w:styleId="10a">
    <w:name w:val="Основной текст (10)"/>
    <w:basedOn w:val="a0"/>
    <w:rsid w:val="00A82EA5"/>
    <w:pPr>
      <w:shd w:val="clear" w:color="auto" w:fill="FFFFFF"/>
      <w:spacing w:line="0" w:lineRule="atLeast"/>
      <w:ind w:firstLine="0"/>
      <w:jc w:val="left"/>
    </w:pPr>
    <w:rPr>
      <w:rFonts w:ascii="Palatino Linotype" w:eastAsia="Palatino Linotype" w:hAnsi="Palatino Linotype"/>
      <w:sz w:val="8"/>
      <w:szCs w:val="8"/>
      <w:lang w:val="x-none" w:eastAsia="x-none"/>
    </w:rPr>
  </w:style>
  <w:style w:type="paragraph" w:styleId="2fff6">
    <w:name w:val="Quote"/>
    <w:basedOn w:val="a0"/>
    <w:next w:val="a0"/>
    <w:link w:val="2fff7"/>
    <w:qFormat/>
    <w:rsid w:val="00A82EA5"/>
    <w:pPr>
      <w:ind w:firstLine="0"/>
      <w:jc w:val="left"/>
    </w:pPr>
    <w:rPr>
      <w:rFonts w:eastAsia="Times New Roman"/>
      <w:i/>
      <w:iCs/>
      <w:color w:val="000000"/>
      <w:sz w:val="20"/>
    </w:rPr>
  </w:style>
  <w:style w:type="character" w:customStyle="1" w:styleId="2fff7">
    <w:name w:val="Цитата 2 Знак"/>
    <w:basedOn w:val="a1"/>
    <w:link w:val="2fff6"/>
    <w:rsid w:val="00A82EA5"/>
    <w:rPr>
      <w:rFonts w:ascii="Times New Roman" w:eastAsia="Times New Roman" w:hAnsi="Times New Roman"/>
      <w:i/>
      <w:iCs/>
      <w:color w:val="000000"/>
      <w:sz w:val="20"/>
      <w:szCs w:val="20"/>
    </w:rPr>
  </w:style>
  <w:style w:type="paragraph" w:styleId="affffffffff8">
    <w:name w:val="Intense Quote"/>
    <w:basedOn w:val="a0"/>
    <w:next w:val="a0"/>
    <w:link w:val="affffffffff9"/>
    <w:qFormat/>
    <w:rsid w:val="00A82EA5"/>
    <w:pPr>
      <w:pBdr>
        <w:bottom w:val="single" w:sz="4" w:space="4" w:color="4F81BD"/>
      </w:pBdr>
      <w:spacing w:before="200" w:after="280"/>
      <w:ind w:left="936" w:right="936" w:firstLine="0"/>
      <w:jc w:val="left"/>
    </w:pPr>
    <w:rPr>
      <w:rFonts w:eastAsia="Times New Roman"/>
      <w:b/>
      <w:bCs/>
      <w:i/>
      <w:iCs/>
      <w:color w:val="4F81BD"/>
      <w:sz w:val="20"/>
    </w:rPr>
  </w:style>
  <w:style w:type="character" w:customStyle="1" w:styleId="affffffffff9">
    <w:name w:val="Выделенная цитата Знак"/>
    <w:basedOn w:val="a1"/>
    <w:link w:val="affffffffff8"/>
    <w:rsid w:val="00A82EA5"/>
    <w:rPr>
      <w:rFonts w:ascii="Times New Roman" w:eastAsia="Times New Roman" w:hAnsi="Times New Roman"/>
      <w:b/>
      <w:bCs/>
      <w:i/>
      <w:iCs/>
      <w:color w:val="4F81BD"/>
      <w:sz w:val="20"/>
      <w:szCs w:val="20"/>
    </w:rPr>
  </w:style>
  <w:style w:type="paragraph" w:styleId="affffffffffa">
    <w:name w:val="TOC Heading"/>
    <w:basedOn w:val="10"/>
    <w:next w:val="a0"/>
    <w:uiPriority w:val="39"/>
    <w:qFormat/>
    <w:rsid w:val="00A82EA5"/>
    <w:pPr>
      <w:keepNext/>
      <w:widowControl/>
      <w:suppressAutoHyphens w:val="0"/>
      <w:autoSpaceDE/>
      <w:spacing w:before="240" w:after="60"/>
      <w:outlineLvl w:val="9"/>
    </w:pPr>
    <w:rPr>
      <w:rFonts w:ascii="Cambria" w:eastAsia="Times New Roman" w:hAnsi="Cambria"/>
      <w:bCs/>
      <w:kern w:val="32"/>
      <w:sz w:val="32"/>
      <w:szCs w:val="32"/>
    </w:rPr>
  </w:style>
  <w:style w:type="paragraph" w:customStyle="1" w:styleId="12e">
    <w:name w:val="Основной текст (12)"/>
    <w:basedOn w:val="a0"/>
    <w:rsid w:val="00A82EA5"/>
    <w:pPr>
      <w:shd w:val="clear" w:color="auto" w:fill="FFFFFF"/>
      <w:spacing w:line="0" w:lineRule="atLeast"/>
      <w:ind w:firstLine="0"/>
      <w:jc w:val="left"/>
    </w:pPr>
    <w:rPr>
      <w:rFonts w:eastAsia="Times New Roman"/>
      <w:sz w:val="23"/>
      <w:szCs w:val="23"/>
      <w:lang w:val="x-none" w:eastAsia="x-none"/>
    </w:rPr>
  </w:style>
  <w:style w:type="paragraph" w:customStyle="1" w:styleId="1fffe">
    <w:name w:val="Кластер_марк список 1 ур"/>
    <w:basedOn w:val="a0"/>
    <w:rsid w:val="00A82EA5"/>
    <w:pPr>
      <w:tabs>
        <w:tab w:val="num" w:pos="540"/>
      </w:tabs>
      <w:spacing w:line="276" w:lineRule="auto"/>
      <w:ind w:left="540" w:hanging="360"/>
      <w:jc w:val="lowKashida"/>
    </w:pPr>
    <w:rPr>
      <w:rFonts w:eastAsia="Times New Roman"/>
      <w:sz w:val="28"/>
      <w:szCs w:val="28"/>
    </w:rPr>
  </w:style>
  <w:style w:type="paragraph" w:customStyle="1" w:styleId="rt">
    <w:name w:val="rt"/>
    <w:basedOn w:val="a0"/>
    <w:rsid w:val="00A82EA5"/>
    <w:pPr>
      <w:spacing w:before="100" w:beforeAutospacing="1" w:after="100" w:afterAutospacing="1"/>
      <w:ind w:firstLine="0"/>
      <w:jc w:val="left"/>
    </w:pPr>
    <w:rPr>
      <w:rFonts w:eastAsia="Times New Roman"/>
      <w:szCs w:val="24"/>
    </w:rPr>
  </w:style>
  <w:style w:type="paragraph" w:customStyle="1" w:styleId="affffffffffb">
    <w:name w:val="рисунок"/>
    <w:basedOn w:val="a0"/>
    <w:autoRedefine/>
    <w:rsid w:val="00A82EA5"/>
    <w:pPr>
      <w:widowControl w:val="0"/>
      <w:autoSpaceDE w:val="0"/>
      <w:autoSpaceDN w:val="0"/>
      <w:adjustRightInd w:val="0"/>
      <w:ind w:firstLine="0"/>
    </w:pPr>
    <w:rPr>
      <w:rFonts w:eastAsia="Times New Roman"/>
      <w:szCs w:val="16"/>
    </w:rPr>
  </w:style>
  <w:style w:type="paragraph" w:customStyle="1" w:styleId="mt">
    <w:name w:val="mt"/>
    <w:basedOn w:val="a0"/>
    <w:rsid w:val="00A82EA5"/>
    <w:pPr>
      <w:spacing w:after="75" w:line="336" w:lineRule="auto"/>
      <w:ind w:firstLine="450"/>
      <w:jc w:val="left"/>
    </w:pPr>
    <w:rPr>
      <w:rFonts w:ascii="Symbol" w:eastAsia="Times New Roman" w:hAnsi="Symbol"/>
      <w:color w:val="666666"/>
      <w:sz w:val="18"/>
      <w:szCs w:val="18"/>
    </w:rPr>
  </w:style>
  <w:style w:type="paragraph" w:customStyle="1" w:styleId="text">
    <w:name w:val="text"/>
    <w:basedOn w:val="a0"/>
    <w:rsid w:val="00A82EA5"/>
    <w:pPr>
      <w:spacing w:before="180" w:after="240"/>
      <w:ind w:left="240" w:right="240" w:firstLine="240"/>
    </w:pPr>
    <w:rPr>
      <w:rFonts w:eastAsia="Times New Roman"/>
      <w:color w:val="606060"/>
      <w:sz w:val="21"/>
      <w:szCs w:val="21"/>
    </w:rPr>
  </w:style>
  <w:style w:type="paragraph" w:customStyle="1" w:styleId="CharChar">
    <w:name w:val="Знак Знак Char Char Знак"/>
    <w:basedOn w:val="a0"/>
    <w:rsid w:val="00A82EA5"/>
    <w:pPr>
      <w:spacing w:after="160" w:line="240" w:lineRule="exact"/>
      <w:ind w:firstLine="0"/>
      <w:jc w:val="left"/>
    </w:pPr>
    <w:rPr>
      <w:rFonts w:ascii="Arial" w:eastAsia="·sІУ©ъЕй" w:hAnsi="Arial" w:cs="Arial"/>
      <w:sz w:val="20"/>
      <w:lang w:eastAsia="en-US"/>
    </w:rPr>
  </w:style>
  <w:style w:type="paragraph" w:customStyle="1" w:styleId="a50">
    <w:name w:val="a5"/>
    <w:basedOn w:val="a0"/>
    <w:rsid w:val="00A82EA5"/>
    <w:pPr>
      <w:spacing w:before="100" w:beforeAutospacing="1" w:after="100" w:afterAutospacing="1"/>
      <w:ind w:firstLine="0"/>
      <w:jc w:val="left"/>
    </w:pPr>
    <w:rPr>
      <w:rFonts w:eastAsia="Times New Roman"/>
      <w:szCs w:val="24"/>
    </w:rPr>
  </w:style>
  <w:style w:type="paragraph" w:customStyle="1" w:styleId="a20">
    <w:name w:val="a2"/>
    <w:basedOn w:val="a0"/>
    <w:rsid w:val="00A82EA5"/>
    <w:pPr>
      <w:spacing w:before="100" w:beforeAutospacing="1" w:after="100" w:afterAutospacing="1"/>
      <w:ind w:firstLine="0"/>
      <w:jc w:val="left"/>
    </w:pPr>
    <w:rPr>
      <w:rFonts w:eastAsia="Times New Roman"/>
      <w:szCs w:val="24"/>
    </w:rPr>
  </w:style>
  <w:style w:type="paragraph" w:customStyle="1" w:styleId="affffffffffc">
    <w:name w:val="Информация о версии"/>
    <w:basedOn w:val="afff0"/>
    <w:next w:val="a0"/>
    <w:uiPriority w:val="99"/>
    <w:rsid w:val="00A82EA5"/>
    <w:pPr>
      <w:widowControl w:val="0"/>
    </w:pPr>
    <w:rPr>
      <w:rFonts w:ascii="Times New Roman CYR" w:eastAsia="Times New Roman" w:hAnsi="Times New Roman CYR" w:cs="Times New Roman CYR"/>
      <w:i/>
      <w:iCs/>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unicipal.garant.ru/document/redirect/12177515/0" TargetMode="External"/><Relationship Id="rId18" Type="http://schemas.openxmlformats.org/officeDocument/2006/relationships/header" Target="header2.xml"/><Relationship Id="rId26" Type="http://schemas.openxmlformats.org/officeDocument/2006/relationships/header" Target="header10.xml"/><Relationship Id="rId39" Type="http://schemas.openxmlformats.org/officeDocument/2006/relationships/hyperlink" Target="http://internet.garant.ru/document/redirect/12112604/19" TargetMode="Externa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yperlink" Target="mailto:alatr.priem@cap.ru" TargetMode="External"/><Relationship Id="rId7" Type="http://schemas.openxmlformats.org/officeDocument/2006/relationships/footnotes" Target="footnotes.xml"/><Relationship Id="rId12" Type="http://schemas.openxmlformats.org/officeDocument/2006/relationships/hyperlink" Target="https://municipal.garant.ru/document/redirect/186367/0" TargetMode="External"/><Relationship Id="rId17" Type="http://schemas.openxmlformats.org/officeDocument/2006/relationships/header" Target="header1.xml"/><Relationship Id="rId25" Type="http://schemas.openxmlformats.org/officeDocument/2006/relationships/header" Target="header9.xml"/><Relationship Id="rId33" Type="http://schemas.openxmlformats.org/officeDocument/2006/relationships/footer" Target="foot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eader" Target="header4.xml"/><Relationship Id="rId29" Type="http://schemas.openxmlformats.org/officeDocument/2006/relationships/hyperlink" Target="http://internet.garant.ru/document/redirect/12112604/19" TargetMode="External"/><Relationship Id="rId41" Type="http://schemas.openxmlformats.org/officeDocument/2006/relationships/hyperlink" Target="https://alatr-mo.cap.ru/contac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unicipal.garant.ru/document/redirect/12138258/0" TargetMode="Externa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yperlink" Target="http://internet.garant.ru/document/redirect/12112604/19" TargetMode="External"/><Relationship Id="rId10" Type="http://schemas.openxmlformats.org/officeDocument/2006/relationships/image" Target="media/image2.jpg"/><Relationship Id="rId19" Type="http://schemas.openxmlformats.org/officeDocument/2006/relationships/header" Target="header3.xml"/><Relationship Id="rId31" Type="http://schemas.openxmlformats.org/officeDocument/2006/relationships/hyperlink" Target="file:///\\alatr-srv\home\CONSTRUC\1%20&#1045;&#1092;&#1088;&#1077;&#1084;&#1086;&#1074;&#1072;%20&#1054;.&#1070;\&#1056;&#1040;&#1057;&#1063;&#1045;&#1058;%20&#1055;&#1054;%20&#1052;&#1055;_&#1044;&#1054;&#1057;&#1058;&#1059;&#1055;&#1053;&#1054;&#1045;%20&#1050;&#1054;&#1052;&#1060;.&#1046;&#1048;&#1051;&#1068;&#1045;.xlsx"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yperlink" Target="file:///\\alatr-srv\home\CONSTRUC\1%20&#1045;&#1092;&#1088;&#1077;&#1084;&#1086;&#1074;&#1072;%20&#1054;.&#1070;\&#1056;&#1040;&#1057;&#1063;&#1045;&#1058;%20&#1055;&#1054;%20&#1052;&#1055;_&#1044;&#1054;&#1057;&#1058;&#1059;&#1055;&#1053;&#1054;&#1045;%20&#1050;&#1054;&#1052;&#1060;.&#1046;&#1048;&#1051;&#1068;&#1045;.xlsx" TargetMode="External"/><Relationship Id="rId35" Type="http://schemas.openxmlformats.org/officeDocument/2006/relationships/footer" Target="footer2.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5F11E-67B0-4C70-A4C4-4CF26024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45</Pages>
  <Words>24754</Words>
  <Characters>141102</Characters>
  <Application>Microsoft Office Word</Application>
  <DocSecurity>0</DocSecurity>
  <Lines>1175</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Пользователь Windows</cp:lastModifiedBy>
  <cp:revision>14</cp:revision>
  <dcterms:created xsi:type="dcterms:W3CDTF">2025-03-20T07:54:00Z</dcterms:created>
  <dcterms:modified xsi:type="dcterms:W3CDTF">2025-05-05T12:04:00Z</dcterms:modified>
</cp:coreProperties>
</file>