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постановлению</w:t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 Ядринского</w:t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 округа</w:t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</w:t>
      </w:r>
      <w:r>
        <w:rPr>
          <w:rFonts w:ascii="Times New Roman" w:hAnsi="Times New Roman"/>
          <w:sz w:val="24"/>
          <w:szCs w:val="24"/>
        </w:rPr>
        <w:t>05.02.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172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План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основных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мероприятий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по подготовке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 проведению празднования посвященных 80-летию Победы в Великой Отечественной войне 1941-1945 годов 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и года Победы и патриотизма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lang w:val="ru-RU"/>
        </w:rPr>
        <w:t>в Ядринском муниципальном округе Чувашской Республики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462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4"/>
        <w:gridCol w:w="4914"/>
        <w:gridCol w:w="2914"/>
        <w:gridCol w:w="2914"/>
        <w:gridCol w:w="2969"/>
      </w:tblGrid>
      <w:tr>
        <w:trPr/>
        <w:tc>
          <w:tcPr>
            <w:tcW w:w="146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b/>
                <w:b/>
                <w:bCs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ru-RU" w:eastAsia="ru-RU" w:bidi="ar-SA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ru-RU" w:eastAsia="ru-RU" w:bidi="ar-SA"/>
              </w:rPr>
              <w:t>Ядринского муниципального округа Чувашской Республики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b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Мероприятие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Ответственные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Организация и вручение юбилейных медалей «80 лет Победы в Великой отечественной войне 1941-1945 гг.»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Ядринского муниципального округа Чувашской Республики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роведение работ по сохранению памятников, обелисков, стел, других мемориальных сооружений, их ремонт и обустройств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о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 xml:space="preserve"> территорий вокруг них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Ядринского муниципального округа Чувашской Республики</w:t>
            </w:r>
          </w:p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r>
          </w:p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начальники территориальных отделов</w:t>
            </w:r>
          </w:p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Проведение субботников у памятник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ов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Ядринского муниципального округа Чувашской Республики</w:t>
            </w:r>
          </w:p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146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numPr>
                <w:ilvl w:val="0"/>
                <w:numId w:val="0"/>
              </w:numPr>
              <w:bidi w:val="0"/>
              <w:ind w:left="720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Муниципальное бюджетное учреждение Центральная библиотечная система Ядринского муниципального округа Чувашской Республики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Горячий снег  Сталинграда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январь-февраль 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Балдаевская библиотека,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Чебаковская библиотека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День памяти юного героя-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антифашиста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ф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евраль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Ц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ентральная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Б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иблиотечная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истема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Цикл мероприятий в единой тематике по каждому дню воинской славы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Ц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ентральная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Б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иблиотечная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истема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 xml:space="preserve">Стенды о героях СВО,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о трудовом подвиге чувашского народа в Ядринском муниципальном округе в годы ВОВ, дети войны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февраль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Ц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 xml:space="preserve">ентральная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Б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 xml:space="preserve">иблиотечная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истема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Акция «Афганистан- живая память» 1979-1989 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12-15 февраля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Янымовская и Большесундырская библиотека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Акция «Святое дело Родине служить»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20-23 февраля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Ц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 xml:space="preserve">ентральная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Б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 xml:space="preserve">иблиотечная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истема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Крым героический – исторический экскурс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18 марта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Детская библиотека 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Акция «За веру и Отечество». Кто с мечом к нам придет – от меча и погибнет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4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апреля -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14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февраля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Детская библиотека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Патриотический проект «И помнит мир спасенный» - В огнях победного салюта: Великой Победе-80 лет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3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мая —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 9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мая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Детская библиотека, Центральная библиотека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Международная акция «Читаем книги о войне» приурочена ко Дню Победы в ВОВ – громкие чтения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а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прель-май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Большечурашевская, Ядринская сельская библиотека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Урок мужества  «Там, где плавилась броня»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22 августа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Нижнемочарская библиотека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Память Беслана «Когда чужая боль становится своей»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3 сентября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Верхнеачакская, Персирланская библиотека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Акция «Имя твое неизвестно- подвиг твой бессмертен»: Час мужества «На огненных Московских рубежах»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5 сентября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Детская библиотека, Ачакская сельская библиотека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Акция «Сказания о битве Куликовской»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18 сентября - 16 октября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Библиотечная Система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Советская библиотека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Чувашия – родина СВОих героев: встречи, тематические часы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Персирланская сельская библиотека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val="ru-RU" w:bidi="ar-SA"/>
              </w:rPr>
              <w:t>Ко Дню героев Отечества  «В честь героев былых времен» урок патриотизма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val="ru-RU" w:bidi="ar-SA"/>
              </w:rPr>
              <w:t>9 декабря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val="ru-RU" w:bidi="ar-SA"/>
              </w:rPr>
              <w:t xml:space="preserve">Ядринская сельская </w:t>
            </w:r>
            <w:r>
              <w:rPr>
                <w:rFonts w:ascii="Times New Roman" w:hAnsi="Times New Roman"/>
                <w:i w:val="false"/>
                <w:iCs w:val="false"/>
                <w:color w:val="000000"/>
                <w:kern w:val="0"/>
                <w:sz w:val="24"/>
                <w:szCs w:val="24"/>
                <w:lang w:val="ru-RU" w:bidi="ar-SA"/>
              </w:rPr>
              <w:t>библиотека</w:t>
            </w:r>
          </w:p>
        </w:tc>
      </w:tr>
      <w:tr>
        <w:trPr/>
        <w:tc>
          <w:tcPr>
            <w:tcW w:w="146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720" w:hanging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Ядринский районный дом культуры муниципальное автономное учреждение «Централизованная клубная система»  </w:t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val="000000"/>
                <w:kern w:val="0"/>
                <w:sz w:val="24"/>
                <w:szCs w:val="24"/>
                <w:lang w:val="ru-RU" w:eastAsia="en-US" w:bidi="ar-SA"/>
              </w:rPr>
              <w:t>Ядринского муниципального округа Чувашской Республики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2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Торжественное мероприятие, посвященное открытию в Ядринском муниципальном округе Года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Победы и Патриотизма в Чувашской Республике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я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нварь - февраль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Ядринский районный Дом культуры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2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Фестиваль любительских театров по военной тематике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Ядринский районный Дом культуры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М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ероприятия, посвященные открытию в Ядринском муниципальном округе Год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у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80-летия Победы в Великой Отечественной войне,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и Году Патриотизма  в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Чувашской Республике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я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нварь - февраль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КДУ МАУ «Централизованная клубная система»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textAlignment w:val="baseline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bidi="ar-SA"/>
              </w:rPr>
              <w:t>Фестиваль народного творчества имени Анисима Асламаса «Богат талантами наш край», посвящённый 105-летию Чувашской автономии и 80-летию со Дня Победы в Великой Отечественной войне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Февраль -декабрь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КДУ МАУ «Централизованная клубная система»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Межрегиональный фестиваль патриотической песни и танца «Георгиевская ленточка»,  посвященный Году  Победы и патриотизма в Чувашской Республике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10 - 30 апреля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КДУ МАУ «Централизованная клубная система» 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25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Торжественный цикл мероприятий «Звени и пой победный май!», посвященные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дню Великой Победы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6 - 9 мая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КДУ МАУ «Централизованная клубная система»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Мероприятия по закрытию Года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80-летия Победы в Великой Отечественной войне, мира и единства в борьбе с нацизмом в Российской Федерации и Года мужества и преданности Родине в Чувашской Республике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д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екабрь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КДУ МАУ «Централизованная клубная система» 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Торжественное мероприятие, посвященное закрытию   Года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80-летия Победы в Великой Отечественной войне, мира и единства в борьбе с нацизмом в Российской Федерации и Года мужества и преданности Родине в Чувашской Республике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д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екабрь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Ядринский районный Дом культуры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Верди – Реквием. К освобождению Ленинграда от фашистской блокады видео трансляция концерта из Московской государственной академической филармонии.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  <w:lang w:val="ru-RU" w:bidi="ar-SA"/>
              </w:rPr>
              <w:t xml:space="preserve">Информационные часы, посвященные </w:t>
            </w: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снятию блокады города Ленинграда </w:t>
            </w: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и митинг</w:t>
            </w: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23 января -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27 января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КДУ МАУ «Централизованная клубная система»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Познавательные часы к освобождению Сталинграда от фашистских захватчиков «Город — герой»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и церемония возложения цветов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2 февраля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КДУ МАУ «Централизованная клубная система»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Концерты и праздничные программы, посвящённые Дню защитника Отечества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ф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евраль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КДУ МАУ «Централизованная клубная система» 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Папа-Фест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ф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евраль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Ядринский районный дом культуры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Опера-митинг «Крым» видео трансляция  из театра «Санкт-Петербург Опера»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13 марта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ВКЗ Ядринского РДК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Проведение субботников по приведению  в порядок мемориальных сооружений, памятников и мест памяти (благоустройство и ремонт)</w:t>
              <w:tab/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м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арт - май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КДУ МАУ «Централизованная клубная система» 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Всероссийская акция «Свеча памяти»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22 июня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КДУ МАУ «Централизованная клубная система» 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Мероприятия, посвященные дню памяти и скорби 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22 июня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КДУ МАУ «Централизованная клубная система» 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Мероприятия посвященные Курской битве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23 августа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КДУ МАУ «Централизованная клубная система» 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Мероприятия ко Дню памяти Сурского и Казанского рубежей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октябрь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КДУ МАУ «Централизованная клубная система»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Мероприятия, посвященные Дню Неизвестного солдата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3 декабря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КДУ МАУ «Централизованная клубная система»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«России верные сыны!»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  <w:lang w:val="ru-RU" w:bidi="ar-SA"/>
              </w:rPr>
              <w:t>мероприятия, п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освященные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Дню Героев Отечества 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9 декабря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КДУ МАУ «Централизованная клубная система» 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Информационные часы о подвигах  жителей Ядринского муниципального округа в Великой Отечественной войне, а также тружениках тыла 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КДУ МАУ «Централизованная клубная система»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Организация и проведение тематических вечеров, выставок, патриотических акция, «круглых столов»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КДУ МАУ «Централизованная клубная система» 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Организация и показ документальных, художественных кинофильмов о Великой Отечественной войне и подвигах Советских солдат и офицеров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КДУ МАУ «Централизованная клубная система» </w:t>
            </w:r>
          </w:p>
        </w:tc>
      </w:tr>
      <w:tr>
        <w:trPr/>
        <w:tc>
          <w:tcPr>
            <w:tcW w:w="146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720" w:hanging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«Централизованная музейная система» Ядринского муниципального округа Чувашской Республики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«Герои Великой войны» - урок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и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мужества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Художественно-краеведческий музей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ф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евраль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bidi="ar-SA"/>
              </w:rPr>
              <w:t xml:space="preserve">МБУ «Централизованная музейная система»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Художественно-краеведческий музей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)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«У войны не женское лицо» - (об участницах войны Ядринского округа)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Художественно-краеведческий музей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м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арт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bidi="ar-SA"/>
              </w:rPr>
              <w:t xml:space="preserve">МБУ «Централизованная музейная система»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Художественно-краеведческий музей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)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«На Сурских оборонительных рубежах» - создание новой экспозиции, посвященной строителям Сурских оборонительных рубежей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119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Верхнеачакский музей натурального хозяйства чувашского крестьянина 19 века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м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арт-апрель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/>
              <w:bidi w:val="0"/>
              <w:spacing w:lineRule="auto" w:line="240" w:before="0" w:after="119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bidi="ar-SA"/>
              </w:rPr>
              <w:t xml:space="preserve">МБУ «Централизованная музейная система»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Верхнеачакский музей натурального хозяйства чувашского крестьянина 19 века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)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Мастер-классы «Рекрутские обряды верховых чувашей»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119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Верхнеачакский музей натурального хозяйства чувашского крестьянина 19 века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м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арт-апрель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/>
              <w:bidi w:val="0"/>
              <w:spacing w:lineRule="auto" w:line="240" w:before="0" w:after="119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bidi="ar-SA"/>
              </w:rPr>
              <w:t xml:space="preserve">МБУ «Централизованная музейная система»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Верхнеачакский музей натурального хозяйства чувашского крестьянина 19 века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)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К 80-летию Великой Победы. Выставка «А завтра была война…»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Дом-музей Н.Д.Мордвинова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а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прель-май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Дом-музей Н.Д.Мордвинова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К 80-летию Великой Победы. Выставка «Подвигу народа с8лава!»</w:t>
            </w:r>
          </w:p>
          <w:p>
            <w:pPr>
              <w:pStyle w:val="NormalWeb"/>
              <w:widowControl/>
              <w:bidi w:val="0"/>
              <w:spacing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Дом-музей Н.Д.Мордвинова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а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прель-май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bidi="ar-SA"/>
              </w:rPr>
              <w:t xml:space="preserve">МБУ «Централизованная музейная система»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Дом-музей Н.Д.Мордвинова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)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В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оенно-исторический квест «Помню и горжусь!» по «Залу Воинской славы и памяти»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Художественно-краеведческий музей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май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bidi="ar-SA"/>
              </w:rPr>
              <w:t xml:space="preserve">МБУ «Централизованная музейная система»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Художественно-краеведческий музей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)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11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Виртуальная выставка «Война на полотнах чувашских художников»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Художественно-краеведческий музей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м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ай-июнь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bidi="ar-SA"/>
              </w:rPr>
              <w:t xml:space="preserve">МБУ «Централизованная музейная система»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Художественно-краеведческий музей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)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«По дорогам войны шли мои земляки» - историко-познавательный квест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Художественно-краеведческий музей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июнь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bidi="ar-SA"/>
              </w:rPr>
              <w:t xml:space="preserve">МБУ «Централизованная музейная система»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Художественно-краеведческий музей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)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«Ядрин – фронту» - исторический час для учащихся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Художественно-краеведческий музей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август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bidi="ar-SA"/>
              </w:rPr>
              <w:t xml:space="preserve">МБУ «Централизованная музейная система»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Художественно-краеведческий музей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)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«Трудное детство военной поры» - встреч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и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 с детьми войны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Художественно-краеведческий музей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bidi="ar-SA"/>
              </w:rPr>
              <w:t xml:space="preserve">МБУ «Централизованная музейная система»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Художественно-краеведческий музей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)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119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Презентация баз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е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 данных музейной коллекции «Ядринцы-кавалеры Ордена славы»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Художественно-краеведческий музей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декабрь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Web"/>
              <w:widowControl/>
              <w:bidi w:val="0"/>
              <w:spacing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bidi="ar-SA"/>
              </w:rPr>
              <w:t xml:space="preserve">МБУ «Централизованная музейная система»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bidi="ar-SA"/>
              </w:rPr>
              <w:t>(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Художественно-краеведческий музей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)</w:t>
            </w:r>
          </w:p>
        </w:tc>
      </w:tr>
      <w:tr>
        <w:trPr/>
        <w:tc>
          <w:tcPr>
            <w:tcW w:w="146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numPr>
                <w:ilvl w:val="0"/>
                <w:numId w:val="0"/>
              </w:numPr>
              <w:bidi w:val="0"/>
              <w:ind w:left="720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«Присурье»  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Первенство  Ядринского муниципального округа по лыжным гонкам среди юношей и девушек 2009 г.р. и моложе  в зачет спартакиады школьников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СОШ№2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СШ «Присурье»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СОШ№2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СШ «Присурье»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Республиканский турнир по спортивной борьбе памяти ЗТР Российской Федерации Кочкова В.Н.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СШ «Присурье»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СШ «Присурье»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Республиканский турнир  по дзюдо «Возрождение» среди юношей и девушек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СШ «Присурье»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СШ «Присурье»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Республиканское соревнования по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аква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тлону на призы депутата собрания депутатов Ядринского МО Чувашской Республики Шлепневой Е.Ю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СШ «Присурье»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апрель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СШ «Присурье»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Первенство Ядринского муниципального округа по легкой атлетике в зачет спартакиады школьников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СОШ №2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СОШ№2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Первенство Ядринского муниципального округа по футболу.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Стадион «Труд»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май-июнь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Стадион «Труд»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Открытое республиканское соревнования по легкой атлетике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Стадион «Труд»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август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Стадион «Труд»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Открытое первенство Ядринского муниципального округа по самбо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СШ «Присурье»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СШ «Присурье»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Соревнования памяти героев СВО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СШ «Присурье»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PT Astra Serif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PT Astra Serif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СШ «Присурье»</w:t>
            </w:r>
          </w:p>
        </w:tc>
      </w:tr>
      <w:tr>
        <w:trPr/>
        <w:tc>
          <w:tcPr>
            <w:tcW w:w="146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72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Отдел</w:t>
            </w:r>
            <w:r>
              <w:rPr>
                <w:rFonts w:eastAsia="Calibri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образования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Дистанционная викторина «Фотоканикулы: Великой Победе - 80»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31 января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Патриотический квест «Непокорённый Ленинград»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27 января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Конкурс сочинений «Без срока давности»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Школьный-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до 19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января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муниципальный-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5 февраля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bidi="ar-SA"/>
              </w:rPr>
              <w:t>Фестиваль военно-патриотических клубов, к6адетских классов, отделений «ЮНАРМИЯ» «Нам этот мир завещано беречь!»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ф</w:t>
            </w: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евраль 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Неделя военной книги «Читаем о войне»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ф</w:t>
            </w: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евраль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Фестиваль музеев образовательных организаций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ф</w:t>
            </w: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евраль - март (по плану)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Конкурс патриотических стихов «Ради жизни на земле»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hd w:fill="FFFFFF" w:val="clear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Конкурс театральных постановок</w:t>
            </w:r>
          </w:p>
          <w:p>
            <w:pPr>
              <w:pStyle w:val="Normal"/>
              <w:widowControl/>
              <w:shd w:fill="FFFFFF" w:val="clear"/>
              <w:bidi w:val="0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>«Дорогами войны»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28 марта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театральные коллективы образовательных организаций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Патриотическая акция «Знамя Победы»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</w:t>
            </w: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прель – май 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«Вальс Победы» в рамках празднования Дня Танца  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29 апреля 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МБУ ДО «Дом детского творчества», объединения художественного направления 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Мастер-классы по изготовлению символов Победы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</w:t>
            </w: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прель 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Военно-спортивная игра «Зарница»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</w:t>
            </w: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ай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Участие в акциях гражданско-патриотической направленности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-«Георгиевская ленточка»,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-«Сирень Победы»,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- «Обелиск»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- «Бессмертный полк»,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- «Сад Победы»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и т.д.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Акция «Стена Памяти и Славы»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юнь 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Акция «Музейные уроки о войне»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музеи образовательных организаций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Конкурс декоративно-прикладного творчества и изобразительного искусства «Помним и гордимся»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ентябрь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музеи образовательных организаций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Фестиваль детской поэзии «Асамат кепере»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</w:t>
            </w: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ктябрь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Патриотическая акция «Наследники Героев», в рамках Дня памяти строителей </w:t>
            </w:r>
            <w:r>
              <w:rPr>
                <w:rFonts w:eastAsia="Calibri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rFonts w:eastAsia="Calibri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урского и </w:t>
            </w:r>
            <w:r>
              <w:rPr>
                <w:rFonts w:eastAsia="Calibri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К</w:t>
            </w:r>
            <w:r>
              <w:rPr>
                <w:rFonts w:eastAsia="Calibri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азанского оборонительных рубежей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</w:t>
            </w: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ктябрь – ноябрь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«Живые уроки», организация экскурсий в музеи, встречи с тружениками тыла, детьми войны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Подведение итогов года «Память сильнее времени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д</w:t>
            </w: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екабрь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Проведение памятных дат, Дней воинской славы России.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 соответствии с памятными датами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rFonts w:ascii="Times New Roman" w:hAnsi="Times New Roman" w:eastAsia="Calibri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Участие во всероссийский и республиканских акциях и конкурсах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МБУ ДО «Дом детского творчества»,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Times New Roman" w:hAnsi="Times New Roman" w:eastAsia="Calibri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образовательные организации</w:t>
            </w:r>
          </w:p>
        </w:tc>
      </w:tr>
      <w:tr>
        <w:trPr/>
        <w:tc>
          <w:tcPr>
            <w:tcW w:w="146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720" w:hanging="0"/>
              <w:jc w:val="center"/>
              <w:rPr>
                <w:rFonts w:ascii="Times New Roman" w:hAnsi="Times New Roman" w:eastAsia="Calibri"/>
                <w:b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Волонтёры Победы. Всероссийское общественное движение.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Формирование штаба волонтерского корпуса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Актовый зал администрации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16 января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ru-RU" w:bidi="ar-SA"/>
              </w:rPr>
              <w:t>Советник главы по работе с молодежью-заведующий сектором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Запуск проекта «Календарь Победы»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Сообщество в ВК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я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нварь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Медиа Победы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Проведение уроков и акции «Блокадный хлеб»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ОО Ядринского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27 января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Наши Победы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Обучение поиску информации об участниках ВОВ на сайтах и памяти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Ядринская детская библиотека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я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нварь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Моя история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Игра «Код доступа: Сталинград»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МБОУ «Гимназия №1» г.Ядрина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2 февраля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Наши Победы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Проект «Память соединяет поколения»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Ядринская детская библиотека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19 февраля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Связь поколений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Уроки памяти Ф.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Н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. Орлова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ОО Ядринского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19 февраля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Наши Победы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Проведение мероприятий ко Дню памяти воинов-интернационалистов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ОО Ядринского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15 февраля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Наши Победы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Поздравление защитников Отечества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ТО Ядринского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23 февраля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Связь поколений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Всероссийская историческая интеллектуальная игра «1418»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ОО Ядринского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арт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Наши Победы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Фотовыставка «Женские лица Победы»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Ядринский художественно-краеведческий музей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арт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Моя Победа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Международная акция «Георгиевская ленточка»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ОО Ядринского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24 апреля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Великие Победы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Международная акция «Сад памяти»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Парк «Патриот»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а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прель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Моя Победа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Спортивная игра «Станция МИР»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МАУ  ДО СШ «Присурье»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12 апреля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Наши Победы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Всероссийская акция «Красная гвоздика»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Площадь Победы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1 мая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Связь поколений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Волонтерское сопровождение международной акции «Диктант Победы»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ОО Ядринского округа, «ЦБС»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ай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Моя Победа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Волонтерское сопровождение парада Победы и народного шествия «Бессмертный полк»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Площадь Победы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ай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Великие Победы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Акция «Письмо ветеранам»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«ЦМС»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ай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Связь поколений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Участие в мероприятиях ко Дню Победы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Площадь Победы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ай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Великая Победа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Флешмоб «Вальс Победы»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Парк «Старый город»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ай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Моя Победа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Всероссийская акция, посвящённая Дню России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ОО Ядринского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12 июня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Наши Победы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Международная акция «Свеча памяти»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Площадь Победы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22 июня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Великие Победа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Международная акция «Огненные картины войны»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Площадь Победы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22 июня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Моя Победа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Всероссийский исторический квест «Курская битва»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Площадь Победы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и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юль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Наши Победы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Поездка активистов волонтерского штаба в г.Москва, посвящённая 10-летию создания местного штаба Волонтеры Победы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г. Москва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и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юль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Координатор штаба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Всероссийский исторический квест «Дальневосточная Победа»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Ядринская детская библиотека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а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вгуст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Наши Победы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Акция «Голубь памяти» ко Дню окончания ВОВ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Ядринская детская библиотека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ентябрь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Связь поколений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Всероссийские уроки, посвящённые Нюрнбергскому процессу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ОО Ядринского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о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ктябрь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Наши Победы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Уроки мужества «Сурский рубеж»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ОО Ядринского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о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ктябрь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Наши Победы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Проведение уроков, посвящённых Дню Народного единства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ОО Ядринского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н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оябрь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Наши Победы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Мастер-класс по созданию елочных игрушек и поздравление ветеранов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Ядринский РДК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д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екабрь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Наши Победы, Связь поколений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Слет волонтерских отрядов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Ядринский РДК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5 декабря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ru-RU" w:bidi="ar-SA"/>
              </w:rPr>
              <w:t>Советник главы по работе с молодежью-заведующий сектором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>
        <w:trPr/>
        <w:tc>
          <w:tcPr>
            <w:tcW w:w="146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5"/>
              <w:numPr>
                <w:ilvl w:val="0"/>
                <w:numId w:val="0"/>
              </w:numPr>
              <w:bidi w:val="0"/>
              <w:ind w:left="720" w:hanging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Общественные организации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 xml:space="preserve">Проведение систематических встреч участников ВОВ, вдов погибших воинов всех войн и СВО, тружеников тыла в трудовых коллективах и учебных заведениях 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Ежегодно ко Дню Победы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Городской и районный совет ветеранов, первичных организаций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Проведение смотра-конкурса первичных ветеранских организаций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первичные ветеранские организации поселений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Проведение встреч с учащимися всех учебных  заведений и в трудовых коллективах с участниками всех крупнейших битв в ВОВ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Работники райвоенкомата и первичные ветераны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Проведение а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кци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й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 xml:space="preserve"> «Ветеранам глубинки — народное внимание и заботу», «Ветеранское подворье», «Забота»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 xml:space="preserve">Администрация Ядринского муниципального округа администрации сельских поселений, мобильные комиссии, райсовет и горсовет ветеранов, первичные ветеранские организации, </w:t>
            </w:r>
          </w:p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отделение соцзащиты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Встреча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 xml:space="preserve"> с ветеранами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с д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ет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ьми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 xml:space="preserve"> войны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Городской и районный совет ветеранов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День защитника отечества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Клубные и библиотечные учреждения, школы, детские сады, музеи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ф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евраль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Председатели женсоветов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Международный женский день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м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ай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Председатели женсоветов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День Победы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о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ктябрь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Председатели женсоветов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День отца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и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юнь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Председатели женсоветов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Встречи с женами и матерями СВО (Беседа с психологами, мастер классы) в клубе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Председатели женсоветов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Эстафета по плаванию, посвященное 80- летию Победы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Председатели женсоветов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«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Женское лицо «Победы»конкурс рефератов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Председатели женсоветов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Участие членов женсоветов в работе волонтерских групп по оказанию помощи СВО семьям участников СВО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Председатели женсоветов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Сбор г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уманитарн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ой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 xml:space="preserve"> помощ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и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extbody"/>
              <w:widowControl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cs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БУ "Я</w:t>
            </w: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дринский</w:t>
            </w:r>
            <w:r>
              <w:rPr>
                <w:rFonts w:cs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 xml:space="preserve"> КЦСОН"</w:t>
            </w:r>
          </w:p>
        </w:tc>
      </w:tr>
      <w:tr>
        <w:trPr/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 xml:space="preserve">Организация работ Волонтерских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 xml:space="preserve">групп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 сельских домах культуры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На территории Ядринского муниципального округа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КДУ МАУ «Централизованная клубная система»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000000"/>
      <w:sz w:val="24"/>
      <w:szCs w:val="24"/>
      <w:lang w:val="ru-RU" w:eastAsia="zh-CN" w:bidi="hi-IN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Textbody">
    <w:name w:val="Text body"/>
    <w:basedOn w:val="Standard"/>
    <w:qFormat/>
    <w:pPr>
      <w:spacing w:before="0" w:after="1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141</TotalTime>
  <Application>LibreOffice/7.1.5.2$Windows_X86_64 LibreOffice_project/85f04e9f809797b8199d13c421bd8a2b025d52b5</Application>
  <AppVersion>15.0000</AppVersion>
  <Pages>15</Pages>
  <Words>2774</Words>
  <Characters>19790</Characters>
  <CharactersWithSpaces>21902</CharactersWithSpaces>
  <Paragraphs>744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2025-02-03T11:29:06Z</dcterms:created>
  <dc:creator/>
  <dc:description/>
  <dc:language>ru-RU</dc:language>
  <cp:lastModifiedBy/>
  <cp:lastPrinted>2025-02-05T10:23:18Z</cp:lastPrinted>
  <dcterms:modified xsi:type="dcterms:W3CDTF">2025-02-07T16:59:31Z</dcterms:modified>
  <cp:revision>16</cp:revision>
  <dc:subject/>
  <dc:title/>
</cp:coreProperties>
</file>