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FF1A98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15.07.2026</w:t>
            </w:r>
            <w:r w:rsidR="00391938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792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F34D0B">
        <w:t>, 39.18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</w:t>
      </w:r>
      <w:r w:rsidR="00F34D0B">
        <w:t>К</w:t>
      </w:r>
      <w:r w:rsidR="00F9225E" w:rsidRPr="00C45C43">
        <w:t>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населенных пунктов</w:t>
      </w:r>
      <w:r w:rsidR="00F34D0B">
        <w:rPr>
          <w:rFonts w:ascii="Times New Roman" w:hAnsi="Times New Roman" w:cs="Times New Roman"/>
        </w:rPr>
        <w:t xml:space="preserve">, сельскохозяйственного назначения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DA3863" w:rsidRPr="00CE4C7A" w:rsidRDefault="000756FD" w:rsidP="00DA3863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DA3863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DA3863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DA3863">
        <w:rPr>
          <w:rFonts w:ascii="Times New Roman" w:hAnsi="Times New Roman" w:cs="Times New Roman"/>
          <w:color w:val="292C2F"/>
          <w:shd w:val="clear" w:color="auto" w:fill="F8F8F8"/>
        </w:rPr>
        <w:t>100204</w:t>
      </w:r>
      <w:r w:rsidR="00DA3863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DA3863">
        <w:rPr>
          <w:rFonts w:ascii="Times New Roman" w:hAnsi="Times New Roman" w:cs="Times New Roman"/>
          <w:color w:val="292C2F"/>
          <w:shd w:val="clear" w:color="auto" w:fill="F8F8F8"/>
        </w:rPr>
        <w:t>210</w:t>
      </w:r>
      <w:r w:rsidR="00DA3863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DA3863" w:rsidRPr="00CE4C7A">
        <w:rPr>
          <w:rFonts w:ascii="Times New Roman" w:hAnsi="Times New Roman" w:cs="Times New Roman"/>
          <w:bCs/>
        </w:rPr>
        <w:t xml:space="preserve"> </w:t>
      </w:r>
      <w:r w:rsidR="00DA3863" w:rsidRPr="00CE4C7A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DA3863" w:rsidRPr="00CE4C7A">
        <w:rPr>
          <w:rFonts w:ascii="Times New Roman" w:hAnsi="Times New Roman" w:cs="Times New Roman"/>
          <w:bCs/>
        </w:rPr>
        <w:t xml:space="preserve"> общая площадь </w:t>
      </w:r>
      <w:r w:rsidR="00DA3863">
        <w:rPr>
          <w:rFonts w:ascii="Times New Roman" w:hAnsi="Times New Roman" w:cs="Times New Roman"/>
          <w:bCs/>
        </w:rPr>
        <w:t>1500</w:t>
      </w:r>
      <w:r w:rsidR="00DA3863" w:rsidRPr="00CE4C7A">
        <w:rPr>
          <w:rFonts w:ascii="Times New Roman" w:hAnsi="Times New Roman" w:cs="Times New Roman"/>
          <w:bCs/>
        </w:rPr>
        <w:t xml:space="preserve"> кв.м. (0,</w:t>
      </w:r>
      <w:r w:rsidR="00DA3863">
        <w:rPr>
          <w:rFonts w:ascii="Times New Roman" w:hAnsi="Times New Roman" w:cs="Times New Roman"/>
          <w:bCs/>
        </w:rPr>
        <w:t xml:space="preserve">15 </w:t>
      </w:r>
      <w:r w:rsidR="00DA3863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DA3863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DA3863" w:rsidRPr="00CE4C7A">
        <w:rPr>
          <w:rFonts w:ascii="Times New Roman" w:hAnsi="Times New Roman" w:cs="Times New Roman"/>
          <w:bCs/>
        </w:rPr>
        <w:t xml:space="preserve"> муниципальный округ, </w:t>
      </w:r>
      <w:r w:rsidR="00DA3863">
        <w:rPr>
          <w:rFonts w:ascii="Times New Roman" w:hAnsi="Times New Roman" w:cs="Times New Roman"/>
          <w:bCs/>
        </w:rPr>
        <w:t xml:space="preserve">д. </w:t>
      </w:r>
      <w:proofErr w:type="spellStart"/>
      <w:r w:rsidR="00DA3863">
        <w:rPr>
          <w:rFonts w:ascii="Times New Roman" w:hAnsi="Times New Roman" w:cs="Times New Roman"/>
          <w:bCs/>
        </w:rPr>
        <w:t>Тинсарино</w:t>
      </w:r>
      <w:proofErr w:type="spellEnd"/>
      <w:r w:rsidR="00DA3863" w:rsidRPr="00CE4C7A">
        <w:rPr>
          <w:rFonts w:ascii="Times New Roman" w:hAnsi="Times New Roman" w:cs="Times New Roman"/>
          <w:bCs/>
        </w:rPr>
        <w:t>.</w:t>
      </w:r>
    </w:p>
    <w:p w:rsidR="00DA3863" w:rsidRPr="00CE4C7A" w:rsidRDefault="00DA3863" w:rsidP="00DA3863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14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 xml:space="preserve">составляет </w:t>
      </w:r>
      <w:r w:rsidRPr="00F7547B">
        <w:rPr>
          <w:rFonts w:ascii="Times New Roman" w:hAnsi="Times New Roman" w:cs="Times New Roman"/>
          <w:color w:val="252625"/>
          <w:shd w:val="clear" w:color="auto" w:fill="FFFFFF"/>
        </w:rPr>
        <w:t>106 890 </w:t>
      </w:r>
      <w:r w:rsidRPr="00F7547B">
        <w:rPr>
          <w:rFonts w:ascii="Times New Roman" w:hAnsi="Times New Roman" w:cs="Times New Roman"/>
        </w:rPr>
        <w:t xml:space="preserve"> (</w:t>
      </w:r>
      <w:r w:rsidRPr="00CE4C7A">
        <w:rPr>
          <w:rFonts w:ascii="Times New Roman" w:hAnsi="Times New Roman" w:cs="Times New Roman"/>
        </w:rPr>
        <w:t xml:space="preserve">сто </w:t>
      </w:r>
      <w:r>
        <w:rPr>
          <w:rFonts w:ascii="Times New Roman" w:hAnsi="Times New Roman" w:cs="Times New Roman"/>
        </w:rPr>
        <w:t>шесть тысяч восемьсот девяносто</w:t>
      </w:r>
      <w:r w:rsidRPr="00CE4C7A">
        <w:rPr>
          <w:rFonts w:ascii="Times New Roman" w:hAnsi="Times New Roman" w:cs="Times New Roman"/>
        </w:rPr>
        <w:t>) руб. 30 коп.</w:t>
      </w:r>
    </w:p>
    <w:p w:rsidR="00F34D0B" w:rsidRPr="00DA3863" w:rsidRDefault="002E4A20" w:rsidP="00DA3863">
      <w:pPr>
        <w:widowControl/>
        <w:autoSpaceDE/>
        <w:autoSpaceDN/>
        <w:adjustRightInd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F34D0B" w:rsidRPr="00FB3120">
        <w:rPr>
          <w:sz w:val="22"/>
          <w:szCs w:val="22"/>
        </w:rPr>
        <w:t xml:space="preserve">Земельный участок </w:t>
      </w:r>
      <w:r w:rsidR="00F34D0B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34D0B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DA3863">
        <w:rPr>
          <w:rFonts w:ascii="Times New Roman" w:hAnsi="Times New Roman" w:cs="Times New Roman"/>
          <w:color w:val="292C2F"/>
          <w:shd w:val="clear" w:color="auto" w:fill="F8F8F8"/>
        </w:rPr>
        <w:t>092602</w:t>
      </w:r>
      <w:r w:rsidR="00F34D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DA3863">
        <w:rPr>
          <w:rFonts w:ascii="Times New Roman" w:hAnsi="Times New Roman" w:cs="Times New Roman"/>
          <w:color w:val="292C2F"/>
          <w:shd w:val="clear" w:color="auto" w:fill="F8F8F8"/>
        </w:rPr>
        <w:t>363</w:t>
      </w:r>
      <w:r w:rsidR="00F34D0B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F34D0B" w:rsidRPr="00CE4C7A">
        <w:rPr>
          <w:rFonts w:ascii="Times New Roman" w:hAnsi="Times New Roman" w:cs="Times New Roman"/>
          <w:bCs/>
        </w:rPr>
        <w:t xml:space="preserve"> </w:t>
      </w:r>
      <w:r w:rsidR="00F34D0B" w:rsidRPr="00CE4C7A">
        <w:rPr>
          <w:rFonts w:ascii="Times New Roman" w:hAnsi="Times New Roman" w:cs="Times New Roman"/>
        </w:rPr>
        <w:t xml:space="preserve">категория земель: земли </w:t>
      </w:r>
      <w:r w:rsidR="00DA3863">
        <w:rPr>
          <w:rFonts w:ascii="Times New Roman" w:hAnsi="Times New Roman" w:cs="Times New Roman"/>
        </w:rPr>
        <w:t>сельскохозяйственного назначения</w:t>
      </w:r>
      <w:r w:rsidR="00F34D0B" w:rsidRPr="00CE4C7A">
        <w:rPr>
          <w:rFonts w:ascii="Times New Roman" w:hAnsi="Times New Roman" w:cs="Times New Roman"/>
        </w:rPr>
        <w:t xml:space="preserve">, вид разрешенного использования: </w:t>
      </w:r>
      <w:r w:rsidR="00DA3863">
        <w:rPr>
          <w:rFonts w:ascii="Times New Roman" w:hAnsi="Times New Roman" w:cs="Times New Roman"/>
        </w:rPr>
        <w:t>ведение личного подсобного хозяйства на полевых участках</w:t>
      </w:r>
      <w:r w:rsidR="00F34D0B">
        <w:rPr>
          <w:rFonts w:ascii="Times New Roman" w:hAnsi="Times New Roman" w:cs="Times New Roman"/>
        </w:rPr>
        <w:t>,</w:t>
      </w:r>
      <w:r w:rsidR="00F34D0B" w:rsidRPr="00CE4C7A">
        <w:rPr>
          <w:rFonts w:ascii="Times New Roman" w:hAnsi="Times New Roman" w:cs="Times New Roman"/>
          <w:bCs/>
        </w:rPr>
        <w:t xml:space="preserve"> общая площадь </w:t>
      </w:r>
      <w:r w:rsidR="00DA3863">
        <w:rPr>
          <w:rFonts w:ascii="Times New Roman" w:hAnsi="Times New Roman" w:cs="Times New Roman"/>
          <w:bCs/>
        </w:rPr>
        <w:t>1644</w:t>
      </w:r>
      <w:r w:rsidR="00F34D0B" w:rsidRPr="00CE4C7A">
        <w:rPr>
          <w:rFonts w:ascii="Times New Roman" w:hAnsi="Times New Roman" w:cs="Times New Roman"/>
          <w:bCs/>
        </w:rPr>
        <w:t xml:space="preserve"> кв.м. (0,</w:t>
      </w:r>
      <w:r w:rsidR="00DA3863">
        <w:rPr>
          <w:rFonts w:ascii="Times New Roman" w:hAnsi="Times New Roman" w:cs="Times New Roman"/>
          <w:bCs/>
        </w:rPr>
        <w:t>1644</w:t>
      </w:r>
      <w:r w:rsidR="00F34D0B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34D0B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34D0B" w:rsidRPr="00CE4C7A">
        <w:rPr>
          <w:rFonts w:ascii="Times New Roman" w:hAnsi="Times New Roman" w:cs="Times New Roman"/>
          <w:bCs/>
        </w:rPr>
        <w:t xml:space="preserve"> муниципальный округ.</w:t>
      </w:r>
    </w:p>
    <w:p w:rsidR="00F34D0B" w:rsidRPr="00F34D0B" w:rsidRDefault="00F34D0B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DA3863">
        <w:rPr>
          <w:rFonts w:ascii="Times New Roman" w:hAnsi="Times New Roman" w:cs="Times New Roman"/>
          <w:bCs/>
        </w:rPr>
        <w:t xml:space="preserve"> Цена вы</w:t>
      </w:r>
      <w:r w:rsidRPr="00DA3863">
        <w:rPr>
          <w:rFonts w:ascii="Times New Roman" w:hAnsi="Times New Roman" w:cs="Times New Roman"/>
        </w:rPr>
        <w:t xml:space="preserve">купа согласно кадастровой выписке от </w:t>
      </w:r>
      <w:r w:rsidR="00DA3863" w:rsidRPr="00DA3863">
        <w:rPr>
          <w:rFonts w:ascii="Times New Roman" w:hAnsi="Times New Roman" w:cs="Times New Roman"/>
        </w:rPr>
        <w:t>14</w:t>
      </w:r>
      <w:r w:rsidRPr="00DA3863">
        <w:rPr>
          <w:rFonts w:ascii="Times New Roman" w:hAnsi="Times New Roman" w:cs="Times New Roman"/>
        </w:rPr>
        <w:t>.0</w:t>
      </w:r>
      <w:r w:rsidR="00DA3863" w:rsidRPr="00DA3863">
        <w:rPr>
          <w:rFonts w:ascii="Times New Roman" w:hAnsi="Times New Roman" w:cs="Times New Roman"/>
        </w:rPr>
        <w:t>7</w:t>
      </w:r>
      <w:r w:rsidRPr="00DA3863">
        <w:rPr>
          <w:rFonts w:ascii="Times New Roman" w:hAnsi="Times New Roman" w:cs="Times New Roman"/>
        </w:rPr>
        <w:t xml:space="preserve">.2026 года </w:t>
      </w:r>
      <w:r w:rsidRPr="00DA3863">
        <w:rPr>
          <w:rFonts w:ascii="Times New Roman" w:eastAsia="TimesNewRomanPSMT" w:hAnsi="Times New Roman" w:cs="Times New Roman"/>
        </w:rPr>
        <w:t xml:space="preserve"> </w:t>
      </w:r>
      <w:r w:rsidRPr="00DA3863">
        <w:rPr>
          <w:rFonts w:ascii="Times New Roman" w:hAnsi="Times New Roman" w:cs="Times New Roman"/>
        </w:rPr>
        <w:t xml:space="preserve">составляет </w:t>
      </w:r>
      <w:r w:rsidR="00DA3863" w:rsidRPr="00DA3863">
        <w:rPr>
          <w:rFonts w:ascii="Times New Roman" w:hAnsi="Times New Roman" w:cs="Times New Roman"/>
          <w:color w:val="292C2F"/>
          <w:shd w:val="clear" w:color="auto" w:fill="F8F8F8"/>
        </w:rPr>
        <w:t>4784</w:t>
      </w:r>
      <w:r w:rsidRPr="00DA3863">
        <w:rPr>
          <w:rFonts w:ascii="Times New Roman" w:hAnsi="Times New Roman" w:cs="Times New Roman"/>
        </w:rPr>
        <w:t xml:space="preserve"> (</w:t>
      </w:r>
      <w:r w:rsidR="00DA3863" w:rsidRPr="00DA3863">
        <w:rPr>
          <w:rFonts w:ascii="Times New Roman" w:hAnsi="Times New Roman" w:cs="Times New Roman"/>
        </w:rPr>
        <w:t>четыре</w:t>
      </w:r>
      <w:r w:rsidR="00DA3863">
        <w:rPr>
          <w:rFonts w:ascii="Times New Roman" w:hAnsi="Times New Roman" w:cs="Times New Roman"/>
        </w:rPr>
        <w:t xml:space="preserve"> тысячи семьсот восемьдесят четыре</w:t>
      </w:r>
      <w:r w:rsidRPr="00F34D0B">
        <w:rPr>
          <w:rFonts w:ascii="Times New Roman" w:hAnsi="Times New Roman" w:cs="Times New Roman"/>
        </w:rPr>
        <w:t xml:space="preserve">) руб. </w:t>
      </w:r>
      <w:r w:rsidR="00DA3863">
        <w:rPr>
          <w:rFonts w:ascii="Times New Roman" w:hAnsi="Times New Roman" w:cs="Times New Roman"/>
        </w:rPr>
        <w:t>04</w:t>
      </w:r>
      <w:r w:rsidRPr="00F34D0B">
        <w:rPr>
          <w:rFonts w:ascii="Times New Roman" w:hAnsi="Times New Roman" w:cs="Times New Roman"/>
        </w:rPr>
        <w:t xml:space="preserve"> коп</w:t>
      </w:r>
    </w:p>
    <w:p w:rsidR="005F3C8C" w:rsidRPr="00280A26" w:rsidRDefault="002E4A20" w:rsidP="005F3C8C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5F3C8C" w:rsidRPr="00280A26">
        <w:rPr>
          <w:sz w:val="22"/>
          <w:szCs w:val="22"/>
        </w:rPr>
        <w:t xml:space="preserve">Земельный участок </w:t>
      </w:r>
      <w:r w:rsidR="005F3C8C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5F3C8C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21:16:091406:239,</w:t>
      </w:r>
      <w:r w:rsidR="005F3C8C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5F3C8C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5F3C8C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623 кв.м. (0,0623 га), расположенный по адресу: Чувашская Республика, </w:t>
      </w:r>
      <w:proofErr w:type="spellStart"/>
      <w:r w:rsidR="005F3C8C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5F3C8C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№40</w:t>
      </w:r>
    </w:p>
    <w:p w:rsidR="005F3C8C" w:rsidRPr="00280A26" w:rsidRDefault="005F3C8C" w:rsidP="005F3C8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20.03.2026 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>составляет 26 153 (двадцать шесть тысяч сто пятьдесят три) руб. 54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863" w:rsidRDefault="00DA3863" w:rsidP="00957F23">
      <w:r>
        <w:separator/>
      </w:r>
    </w:p>
  </w:endnote>
  <w:endnote w:type="continuationSeparator" w:id="0">
    <w:p w:rsidR="00DA3863" w:rsidRDefault="00DA3863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863" w:rsidRDefault="00DA3863" w:rsidP="00957F23">
      <w:r>
        <w:separator/>
      </w:r>
    </w:p>
  </w:footnote>
  <w:footnote w:type="continuationSeparator" w:id="0">
    <w:p w:rsidR="00DA3863" w:rsidRDefault="00DA3863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32BA"/>
    <w:rsid w:val="00083499"/>
    <w:rsid w:val="000922CD"/>
    <w:rsid w:val="000A0629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03063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55443"/>
    <w:rsid w:val="00391938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3C8C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2836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05867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B3E33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47A44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A291B"/>
    <w:rsid w:val="00DA3863"/>
    <w:rsid w:val="00DB2AD7"/>
    <w:rsid w:val="00DF2383"/>
    <w:rsid w:val="00DF4E1F"/>
    <w:rsid w:val="00DF653E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4D0B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  <w:rsid w:val="00FF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352</Words>
  <Characters>2607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2954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51</cp:revision>
  <cp:lastPrinted>2026-07-14T07:34:00Z</cp:lastPrinted>
  <dcterms:created xsi:type="dcterms:W3CDTF">2023-12-22T08:59:00Z</dcterms:created>
  <dcterms:modified xsi:type="dcterms:W3CDTF">2026-07-15T06:48:00Z</dcterms:modified>
</cp:coreProperties>
</file>