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D200DD" w:rsidRPr="00D200DD" w:rsidTr="00F56371">
        <w:trPr>
          <w:cantSplit/>
          <w:trHeight w:val="1975"/>
        </w:trPr>
        <w:tc>
          <w:tcPr>
            <w:tcW w:w="4253" w:type="dxa"/>
          </w:tcPr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  <w:t>ЧĂВАШ РЕСПУБЛИКИН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  <w:t>КАНАШ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  <w:t>МУНИЦИПАЛЛ</w:t>
            </w: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  <w:t>Ă ОКРУГĚН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ЙЫШĂНУ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D200DD" w:rsidRPr="00D200DD" w:rsidRDefault="00EA74D2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___________2023  _____</w:t>
            </w:r>
            <w:r w:rsidR="001037E0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D200DD"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8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>Канаш хули</w:t>
            </w:r>
          </w:p>
        </w:tc>
        <w:tc>
          <w:tcPr>
            <w:tcW w:w="1275" w:type="dxa"/>
          </w:tcPr>
          <w:p w:rsidR="00D200DD" w:rsidRPr="00D200DD" w:rsidRDefault="00D200DD" w:rsidP="00D200DD">
            <w:pPr>
              <w:widowControl/>
              <w:autoSpaceDE/>
              <w:autoSpaceDN/>
              <w:adjustRightInd/>
              <w:spacing w:before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8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27C9C9AF" wp14:editId="034AF93F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  <w:t>ЧУВАШСКОЙ РЕСПУБЛИКИ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ПОСТАНОВЛЕНИЕ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D200DD" w:rsidRPr="001037E0" w:rsidRDefault="00EA74D2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_________</w:t>
            </w:r>
            <w:r w:rsidR="001037E0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D200DD"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BD345E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D200DD"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  №</w:t>
            </w:r>
            <w:r w:rsidR="001037E0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____</w:t>
            </w:r>
            <w:r w:rsidR="00D200DD" w:rsidRPr="001037E0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>город Канаш</w:t>
            </w:r>
          </w:p>
        </w:tc>
      </w:tr>
    </w:tbl>
    <w:p w:rsidR="00D200DD" w:rsidRPr="00D200DD" w:rsidRDefault="00D200DD" w:rsidP="00D200DD">
      <w:pPr>
        <w:suppressAutoHyphens/>
        <w:autoSpaceDE/>
        <w:autoSpaceDN/>
        <w:adjustRightInd/>
        <w:ind w:firstLine="0"/>
        <w:jc w:val="left"/>
        <w:rPr>
          <w:rFonts w:ascii="Times New Roman" w:eastAsia="Lucida Sans Unicode" w:hAnsi="Times New Roman" w:cs="Times New Roman"/>
        </w:rPr>
      </w:pPr>
    </w:p>
    <w:p w:rsidR="00142D55" w:rsidRPr="00142D55" w:rsidRDefault="00142D55" w:rsidP="00142D55">
      <w:pPr>
        <w:autoSpaceDE/>
        <w:autoSpaceDN/>
        <w:adjustRightInd/>
        <w:ind w:right="5034" w:firstLine="0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42D55" w:rsidRPr="00142D55" w:rsidRDefault="00142D55" w:rsidP="001037E0">
      <w:pPr>
        <w:autoSpaceDE/>
        <w:autoSpaceDN/>
        <w:adjustRightInd/>
        <w:ind w:right="5237" w:firstLine="0"/>
        <w:outlineLvl w:val="0"/>
        <w:rPr>
          <w:rFonts w:ascii="Times New Roman" w:eastAsia="Times New Roman" w:hAnsi="Times New Roman" w:cs="Times New Roman"/>
          <w:b/>
          <w:bCs/>
        </w:rPr>
      </w:pPr>
      <w:r w:rsidRPr="00142D55">
        <w:rPr>
          <w:rFonts w:ascii="Times New Roman" w:eastAsia="Times New Roman" w:hAnsi="Times New Roman" w:cs="Times New Roman"/>
          <w:b/>
          <w:bCs/>
        </w:rPr>
        <w:t xml:space="preserve">О </w:t>
      </w:r>
      <w:proofErr w:type="gramStart"/>
      <w:r w:rsidRPr="00142D55">
        <w:rPr>
          <w:rFonts w:ascii="Times New Roman" w:eastAsia="Times New Roman" w:hAnsi="Times New Roman" w:cs="Times New Roman"/>
          <w:b/>
          <w:bCs/>
        </w:rPr>
        <w:t>внес</w:t>
      </w:r>
      <w:r w:rsidR="001037E0">
        <w:rPr>
          <w:rFonts w:ascii="Times New Roman" w:eastAsia="Times New Roman" w:hAnsi="Times New Roman" w:cs="Times New Roman"/>
          <w:b/>
          <w:bCs/>
        </w:rPr>
        <w:t>ении</w:t>
      </w:r>
      <w:proofErr w:type="gramEnd"/>
      <w:r w:rsidR="001037E0">
        <w:rPr>
          <w:rFonts w:ascii="Times New Roman" w:eastAsia="Times New Roman" w:hAnsi="Times New Roman" w:cs="Times New Roman"/>
          <w:b/>
          <w:bCs/>
        </w:rPr>
        <w:t xml:space="preserve"> изменения в постановление администрации </w:t>
      </w:r>
      <w:r w:rsidRPr="00142D55">
        <w:rPr>
          <w:rFonts w:ascii="Times New Roman" w:eastAsia="Times New Roman" w:hAnsi="Times New Roman" w:cs="Times New Roman"/>
          <w:b/>
          <w:bCs/>
        </w:rPr>
        <w:t xml:space="preserve">Канашского </w:t>
      </w:r>
      <w:r w:rsidR="001037E0">
        <w:rPr>
          <w:rFonts w:ascii="Times New Roman" w:eastAsia="Times New Roman" w:hAnsi="Times New Roman" w:cs="Times New Roman"/>
          <w:b/>
          <w:bCs/>
        </w:rPr>
        <w:t xml:space="preserve">муниципального округа </w:t>
      </w:r>
      <w:r w:rsidRPr="00142D55">
        <w:rPr>
          <w:rFonts w:ascii="Times New Roman" w:eastAsia="Times New Roman" w:hAnsi="Times New Roman" w:cs="Times New Roman"/>
          <w:b/>
          <w:bCs/>
        </w:rPr>
        <w:t xml:space="preserve">Чувашской Республики от </w:t>
      </w:r>
      <w:r w:rsidR="006745D8">
        <w:rPr>
          <w:rFonts w:ascii="Times New Roman" w:eastAsia="Times New Roman" w:hAnsi="Times New Roman" w:cs="Times New Roman"/>
          <w:b/>
          <w:bCs/>
        </w:rPr>
        <w:t>16.03.2023 г. №</w:t>
      </w:r>
      <w:r w:rsidR="001037E0">
        <w:rPr>
          <w:rFonts w:ascii="Times New Roman" w:eastAsia="Times New Roman" w:hAnsi="Times New Roman" w:cs="Times New Roman"/>
          <w:b/>
          <w:bCs/>
        </w:rPr>
        <w:t xml:space="preserve"> </w:t>
      </w:r>
      <w:r w:rsidR="006745D8">
        <w:rPr>
          <w:rFonts w:ascii="Times New Roman" w:eastAsia="Times New Roman" w:hAnsi="Times New Roman" w:cs="Times New Roman"/>
          <w:b/>
          <w:bCs/>
        </w:rPr>
        <w:t>239</w:t>
      </w:r>
      <w:r w:rsidRPr="00142D55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142D55" w:rsidRPr="00142D55" w:rsidRDefault="00142D55" w:rsidP="00142D55">
      <w:pPr>
        <w:autoSpaceDE/>
        <w:autoSpaceDN/>
        <w:adjustRightInd/>
        <w:ind w:right="5034" w:firstLine="0"/>
        <w:outlineLvl w:val="0"/>
        <w:rPr>
          <w:rFonts w:ascii="Times New Roman" w:eastAsia="Times New Roman" w:hAnsi="Times New Roman" w:cs="Times New Roman"/>
          <w:b/>
        </w:rPr>
      </w:pPr>
    </w:p>
    <w:p w:rsidR="00142D55" w:rsidRPr="00142D55" w:rsidRDefault="00142D55" w:rsidP="00142D55">
      <w:pPr>
        <w:keepNext/>
        <w:keepLines/>
        <w:widowControl/>
        <w:autoSpaceDE/>
        <w:autoSpaceDN/>
        <w:adjustRightInd/>
        <w:ind w:firstLine="708"/>
        <w:outlineLvl w:val="1"/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</w:pPr>
    </w:p>
    <w:p w:rsidR="00142D55" w:rsidRDefault="00142D55" w:rsidP="00142D55">
      <w:pPr>
        <w:keepNext/>
        <w:keepLines/>
        <w:widowControl/>
        <w:autoSpaceDE/>
        <w:autoSpaceDN/>
        <w:adjustRightInd/>
        <w:ind w:firstLine="708"/>
        <w:outlineLvl w:val="1"/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</w:pPr>
    </w:p>
    <w:p w:rsidR="00142D55" w:rsidRPr="00142D55" w:rsidRDefault="00142D55" w:rsidP="00AA5682">
      <w:pPr>
        <w:pStyle w:val="ConsPlusNormal"/>
        <w:tabs>
          <w:tab w:val="num" w:pos="0"/>
        </w:tabs>
        <w:ind w:firstLine="567"/>
        <w:jc w:val="both"/>
        <w:rPr>
          <w:rFonts w:eastAsiaTheme="majorEastAsia"/>
          <w:bCs/>
          <w:sz w:val="26"/>
          <w:szCs w:val="26"/>
        </w:rPr>
      </w:pPr>
      <w:r w:rsidRPr="00142D55">
        <w:rPr>
          <w:noProof/>
          <w:color w:val="000000"/>
          <w:sz w:val="26"/>
          <w:szCs w:val="26"/>
        </w:rPr>
        <w:t>1. Внести в</w:t>
      </w:r>
      <w:r w:rsidR="002132CD">
        <w:rPr>
          <w:noProof/>
          <w:color w:val="000000"/>
          <w:sz w:val="26"/>
          <w:szCs w:val="26"/>
        </w:rPr>
        <w:t xml:space="preserve"> муниципальную программу Канашского муниципального округа Чувашской Республики «Развитие культуры», утвержденный постановлением </w:t>
      </w:r>
      <w:r w:rsidRPr="00142D55">
        <w:rPr>
          <w:noProof/>
          <w:color w:val="000000"/>
          <w:sz w:val="26"/>
          <w:szCs w:val="26"/>
        </w:rPr>
        <w:t>администрации Канашского</w:t>
      </w:r>
      <w:r w:rsidR="001037E0">
        <w:rPr>
          <w:noProof/>
          <w:color w:val="000000"/>
          <w:sz w:val="26"/>
          <w:szCs w:val="26"/>
        </w:rPr>
        <w:t xml:space="preserve"> муниципального округа </w:t>
      </w:r>
      <w:r w:rsidRPr="00142D55">
        <w:rPr>
          <w:noProof/>
          <w:color w:val="000000"/>
          <w:sz w:val="26"/>
          <w:szCs w:val="26"/>
        </w:rPr>
        <w:t xml:space="preserve">Чувашской Республики от </w:t>
      </w:r>
      <w:r w:rsidR="006745D8">
        <w:rPr>
          <w:noProof/>
          <w:color w:val="000000"/>
          <w:sz w:val="26"/>
          <w:szCs w:val="26"/>
        </w:rPr>
        <w:t>16.03.2023</w:t>
      </w:r>
      <w:r w:rsidRPr="00142D55">
        <w:rPr>
          <w:noProof/>
          <w:color w:val="000000"/>
          <w:sz w:val="26"/>
          <w:szCs w:val="26"/>
        </w:rPr>
        <w:t xml:space="preserve"> г. № </w:t>
      </w:r>
      <w:r w:rsidR="006745D8">
        <w:rPr>
          <w:noProof/>
          <w:color w:val="000000"/>
          <w:sz w:val="26"/>
          <w:szCs w:val="26"/>
        </w:rPr>
        <w:t>239</w:t>
      </w:r>
      <w:r w:rsidR="00AA5682">
        <w:rPr>
          <w:noProof/>
          <w:color w:val="000000"/>
          <w:sz w:val="26"/>
          <w:szCs w:val="26"/>
        </w:rPr>
        <w:t xml:space="preserve"> </w:t>
      </w:r>
      <w:r w:rsidR="00AA5682" w:rsidRPr="005C28EF">
        <w:rPr>
          <w:sz w:val="26"/>
          <w:szCs w:val="26"/>
        </w:rPr>
        <w:t>(с изменениями от 14.08.2023 г. № 933)</w:t>
      </w:r>
      <w:r w:rsidR="002132CD" w:rsidRPr="005C28EF">
        <w:rPr>
          <w:noProof/>
          <w:color w:val="000000"/>
          <w:sz w:val="26"/>
          <w:szCs w:val="26"/>
        </w:rPr>
        <w:t>,</w:t>
      </w:r>
      <w:r w:rsidR="002132CD">
        <w:rPr>
          <w:noProof/>
          <w:color w:val="000000"/>
          <w:sz w:val="26"/>
          <w:szCs w:val="26"/>
        </w:rPr>
        <w:t xml:space="preserve"> </w:t>
      </w:r>
      <w:r w:rsidRPr="00142D55">
        <w:rPr>
          <w:rFonts w:eastAsiaTheme="majorEastAsia"/>
          <w:bCs/>
          <w:sz w:val="26"/>
          <w:szCs w:val="26"/>
        </w:rPr>
        <w:t>следующ</w:t>
      </w:r>
      <w:r w:rsidR="002132CD">
        <w:rPr>
          <w:rFonts w:eastAsiaTheme="majorEastAsia"/>
          <w:bCs/>
          <w:sz w:val="26"/>
          <w:szCs w:val="26"/>
        </w:rPr>
        <w:t>е</w:t>
      </w:r>
      <w:r w:rsidRPr="00142D55">
        <w:rPr>
          <w:rFonts w:eastAsiaTheme="majorEastAsia"/>
          <w:bCs/>
          <w:sz w:val="26"/>
          <w:szCs w:val="26"/>
        </w:rPr>
        <w:t>е изменени</w:t>
      </w:r>
      <w:r w:rsidR="002132CD">
        <w:rPr>
          <w:rFonts w:eastAsiaTheme="majorEastAsia"/>
          <w:bCs/>
          <w:sz w:val="26"/>
          <w:szCs w:val="26"/>
        </w:rPr>
        <w:t>е</w:t>
      </w:r>
      <w:r w:rsidRPr="00142D55">
        <w:rPr>
          <w:rFonts w:eastAsiaTheme="majorEastAsia"/>
          <w:bCs/>
          <w:sz w:val="26"/>
          <w:szCs w:val="26"/>
        </w:rPr>
        <w:t>:</w:t>
      </w:r>
      <w:r w:rsidRPr="00142D55">
        <w:rPr>
          <w:noProof/>
          <w:sz w:val="26"/>
          <w:szCs w:val="26"/>
        </w:rPr>
        <w:t xml:space="preserve"> </w:t>
      </w:r>
    </w:p>
    <w:p w:rsidR="00142D55" w:rsidRPr="00142D55" w:rsidRDefault="00142D55" w:rsidP="00AA5682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42D55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2 к муниципальной программе Канашского </w:t>
      </w:r>
      <w:r w:rsidR="002132C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</w:t>
      </w:r>
      <w:r w:rsidRPr="00142D55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«Развитие  культуры» изложить согласно Приложению к настоящему постановлению. </w:t>
      </w:r>
    </w:p>
    <w:p w:rsidR="00142D55" w:rsidRPr="00142D55" w:rsidRDefault="00142D55" w:rsidP="001037E0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42D55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вступает в силу после</w:t>
      </w:r>
      <w:r w:rsidR="001037E0">
        <w:rPr>
          <w:rFonts w:ascii="Times New Roman" w:eastAsia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EA0DE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03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37E0" w:rsidRPr="00142D5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5B0833" w:rsidRPr="00EC5CF1" w:rsidRDefault="00EC5CF1" w:rsidP="00EC5CF1">
      <w:pPr>
        <w:ind w:firstLine="709"/>
        <w:rPr>
          <w:rFonts w:ascii="Times New Roman" w:hAnsi="Times New Roman" w:cs="Times New Roman"/>
          <w:sz w:val="25"/>
          <w:szCs w:val="25"/>
        </w:rPr>
      </w:pPr>
      <w:r w:rsidRPr="00EC5CF1">
        <w:rPr>
          <w:sz w:val="25"/>
          <w:szCs w:val="25"/>
        </w:rP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65"/>
        <w:gridCol w:w="3283"/>
      </w:tblGrid>
      <w:tr w:rsidR="005B0833" w:rsidRPr="00EC5CF1" w:rsidTr="00742DC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5C28EF" w:rsidRDefault="005C28EF" w:rsidP="006745D8">
            <w:pPr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C28EF" w:rsidRDefault="005C28EF" w:rsidP="006745D8">
            <w:pPr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B0833" w:rsidRPr="00EC5CF1" w:rsidRDefault="005C28EF" w:rsidP="006745D8">
            <w:pPr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главы муниципального округа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B0833" w:rsidRDefault="00882838" w:rsidP="00882838">
            <w:pPr>
              <w:ind w:left="72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C5CF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6745D8" w:rsidRDefault="006745D8" w:rsidP="00882838">
            <w:pPr>
              <w:ind w:left="72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745D8" w:rsidRPr="00EC5CF1" w:rsidRDefault="005C28EF" w:rsidP="00882838">
            <w:pPr>
              <w:ind w:left="72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Т.С. Владимирова </w:t>
            </w:r>
            <w:bookmarkStart w:id="0" w:name="_GoBack"/>
            <w:bookmarkEnd w:id="0"/>
            <w:r w:rsidR="006745D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72789" w:rsidRDefault="00C72789" w:rsidP="00142D55">
      <w:pPr>
        <w:rPr>
          <w:rFonts w:ascii="Times New Roman" w:hAnsi="Times New Roman" w:cs="Times New Roman"/>
        </w:rPr>
        <w:sectPr w:rsidR="00C72789" w:rsidSect="00EC5CF1">
          <w:headerReference w:type="default" r:id="rId10"/>
          <w:pgSz w:w="11900" w:h="16800"/>
          <w:pgMar w:top="709" w:right="850" w:bottom="1134" w:left="1418" w:header="720" w:footer="720" w:gutter="0"/>
          <w:cols w:space="720"/>
          <w:noEndnote/>
          <w:docGrid w:linePitch="326"/>
        </w:sectPr>
      </w:pPr>
    </w:p>
    <w:p w:rsidR="002132CD" w:rsidRDefault="00C72789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C72789">
        <w:rPr>
          <w:rFonts w:ascii="Times New Roman" w:eastAsia="Calibri" w:hAnsi="Times New Roman" w:cs="Times New Roman"/>
          <w:sz w:val="20"/>
          <w:szCs w:val="20"/>
        </w:rPr>
        <w:t>Приложение</w:t>
      </w:r>
      <w:r w:rsidR="002132C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132CD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к постановлению администрации </w:t>
      </w:r>
    </w:p>
    <w:p w:rsidR="002132CD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Канашского муниципального округа</w:t>
      </w:r>
    </w:p>
    <w:p w:rsidR="00C72789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Чувашской Республики  </w:t>
      </w:r>
    </w:p>
    <w:p w:rsidR="00EA0DE5" w:rsidRDefault="00EA74D2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от  ________2</w:t>
      </w:r>
      <w:r w:rsidR="00EA0DE5">
        <w:rPr>
          <w:rFonts w:ascii="Times New Roman" w:eastAsia="Calibri" w:hAnsi="Times New Roman" w:cs="Times New Roman"/>
          <w:sz w:val="20"/>
          <w:szCs w:val="20"/>
        </w:rPr>
        <w:t xml:space="preserve">023 г. № </w:t>
      </w:r>
      <w:r>
        <w:rPr>
          <w:rFonts w:ascii="Times New Roman" w:eastAsia="Calibri" w:hAnsi="Times New Roman" w:cs="Times New Roman"/>
          <w:sz w:val="20"/>
          <w:szCs w:val="20"/>
        </w:rPr>
        <w:t>______</w:t>
      </w:r>
    </w:p>
    <w:p w:rsidR="00DE33F3" w:rsidRDefault="00DE33F3" w:rsidP="00DE33F3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DE33F3" w:rsidRPr="00DE33F3" w:rsidRDefault="00DE33F3" w:rsidP="00DE33F3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«</w:t>
      </w:r>
      <w:r w:rsidRPr="00DE33F3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 xml:space="preserve">муниципальной программе 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>Канашского муниципального округа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 xml:space="preserve">Чувашской Республики 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>«Развитие культуры»</w:t>
      </w:r>
    </w:p>
    <w:p w:rsidR="002132CD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132CD" w:rsidRPr="00C72789" w:rsidRDefault="002132CD" w:rsidP="00C7278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72789" w:rsidRPr="00C72789" w:rsidRDefault="00C72789" w:rsidP="00C7278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</w:rPr>
      </w:pPr>
      <w:r w:rsidRPr="00C72789">
        <w:rPr>
          <w:rFonts w:ascii="Times New Roman" w:eastAsia="Calibri" w:hAnsi="Times New Roman" w:cs="Times New Roman"/>
          <w:b/>
          <w:bCs/>
          <w:caps/>
        </w:rPr>
        <w:t>Ресурсное обеспечение</w:t>
      </w:r>
      <w:r w:rsidRPr="00C72789">
        <w:rPr>
          <w:rFonts w:ascii="Times New Roman" w:eastAsia="Calibri" w:hAnsi="Times New Roman" w:cs="Times New Roman"/>
          <w:b/>
          <w:bCs/>
        </w:rPr>
        <w:br/>
        <w:t xml:space="preserve">и прогнозная (справочная) оценка расходов за счет всех источников финансирования реализации </w:t>
      </w:r>
    </w:p>
    <w:p w:rsidR="00C72789" w:rsidRPr="00C72789" w:rsidRDefault="00C72789" w:rsidP="00C7278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</w:rPr>
      </w:pPr>
      <w:r w:rsidRPr="00C72789">
        <w:rPr>
          <w:rFonts w:ascii="Times New Roman" w:eastAsia="Calibri" w:hAnsi="Times New Roman" w:cs="Times New Roman"/>
          <w:b/>
          <w:bCs/>
        </w:rPr>
        <w:t>муниципальной программы Канашского муниципального округа Чувашской Республики «Развитие культуры»</w:t>
      </w:r>
    </w:p>
    <w:p w:rsidR="00C72789" w:rsidRPr="00C72789" w:rsidRDefault="00C72789" w:rsidP="00C7278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5240" w:type="dxa"/>
        <w:tblInd w:w="-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1701"/>
        <w:gridCol w:w="850"/>
        <w:gridCol w:w="1276"/>
        <w:gridCol w:w="1701"/>
        <w:gridCol w:w="992"/>
        <w:gridCol w:w="1276"/>
        <w:gridCol w:w="992"/>
        <w:gridCol w:w="1093"/>
        <w:gridCol w:w="993"/>
        <w:gridCol w:w="891"/>
        <w:gridCol w:w="850"/>
        <w:gridCol w:w="1134"/>
      </w:tblGrid>
      <w:tr w:rsidR="00C72789" w:rsidRPr="00C72789" w:rsidTr="00F56371">
        <w:tc>
          <w:tcPr>
            <w:tcW w:w="1491" w:type="dxa"/>
            <w:vMerge w:val="restart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 Канашского муниципального округа,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 муниципальной программы Канашского муниципального округа (основного мероприятия)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Chars="-28" w:right="-6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Источники 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Chars="-28" w:right="-6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221" w:type="dxa"/>
            <w:gridSpan w:val="8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C72789" w:rsidRPr="00C72789" w:rsidTr="00F56371">
        <w:tc>
          <w:tcPr>
            <w:tcW w:w="1491" w:type="dxa"/>
            <w:vMerge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1" w:type="dxa"/>
            <w:vMerge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Chars="-28" w:right="-6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93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91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2030-2035</w:t>
            </w:r>
          </w:p>
        </w:tc>
      </w:tr>
    </w:tbl>
    <w:p w:rsidR="00C72789" w:rsidRPr="00C72789" w:rsidRDefault="00C72789" w:rsidP="00C72789">
      <w:pPr>
        <w:suppressAutoHyphens/>
        <w:autoSpaceDE/>
        <w:autoSpaceDN/>
        <w:adjustRightInd/>
        <w:spacing w:line="20" w:lineRule="exact"/>
        <w:ind w:firstLine="0"/>
        <w:jc w:val="left"/>
        <w:rPr>
          <w:rFonts w:ascii="Times New Roman" w:eastAsia="Calibri" w:hAnsi="Times New Roman" w:cs="Times New Roman"/>
          <w:sz w:val="2"/>
        </w:rPr>
      </w:pPr>
    </w:p>
    <w:tbl>
      <w:tblPr>
        <w:tblW w:w="15524" w:type="dxa"/>
        <w:tblInd w:w="-3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1701"/>
        <w:gridCol w:w="850"/>
        <w:gridCol w:w="1276"/>
        <w:gridCol w:w="1701"/>
        <w:gridCol w:w="992"/>
        <w:gridCol w:w="1276"/>
        <w:gridCol w:w="992"/>
        <w:gridCol w:w="1064"/>
        <w:gridCol w:w="53"/>
        <w:gridCol w:w="979"/>
        <w:gridCol w:w="30"/>
        <w:gridCol w:w="851"/>
        <w:gridCol w:w="850"/>
        <w:gridCol w:w="1276"/>
        <w:gridCol w:w="142"/>
      </w:tblGrid>
      <w:tr w:rsidR="00C72789" w:rsidRPr="00C72789" w:rsidTr="00F56371">
        <w:trPr>
          <w:gridAfter w:val="1"/>
          <w:wAfter w:w="142" w:type="dxa"/>
          <w:trHeight w:val="361"/>
          <w:tblHeader/>
        </w:trPr>
        <w:tc>
          <w:tcPr>
            <w:tcW w:w="149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Канашского муниципального округа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культуры»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90052C" w:rsidP="002546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91 822,9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69 541,3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17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17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474 398,6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37B45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799,8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410,0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37B45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6 131,2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589,8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3 514,2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90052C" w:rsidRDefault="0090052C" w:rsidP="0025461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81 074,9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66 541,5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459 244,4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9A24F2" w:rsidP="0025461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3817,0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2 000,0 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12 000,0</w:t>
            </w:r>
          </w:p>
        </w:tc>
      </w:tr>
      <w:tr w:rsidR="00C72789" w:rsidRPr="00C72789" w:rsidTr="00F56371"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</w:t>
            </w:r>
            <w:proofErr w:type="gramStart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библиотечного</w:t>
            </w:r>
            <w:proofErr w:type="gramEnd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дела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C72789" w:rsidP="0090052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B2BB3">
              <w:rPr>
                <w:rFonts w:ascii="Times New Roman" w:eastAsia="Calibri" w:hAnsi="Times New Roman" w:cs="Times New Roman"/>
                <w:sz w:val="18"/>
                <w:szCs w:val="18"/>
              </w:rPr>
              <w:t>2 3</w:t>
            </w:r>
            <w:r w:rsidR="0090052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8B2BB3">
              <w:rPr>
                <w:rFonts w:ascii="Times New Roman" w:eastAsia="Calibri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000,0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gramEnd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41024А410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21 318,3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129 000,0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9A24F2" w:rsidP="009A24F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1 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70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3</w:t>
            </w:r>
            <w:r w:rsidRPr="00C72789"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  <w:t xml:space="preserve"> 0</w:t>
            </w: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00,0</w:t>
            </w:r>
          </w:p>
        </w:tc>
      </w:tr>
      <w:tr w:rsidR="00C72789" w:rsidRPr="00C72789" w:rsidTr="00F56371">
        <w:trPr>
          <w:trHeight w:val="290"/>
        </w:trPr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и развитие народного творчества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406482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48 768,0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32 800,0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42 800,0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42 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42 800,0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42 800,0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42 800,0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256 800,0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D5486B">
        <w:trPr>
          <w:trHeight w:val="691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994 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gramEnd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41077А390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C72789" w:rsidRDefault="00D5486B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47 768,0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32 300,0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42 300,0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42 30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42 300,0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42 300,0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42 300,0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253 800,0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2E7186" w:rsidP="002E7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F563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3 000,0</w:t>
            </w:r>
          </w:p>
        </w:tc>
      </w:tr>
      <w:tr w:rsidR="00C72789" w:rsidRPr="00C72789" w:rsidTr="00F56371"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179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муниципальных учреждений культуры 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56753D" w:rsidP="0079048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7 984,6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1 541,3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1 123,1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6 738,6</w:t>
            </w:r>
          </w:p>
        </w:tc>
      </w:tr>
      <w:tr w:rsidR="00C72789" w:rsidRPr="00C72789" w:rsidTr="00F56371">
        <w:trPr>
          <w:trHeight w:val="700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L2990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790485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549,8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rPr>
          <w:trHeight w:val="334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S7090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S9830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</w:tcPr>
          <w:p w:rsidR="00C72789" w:rsidRDefault="00C72789" w:rsidP="0079048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="00790485">
              <w:rPr>
                <w:rFonts w:ascii="Times New Roman" w:eastAsia="Calibri" w:hAnsi="Times New Roman" w:cs="Times New Roman"/>
                <w:sz w:val="18"/>
                <w:szCs w:val="18"/>
              </w:rPr>
              <w:t>91,3</w:t>
            </w:r>
          </w:p>
          <w:p w:rsidR="00D5486B" w:rsidRPr="00790485" w:rsidRDefault="00D5486B" w:rsidP="0079048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5414,9</w:t>
            </w:r>
          </w:p>
        </w:tc>
        <w:tc>
          <w:tcPr>
            <w:tcW w:w="1276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589,8</w:t>
            </w:r>
          </w:p>
        </w:tc>
        <w:tc>
          <w:tcPr>
            <w:tcW w:w="992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117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979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81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50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418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3514,2</w:t>
            </w:r>
          </w:p>
        </w:tc>
      </w:tr>
      <w:tr w:rsidR="00C72789" w:rsidRPr="00C72789" w:rsidTr="00F56371">
        <w:trPr>
          <w:trHeight w:val="334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L2990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72789" w:rsidRPr="00C72789" w:rsidTr="00F56371">
        <w:trPr>
          <w:trHeight w:val="412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S7090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S9830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Ц41А255194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  <w:vMerge w:val="restart"/>
          </w:tcPr>
          <w:p w:rsidR="00C72789" w:rsidRDefault="00790485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83,0</w:t>
            </w:r>
          </w:p>
          <w:p w:rsidR="00D5486B" w:rsidRPr="00C72789" w:rsidRDefault="00D5486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345,6</w:t>
            </w:r>
          </w:p>
        </w:tc>
        <w:tc>
          <w:tcPr>
            <w:tcW w:w="1276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992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117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979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81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50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418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224,4</w:t>
            </w:r>
          </w:p>
        </w:tc>
      </w:tr>
      <w:tr w:rsidR="00C72789" w:rsidRPr="00C72789" w:rsidTr="00F56371">
        <w:trPr>
          <w:trHeight w:val="424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L2990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2E7186" w:rsidP="002E7186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1000,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3000,0</w:t>
            </w:r>
          </w:p>
        </w:tc>
      </w:tr>
      <w:tr w:rsidR="00C72789" w:rsidRPr="00C72789" w:rsidTr="00F56371">
        <w:trPr>
          <w:trHeight w:val="135"/>
        </w:trPr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мероприятие 4 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 в сфере культуры и искусства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AA680C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12 700,0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12 700,0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76 200,0</w:t>
            </w:r>
          </w:p>
        </w:tc>
      </w:tr>
      <w:tr w:rsidR="00C72789" w:rsidRPr="00C72789" w:rsidTr="00F56371">
        <w:trPr>
          <w:trHeight w:val="210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rPr>
          <w:trHeight w:val="225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rPr>
          <w:trHeight w:val="150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Ц410670560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C72789" w:rsidRDefault="00AA680C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12 700,0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12 700,0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76 200,0</w:t>
            </w:r>
          </w:p>
        </w:tc>
      </w:tr>
      <w:tr w:rsidR="00C72789" w:rsidRPr="00C72789" w:rsidTr="00F56371">
        <w:trPr>
          <w:trHeight w:val="150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rPr>
          <w:trHeight w:val="245"/>
        </w:trPr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5 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мероприятий в сфере культуры и искусства, архивного дела 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C72789" w:rsidP="00946A0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</w:t>
            </w:r>
            <w:r w:rsidR="00946A0D">
              <w:rPr>
                <w:rFonts w:ascii="Times New Roman" w:eastAsia="Calibri" w:hAnsi="Times New Roman" w:cs="Times New Roman"/>
                <w:sz w:val="18"/>
                <w:szCs w:val="18"/>
              </w:rPr>
              <w:t>617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3000,0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Ц411071060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190480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617,0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3 000,0</w:t>
            </w:r>
          </w:p>
        </w:tc>
      </w:tr>
      <w:tr w:rsidR="007600C4" w:rsidRPr="00C72789" w:rsidTr="007600C4">
        <w:trPr>
          <w:trHeight w:val="417"/>
        </w:trPr>
        <w:tc>
          <w:tcPr>
            <w:tcW w:w="1491" w:type="dxa"/>
            <w:vMerge w:val="restart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7600C4" w:rsidRPr="00C72789" w:rsidRDefault="0051131C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7600C4" w:rsidRPr="00C72789" w:rsidRDefault="00F56371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AA680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600C4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600C4" w:rsidRPr="00C72789" w:rsidTr="00F56371">
        <w:tc>
          <w:tcPr>
            <w:tcW w:w="149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0C4" w:rsidRPr="00C72789" w:rsidRDefault="0051131C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600C4" w:rsidRPr="00C72789" w:rsidTr="00F56371">
        <w:tc>
          <w:tcPr>
            <w:tcW w:w="149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0C4" w:rsidRPr="00C72789" w:rsidRDefault="0051131C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600C4" w:rsidRPr="007600C4" w:rsidRDefault="007600C4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A680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600C4" w:rsidRPr="00C72789" w:rsidTr="00F56371">
        <w:tc>
          <w:tcPr>
            <w:tcW w:w="149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0C4" w:rsidRPr="00C72789" w:rsidRDefault="007600C4" w:rsidP="007600C4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7600C4" w:rsidRPr="00C72789" w:rsidRDefault="007600C4" w:rsidP="007600C4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Ц41А255194</w:t>
            </w:r>
          </w:p>
        </w:tc>
        <w:tc>
          <w:tcPr>
            <w:tcW w:w="1701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600C4" w:rsidRPr="00C72789" w:rsidTr="00F56371">
        <w:tc>
          <w:tcPr>
            <w:tcW w:w="149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B28E1" w:rsidRPr="00C72789" w:rsidTr="00F56371">
        <w:trPr>
          <w:trHeight w:val="417"/>
        </w:trPr>
        <w:tc>
          <w:tcPr>
            <w:tcW w:w="1491" w:type="dxa"/>
            <w:vMerge w:val="restart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7407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B28E1" w:rsidRPr="00C72789" w:rsidRDefault="00DB28E1" w:rsidP="00DB28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расходных обязательств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муниципальных образования, связанных с повышением заработной платы работников муниципальных учреждений культуры в рамках реализации Указа Президента РФ от 7 мая 2012 г. № 597 «О мерах по реализации государственной социальной политики» 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B28E1" w:rsidRPr="00C72789" w:rsidRDefault="00F56371" w:rsidP="00D94828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5 890,5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B28E1" w:rsidRPr="00C72789" w:rsidTr="00F56371">
        <w:tc>
          <w:tcPr>
            <w:tcW w:w="149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B28E1" w:rsidRPr="00C72789" w:rsidRDefault="00D94828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B28E1" w:rsidRPr="00C72789" w:rsidTr="00F56371">
        <w:tc>
          <w:tcPr>
            <w:tcW w:w="149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DB28E1" w:rsidRPr="007600C4" w:rsidRDefault="00D94828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5 414,9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B28E1" w:rsidRPr="00C72789" w:rsidTr="00F56371">
        <w:tc>
          <w:tcPr>
            <w:tcW w:w="149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DB28E1" w:rsidRPr="00C72789" w:rsidRDefault="00DB28E1" w:rsidP="00A30A00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Ц4</w:t>
            </w:r>
            <w:r w:rsidR="00A30A0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A30A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="00A30A00">
              <w:rPr>
                <w:rFonts w:ascii="Times New Roman" w:eastAsia="Calibri" w:hAnsi="Times New Roman" w:cs="Times New Roman"/>
                <w:sz w:val="20"/>
                <w:szCs w:val="20"/>
              </w:rPr>
              <w:t>7090</w:t>
            </w:r>
          </w:p>
        </w:tc>
        <w:tc>
          <w:tcPr>
            <w:tcW w:w="1701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DB28E1" w:rsidRPr="00C72789" w:rsidRDefault="00D94828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345,6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B28E1" w:rsidRPr="00C72789" w:rsidTr="00F56371">
        <w:tc>
          <w:tcPr>
            <w:tcW w:w="149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DB28E1" w:rsidRPr="00C72789" w:rsidRDefault="00D94828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  <w:r w:rsidR="00DE33F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</w:tbl>
    <w:p w:rsid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7600C4" w:rsidRPr="00C72789" w:rsidRDefault="007600C4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163F" w:rsidRDefault="00C72789" w:rsidP="00142D55">
      <w:pPr>
        <w:rPr>
          <w:rFonts w:ascii="Times New Roman" w:hAnsi="Times New Roman" w:cs="Times New Roman"/>
        </w:rPr>
      </w:pPr>
    </w:p>
    <w:sectPr w:rsidR="00C72789" w:rsidRPr="00C7163F" w:rsidSect="00DE33F3">
      <w:pgSz w:w="16800" w:h="11900" w:orient="landscape"/>
      <w:pgMar w:top="851" w:right="709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01" w:rsidRDefault="00FB1901">
      <w:r>
        <w:separator/>
      </w:r>
    </w:p>
  </w:endnote>
  <w:endnote w:type="continuationSeparator" w:id="0">
    <w:p w:rsidR="00FB1901" w:rsidRDefault="00FB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01" w:rsidRDefault="00FB1901">
      <w:r>
        <w:separator/>
      </w:r>
    </w:p>
  </w:footnote>
  <w:footnote w:type="continuationSeparator" w:id="0">
    <w:p w:rsidR="00FB1901" w:rsidRDefault="00FB1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EF" w:rsidRDefault="005C28E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27"/>
    <w:rsid w:val="000169C0"/>
    <w:rsid w:val="0004254A"/>
    <w:rsid w:val="000A3F10"/>
    <w:rsid w:val="000C13A9"/>
    <w:rsid w:val="000C5C3E"/>
    <w:rsid w:val="001037E0"/>
    <w:rsid w:val="00114DB3"/>
    <w:rsid w:val="00116FBD"/>
    <w:rsid w:val="0013249C"/>
    <w:rsid w:val="00142D55"/>
    <w:rsid w:val="00190480"/>
    <w:rsid w:val="001A2F1A"/>
    <w:rsid w:val="001E55BA"/>
    <w:rsid w:val="002132CD"/>
    <w:rsid w:val="002230AF"/>
    <w:rsid w:val="0023514F"/>
    <w:rsid w:val="0025461C"/>
    <w:rsid w:val="00255F4B"/>
    <w:rsid w:val="002A7DA0"/>
    <w:rsid w:val="002C78DE"/>
    <w:rsid w:val="002D6724"/>
    <w:rsid w:val="002E7186"/>
    <w:rsid w:val="0032191C"/>
    <w:rsid w:val="003A0D48"/>
    <w:rsid w:val="00406482"/>
    <w:rsid w:val="0041624F"/>
    <w:rsid w:val="00484511"/>
    <w:rsid w:val="004A45A6"/>
    <w:rsid w:val="004D3CA5"/>
    <w:rsid w:val="00510D65"/>
    <w:rsid w:val="0051131C"/>
    <w:rsid w:val="0056753D"/>
    <w:rsid w:val="00583D27"/>
    <w:rsid w:val="005B0833"/>
    <w:rsid w:val="005C28EF"/>
    <w:rsid w:val="0061081D"/>
    <w:rsid w:val="0064124F"/>
    <w:rsid w:val="00660927"/>
    <w:rsid w:val="00663048"/>
    <w:rsid w:val="0067076C"/>
    <w:rsid w:val="006745D8"/>
    <w:rsid w:val="006E3B54"/>
    <w:rsid w:val="006E747E"/>
    <w:rsid w:val="0074071A"/>
    <w:rsid w:val="00742DCF"/>
    <w:rsid w:val="007522B1"/>
    <w:rsid w:val="007600C4"/>
    <w:rsid w:val="00786695"/>
    <w:rsid w:val="00790485"/>
    <w:rsid w:val="00793F47"/>
    <w:rsid w:val="007B51E1"/>
    <w:rsid w:val="007C1FF1"/>
    <w:rsid w:val="007E4CD2"/>
    <w:rsid w:val="007F7D48"/>
    <w:rsid w:val="00850C24"/>
    <w:rsid w:val="00882838"/>
    <w:rsid w:val="008B2BB3"/>
    <w:rsid w:val="008C40DD"/>
    <w:rsid w:val="0090052C"/>
    <w:rsid w:val="00936475"/>
    <w:rsid w:val="0093682D"/>
    <w:rsid w:val="00946A0D"/>
    <w:rsid w:val="0095029E"/>
    <w:rsid w:val="0095642B"/>
    <w:rsid w:val="009A24F2"/>
    <w:rsid w:val="00A075FC"/>
    <w:rsid w:val="00A30A00"/>
    <w:rsid w:val="00A81013"/>
    <w:rsid w:val="00AA5682"/>
    <w:rsid w:val="00AA680C"/>
    <w:rsid w:val="00AD3370"/>
    <w:rsid w:val="00B126E2"/>
    <w:rsid w:val="00B46375"/>
    <w:rsid w:val="00BD345E"/>
    <w:rsid w:val="00BE2BC0"/>
    <w:rsid w:val="00BE4D93"/>
    <w:rsid w:val="00C37B45"/>
    <w:rsid w:val="00C7163F"/>
    <w:rsid w:val="00C72789"/>
    <w:rsid w:val="00D200DD"/>
    <w:rsid w:val="00D5486B"/>
    <w:rsid w:val="00D94828"/>
    <w:rsid w:val="00D9644D"/>
    <w:rsid w:val="00DB28E1"/>
    <w:rsid w:val="00DE33F3"/>
    <w:rsid w:val="00DF1EA2"/>
    <w:rsid w:val="00E24ED8"/>
    <w:rsid w:val="00E421D4"/>
    <w:rsid w:val="00E4474C"/>
    <w:rsid w:val="00E44A03"/>
    <w:rsid w:val="00EA0DE5"/>
    <w:rsid w:val="00EA74D2"/>
    <w:rsid w:val="00EC5CF1"/>
    <w:rsid w:val="00EF0F23"/>
    <w:rsid w:val="00F301A1"/>
    <w:rsid w:val="00F56371"/>
    <w:rsid w:val="00F6258C"/>
    <w:rsid w:val="00F80C77"/>
    <w:rsid w:val="00FA3BE0"/>
    <w:rsid w:val="00FB1901"/>
    <w:rsid w:val="00FB7653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6E747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B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A56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6E747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B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A56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77A9-4A97-4678-A0E1-1D310854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kan-cult</cp:lastModifiedBy>
  <cp:revision>18</cp:revision>
  <cp:lastPrinted>2023-11-21T11:39:00Z</cp:lastPrinted>
  <dcterms:created xsi:type="dcterms:W3CDTF">2023-11-15T11:13:00Z</dcterms:created>
  <dcterms:modified xsi:type="dcterms:W3CDTF">2023-11-21T11:48:00Z</dcterms:modified>
</cp:coreProperties>
</file>