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6"/>
        <w:gridCol w:w="2410"/>
      </w:tblGrid>
      <w:tr w:rsidR="00412DB6" w:rsidRPr="00D2698F" w:rsidTr="0040043F">
        <w:trPr>
          <w:trHeight w:val="2258"/>
        </w:trPr>
        <w:tc>
          <w:tcPr>
            <w:tcW w:w="850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nil"/>
            </w:tcBorders>
            <w:vAlign w:val="center"/>
          </w:tcPr>
          <w:p w:rsidR="00412DB6" w:rsidRPr="00D2698F" w:rsidRDefault="00412DB6" w:rsidP="0040043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40"/>
                <w:szCs w:val="40"/>
              </w:rPr>
            </w:pPr>
            <w:r>
              <w:rPr>
                <w:bCs/>
                <w:i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41910</wp:posOffset>
                  </wp:positionH>
                  <wp:positionV relativeFrom="margin">
                    <wp:posOffset>238125</wp:posOffset>
                  </wp:positionV>
                  <wp:extent cx="905510" cy="1034415"/>
                  <wp:effectExtent l="0" t="0" r="8890" b="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510" cy="1034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698F">
              <w:rPr>
                <w:bCs/>
                <w:iCs/>
                <w:sz w:val="40"/>
                <w:szCs w:val="40"/>
              </w:rPr>
              <w:t xml:space="preserve">                 </w:t>
            </w:r>
          </w:p>
          <w:p w:rsidR="00412DB6" w:rsidRPr="00D2698F" w:rsidRDefault="00412DB6" w:rsidP="0040043F">
            <w:pPr>
              <w:autoSpaceDE w:val="0"/>
              <w:autoSpaceDN w:val="0"/>
              <w:adjustRightInd w:val="0"/>
              <w:jc w:val="center"/>
              <w:rPr>
                <w:bCs/>
                <w:iCs/>
                <w:sz w:val="40"/>
                <w:szCs w:val="40"/>
              </w:rPr>
            </w:pPr>
            <w:r w:rsidRPr="00D2698F">
              <w:rPr>
                <w:bCs/>
                <w:iCs/>
                <w:sz w:val="40"/>
                <w:szCs w:val="40"/>
              </w:rPr>
              <w:t xml:space="preserve">        ПЕРИОДИЧЕСКОЕ ПЕЧАТНОЕ ИЗДАНИЕ</w:t>
            </w:r>
          </w:p>
          <w:p w:rsidR="00412DB6" w:rsidRPr="00D2698F" w:rsidRDefault="00412DB6" w:rsidP="0040043F">
            <w:pPr>
              <w:autoSpaceDE w:val="0"/>
              <w:autoSpaceDN w:val="0"/>
              <w:adjustRightInd w:val="0"/>
              <w:rPr>
                <w:b/>
                <w:bCs/>
                <w:iCs/>
                <w:sz w:val="56"/>
                <w:szCs w:val="40"/>
              </w:rPr>
            </w:pPr>
            <w:r w:rsidRPr="00D2698F">
              <w:rPr>
                <w:b/>
                <w:bCs/>
                <w:iCs/>
                <w:sz w:val="56"/>
                <w:szCs w:val="40"/>
              </w:rPr>
              <w:t xml:space="preserve">       ИБРЕСИНСКИЙ</w:t>
            </w:r>
          </w:p>
          <w:p w:rsidR="00412DB6" w:rsidRPr="00D2698F" w:rsidRDefault="00412DB6" w:rsidP="0040043F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40"/>
                <w:szCs w:val="40"/>
              </w:rPr>
            </w:pPr>
            <w:r w:rsidRPr="00D2698F">
              <w:rPr>
                <w:b/>
                <w:bCs/>
                <w:iCs/>
                <w:sz w:val="56"/>
                <w:szCs w:val="40"/>
              </w:rPr>
              <w:t xml:space="preserve">         ВЕСТНИК</w:t>
            </w:r>
          </w:p>
        </w:tc>
        <w:tc>
          <w:tcPr>
            <w:tcW w:w="2410" w:type="dxa"/>
            <w:tcBorders>
              <w:top w:val="thinThickSmallGap" w:sz="2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:rsidR="00412DB6" w:rsidRPr="00D2698F" w:rsidRDefault="00412DB6" w:rsidP="0040043F">
            <w:pPr>
              <w:autoSpaceDE w:val="0"/>
              <w:autoSpaceDN w:val="0"/>
              <w:adjustRightInd w:val="0"/>
              <w:jc w:val="right"/>
              <w:rPr>
                <w:bCs/>
                <w:iCs/>
                <w:sz w:val="30"/>
                <w:szCs w:val="30"/>
              </w:rPr>
            </w:pPr>
            <w:r w:rsidRPr="00D2698F">
              <w:rPr>
                <w:b/>
                <w:bCs/>
                <w:iCs/>
                <w:sz w:val="40"/>
                <w:szCs w:val="30"/>
              </w:rPr>
              <w:t xml:space="preserve">№ </w:t>
            </w:r>
            <w:r>
              <w:rPr>
                <w:b/>
                <w:bCs/>
                <w:iCs/>
                <w:sz w:val="40"/>
                <w:szCs w:val="30"/>
              </w:rPr>
              <w:t>5</w:t>
            </w:r>
            <w:r w:rsidRPr="00D2698F">
              <w:rPr>
                <w:bCs/>
                <w:iCs/>
                <w:sz w:val="40"/>
                <w:szCs w:val="30"/>
              </w:rPr>
              <w:t xml:space="preserve"> </w:t>
            </w:r>
          </w:p>
          <w:p w:rsidR="00412DB6" w:rsidRPr="00D2698F" w:rsidRDefault="00412DB6" w:rsidP="0040043F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sz w:val="30"/>
                <w:szCs w:val="30"/>
              </w:rPr>
            </w:pPr>
            <w:r w:rsidRPr="00D2698F">
              <w:rPr>
                <w:bCs/>
                <w:i/>
                <w:iCs/>
                <w:sz w:val="30"/>
                <w:szCs w:val="30"/>
              </w:rPr>
              <w:t xml:space="preserve">   </w:t>
            </w:r>
            <w:r>
              <w:rPr>
                <w:bCs/>
                <w:i/>
                <w:iCs/>
                <w:sz w:val="30"/>
                <w:szCs w:val="30"/>
              </w:rPr>
              <w:t>12 марта</w:t>
            </w:r>
          </w:p>
          <w:p w:rsidR="00412DB6" w:rsidRPr="00D2698F" w:rsidRDefault="00412DB6" w:rsidP="0040043F">
            <w:pPr>
              <w:autoSpaceDE w:val="0"/>
              <w:autoSpaceDN w:val="0"/>
              <w:adjustRightInd w:val="0"/>
              <w:jc w:val="right"/>
              <w:rPr>
                <w:bCs/>
                <w:i/>
                <w:iCs/>
                <w:sz w:val="30"/>
                <w:szCs w:val="30"/>
              </w:rPr>
            </w:pPr>
            <w:r w:rsidRPr="00D2698F">
              <w:rPr>
                <w:bCs/>
                <w:i/>
                <w:iCs/>
                <w:sz w:val="30"/>
                <w:szCs w:val="30"/>
              </w:rPr>
              <w:t xml:space="preserve"> 202</w:t>
            </w:r>
            <w:r>
              <w:rPr>
                <w:bCs/>
                <w:i/>
                <w:iCs/>
                <w:sz w:val="30"/>
                <w:szCs w:val="30"/>
              </w:rPr>
              <w:t>5</w:t>
            </w:r>
            <w:r w:rsidRPr="00D2698F">
              <w:rPr>
                <w:bCs/>
                <w:i/>
                <w:iCs/>
                <w:sz w:val="30"/>
                <w:szCs w:val="30"/>
              </w:rPr>
              <w:t xml:space="preserve"> года</w:t>
            </w:r>
          </w:p>
          <w:p w:rsidR="00412DB6" w:rsidRPr="00D2698F" w:rsidRDefault="00412DB6" w:rsidP="0040043F">
            <w:pPr>
              <w:autoSpaceDE w:val="0"/>
              <w:autoSpaceDN w:val="0"/>
              <w:adjustRightInd w:val="0"/>
              <w:jc w:val="center"/>
              <w:rPr>
                <w:bCs/>
                <w:iCs/>
                <w:noProof/>
                <w:sz w:val="40"/>
                <w:szCs w:val="40"/>
              </w:rPr>
            </w:pPr>
          </w:p>
        </w:tc>
      </w:tr>
    </w:tbl>
    <w:p w:rsidR="00412DB6" w:rsidRDefault="00412DB6" w:rsidP="00AF147C">
      <w:pPr>
        <w:tabs>
          <w:tab w:val="left" w:pos="4962"/>
          <w:tab w:val="left" w:pos="5103"/>
        </w:tabs>
        <w:ind w:right="4175"/>
        <w:jc w:val="center"/>
        <w:rPr>
          <w:b/>
          <w:bCs/>
          <w:noProof/>
          <w:color w:val="000000"/>
          <w:sz w:val="28"/>
          <w:szCs w:val="28"/>
        </w:rPr>
      </w:pPr>
    </w:p>
    <w:p w:rsidR="00412DB6" w:rsidRDefault="00412DB6" w:rsidP="00AF147C">
      <w:pPr>
        <w:tabs>
          <w:tab w:val="left" w:pos="4962"/>
          <w:tab w:val="left" w:pos="5103"/>
        </w:tabs>
        <w:ind w:right="4175"/>
        <w:jc w:val="center"/>
        <w:rPr>
          <w:b/>
          <w:bCs/>
          <w:noProof/>
          <w:color w:val="000000"/>
          <w:sz w:val="28"/>
          <w:szCs w:val="28"/>
        </w:rPr>
      </w:pPr>
    </w:p>
    <w:tbl>
      <w:tblPr>
        <w:tblW w:w="0" w:type="auto"/>
        <w:tblInd w:w="392" w:type="dxa"/>
        <w:tblLook w:val="0000" w:firstRow="0" w:lastRow="0" w:firstColumn="0" w:lastColumn="0" w:noHBand="0" w:noVBand="0"/>
      </w:tblPr>
      <w:tblGrid>
        <w:gridCol w:w="4195"/>
        <w:gridCol w:w="1299"/>
        <w:gridCol w:w="4202"/>
      </w:tblGrid>
      <w:tr w:rsidR="00412DB6" w:rsidTr="0040043F">
        <w:trPr>
          <w:cantSplit/>
          <w:trHeight w:val="435"/>
        </w:trPr>
        <w:tc>
          <w:tcPr>
            <w:tcW w:w="4195" w:type="dxa"/>
          </w:tcPr>
          <w:p w:rsidR="00412DB6" w:rsidRDefault="00412DB6" w:rsidP="0040043F">
            <w:pPr>
              <w:jc w:val="center"/>
              <w:rPr>
                <w:rFonts w:eastAsia="Calibri"/>
                <w:b/>
                <w:bCs/>
                <w:noProof/>
                <w:color w:val="000000"/>
                <w:sz w:val="22"/>
                <w:szCs w:val="48"/>
                <w:lang w:eastAsia="en-US"/>
              </w:rPr>
            </w:pPr>
            <w:r>
              <w:rPr>
                <w:b/>
                <w:bCs/>
                <w:noProof/>
                <w:color w:val="000000"/>
                <w:sz w:val="22"/>
              </w:rPr>
              <w:t>-ЧĂВАШ  РЕСПУБЛИКИ</w:t>
            </w:r>
          </w:p>
        </w:tc>
        <w:tc>
          <w:tcPr>
            <w:tcW w:w="1299" w:type="dxa"/>
            <w:vMerge w:val="restart"/>
          </w:tcPr>
          <w:p w:rsidR="00412DB6" w:rsidRDefault="00412DB6" w:rsidP="0040043F">
            <w:pPr>
              <w:jc w:val="center"/>
              <w:rPr>
                <w:sz w:val="26"/>
                <w:lang w:eastAsia="en-US"/>
              </w:rPr>
            </w:pPr>
            <w:r>
              <w:rPr>
                <w:rFonts w:ascii="TimesET" w:eastAsia="Calibri" w:hAnsi="TimesET"/>
                <w:noProof/>
                <w:sz w:val="48"/>
                <w:szCs w:val="48"/>
              </w:rPr>
              <w:drawing>
                <wp:anchor distT="0" distB="0" distL="114300" distR="114300" simplePos="0" relativeHeight="251659264" behindDoc="1" locked="0" layoutInCell="1" allowOverlap="1" wp14:anchorId="5BD45150" wp14:editId="7B40596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412DB6" w:rsidRDefault="00412DB6" w:rsidP="004004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</w:tc>
      </w:tr>
      <w:tr w:rsidR="00412DB6" w:rsidTr="0040043F">
        <w:trPr>
          <w:cantSplit/>
          <w:trHeight w:val="2325"/>
        </w:trPr>
        <w:tc>
          <w:tcPr>
            <w:tcW w:w="4195" w:type="dxa"/>
          </w:tcPr>
          <w:p w:rsidR="00412DB6" w:rsidRDefault="00412DB6" w:rsidP="0040043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412DB6" w:rsidRDefault="00412DB6" w:rsidP="0040043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ОКРУГĔН</w:t>
            </w:r>
          </w:p>
          <w:p w:rsidR="00412DB6" w:rsidRDefault="00412DB6" w:rsidP="0040043F">
            <w:pPr>
              <w:pStyle w:val="a3"/>
              <w:tabs>
                <w:tab w:val="left" w:pos="4285"/>
              </w:tabs>
              <w:spacing w:line="276" w:lineRule="auto"/>
              <w:jc w:val="center"/>
              <w:rPr>
                <w:rStyle w:val="a4"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412DB6" w:rsidRDefault="00412DB6" w:rsidP="0040043F">
            <w:pPr>
              <w:jc w:val="center"/>
            </w:pPr>
          </w:p>
          <w:p w:rsidR="00412DB6" w:rsidRDefault="00412DB6" w:rsidP="0040043F">
            <w:pPr>
              <w:jc w:val="center"/>
              <w:rPr>
                <w:b/>
              </w:rPr>
            </w:pPr>
            <w:r>
              <w:rPr>
                <w:b/>
              </w:rPr>
              <w:t>ЙЫШ</w:t>
            </w:r>
            <w:r>
              <w:rPr>
                <w:b/>
                <w:bCs/>
                <w:noProof/>
                <w:color w:val="000000"/>
              </w:rPr>
              <w:t>Ă</w:t>
            </w:r>
            <w:r>
              <w:rPr>
                <w:b/>
              </w:rPr>
              <w:t>НУ</w:t>
            </w:r>
          </w:p>
          <w:p w:rsidR="00412DB6" w:rsidRDefault="00412DB6" w:rsidP="0040043F">
            <w:pPr>
              <w:jc w:val="center"/>
            </w:pPr>
          </w:p>
          <w:p w:rsidR="00412DB6" w:rsidRDefault="00412DB6" w:rsidP="0040043F">
            <w:pPr>
              <w:jc w:val="center"/>
            </w:pPr>
            <w:r>
              <w:t>03.03.2025   242 №</w:t>
            </w:r>
          </w:p>
          <w:p w:rsidR="00412DB6" w:rsidRDefault="009A0ED5" w:rsidP="0040043F">
            <w:pPr>
              <w:jc w:val="center"/>
            </w:pPr>
            <w:r>
              <w:rPr>
                <w:bCs/>
              </w:rPr>
              <w:t>х</w:t>
            </w:r>
            <w:r w:rsidR="00412DB6">
              <w:rPr>
                <w:bCs/>
              </w:rPr>
              <w:t>ула</w:t>
            </w:r>
            <w:r>
              <w:rPr>
                <w:bCs/>
              </w:rPr>
              <w:t xml:space="preserve"> </w:t>
            </w:r>
            <w:proofErr w:type="spellStart"/>
            <w:r w:rsidR="00412DB6">
              <w:rPr>
                <w:bCs/>
              </w:rPr>
              <w:t>евĕрлĕ</w:t>
            </w:r>
            <w:proofErr w:type="spellEnd"/>
            <w:r w:rsidR="00412DB6">
              <w:rPr>
                <w:bCs/>
              </w:rPr>
              <w:t xml:space="preserve"> </w:t>
            </w:r>
            <w:proofErr w:type="spellStart"/>
            <w:r w:rsidR="00412DB6">
              <w:rPr>
                <w:bCs/>
              </w:rPr>
              <w:t>Йĕпреç</w:t>
            </w:r>
            <w:proofErr w:type="spellEnd"/>
            <w:r w:rsidR="00412DB6">
              <w:rPr>
                <w:bCs/>
              </w:rPr>
              <w:t xml:space="preserve"> </w:t>
            </w:r>
            <w:proofErr w:type="spellStart"/>
            <w:r w:rsidR="00412DB6">
              <w:rPr>
                <w:bCs/>
              </w:rPr>
              <w:t>поселокĕ</w:t>
            </w:r>
            <w:proofErr w:type="spellEnd"/>
          </w:p>
          <w:p w:rsidR="00412DB6" w:rsidRDefault="00412DB6" w:rsidP="0040043F">
            <w:pPr>
              <w:spacing w:line="360" w:lineRule="auto"/>
              <w:ind w:firstLine="567"/>
              <w:jc w:val="center"/>
              <w:rPr>
                <w:noProof/>
                <w:color w:val="000000"/>
                <w:sz w:val="22"/>
              </w:rPr>
            </w:pPr>
          </w:p>
        </w:tc>
        <w:tc>
          <w:tcPr>
            <w:tcW w:w="1299" w:type="dxa"/>
            <w:vMerge/>
            <w:vAlign w:val="center"/>
          </w:tcPr>
          <w:p w:rsidR="00412DB6" w:rsidRDefault="00412DB6" w:rsidP="0040043F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412DB6" w:rsidRDefault="00412DB6" w:rsidP="004004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412DB6" w:rsidRDefault="00412DB6" w:rsidP="0040043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ИБРЕСИНСКОГО МУНИЦИПАЛЬНОГО ОКРУГА</w:t>
            </w:r>
          </w:p>
          <w:p w:rsidR="00412DB6" w:rsidRDefault="00412DB6" w:rsidP="0040043F">
            <w:pPr>
              <w:pStyle w:val="a3"/>
              <w:spacing w:line="276" w:lineRule="auto"/>
              <w:jc w:val="center"/>
              <w:rPr>
                <w:rStyle w:val="a4"/>
                <w:b w:val="0"/>
                <w:color w:val="000000"/>
                <w:sz w:val="24"/>
                <w:szCs w:val="24"/>
              </w:rPr>
            </w:pPr>
          </w:p>
          <w:p w:rsidR="00412DB6" w:rsidRDefault="00412DB6" w:rsidP="0040043F">
            <w:pPr>
              <w:jc w:val="center"/>
              <w:rPr>
                <w:b/>
              </w:rPr>
            </w:pPr>
            <w:r>
              <w:rPr>
                <w:b/>
              </w:rPr>
              <w:t>ПОСТАНОВЛЕНИЕ</w:t>
            </w:r>
          </w:p>
          <w:p w:rsidR="00412DB6" w:rsidRDefault="00412DB6" w:rsidP="0040043F">
            <w:pPr>
              <w:jc w:val="center"/>
            </w:pPr>
          </w:p>
          <w:p w:rsidR="00412DB6" w:rsidRDefault="00412DB6" w:rsidP="0040043F">
            <w:pPr>
              <w:jc w:val="center"/>
            </w:pPr>
            <w:r>
              <w:t>03.03.2025 № 242</w:t>
            </w:r>
          </w:p>
          <w:p w:rsidR="00412DB6" w:rsidRDefault="00412DB6" w:rsidP="0040043F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412DB6" w:rsidRDefault="00412DB6" w:rsidP="0040043F">
            <w:pPr>
              <w:ind w:left="444"/>
              <w:jc w:val="center"/>
              <w:rPr>
                <w:noProof/>
                <w:sz w:val="22"/>
              </w:rPr>
            </w:pPr>
          </w:p>
        </w:tc>
      </w:tr>
    </w:tbl>
    <w:tbl>
      <w:tblPr>
        <w:tblStyle w:val="af6"/>
        <w:tblW w:w="10356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19"/>
      </w:tblGrid>
      <w:tr w:rsidR="00C11FDA" w:rsidRPr="0037363F" w:rsidTr="00901EA3">
        <w:tc>
          <w:tcPr>
            <w:tcW w:w="5637" w:type="dxa"/>
          </w:tcPr>
          <w:p w:rsidR="00C11FDA" w:rsidRPr="0037363F" w:rsidRDefault="00C11FDA" w:rsidP="0037363F">
            <w:pPr>
              <w:tabs>
                <w:tab w:val="left" w:pos="4962"/>
              </w:tabs>
              <w:jc w:val="both"/>
            </w:pPr>
            <w:r w:rsidRPr="0037363F">
              <w:rPr>
                <w:b/>
                <w:bCs/>
                <w:noProof/>
                <w:color w:val="000000"/>
              </w:rPr>
              <w:t>О внесении изменений в постановление администрации Ибресинского</w:t>
            </w:r>
            <w:r w:rsidR="0037363F">
              <w:rPr>
                <w:b/>
                <w:bCs/>
                <w:noProof/>
                <w:color w:val="000000"/>
              </w:rPr>
              <w:t xml:space="preserve"> района Чувашской Республики </w:t>
            </w:r>
            <w:r w:rsidR="001B387A" w:rsidRPr="0037363F">
              <w:rPr>
                <w:b/>
                <w:bCs/>
                <w:noProof/>
                <w:color w:val="000000"/>
              </w:rPr>
              <w:t xml:space="preserve">от 07.12.2016 </w:t>
            </w:r>
            <w:r w:rsidR="006C6BDC" w:rsidRPr="0037363F">
              <w:rPr>
                <w:b/>
                <w:bCs/>
                <w:noProof/>
                <w:color w:val="000000"/>
              </w:rPr>
              <w:t xml:space="preserve"> № 668 «</w:t>
            </w:r>
            <w:r w:rsidRPr="0037363F">
              <w:rPr>
                <w:b/>
                <w:bCs/>
                <w:noProof/>
                <w:color w:val="000000"/>
              </w:rPr>
              <w:t>Об утверждении Перечня муниципального имущества Ибресинского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</w:t>
            </w:r>
          </w:p>
        </w:tc>
        <w:tc>
          <w:tcPr>
            <w:tcW w:w="4719" w:type="dxa"/>
          </w:tcPr>
          <w:p w:rsidR="00C11FDA" w:rsidRPr="0037363F" w:rsidRDefault="00C11FDA" w:rsidP="00AF147C">
            <w:pPr>
              <w:tabs>
                <w:tab w:val="left" w:pos="4962"/>
              </w:tabs>
              <w:jc w:val="center"/>
            </w:pPr>
          </w:p>
          <w:p w:rsidR="00C11FDA" w:rsidRPr="0037363F" w:rsidRDefault="00C11FDA" w:rsidP="00AF147C">
            <w:pPr>
              <w:tabs>
                <w:tab w:val="left" w:pos="4962"/>
              </w:tabs>
              <w:jc w:val="center"/>
            </w:pPr>
          </w:p>
          <w:p w:rsidR="00294FDF" w:rsidRPr="0037363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Pr="0037363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Pr="0037363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Pr="0037363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Pr="0037363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Pr="0037363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Pr="0037363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294FDF" w:rsidRPr="0037363F" w:rsidRDefault="00294FDF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  <w:p w:rsidR="00C11FDA" w:rsidRPr="0037363F" w:rsidRDefault="00C11FDA" w:rsidP="00AF147C">
            <w:pPr>
              <w:tabs>
                <w:tab w:val="left" w:pos="4962"/>
              </w:tabs>
              <w:jc w:val="center"/>
              <w:rPr>
                <w:b/>
              </w:rPr>
            </w:pPr>
          </w:p>
        </w:tc>
      </w:tr>
    </w:tbl>
    <w:p w:rsidR="00691161" w:rsidRPr="0037363F" w:rsidRDefault="00691161" w:rsidP="00AF147C">
      <w:pPr>
        <w:tabs>
          <w:tab w:val="left" w:pos="4962"/>
          <w:tab w:val="left" w:pos="5103"/>
        </w:tabs>
        <w:ind w:left="567" w:right="4175" w:hanging="567"/>
        <w:jc w:val="center"/>
        <w:rPr>
          <w:b/>
          <w:bCs/>
          <w:noProof/>
          <w:color w:val="000000"/>
        </w:rPr>
      </w:pPr>
    </w:p>
    <w:p w:rsidR="00EB750F" w:rsidRPr="0037363F" w:rsidRDefault="00EB750F" w:rsidP="00D92E3D">
      <w:pPr>
        <w:ind w:left="567" w:firstLine="709"/>
        <w:jc w:val="both"/>
        <w:rPr>
          <w:b/>
        </w:rPr>
      </w:pPr>
      <w:r w:rsidRPr="0037363F">
        <w:t xml:space="preserve">В соответствии с </w:t>
      </w:r>
      <w:hyperlink r:id="rId10" w:history="1">
        <w:r w:rsidRPr="0037363F">
          <w:rPr>
            <w:bCs/>
          </w:rPr>
          <w:t>Федеральным законом</w:t>
        </w:r>
      </w:hyperlink>
      <w:r w:rsidRPr="0037363F">
        <w:t xml:space="preserve"> от 24</w:t>
      </w:r>
      <w:r w:rsidR="004B7396" w:rsidRPr="0037363F">
        <w:t xml:space="preserve">.07.2007 </w:t>
      </w:r>
      <w:r w:rsidRPr="0037363F">
        <w:t xml:space="preserve">N 209-ФЗ </w:t>
      </w:r>
      <w:r w:rsidR="00680477" w:rsidRPr="0037363F">
        <w:t>«</w:t>
      </w:r>
      <w:r w:rsidRPr="0037363F">
        <w:t>О развитии малого и среднего предпринимательства в Российской Федерации</w:t>
      </w:r>
      <w:r w:rsidR="00680477" w:rsidRPr="0037363F">
        <w:t>»</w:t>
      </w:r>
      <w:r w:rsidRPr="0037363F">
        <w:t xml:space="preserve">, </w:t>
      </w:r>
      <w:hyperlink r:id="rId11" w:history="1">
        <w:r w:rsidRPr="0037363F">
          <w:rPr>
            <w:bCs/>
          </w:rPr>
          <w:t>Порядком</w:t>
        </w:r>
      </w:hyperlink>
      <w:r w:rsidRPr="0037363F">
        <w:t xml:space="preserve"> формирования, ведения и обязательного опубликования перечн</w:t>
      </w:r>
      <w:r w:rsidR="009D32C1" w:rsidRPr="0037363F">
        <w:t>я</w:t>
      </w:r>
      <w:r w:rsidRPr="0037363F">
        <w:t xml:space="preserve"> муниципального имущества Ибресинского района Чувашской Республики, свободного о прав третьих лиц (за исключением</w:t>
      </w:r>
      <w:r w:rsidR="009D32C1" w:rsidRPr="0037363F">
        <w:t xml:space="preserve"> права хозяйственного ведения, права оперативного управления, а также</w:t>
      </w:r>
      <w:r w:rsidRPr="0037363F">
        <w:t xml:space="preserve"> имущественных прав субъектов малого и среднего предпринимательства), для оказания имущественной поддержки субъектам малого и среднего предпринимательства, утвержденным </w:t>
      </w:r>
      <w:r w:rsidR="009D32C1" w:rsidRPr="0037363F">
        <w:t>постановлением админист</w:t>
      </w:r>
      <w:r w:rsidR="002A3EAF" w:rsidRPr="0037363F">
        <w:t>р</w:t>
      </w:r>
      <w:r w:rsidR="009D32C1" w:rsidRPr="0037363F">
        <w:t>ацией</w:t>
      </w:r>
      <w:r w:rsidRPr="0037363F">
        <w:t xml:space="preserve"> Ибресинского района от 25.</w:t>
      </w:r>
      <w:r w:rsidR="009D32C1" w:rsidRPr="0037363F">
        <w:t>06</w:t>
      </w:r>
      <w:r w:rsidRPr="0037363F">
        <w:t>.20</w:t>
      </w:r>
      <w:r w:rsidR="009D32C1" w:rsidRPr="0037363F">
        <w:t>21</w:t>
      </w:r>
      <w:r w:rsidRPr="0037363F">
        <w:t xml:space="preserve"> №</w:t>
      </w:r>
      <w:r w:rsidR="00763E9C" w:rsidRPr="0037363F">
        <w:t xml:space="preserve"> </w:t>
      </w:r>
      <w:r w:rsidR="009D32C1" w:rsidRPr="0037363F">
        <w:t>323</w:t>
      </w:r>
      <w:r w:rsidRPr="0037363F">
        <w:t xml:space="preserve">, администрация Ибресинского </w:t>
      </w:r>
      <w:r w:rsidR="00294FDF" w:rsidRPr="0037363F">
        <w:t>муниципального округа</w:t>
      </w:r>
      <w:r w:rsidRPr="0037363F">
        <w:t xml:space="preserve"> Чувашской Республики </w:t>
      </w:r>
      <w:r w:rsidRPr="0037363F">
        <w:rPr>
          <w:b/>
        </w:rPr>
        <w:t>постановляет:</w:t>
      </w:r>
    </w:p>
    <w:p w:rsidR="00EB750F" w:rsidRPr="0037363F" w:rsidRDefault="00EB750F" w:rsidP="00D92E3D">
      <w:pPr>
        <w:ind w:left="567" w:firstLine="709"/>
        <w:jc w:val="both"/>
      </w:pPr>
      <w:r w:rsidRPr="0037363F">
        <w:rPr>
          <w:color w:val="202020"/>
        </w:rPr>
        <w:t xml:space="preserve">1. Внести в постановление администрации Ибресинского района Чувашской Республики </w:t>
      </w:r>
      <w:r w:rsidR="00B7666F" w:rsidRPr="0037363F">
        <w:rPr>
          <w:color w:val="202020"/>
        </w:rPr>
        <w:t xml:space="preserve">от </w:t>
      </w:r>
      <w:r w:rsidR="00C15A1E" w:rsidRPr="0037363F">
        <w:rPr>
          <w:color w:val="202020"/>
        </w:rPr>
        <w:t>07</w:t>
      </w:r>
      <w:r w:rsidRPr="0037363F">
        <w:rPr>
          <w:color w:val="202020"/>
        </w:rPr>
        <w:t>.</w:t>
      </w:r>
      <w:r w:rsidR="00C15A1E" w:rsidRPr="0037363F">
        <w:rPr>
          <w:color w:val="202020"/>
        </w:rPr>
        <w:t>12</w:t>
      </w:r>
      <w:r w:rsidRPr="0037363F">
        <w:rPr>
          <w:color w:val="202020"/>
        </w:rPr>
        <w:t>.201</w:t>
      </w:r>
      <w:r w:rsidR="00C15A1E" w:rsidRPr="0037363F">
        <w:rPr>
          <w:color w:val="202020"/>
        </w:rPr>
        <w:t>6</w:t>
      </w:r>
      <w:r w:rsidRPr="0037363F">
        <w:rPr>
          <w:color w:val="202020"/>
        </w:rPr>
        <w:t xml:space="preserve"> №</w:t>
      </w:r>
      <w:r w:rsidR="00763E9C" w:rsidRPr="0037363F">
        <w:rPr>
          <w:color w:val="202020"/>
        </w:rPr>
        <w:t xml:space="preserve"> </w:t>
      </w:r>
      <w:r w:rsidR="00C15A1E" w:rsidRPr="0037363F">
        <w:rPr>
          <w:color w:val="202020"/>
        </w:rPr>
        <w:t>668</w:t>
      </w:r>
      <w:r w:rsidRPr="0037363F">
        <w:rPr>
          <w:color w:val="202020"/>
        </w:rPr>
        <w:t xml:space="preserve"> «</w:t>
      </w:r>
      <w:r w:rsidRPr="0037363F">
        <w:t>Об утверждении Перечня муниципального имущества Ибресинского района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 следующие изменения:</w:t>
      </w:r>
    </w:p>
    <w:p w:rsidR="00EB750F" w:rsidRPr="0037363F" w:rsidRDefault="00EB750F" w:rsidP="00D92E3D">
      <w:pPr>
        <w:ind w:left="567" w:firstLine="709"/>
        <w:jc w:val="both"/>
      </w:pPr>
      <w:r w:rsidRPr="0037363F">
        <w:t xml:space="preserve">1.1. Приложение Перечень муниципального имущества Ибресинского </w:t>
      </w:r>
      <w:r w:rsidR="00794B19" w:rsidRPr="0037363F">
        <w:t>муниципального округа</w:t>
      </w:r>
      <w:r w:rsidRPr="0037363F">
        <w:t xml:space="preserve"> Чувашской Республики для предоставления его во владение и (или) в пользование на долгосрочной основе (в том числе по льготным ставкам арендной </w:t>
      </w:r>
      <w:r w:rsidRPr="0037363F">
        <w:lastRenderedPageBreak/>
        <w:t>платы) субъектам малого и среднего предпринимательства  и организациям, образующим инфраструктуру поддержки малого и среднего предприниматель</w:t>
      </w:r>
      <w:r w:rsidR="00FE5AB9" w:rsidRPr="0037363F">
        <w:t>ства» изложить в новой редакции</w:t>
      </w:r>
      <w:r w:rsidRPr="0037363F">
        <w:t xml:space="preserve"> согласно приложению к настоящему постановлению.</w:t>
      </w:r>
    </w:p>
    <w:p w:rsidR="00EB750F" w:rsidRPr="0037363F" w:rsidRDefault="00C67330" w:rsidP="00D92E3D">
      <w:pPr>
        <w:ind w:left="567" w:firstLine="709"/>
        <w:jc w:val="both"/>
        <w:rPr>
          <w:rFonts w:ascii="Lucida Sans Unicode" w:hAnsi="Lucida Sans Unicode" w:cs="Lucida Sans Unicode"/>
          <w:color w:val="37433F"/>
        </w:rPr>
      </w:pPr>
      <w:r w:rsidRPr="0037363F">
        <w:t>2</w:t>
      </w:r>
      <w:r w:rsidR="00EB750F" w:rsidRPr="0037363F">
        <w:t>. Настоящее постановление вступает в силу после его официального опубликования.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223"/>
        <w:gridCol w:w="449"/>
        <w:gridCol w:w="6534"/>
      </w:tblGrid>
      <w:tr w:rsidR="001150B5" w:rsidRPr="0037363F" w:rsidTr="00EB750F">
        <w:trPr>
          <w:trHeight w:val="195"/>
        </w:trPr>
        <w:tc>
          <w:tcPr>
            <w:tcW w:w="1579" w:type="pct"/>
          </w:tcPr>
          <w:p w:rsidR="00E854E9" w:rsidRPr="0037363F" w:rsidRDefault="00E854E9" w:rsidP="00D92E3D">
            <w:pPr>
              <w:pStyle w:val="a8"/>
              <w:tabs>
                <w:tab w:val="left" w:pos="-1020"/>
              </w:tabs>
              <w:ind w:right="-186" w:firstLine="1276"/>
              <w:rPr>
                <w:sz w:val="24"/>
                <w:szCs w:val="24"/>
              </w:rPr>
            </w:pPr>
          </w:p>
        </w:tc>
        <w:tc>
          <w:tcPr>
            <w:tcW w:w="220" w:type="pct"/>
          </w:tcPr>
          <w:p w:rsidR="001150B5" w:rsidRPr="0037363F" w:rsidRDefault="001150B5" w:rsidP="00D92E3D">
            <w:pPr>
              <w:tabs>
                <w:tab w:val="right" w:pos="8640"/>
              </w:tabs>
              <w:jc w:val="both"/>
              <w:rPr>
                <w:snapToGrid w:val="0"/>
              </w:rPr>
            </w:pPr>
          </w:p>
        </w:tc>
        <w:tc>
          <w:tcPr>
            <w:tcW w:w="3201" w:type="pct"/>
          </w:tcPr>
          <w:p w:rsidR="001150B5" w:rsidRPr="0037363F" w:rsidRDefault="001150B5" w:rsidP="00D92E3D">
            <w:pPr>
              <w:pStyle w:val="af5"/>
              <w:jc w:val="both"/>
            </w:pPr>
          </w:p>
        </w:tc>
      </w:tr>
    </w:tbl>
    <w:p w:rsidR="000022D1" w:rsidRPr="0037363F" w:rsidRDefault="000022D1" w:rsidP="000022D1">
      <w:pPr>
        <w:pStyle w:val="af0"/>
        <w:tabs>
          <w:tab w:val="left" w:pos="990"/>
        </w:tabs>
        <w:spacing w:after="0"/>
        <w:ind w:left="567" w:right="40"/>
        <w:jc w:val="both"/>
        <w:rPr>
          <w:rStyle w:val="af1"/>
          <w:color w:val="000000"/>
        </w:rPr>
      </w:pPr>
      <w:r w:rsidRPr="0037363F">
        <w:rPr>
          <w:rStyle w:val="af1"/>
          <w:color w:val="000000"/>
        </w:rPr>
        <w:t>Глава Ибресинского</w:t>
      </w:r>
    </w:p>
    <w:p w:rsidR="000022D1" w:rsidRPr="0037363F" w:rsidRDefault="000022D1" w:rsidP="000022D1">
      <w:pPr>
        <w:pStyle w:val="af0"/>
        <w:tabs>
          <w:tab w:val="left" w:pos="990"/>
        </w:tabs>
        <w:spacing w:after="0"/>
        <w:ind w:left="567" w:right="40"/>
        <w:jc w:val="both"/>
        <w:rPr>
          <w:rStyle w:val="af1"/>
          <w:color w:val="000000"/>
        </w:rPr>
      </w:pPr>
      <w:r w:rsidRPr="0037363F">
        <w:rPr>
          <w:rStyle w:val="af1"/>
          <w:color w:val="000000"/>
        </w:rPr>
        <w:t>муниципального округа</w:t>
      </w:r>
    </w:p>
    <w:p w:rsidR="000022D1" w:rsidRPr="0037363F" w:rsidRDefault="000022D1" w:rsidP="000022D1">
      <w:pPr>
        <w:pStyle w:val="af0"/>
        <w:tabs>
          <w:tab w:val="left" w:pos="990"/>
        </w:tabs>
        <w:spacing w:after="0"/>
        <w:ind w:left="567" w:right="40"/>
        <w:jc w:val="both"/>
        <w:rPr>
          <w:rStyle w:val="af1"/>
          <w:color w:val="000000"/>
        </w:rPr>
      </w:pPr>
      <w:r w:rsidRPr="0037363F">
        <w:rPr>
          <w:rStyle w:val="af1"/>
          <w:color w:val="000000"/>
        </w:rPr>
        <w:t xml:space="preserve">Чувашской Республики                                      </w:t>
      </w:r>
      <w:r w:rsidR="00D94C65" w:rsidRPr="0037363F">
        <w:rPr>
          <w:rStyle w:val="af1"/>
          <w:color w:val="000000"/>
        </w:rPr>
        <w:t xml:space="preserve">           </w:t>
      </w:r>
      <w:r w:rsidRPr="0037363F">
        <w:rPr>
          <w:rStyle w:val="af1"/>
          <w:color w:val="000000"/>
        </w:rPr>
        <w:t xml:space="preserve">                                       И.Г. Семёнов</w:t>
      </w:r>
    </w:p>
    <w:p w:rsidR="00FF3274" w:rsidRPr="0037363F" w:rsidRDefault="00FF3274" w:rsidP="000022D1">
      <w:pPr>
        <w:rPr>
          <w:bCs/>
          <w:noProof/>
          <w:color w:val="000000"/>
        </w:rPr>
      </w:pPr>
    </w:p>
    <w:p w:rsidR="007B1FD0" w:rsidRPr="0037363F" w:rsidRDefault="00B53299" w:rsidP="00D92E3D">
      <w:pPr>
        <w:ind w:left="567"/>
      </w:pPr>
      <w:r>
        <w:rPr>
          <w:bCs/>
          <w:noProof/>
          <w:color w:val="000000"/>
        </w:rPr>
        <w:t>Крылова С. Ю.</w:t>
      </w:r>
      <w:r w:rsidR="00294FDF" w:rsidRPr="0037363F">
        <w:rPr>
          <w:bCs/>
          <w:noProof/>
          <w:color w:val="000000"/>
        </w:rPr>
        <w:t xml:space="preserve"> </w:t>
      </w:r>
      <w:r w:rsidR="00CE0A9C" w:rsidRPr="0037363F">
        <w:rPr>
          <w:bCs/>
          <w:noProof/>
          <w:color w:val="000000"/>
        </w:rPr>
        <w:t>.</w:t>
      </w:r>
      <w:r w:rsidR="00FF3274" w:rsidRPr="0037363F">
        <w:t>8 (83538) 2-25-71</w:t>
      </w:r>
    </w:p>
    <w:p w:rsidR="007F3F9E" w:rsidRPr="000A654C" w:rsidRDefault="007F3F9E" w:rsidP="00AF147C">
      <w:pPr>
        <w:ind w:left="567"/>
        <w:jc w:val="center"/>
        <w:rPr>
          <w:b/>
          <w:sz w:val="22"/>
          <w:szCs w:val="22"/>
        </w:rPr>
        <w:sectPr w:rsidR="007F3F9E" w:rsidRPr="000A654C" w:rsidSect="00901EA3">
          <w:pgSz w:w="11906" w:h="16838"/>
          <w:pgMar w:top="709" w:right="924" w:bottom="568" w:left="992" w:header="709" w:footer="709" w:gutter="0"/>
          <w:cols w:space="708"/>
          <w:docGrid w:linePitch="360"/>
        </w:sectPr>
      </w:pPr>
    </w:p>
    <w:tbl>
      <w:tblPr>
        <w:tblW w:w="224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3"/>
        <w:gridCol w:w="183"/>
        <w:gridCol w:w="124"/>
        <w:gridCol w:w="608"/>
        <w:gridCol w:w="88"/>
        <w:gridCol w:w="620"/>
        <w:gridCol w:w="115"/>
        <w:gridCol w:w="594"/>
        <w:gridCol w:w="37"/>
        <w:gridCol w:w="672"/>
        <w:gridCol w:w="58"/>
        <w:gridCol w:w="651"/>
        <w:gridCol w:w="79"/>
        <w:gridCol w:w="346"/>
        <w:gridCol w:w="115"/>
        <w:gridCol w:w="452"/>
        <w:gridCol w:w="49"/>
        <w:gridCol w:w="518"/>
        <w:gridCol w:w="137"/>
        <w:gridCol w:w="430"/>
        <w:gridCol w:w="43"/>
        <w:gridCol w:w="382"/>
        <w:gridCol w:w="118"/>
        <w:gridCol w:w="449"/>
        <w:gridCol w:w="69"/>
        <w:gridCol w:w="356"/>
        <w:gridCol w:w="122"/>
        <w:gridCol w:w="445"/>
        <w:gridCol w:w="44"/>
        <w:gridCol w:w="523"/>
        <w:gridCol w:w="128"/>
        <w:gridCol w:w="581"/>
        <w:gridCol w:w="156"/>
        <w:gridCol w:w="553"/>
        <w:gridCol w:w="64"/>
        <w:gridCol w:w="645"/>
        <w:gridCol w:w="75"/>
        <w:gridCol w:w="633"/>
        <w:gridCol w:w="44"/>
        <w:gridCol w:w="665"/>
        <w:gridCol w:w="12"/>
        <w:gridCol w:w="555"/>
        <w:gridCol w:w="97"/>
        <w:gridCol w:w="470"/>
        <w:gridCol w:w="161"/>
        <w:gridCol w:w="264"/>
        <w:gridCol w:w="34"/>
        <w:gridCol w:w="250"/>
        <w:gridCol w:w="48"/>
        <w:gridCol w:w="235"/>
        <w:gridCol w:w="63"/>
        <w:gridCol w:w="221"/>
        <w:gridCol w:w="77"/>
        <w:gridCol w:w="206"/>
        <w:gridCol w:w="92"/>
        <w:gridCol w:w="192"/>
        <w:gridCol w:w="106"/>
        <w:gridCol w:w="319"/>
        <w:gridCol w:w="127"/>
        <w:gridCol w:w="298"/>
        <w:gridCol w:w="90"/>
        <w:gridCol w:w="194"/>
        <w:gridCol w:w="166"/>
        <w:gridCol w:w="401"/>
        <w:gridCol w:w="71"/>
        <w:gridCol w:w="496"/>
        <w:gridCol w:w="19"/>
        <w:gridCol w:w="264"/>
        <w:gridCol w:w="182"/>
        <w:gridCol w:w="244"/>
        <w:gridCol w:w="144"/>
        <w:gridCol w:w="281"/>
        <w:gridCol w:w="79"/>
        <w:gridCol w:w="341"/>
        <w:gridCol w:w="131"/>
        <w:gridCol w:w="441"/>
        <w:gridCol w:w="74"/>
        <w:gridCol w:w="493"/>
        <w:gridCol w:w="79"/>
        <w:gridCol w:w="488"/>
        <w:gridCol w:w="186"/>
        <w:gridCol w:w="523"/>
        <w:gridCol w:w="133"/>
        <w:gridCol w:w="434"/>
        <w:gridCol w:w="81"/>
        <w:gridCol w:w="545"/>
        <w:gridCol w:w="93"/>
      </w:tblGrid>
      <w:tr w:rsidR="00DF1A44" w:rsidRPr="007F3F9E" w:rsidTr="003951DE">
        <w:trPr>
          <w:gridBefore w:val="1"/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F261B3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>Приложение</w:t>
            </w:r>
          </w:p>
          <w:p w:rsidR="00FC358D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FC358D" w:rsidRDefault="00DF1A44" w:rsidP="00FC358D">
            <w:pPr>
              <w:jc w:val="right"/>
              <w:rPr>
                <w:color w:val="000000"/>
                <w:sz w:val="20"/>
                <w:szCs w:val="20"/>
              </w:rPr>
            </w:pPr>
            <w:r w:rsidRPr="00F261B3">
              <w:rPr>
                <w:color w:val="000000"/>
                <w:sz w:val="20"/>
                <w:szCs w:val="20"/>
              </w:rPr>
              <w:t xml:space="preserve"> Ибресинского </w:t>
            </w:r>
          </w:p>
          <w:p w:rsidR="00DF1A44" w:rsidRPr="00F261B3" w:rsidRDefault="00294FDF" w:rsidP="00FC358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муниципального округа</w:t>
            </w:r>
          </w:p>
          <w:p w:rsidR="00DF1A44" w:rsidRPr="00294FDF" w:rsidRDefault="00DF1A44" w:rsidP="001E0DBE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F261B3">
              <w:rPr>
                <w:color w:val="000000"/>
                <w:sz w:val="20"/>
                <w:szCs w:val="20"/>
              </w:rPr>
              <w:t>Чувашской Республики от</w:t>
            </w:r>
            <w:r w:rsidR="009B6FBC">
              <w:rPr>
                <w:color w:val="000000"/>
                <w:sz w:val="20"/>
                <w:szCs w:val="20"/>
              </w:rPr>
              <w:t xml:space="preserve"> </w:t>
            </w:r>
            <w:r w:rsidR="001E0DBE">
              <w:rPr>
                <w:color w:val="000000"/>
                <w:sz w:val="20"/>
                <w:szCs w:val="20"/>
              </w:rPr>
              <w:t>22</w:t>
            </w:r>
            <w:r w:rsidR="009B6FBC">
              <w:rPr>
                <w:color w:val="000000"/>
                <w:sz w:val="20"/>
                <w:szCs w:val="20"/>
              </w:rPr>
              <w:t>.</w:t>
            </w:r>
            <w:r w:rsidR="001E0DBE">
              <w:rPr>
                <w:color w:val="000000"/>
                <w:sz w:val="20"/>
                <w:szCs w:val="20"/>
              </w:rPr>
              <w:t>10</w:t>
            </w:r>
            <w:r w:rsidR="009B6FBC">
              <w:rPr>
                <w:color w:val="000000"/>
                <w:sz w:val="20"/>
                <w:szCs w:val="20"/>
              </w:rPr>
              <w:t>.2024</w:t>
            </w:r>
            <w:r w:rsidRPr="00F261B3">
              <w:rPr>
                <w:color w:val="000000"/>
                <w:sz w:val="20"/>
                <w:szCs w:val="20"/>
              </w:rPr>
              <w:t xml:space="preserve">  № </w:t>
            </w:r>
            <w:r w:rsidR="001E0DBE">
              <w:rPr>
                <w:color w:val="000000"/>
                <w:sz w:val="20"/>
                <w:szCs w:val="20"/>
              </w:rPr>
              <w:t>1094</w:t>
            </w: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gridBefore w:val="1"/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gridBefore w:val="1"/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0079" w:type="dxa"/>
            <w:gridSpan w:val="4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gridBefore w:val="1"/>
          <w:trHeight w:val="300"/>
        </w:trPr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7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F261B3" w:rsidRDefault="007F3F9E" w:rsidP="00AF14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FC358D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gridBefore w:val="1"/>
          <w:trHeight w:val="300"/>
        </w:trPr>
        <w:tc>
          <w:tcPr>
            <w:tcW w:w="16248" w:type="dxa"/>
            <w:gridSpan w:val="6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 xml:space="preserve">Перечень муниципального имущества Ибресинского </w:t>
            </w:r>
            <w:r w:rsidR="00794B19">
              <w:rPr>
                <w:b/>
                <w:bCs/>
                <w:color w:val="000000"/>
              </w:rPr>
              <w:t>муниципального округа</w:t>
            </w:r>
            <w:r w:rsidRPr="00F261B3">
              <w:rPr>
                <w:b/>
                <w:bCs/>
                <w:color w:val="000000"/>
              </w:rPr>
              <w:t xml:space="preserve"> Чувашской Республики</w:t>
            </w:r>
          </w:p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>для предоставления его во владение и (или) в пользование на долгосрочной основе</w:t>
            </w:r>
          </w:p>
          <w:p w:rsidR="00DF1A44" w:rsidRDefault="00DF1A44" w:rsidP="00FC358D">
            <w:pPr>
              <w:jc w:val="center"/>
              <w:rPr>
                <w:b/>
                <w:bCs/>
                <w:color w:val="000000"/>
              </w:rPr>
            </w:pPr>
            <w:r w:rsidRPr="00F261B3">
              <w:rPr>
                <w:b/>
                <w:bCs/>
                <w:color w:val="000000"/>
              </w:rPr>
              <w:t>по льготным ставкам арендной платы субъектам малого и среднего предпринимательства</w:t>
            </w:r>
          </w:p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DF1A44" w:rsidRPr="007F3F9E" w:rsidTr="003951DE">
        <w:trPr>
          <w:gridBefore w:val="1"/>
          <w:trHeight w:val="300"/>
        </w:trPr>
        <w:tc>
          <w:tcPr>
            <w:tcW w:w="16248" w:type="dxa"/>
            <w:gridSpan w:val="62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1A44" w:rsidRPr="007F3F9E" w:rsidRDefault="00DF1A44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gridBefore w:val="1"/>
          <w:trHeight w:val="735"/>
        </w:trPr>
        <w:tc>
          <w:tcPr>
            <w:tcW w:w="3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№ п/п</w:t>
            </w:r>
          </w:p>
        </w:tc>
        <w:tc>
          <w:tcPr>
            <w:tcW w:w="69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в реестре имущест-ва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</w:t>
            </w:r>
          </w:p>
        </w:tc>
        <w:tc>
          <w:tcPr>
            <w:tcW w:w="7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Адрес (местоположение) объекта</w:t>
            </w:r>
          </w:p>
        </w:tc>
        <w:tc>
          <w:tcPr>
            <w:tcW w:w="6166" w:type="dxa"/>
            <w:gridSpan w:val="2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Структурированный адрес объекта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Вид объекта недвижимости; движимое имущество</w:t>
            </w:r>
          </w:p>
        </w:tc>
        <w:tc>
          <w:tcPr>
            <w:tcW w:w="471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недвижимом имуществе или его части</w:t>
            </w:r>
          </w:p>
        </w:tc>
        <w:tc>
          <w:tcPr>
            <w:tcW w:w="178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движимом имуществе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11</w:t>
            </w:r>
          </w:p>
        </w:tc>
        <w:tc>
          <w:tcPr>
            <w:tcW w:w="4362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праве аренды или безвозмездного пользования имуществом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12</w:t>
            </w:r>
          </w:p>
        </w:tc>
        <w:tc>
          <w:tcPr>
            <w:tcW w:w="5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Указать одно из значений:  в перечне  (изменениях в перечни)</w:t>
            </w:r>
          </w:p>
        </w:tc>
        <w:tc>
          <w:tcPr>
            <w:tcW w:w="248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14</w:t>
            </w:r>
          </w:p>
        </w:tc>
      </w:tr>
      <w:tr w:rsidR="007F3F9E" w:rsidRPr="007F3F9E" w:rsidTr="003951DE">
        <w:trPr>
          <w:gridBefore w:val="1"/>
          <w:trHeight w:val="57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66" w:type="dxa"/>
            <w:gridSpan w:val="2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 номер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 xml:space="preserve"> 7</w:t>
            </w:r>
          </w:p>
        </w:tc>
        <w:tc>
          <w:tcPr>
            <w:tcW w:w="7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части объекта недвижимости согласно сведениям государственного кадастра недвижимости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8</w:t>
            </w:r>
          </w:p>
        </w:tc>
        <w:tc>
          <w:tcPr>
            <w:tcW w:w="20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Основная характеристика объекта недвижимости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9</w:t>
            </w: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объекта учета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10</w:t>
            </w:r>
          </w:p>
        </w:tc>
        <w:tc>
          <w:tcPr>
            <w:tcW w:w="1788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218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субъекта малого и среднего предпринимательства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48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gridBefore w:val="1"/>
          <w:trHeight w:val="735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166" w:type="dxa"/>
            <w:gridSpan w:val="2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(площадь - для земельных участков, зданий, помещений; 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6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6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Государственный регистрационный знак (при наличии)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объекта учета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Марка, модель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Год выпуска</w:t>
            </w:r>
          </w:p>
        </w:tc>
        <w:tc>
          <w:tcPr>
            <w:tcW w:w="2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textDirection w:val="btLr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11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Правообладатель</w:t>
            </w:r>
          </w:p>
        </w:tc>
        <w:tc>
          <w:tcPr>
            <w:tcW w:w="9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Документы основание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органа, принявшего документ</w:t>
            </w:r>
          </w:p>
        </w:tc>
        <w:tc>
          <w:tcPr>
            <w:tcW w:w="6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Вид документа</w:t>
            </w:r>
          </w:p>
        </w:tc>
        <w:tc>
          <w:tcPr>
            <w:tcW w:w="11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Реквизиты документа</w:t>
            </w:r>
          </w:p>
        </w:tc>
      </w:tr>
      <w:tr w:rsidR="007F3F9E" w:rsidRPr="007F3F9E" w:rsidTr="003951DE">
        <w:trPr>
          <w:gridBefore w:val="1"/>
          <w:trHeight w:val="204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субъекта Российской Федерации</w:t>
            </w:r>
            <w:r w:rsidRPr="007F3F9E">
              <w:rPr>
                <w:color w:val="000000"/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муниципального района / городского округа / внутригородского округа территории города федерального значения</w:t>
            </w:r>
          </w:p>
        </w:tc>
        <w:tc>
          <w:tcPr>
            <w:tcW w:w="7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46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Вид населен-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ного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5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населен-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ного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пункта</w:t>
            </w:r>
          </w:p>
        </w:tc>
        <w:tc>
          <w:tcPr>
            <w:tcW w:w="6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элемента планировочной структуры</w:t>
            </w:r>
          </w:p>
        </w:tc>
        <w:tc>
          <w:tcPr>
            <w:tcW w:w="473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элемента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плани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-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ровоч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-ной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структу-ры</w:t>
            </w:r>
            <w:proofErr w:type="spellEnd"/>
          </w:p>
        </w:tc>
        <w:tc>
          <w:tcPr>
            <w:tcW w:w="5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элемента улично-дорожной сети</w:t>
            </w:r>
          </w:p>
        </w:tc>
        <w:tc>
          <w:tcPr>
            <w:tcW w:w="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Наимено-вание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элемента улично-дорожной сети</w:t>
            </w:r>
          </w:p>
        </w:tc>
        <w:tc>
          <w:tcPr>
            <w:tcW w:w="47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 дома (включая литеру)</w:t>
            </w:r>
          </w:p>
        </w:tc>
        <w:tc>
          <w:tcPr>
            <w:tcW w:w="48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и номер корпуса, строения, владения</w:t>
            </w: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</w:p>
        </w:tc>
        <w:tc>
          <w:tcPr>
            <w:tcW w:w="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4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44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Полное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наиме-нование</w:t>
            </w:r>
            <w:proofErr w:type="spellEnd"/>
          </w:p>
        </w:tc>
        <w:tc>
          <w:tcPr>
            <w:tcW w:w="38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ОГРН</w:t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ИНН</w:t>
            </w:r>
          </w:p>
        </w:tc>
        <w:tc>
          <w:tcPr>
            <w:tcW w:w="4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Дата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заключе-ния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договора</w:t>
            </w: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 окончания действия договора</w:t>
            </w: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Дата</w:t>
            </w:r>
          </w:p>
        </w:tc>
        <w:tc>
          <w:tcPr>
            <w:tcW w:w="6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</w:t>
            </w:r>
          </w:p>
        </w:tc>
      </w:tr>
      <w:tr w:rsidR="007F3F9E" w:rsidRPr="007F3F9E" w:rsidTr="003951DE">
        <w:trPr>
          <w:gridBefore w:val="1"/>
          <w:trHeight w:val="30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gridBefore w:val="1"/>
          <w:trHeight w:val="300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35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7F3F9E" w:rsidRPr="007F3F9E" w:rsidTr="003951DE">
        <w:trPr>
          <w:gridBefore w:val="1"/>
          <w:trHeight w:val="1065"/>
        </w:trPr>
        <w:tc>
          <w:tcPr>
            <w:tcW w:w="3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9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Номер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Тип (кадастровый, условный, устаревший)</w:t>
            </w:r>
          </w:p>
        </w:tc>
        <w:tc>
          <w:tcPr>
            <w:tcW w:w="7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</w:tr>
      <w:tr w:rsidR="00B349B3" w:rsidRPr="007F3F9E" w:rsidTr="003951DE">
        <w:trPr>
          <w:gridBefore w:val="1"/>
          <w:trHeight w:val="30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28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37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38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39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41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42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FFFFFF"/>
            <w:vAlign w:val="center"/>
            <w:hideMark/>
          </w:tcPr>
          <w:p w:rsidR="007F3F9E" w:rsidRPr="007F3F9E" w:rsidRDefault="007F3F9E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43</w:t>
            </w:r>
          </w:p>
        </w:tc>
      </w:tr>
      <w:tr w:rsidR="00224ECD" w:rsidRPr="007F3F9E" w:rsidTr="003951DE">
        <w:trPr>
          <w:gridBefore w:val="1"/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п.Бугуяныул.Школьная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д.11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21:10:020502:215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1251,8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35EB0" w:rsidRPr="007F3F9E" w:rsidTr="003951DE">
        <w:trPr>
          <w:gridBefore w:val="1"/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п.Бугуяныул.Школьная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д.4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21:10:020502:206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91,5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35EB0" w:rsidRPr="007F3F9E" w:rsidTr="003951DE">
        <w:trPr>
          <w:gridBefore w:val="1"/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П0512002900852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п.Бугуяныул.Школьная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 д.11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 w:rsidRPr="007F3F9E">
              <w:rPr>
                <w:color w:val="000000"/>
                <w:sz w:val="12"/>
                <w:szCs w:val="12"/>
              </w:rPr>
              <w:t>Бугуян</w:t>
            </w:r>
            <w:proofErr w:type="spellEnd"/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Школьная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21:10:020502:204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123,7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7.09.2018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489</w:t>
            </w:r>
          </w:p>
        </w:tc>
      </w:tr>
      <w:tr w:rsidR="00224ECD" w:rsidRPr="007F3F9E" w:rsidTr="003951DE">
        <w:trPr>
          <w:gridBefore w:val="1"/>
          <w:trHeight w:val="105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</w:t>
            </w:r>
            <w:r w:rsidR="00235EB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п.Ибреси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ул.Маресьева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61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20,16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gridBefore w:val="1"/>
          <w:trHeight w:val="106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п.Ибреси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ул.Маресьева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61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43,18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gridBefore w:val="1"/>
          <w:trHeight w:val="108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п.Ибреси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ул.Маресьева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61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42,23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656607" w:rsidRPr="007F3F9E" w:rsidTr="003951DE">
        <w:trPr>
          <w:gridBefore w:val="1"/>
          <w:trHeight w:val="1050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П0512004200392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п.Ибреси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ул.Маресьева</w:t>
            </w:r>
            <w:proofErr w:type="spellEnd"/>
            <w:r w:rsidRPr="007F3F9E">
              <w:rPr>
                <w:color w:val="000000"/>
                <w:sz w:val="12"/>
                <w:szCs w:val="12"/>
              </w:rPr>
              <w:t>, 61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61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21:10:000000:3807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15,73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6607" w:rsidRPr="007F3F9E" w:rsidRDefault="00656607" w:rsidP="00AF147C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07.12.201</w:t>
            </w:r>
            <w:r w:rsidR="00656607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668</w:t>
            </w:r>
          </w:p>
        </w:tc>
      </w:tr>
      <w:tr w:rsidR="00224ECD" w:rsidRPr="007F3F9E" w:rsidTr="003951DE">
        <w:trPr>
          <w:gridBefore w:val="1"/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В0511004201287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 w:rsidRPr="007F3F9E">
              <w:rPr>
                <w:color w:val="000000"/>
                <w:sz w:val="12"/>
                <w:szCs w:val="12"/>
              </w:rPr>
              <w:t>с.НовоеЧурашево</w:t>
            </w:r>
            <w:proofErr w:type="spellEnd"/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Новочурашевское сельское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село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Новое Чурашево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21:10:071002:73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108632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656607" w:rsidRPr="007F3F9E" w:rsidTr="003951DE">
        <w:trPr>
          <w:gridBefore w:val="1"/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В0511004201295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Республика, Ибресинский район, п.Березовка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Березовское сельское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Березовка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21:10:220401:148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99347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656607" w:rsidRPr="007F3F9E" w:rsidTr="003951DE">
        <w:trPr>
          <w:gridBefore w:val="1"/>
          <w:trHeight w:val="495"/>
        </w:trPr>
        <w:tc>
          <w:tcPr>
            <w:tcW w:w="3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sz w:val="12"/>
                <w:szCs w:val="12"/>
              </w:rPr>
            </w:pPr>
            <w:r w:rsidRPr="007F3F9E">
              <w:rPr>
                <w:sz w:val="12"/>
                <w:szCs w:val="12"/>
              </w:rPr>
              <w:t>В0511004201350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Республика, Ибресинский район, п.Березовка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Березовское сельское поселение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Березовка</w:t>
            </w: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21:10:000000:6325</w:t>
            </w:r>
          </w:p>
        </w:tc>
        <w:tc>
          <w:tcPr>
            <w:tcW w:w="6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6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55289</w:t>
            </w:r>
          </w:p>
        </w:tc>
        <w:tc>
          <w:tcPr>
            <w:tcW w:w="6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6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09.08.2019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6607" w:rsidRPr="007F3F9E" w:rsidRDefault="00656607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480</w:t>
            </w:r>
          </w:p>
        </w:tc>
      </w:tr>
      <w:tr w:rsidR="00224ECD" w:rsidRPr="00224ECD" w:rsidTr="003951DE">
        <w:trPr>
          <w:gridAfter w:val="1"/>
          <w:trHeight w:val="1404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П0512004200189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429700,Чувашская Республика, Ибресинский район, п. Ибреси, ул.Маресьева, д.49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Маресьева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21:10:000000:3755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22,43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gridAfter w:val="1"/>
          <w:trHeight w:val="1344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П0512004200678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429700,Чувашская Республика, Ибресинский район, п. Ибреси, ул.Кооперативная, д.27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Кооперативная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21:10:160213:87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64,1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Здание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gridAfter w:val="1"/>
          <w:trHeight w:val="166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1</w:t>
            </w:r>
            <w:r w:rsidR="00235EB0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Ибресинскийрайон,Большеабакасинское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Большеабакасинское сельское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21:10:040101:257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21372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224ECD" w:rsidRPr="00224ECD" w:rsidTr="003951DE">
        <w:trPr>
          <w:gridAfter w:val="1"/>
          <w:trHeight w:val="172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В0511004201597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429720,Чувашская Республика, Ибресинский район,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пгт.Буинск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>, ул. Заводская,д.20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Буинское сельское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Буинск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Заводская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21:10:200109:100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ECD" w:rsidRPr="007F3F9E" w:rsidRDefault="00224ECD" w:rsidP="00AF147C">
            <w:pPr>
              <w:ind w:hanging="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370836" w:rsidRPr="00224ECD" w:rsidTr="003951DE">
        <w:trPr>
          <w:gridAfter w:val="1"/>
          <w:trHeight w:val="172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В0511004201598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Республика, Ибресинский район, Чувашско-Тимяшское сельское поселение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21:10:000000:6859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12049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7F3F9E">
              <w:rPr>
                <w:color w:val="000000"/>
                <w:sz w:val="12"/>
                <w:szCs w:val="12"/>
              </w:rPr>
              <w:t>1</w:t>
            </w:r>
            <w:r>
              <w:rPr>
                <w:color w:val="000000"/>
                <w:sz w:val="12"/>
                <w:szCs w:val="12"/>
              </w:rPr>
              <w:t>3</w:t>
            </w:r>
            <w:r w:rsidRPr="007F3F9E">
              <w:rPr>
                <w:color w:val="000000"/>
                <w:sz w:val="12"/>
                <w:szCs w:val="12"/>
              </w:rPr>
              <w:t>.</w:t>
            </w:r>
            <w:r>
              <w:rPr>
                <w:color w:val="000000"/>
                <w:sz w:val="12"/>
                <w:szCs w:val="12"/>
              </w:rPr>
              <w:t>12</w:t>
            </w:r>
            <w:r w:rsidRPr="007F3F9E">
              <w:rPr>
                <w:color w:val="000000"/>
                <w:sz w:val="12"/>
                <w:szCs w:val="12"/>
              </w:rPr>
              <w:t>.20</w:t>
            </w:r>
            <w:r>
              <w:rPr>
                <w:color w:val="000000"/>
                <w:sz w:val="12"/>
                <w:szCs w:val="12"/>
              </w:rPr>
              <w:t>2</w:t>
            </w:r>
            <w:r w:rsidRPr="007F3F9E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70836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731</w:t>
            </w:r>
          </w:p>
        </w:tc>
      </w:tr>
      <w:tr w:rsidR="00370836" w:rsidRPr="00224ECD" w:rsidTr="003951DE">
        <w:trPr>
          <w:gridAfter w:val="1"/>
          <w:trHeight w:val="172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  <w:r w:rsidR="00235EB0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9856F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В0511004201600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r>
              <w:rPr>
                <w:color w:val="000000"/>
                <w:sz w:val="12"/>
                <w:szCs w:val="12"/>
              </w:rPr>
              <w:t>Андреевское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Андреевское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</w:t>
            </w:r>
            <w:r>
              <w:rPr>
                <w:color w:val="000000"/>
                <w:sz w:val="12"/>
                <w:szCs w:val="12"/>
              </w:rPr>
              <w:t>140201:1135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31782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370836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951D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  <w:r w:rsidR="00370836">
              <w:rPr>
                <w:color w:val="000000"/>
                <w:sz w:val="12"/>
                <w:szCs w:val="12"/>
              </w:rPr>
              <w:t>.06.2022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836" w:rsidRPr="007F3F9E" w:rsidRDefault="003951DE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407</w:t>
            </w:r>
          </w:p>
        </w:tc>
      </w:tr>
      <w:tr w:rsidR="00235EB0" w:rsidRPr="00224ECD" w:rsidTr="003951DE">
        <w:trPr>
          <w:gridAfter w:val="1"/>
          <w:trHeight w:val="172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В0511004201599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r>
              <w:rPr>
                <w:color w:val="000000"/>
                <w:sz w:val="12"/>
                <w:szCs w:val="12"/>
              </w:rPr>
              <w:t>Березовское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Березовское</w:t>
            </w:r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21:10:</w:t>
            </w:r>
            <w:r>
              <w:rPr>
                <w:color w:val="000000"/>
                <w:sz w:val="12"/>
                <w:szCs w:val="12"/>
              </w:rPr>
              <w:t>220401:148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99347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кв. 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7F3F9E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29.06.2022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7F3F9E" w:rsidRDefault="00235EB0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407</w:t>
            </w:r>
          </w:p>
        </w:tc>
      </w:tr>
      <w:tr w:rsidR="00235EB0" w:rsidRPr="00224ECD" w:rsidTr="003951DE">
        <w:trPr>
          <w:gridAfter w:val="1"/>
          <w:trHeight w:val="172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18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5A341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П0512002200866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Республика, Ибресинский район, п. Ибреси, ул. Никольская, д. 9.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</w:t>
            </w:r>
            <w:r>
              <w:rPr>
                <w:color w:val="000000"/>
                <w:sz w:val="12"/>
                <w:szCs w:val="12"/>
              </w:rPr>
              <w:t>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Никольская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21:10:160207:160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33,16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126A6C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235EB0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13.12.</w:t>
            </w:r>
            <w:r w:rsidR="00656607">
              <w:rPr>
                <w:color w:val="000000"/>
                <w:sz w:val="12"/>
                <w:szCs w:val="12"/>
              </w:rPr>
              <w:t>2022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B0" w:rsidRDefault="00880A9F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1143</w:t>
            </w:r>
          </w:p>
        </w:tc>
      </w:tr>
      <w:tr w:rsidR="00880A9F" w:rsidRPr="00224ECD" w:rsidTr="003951DE">
        <w:trPr>
          <w:gridAfter w:val="1"/>
          <w:trHeight w:val="172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5A3414">
              <w:rPr>
                <w:color w:val="000000"/>
                <w:sz w:val="12"/>
                <w:szCs w:val="12"/>
              </w:rPr>
              <w:t>П0512002200866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Республика, Ибресинский район, п. Ибреси, ул. Никольская, д. 9.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E6344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ED2ED8"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Никольская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21:10:160207:160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135,26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16C02">
              <w:rPr>
                <w:color w:val="000000"/>
                <w:sz w:val="12"/>
                <w:szCs w:val="12"/>
              </w:rPr>
              <w:t>кв.м.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126A6C"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35EB0">
              <w:rPr>
                <w:color w:val="000000"/>
                <w:sz w:val="12"/>
                <w:szCs w:val="12"/>
              </w:rPr>
              <w:t>Администрации Ибресинского района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Pr="00224ECD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Постановление администрации Ибресинского района 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13.12.2022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A9F" w:rsidRDefault="00880A9F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1143</w:t>
            </w:r>
          </w:p>
        </w:tc>
      </w:tr>
      <w:tr w:rsidR="00294FDF" w:rsidRPr="00224ECD" w:rsidTr="003951DE">
        <w:trPr>
          <w:gridAfter w:val="1"/>
          <w:trHeight w:val="172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B6D4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Хормалинское сельское поселение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E6344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Хормалинское сельское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ED2ED8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21:10:100101:1467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A16C02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172644+/-3636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126A6C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94FDF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35EB0" w:rsidRDefault="00880A9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Pr="00224ECD" w:rsidRDefault="002F748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A1377F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15.03</w:t>
            </w:r>
            <w:r w:rsidR="002F7484">
              <w:rPr>
                <w:color w:val="000000"/>
                <w:sz w:val="12"/>
                <w:szCs w:val="12"/>
              </w:rPr>
              <w:t>.2023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DF" w:rsidRDefault="007F6E94" w:rsidP="00AF147C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</w:tr>
      <w:tr w:rsidR="007F6E94" w:rsidRPr="00224ECD" w:rsidTr="00AF66C2">
        <w:trPr>
          <w:gridAfter w:val="1"/>
          <w:trHeight w:val="1725"/>
        </w:trPr>
        <w:tc>
          <w:tcPr>
            <w:tcW w:w="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21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Чувашско-Тимяшское сельское поселение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21:10:120101:490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205315+/-3965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126A6C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35EB0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35EB0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15.03.2023</w:t>
            </w:r>
          </w:p>
        </w:tc>
        <w:tc>
          <w:tcPr>
            <w:tcW w:w="6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</w:tr>
      <w:tr w:rsidR="007F6E94" w:rsidRPr="00224ECD" w:rsidTr="00AF66C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П0511000001603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Чувашско-Тимяшское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Чувашско-Тимяшское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21:10:120101:489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A16C02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308014+/-4856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кв.м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126A6C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35EB0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35EB0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15.03.2023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244</w:t>
            </w:r>
          </w:p>
        </w:tc>
      </w:tr>
      <w:tr w:rsidR="00794B19" w:rsidRPr="00224ECD" w:rsidTr="00AF66C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16779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 0511000002240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5EF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E6344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E6344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D2ED8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ED2ED8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D400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21:10:020201:755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16C02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D4005A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152106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кв.м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126A6C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35EB0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224ECD" w:rsidRDefault="00794B19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Pr="00AF66C2" w:rsidRDefault="00794B19" w:rsidP="00AF66C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19" w:rsidRDefault="00794B19" w:rsidP="00AF66C2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3C713E" w:rsidRPr="00224ECD" w:rsidTr="00AF66C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16779D" w:rsidRDefault="0016779D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П0511000002239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32ED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</w:t>
            </w:r>
            <w:r w:rsidR="00F32ED4">
              <w:rPr>
                <w:color w:val="000000"/>
                <w:sz w:val="12"/>
                <w:szCs w:val="12"/>
              </w:rPr>
              <w:t xml:space="preserve"> Республика, Ибресинский район </w:t>
            </w:r>
            <w:r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3C713E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Айбечское </w:t>
            </w:r>
            <w:r w:rsidRPr="00AF66C2">
              <w:rPr>
                <w:color w:val="000000"/>
                <w:sz w:val="12"/>
                <w:szCs w:val="12"/>
              </w:rPr>
              <w:t>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3C71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21:10:080101:1214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1720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кв.м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35EB0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F66C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3C713E" w:rsidRPr="00224ECD" w:rsidTr="00AF66C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200B81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П0512004200678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3C713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Чувашская Республика, Ибресинский район, </w:t>
            </w:r>
            <w:proofErr w:type="spellStart"/>
            <w:r>
              <w:rPr>
                <w:color w:val="000000"/>
                <w:sz w:val="12"/>
                <w:szCs w:val="12"/>
              </w:rPr>
              <w:t>п.Ибреси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E6344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200B81" w:rsidP="00FC35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ED2ED8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16C02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Кооперативная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Нежилое здание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21:10:160213:87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64,1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вв.м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помещение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35EB0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224ECD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Постановление администрации Ибресинского </w:t>
            </w:r>
            <w:r>
              <w:rPr>
                <w:color w:val="000000"/>
                <w:sz w:val="12"/>
                <w:szCs w:val="12"/>
              </w:rPr>
              <w:t xml:space="preserve">муниципального округа </w:t>
            </w:r>
            <w:r w:rsidRPr="00224ECD">
              <w:rPr>
                <w:color w:val="000000"/>
                <w:sz w:val="12"/>
                <w:szCs w:val="12"/>
              </w:rPr>
              <w:t>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Pr="00AF66C2" w:rsidRDefault="003C713E" w:rsidP="00FC35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27.11.2023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13E" w:rsidRDefault="003C713E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1299</w:t>
            </w:r>
          </w:p>
        </w:tc>
      </w:tr>
      <w:tr w:rsidR="007628FC" w:rsidRPr="00224ECD" w:rsidTr="00AF66C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EA538A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</w:t>
            </w:r>
            <w:r w:rsidR="00B95ED7">
              <w:rPr>
                <w:color w:val="000000"/>
                <w:sz w:val="12"/>
                <w:szCs w:val="12"/>
              </w:rPr>
              <w:t>1000002411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3C713E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EE6344" w:rsidRDefault="007628FC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EE6344" w:rsidRDefault="007628FC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1377F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572A5C">
              <w:rPr>
                <w:color w:val="000000"/>
                <w:sz w:val="12"/>
                <w:szCs w:val="12"/>
              </w:rPr>
              <w:t>21:10:020201:601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кв.м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7628F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572A5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9276A2" w:rsidP="009276A2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Pr="00224ECD" w:rsidRDefault="009276A2" w:rsidP="00FC358D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C372FD" w:rsidP="00271BE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</w:t>
            </w:r>
            <w:r w:rsidR="00271BEC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8FC" w:rsidRDefault="00C372FD" w:rsidP="00FC35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7F6E94" w:rsidRPr="00224ECD" w:rsidTr="00915A59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27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П0511000002131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Республика, Ибресинский район Хормалинское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D2ED8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Хормалинское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915A59">
            <w:pPr>
              <w:jc w:val="center"/>
              <w:rPr>
                <w:color w:val="000000"/>
                <w:sz w:val="12"/>
                <w:szCs w:val="12"/>
              </w:rPr>
            </w:pPr>
            <w:r w:rsidRPr="002C02AC">
              <w:rPr>
                <w:color w:val="000000"/>
                <w:sz w:val="12"/>
                <w:szCs w:val="12"/>
              </w:rPr>
              <w:t>21:10:000000:7095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 w:rsidRPr="002C02AC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112000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proofErr w:type="spellStart"/>
            <w:r>
              <w:rPr>
                <w:color w:val="000000"/>
                <w:sz w:val="12"/>
                <w:szCs w:val="12"/>
              </w:rPr>
              <w:t>кв.м</w:t>
            </w:r>
            <w:proofErr w:type="spellEnd"/>
            <w:r>
              <w:rPr>
                <w:color w:val="000000"/>
                <w:sz w:val="12"/>
                <w:szCs w:val="1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553AA6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7F6E94" w:rsidRPr="00224ECD" w:rsidTr="00915A59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lastRenderedPageBreak/>
              <w:t>28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П0511000001986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915A5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21:10:020201:520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7F6E94" w:rsidRPr="00224ECD" w:rsidTr="00915A59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П0511000001985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EE634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915A5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21:10:020201:521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C02AC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7F6E94" w:rsidRPr="00224ECD" w:rsidTr="00B9189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П0511000000000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Республика, Ибресинский</w:t>
            </w:r>
            <w:r w:rsidR="00767B98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24ECD">
              <w:rPr>
                <w:color w:val="000000"/>
                <w:sz w:val="12"/>
                <w:szCs w:val="12"/>
              </w:rPr>
              <w:t>район,Большеабакасинское</w:t>
            </w:r>
            <w:proofErr w:type="spellEnd"/>
            <w:r w:rsidRPr="00224ECD">
              <w:rPr>
                <w:color w:val="000000"/>
                <w:sz w:val="12"/>
                <w:szCs w:val="12"/>
              </w:rPr>
              <w:t xml:space="preserve">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>Большеабакасинское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FB2F06" w:rsidRDefault="007F6E94" w:rsidP="00915A59">
            <w:pPr>
              <w:jc w:val="center"/>
              <w:rPr>
                <w:color w:val="000000"/>
                <w:sz w:val="12"/>
                <w:szCs w:val="12"/>
              </w:rPr>
            </w:pPr>
            <w:r w:rsidRPr="00FB2F06">
              <w:rPr>
                <w:color w:val="000000"/>
                <w:sz w:val="12"/>
                <w:szCs w:val="12"/>
              </w:rPr>
              <w:t>21:10:040101:377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FB2F06" w:rsidRDefault="007F6E94" w:rsidP="00B91892">
            <w:pPr>
              <w:jc w:val="center"/>
              <w:rPr>
                <w:color w:val="000000"/>
                <w:sz w:val="12"/>
                <w:szCs w:val="12"/>
              </w:rPr>
            </w:pPr>
            <w:r w:rsidRPr="00FB2F06">
              <w:rPr>
                <w:color w:val="000000"/>
                <w:sz w:val="12"/>
                <w:szCs w:val="12"/>
              </w:rPr>
              <w:t>347841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В перечне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  <w:r w:rsidRPr="009276A2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Pr="00224ECD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9276A2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02.05.2024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E94" w:rsidRDefault="007F6E94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421</w:t>
            </w:r>
          </w:p>
        </w:tc>
      </w:tr>
      <w:tr w:rsidR="00553AA6" w:rsidRPr="00224ECD" w:rsidTr="00B9189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553AA6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31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C6A29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ПО511000002525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553AA6">
            <w:pPr>
              <w:jc w:val="center"/>
              <w:rPr>
                <w:color w:val="000000"/>
                <w:sz w:val="12"/>
                <w:szCs w:val="12"/>
              </w:rPr>
            </w:pPr>
            <w:r w:rsidRPr="00224ECD">
              <w:rPr>
                <w:color w:val="000000"/>
                <w:sz w:val="12"/>
                <w:szCs w:val="12"/>
              </w:rPr>
              <w:t xml:space="preserve">Чувашская Республика, </w:t>
            </w:r>
            <w:r w:rsidR="00767B98"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F07689" w:rsidP="00F07689">
            <w:pPr>
              <w:jc w:val="center"/>
              <w:rPr>
                <w:color w:val="000000"/>
                <w:sz w:val="12"/>
                <w:szCs w:val="12"/>
              </w:rPr>
            </w:pPr>
            <w:r w:rsidRPr="00F07689">
              <w:rPr>
                <w:color w:val="000000"/>
                <w:sz w:val="12"/>
                <w:szCs w:val="12"/>
              </w:rPr>
              <w:t>Чувашская Республика</w:t>
            </w:r>
            <w:r w:rsidRPr="00F0768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F07689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F07689"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F07689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Ибресинское городское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F07689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поселок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C17B82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Ибреси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C17B82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улица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C17B82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Сельхозтехники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C6A29" w:rsidP="00A1377F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уч.1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3C0AF0" w:rsidP="003C0AF0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FB2F06" w:rsidRDefault="007C6A29" w:rsidP="007C6A2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21:10:160204</w:t>
            </w:r>
            <w:r w:rsidR="003C0AF0" w:rsidRPr="00C17B82">
              <w:rPr>
                <w:color w:val="000000"/>
                <w:sz w:val="12"/>
                <w:szCs w:val="12"/>
              </w:rPr>
              <w:t>:</w:t>
            </w:r>
            <w:r>
              <w:rPr>
                <w:color w:val="000000"/>
                <w:sz w:val="12"/>
                <w:szCs w:val="12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3C0AF0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3C0AF0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FB2F06" w:rsidRDefault="007C6A29" w:rsidP="00B918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4711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224ECD" w:rsidRDefault="00553AA6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C6A29" w:rsidP="007C6A29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В перечне</w:t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9276A2" w:rsidRDefault="007C6A29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Pr="009276A2" w:rsidRDefault="007C6A29" w:rsidP="007C6A29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C6A29" w:rsidP="007C6A2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  <w:r w:rsidRPr="007C6A29">
              <w:rPr>
                <w:color w:val="000000"/>
                <w:sz w:val="12"/>
                <w:szCs w:val="12"/>
              </w:rPr>
              <w:t>2.</w:t>
            </w:r>
            <w:r>
              <w:rPr>
                <w:color w:val="000000"/>
                <w:sz w:val="12"/>
                <w:szCs w:val="12"/>
              </w:rPr>
              <w:t>10</w:t>
            </w:r>
            <w:r w:rsidRPr="007C6A29">
              <w:rPr>
                <w:color w:val="000000"/>
                <w:sz w:val="12"/>
                <w:szCs w:val="12"/>
              </w:rPr>
              <w:t>.2024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AA6" w:rsidRDefault="007576BE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1094</w:t>
            </w:r>
          </w:p>
        </w:tc>
      </w:tr>
      <w:tr w:rsidR="0051687A" w:rsidRPr="00224ECD" w:rsidTr="00B9189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3A8C" w:rsidRPr="006E3A8C" w:rsidRDefault="006E3A8C" w:rsidP="006E3A8C">
            <w:pPr>
              <w:spacing w:after="200"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6E3A8C">
              <w:rPr>
                <w:rFonts w:eastAsia="Calibri"/>
                <w:sz w:val="12"/>
                <w:szCs w:val="12"/>
                <w:lang w:eastAsia="en-US"/>
              </w:rPr>
              <w:t>П0511000002418</w:t>
            </w:r>
          </w:p>
          <w:p w:rsidR="0051687A" w:rsidRDefault="0051687A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EE6344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EE6344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0E603D" w:rsidRDefault="0051687A" w:rsidP="007C6A29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  <w:r>
              <w:rPr>
                <w:color w:val="000000"/>
                <w:sz w:val="12"/>
                <w:szCs w:val="12"/>
                <w:lang w:val="en-US"/>
              </w:rPr>
              <w:t>:10:010101:1119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C17B82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C17B82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0E603D" w:rsidRDefault="0051687A" w:rsidP="00B91892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261800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224ECD" w:rsidRDefault="0051687A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В перечне</w:t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9276A2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Pr="009276A2" w:rsidRDefault="0051687A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73452C" w:rsidP="007C6A2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03.03.2025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687A" w:rsidRDefault="0073452C" w:rsidP="00A1377F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242</w:t>
            </w:r>
          </w:p>
        </w:tc>
      </w:tr>
      <w:tr w:rsidR="0073452C" w:rsidRPr="00224ECD" w:rsidTr="00B9189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5A6AF5" w:rsidRDefault="0073452C" w:rsidP="005A6AF5">
            <w:pPr>
              <w:spacing w:after="200"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5A6AF5">
              <w:rPr>
                <w:rFonts w:eastAsia="Calibri"/>
                <w:sz w:val="12"/>
                <w:szCs w:val="12"/>
                <w:lang w:eastAsia="en-US"/>
              </w:rPr>
              <w:t>П0511000002410</w:t>
            </w:r>
          </w:p>
          <w:p w:rsidR="0073452C" w:rsidRDefault="0073452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EE6344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EE6344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35529" w:rsidRDefault="0073452C" w:rsidP="007C6A29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</w:rPr>
              <w:t>21</w:t>
            </w:r>
            <w:r>
              <w:rPr>
                <w:color w:val="000000"/>
                <w:sz w:val="12"/>
                <w:szCs w:val="12"/>
                <w:lang w:val="en-US"/>
              </w:rPr>
              <w:t>:10:020201:606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C17B82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C17B82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A05281" w:rsidRDefault="0073452C" w:rsidP="00B91892">
            <w:pPr>
              <w:jc w:val="center"/>
              <w:rPr>
                <w:color w:val="000000"/>
                <w:sz w:val="12"/>
                <w:szCs w:val="12"/>
                <w:lang w:val="en-US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1159400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В перечне</w:t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9276A2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9276A2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03.03.2025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242</w:t>
            </w:r>
          </w:p>
        </w:tc>
      </w:tr>
      <w:tr w:rsidR="0073452C" w:rsidRPr="00224ECD" w:rsidTr="00B91892">
        <w:trPr>
          <w:gridAfter w:val="1"/>
          <w:trHeight w:val="1725"/>
        </w:trPr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F147C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34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5A6AF5" w:rsidRDefault="0073452C" w:rsidP="005A6AF5">
            <w:pPr>
              <w:spacing w:after="200" w:line="276" w:lineRule="auto"/>
              <w:rPr>
                <w:rFonts w:eastAsia="Calibri"/>
                <w:sz w:val="12"/>
                <w:szCs w:val="12"/>
                <w:lang w:eastAsia="en-US"/>
              </w:rPr>
            </w:pPr>
            <w:r w:rsidRPr="005A6AF5">
              <w:rPr>
                <w:rFonts w:eastAsia="Calibri"/>
                <w:sz w:val="12"/>
                <w:szCs w:val="12"/>
                <w:lang w:eastAsia="en-US"/>
              </w:rPr>
              <w:t>П0511000002409</w:t>
            </w:r>
          </w:p>
          <w:p w:rsidR="0073452C" w:rsidRDefault="0073452C" w:rsidP="00AF147C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10781D">
              <w:rPr>
                <w:color w:val="000000"/>
                <w:sz w:val="12"/>
                <w:szCs w:val="12"/>
              </w:rPr>
              <w:t>Чувашская Республика, Ибресинский район Кировское сельское поселение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EE6344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Чувашская Республика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EE6344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Ибресинский район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ind w:left="-108" w:right="-108"/>
              <w:jc w:val="center"/>
              <w:rPr>
                <w:color w:val="000000"/>
                <w:sz w:val="12"/>
                <w:szCs w:val="12"/>
              </w:rPr>
            </w:pPr>
            <w:r w:rsidRPr="00AF66C2">
              <w:rPr>
                <w:color w:val="000000"/>
                <w:sz w:val="12"/>
                <w:szCs w:val="12"/>
              </w:rPr>
              <w:t>Кировское сельское поселение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Земельный участок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0C2334" w:rsidRDefault="0073452C" w:rsidP="007C6A2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  <w:lang w:val="en-US"/>
              </w:rPr>
              <w:t>21:10:020201:609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C17B82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кадастровый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C17B82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  <w:r w:rsidRPr="00C17B82">
              <w:rPr>
                <w:color w:val="000000"/>
                <w:sz w:val="12"/>
                <w:szCs w:val="12"/>
              </w:rPr>
              <w:t>площадь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91892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673200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224ECD" w:rsidRDefault="0073452C" w:rsidP="00A1377F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В перечне</w:t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9276A2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Администрация Ибресинского муниципального округа Чувашской Республики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Pr="009276A2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 w:rsidRPr="007C6A29">
              <w:rPr>
                <w:color w:val="000000"/>
                <w:sz w:val="12"/>
                <w:szCs w:val="12"/>
              </w:rPr>
              <w:t>Постановление администрации Ибресинского муниципального округа Чувашской Республики</w:t>
            </w:r>
            <w:r w:rsidRPr="007C6A29">
              <w:rPr>
                <w:color w:val="000000"/>
                <w:sz w:val="12"/>
                <w:szCs w:val="12"/>
              </w:rPr>
              <w:tab/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03.03.2025</w:t>
            </w:r>
          </w:p>
        </w:tc>
        <w:tc>
          <w:tcPr>
            <w:tcW w:w="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52C" w:rsidRDefault="0073452C" w:rsidP="00BA1D8D">
            <w:pPr>
              <w:ind w:hanging="250"/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242</w:t>
            </w:r>
          </w:p>
        </w:tc>
      </w:tr>
    </w:tbl>
    <w:p w:rsidR="00DF1A44" w:rsidRPr="004B7396" w:rsidRDefault="00DF1A44" w:rsidP="00AF147C">
      <w:pPr>
        <w:jc w:val="center"/>
        <w:rPr>
          <w:sz w:val="27"/>
          <w:szCs w:val="27"/>
        </w:rPr>
        <w:sectPr w:rsidR="00DF1A44" w:rsidRPr="004B7396" w:rsidSect="00FC358D">
          <w:pgSz w:w="23814" w:h="16839" w:orient="landscape" w:code="8"/>
          <w:pgMar w:top="992" w:right="1134" w:bottom="924" w:left="567" w:header="709" w:footer="709" w:gutter="0"/>
          <w:cols w:space="708"/>
          <w:docGrid w:linePitch="360"/>
        </w:sectPr>
      </w:pPr>
    </w:p>
    <w:p w:rsidR="00412DB6" w:rsidRDefault="00412DB6" w:rsidP="00412DB6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</w:p>
    <w:p w:rsidR="00412DB6" w:rsidRPr="00612C06" w:rsidRDefault="00412DB6" w:rsidP="00412DB6">
      <w:pPr>
        <w:tabs>
          <w:tab w:val="left" w:pos="142"/>
          <w:tab w:val="left" w:pos="709"/>
        </w:tabs>
        <w:rPr>
          <w:color w:val="00000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455835" w:rsidRPr="002621E6" w:rsidTr="0040043F">
        <w:trPr>
          <w:cantSplit/>
          <w:trHeight w:val="253"/>
        </w:trPr>
        <w:tc>
          <w:tcPr>
            <w:tcW w:w="4361" w:type="dxa"/>
            <w:hideMark/>
          </w:tcPr>
          <w:p w:rsidR="00455835" w:rsidRPr="00325D17" w:rsidRDefault="00455835" w:rsidP="0040043F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455835" w:rsidRPr="00325D17" w:rsidRDefault="00455835" w:rsidP="0040043F">
            <w:pPr>
              <w:jc w:val="center"/>
            </w:pPr>
          </w:p>
        </w:tc>
        <w:tc>
          <w:tcPr>
            <w:tcW w:w="1134" w:type="dxa"/>
            <w:vMerge w:val="restart"/>
          </w:tcPr>
          <w:p w:rsidR="00455835" w:rsidRPr="00325D17" w:rsidRDefault="00455835" w:rsidP="0040043F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5408" behindDoc="1" locked="0" layoutInCell="1" allowOverlap="1" wp14:anchorId="00809AD4" wp14:editId="60C07162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455835" w:rsidRPr="00325D17" w:rsidRDefault="00455835" w:rsidP="004004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455835" w:rsidRPr="00325D17" w:rsidRDefault="00455835" w:rsidP="0040043F">
            <w:pPr>
              <w:jc w:val="center"/>
              <w:rPr>
                <w:b/>
                <w:bCs/>
                <w:sz w:val="22"/>
              </w:rPr>
            </w:pPr>
          </w:p>
        </w:tc>
      </w:tr>
      <w:tr w:rsidR="00455835" w:rsidRPr="002621E6" w:rsidTr="0040043F">
        <w:trPr>
          <w:cantSplit/>
          <w:trHeight w:val="1617"/>
        </w:trPr>
        <w:tc>
          <w:tcPr>
            <w:tcW w:w="4361" w:type="dxa"/>
          </w:tcPr>
          <w:p w:rsidR="00455835" w:rsidRPr="00325D17" w:rsidRDefault="00455835" w:rsidP="0040043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455835" w:rsidRPr="00325D17" w:rsidRDefault="00455835" w:rsidP="0040043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455835" w:rsidRPr="00325D17" w:rsidRDefault="00455835" w:rsidP="0040043F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455835" w:rsidRPr="00325D17" w:rsidRDefault="00455835" w:rsidP="0040043F">
            <w:pPr>
              <w:jc w:val="center"/>
            </w:pPr>
          </w:p>
          <w:p w:rsidR="00455835" w:rsidRPr="00325D17" w:rsidRDefault="00455835" w:rsidP="0040043F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455835" w:rsidRPr="00325D17" w:rsidRDefault="00455835" w:rsidP="0040043F">
            <w:pPr>
              <w:jc w:val="center"/>
            </w:pPr>
            <w:r w:rsidRPr="00325D17">
              <w:t xml:space="preserve"> </w:t>
            </w:r>
          </w:p>
          <w:p w:rsidR="00455835" w:rsidRPr="00325D17" w:rsidRDefault="00455835" w:rsidP="0040043F">
            <w:pPr>
              <w:jc w:val="center"/>
            </w:pPr>
            <w:r>
              <w:rPr>
                <w:u w:val="single"/>
              </w:rPr>
              <w:t>04.</w:t>
            </w:r>
            <w:r>
              <w:t xml:space="preserve"> </w:t>
            </w:r>
            <w:r w:rsidRPr="00D65998">
              <w:rPr>
                <w:u w:val="single"/>
              </w:rPr>
              <w:t>03</w:t>
            </w:r>
            <w:r w:rsidRPr="00DE254C">
              <w:t>.</w:t>
            </w:r>
            <w:r>
              <w:rPr>
                <w:u w:val="single"/>
              </w:rPr>
              <w:t>2025</w:t>
            </w:r>
            <w:r>
              <w:t xml:space="preserve"> </w:t>
            </w:r>
            <w:r w:rsidRPr="00325D17">
              <w:t xml:space="preserve"> </w:t>
            </w:r>
            <w:r>
              <w:rPr>
                <w:u w:val="single"/>
              </w:rPr>
              <w:t>253</w:t>
            </w:r>
            <w:r>
              <w:t xml:space="preserve"> </w:t>
            </w:r>
            <w:r w:rsidRPr="00325D17">
              <w:t>№</w:t>
            </w:r>
          </w:p>
          <w:p w:rsidR="00455835" w:rsidRPr="00325D17" w:rsidRDefault="00455835" w:rsidP="0040043F">
            <w:pPr>
              <w:jc w:val="center"/>
            </w:pPr>
            <w:r>
              <w:rPr>
                <w:bCs/>
              </w:rPr>
              <w:t xml:space="preserve">хула </w:t>
            </w:r>
            <w:proofErr w:type="spellStart"/>
            <w:r>
              <w:rPr>
                <w:bCs/>
              </w:rPr>
              <w:t>евĕрлĕ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Йĕпреç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поселокĕ</w:t>
            </w:r>
            <w:proofErr w:type="spellEnd"/>
          </w:p>
          <w:p w:rsidR="00455835" w:rsidRPr="00325D17" w:rsidRDefault="00455835" w:rsidP="0040043F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55835" w:rsidRPr="00325D17" w:rsidRDefault="00455835" w:rsidP="0040043F">
            <w:pPr>
              <w:rPr>
                <w:sz w:val="26"/>
              </w:rPr>
            </w:pPr>
          </w:p>
        </w:tc>
        <w:tc>
          <w:tcPr>
            <w:tcW w:w="4228" w:type="dxa"/>
          </w:tcPr>
          <w:p w:rsidR="00455835" w:rsidRPr="00325D17" w:rsidRDefault="00455835" w:rsidP="004004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455835" w:rsidRPr="00325D17" w:rsidRDefault="00455835" w:rsidP="0040043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455835" w:rsidRPr="00325D17" w:rsidRDefault="00455835" w:rsidP="0040043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455835" w:rsidRPr="00325D17" w:rsidRDefault="00455835" w:rsidP="0040043F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455835" w:rsidRPr="00325D17" w:rsidRDefault="00455835" w:rsidP="0040043F">
            <w:pPr>
              <w:jc w:val="center"/>
            </w:pPr>
          </w:p>
          <w:p w:rsidR="00455835" w:rsidRPr="00325D17" w:rsidRDefault="00455835" w:rsidP="0040043F">
            <w:pPr>
              <w:jc w:val="center"/>
            </w:pPr>
            <w:r>
              <w:rPr>
                <w:u w:val="single"/>
              </w:rPr>
              <w:t>04.</w:t>
            </w:r>
            <w:r>
              <w:t xml:space="preserve"> </w:t>
            </w:r>
            <w:r w:rsidRPr="00D65998">
              <w:rPr>
                <w:u w:val="single"/>
              </w:rPr>
              <w:t>03</w:t>
            </w:r>
            <w:r w:rsidRPr="00DE254C">
              <w:t>.</w:t>
            </w:r>
            <w:r>
              <w:rPr>
                <w:u w:val="single"/>
              </w:rPr>
              <w:t>2025</w:t>
            </w:r>
            <w:r>
              <w:t xml:space="preserve"> </w:t>
            </w:r>
            <w:r w:rsidRPr="00325D17">
              <w:t xml:space="preserve"> № </w:t>
            </w:r>
            <w:r>
              <w:rPr>
                <w:u w:val="single"/>
              </w:rPr>
              <w:t>253</w:t>
            </w:r>
          </w:p>
          <w:p w:rsidR="00455835" w:rsidRPr="00325D17" w:rsidRDefault="00455835" w:rsidP="0040043F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455835" w:rsidRPr="00325D17" w:rsidRDefault="00455835" w:rsidP="0040043F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455835" w:rsidRDefault="00455835" w:rsidP="00455835">
      <w:pPr>
        <w:widowControl w:val="0"/>
        <w:tabs>
          <w:tab w:val="left" w:pos="4253"/>
          <w:tab w:val="left" w:pos="5103"/>
        </w:tabs>
        <w:autoSpaceDE w:val="0"/>
        <w:autoSpaceDN w:val="0"/>
        <w:adjustRightInd w:val="0"/>
        <w:ind w:right="4818"/>
        <w:jc w:val="both"/>
        <w:rPr>
          <w:b/>
          <w:sz w:val="26"/>
          <w:szCs w:val="26"/>
        </w:rPr>
      </w:pPr>
    </w:p>
    <w:p w:rsidR="00455835" w:rsidRPr="00097A70" w:rsidRDefault="00455835" w:rsidP="00455835">
      <w:pPr>
        <w:widowControl w:val="0"/>
        <w:tabs>
          <w:tab w:val="left" w:pos="4536"/>
        </w:tabs>
        <w:autoSpaceDE w:val="0"/>
        <w:autoSpaceDN w:val="0"/>
        <w:adjustRightInd w:val="0"/>
        <w:ind w:right="53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признании утратившим силу постановления администрации Ибресинского муниципального округа Чувашской Республики от 30.07.2024 № 730 </w:t>
      </w:r>
    </w:p>
    <w:p w:rsidR="00455835" w:rsidRPr="00097A70" w:rsidRDefault="00455835" w:rsidP="00455835">
      <w:pPr>
        <w:widowControl w:val="0"/>
        <w:tabs>
          <w:tab w:val="left" w:pos="4253"/>
        </w:tabs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:rsidR="00455835" w:rsidRDefault="00455835" w:rsidP="00455835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</w:p>
    <w:p w:rsidR="00455835" w:rsidRPr="00097A70" w:rsidRDefault="00455835" w:rsidP="00455835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97A70">
        <w:rPr>
          <w:color w:val="000000"/>
          <w:sz w:val="26"/>
          <w:szCs w:val="26"/>
        </w:rPr>
        <w:t xml:space="preserve">В </w:t>
      </w:r>
      <w:r>
        <w:rPr>
          <w:color w:val="000000"/>
          <w:sz w:val="26"/>
          <w:szCs w:val="26"/>
        </w:rPr>
        <w:t>целях приведения нормативно правовых актов администрации Ибресинского муниципального округа Чувашской Республики в соответствие с действующим законодательством</w:t>
      </w:r>
      <w:r w:rsidRPr="00097A70">
        <w:rPr>
          <w:color w:val="000000"/>
          <w:sz w:val="26"/>
          <w:szCs w:val="26"/>
        </w:rPr>
        <w:t xml:space="preserve">, администрация Ибресинского муниципального округа постановляет:     </w:t>
      </w:r>
    </w:p>
    <w:p w:rsidR="00455835" w:rsidRPr="00097A70" w:rsidRDefault="00455835" w:rsidP="00455835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097A70">
        <w:rPr>
          <w:color w:val="000000"/>
          <w:sz w:val="26"/>
          <w:szCs w:val="26"/>
        </w:rPr>
        <w:t>1. </w:t>
      </w:r>
      <w:r>
        <w:rPr>
          <w:color w:val="000000"/>
          <w:sz w:val="26"/>
          <w:szCs w:val="26"/>
        </w:rPr>
        <w:t>Признать утратившим силу постановление администрации Ибресинского муниципального округа Чувашской Республики от 30.07.2024 № 730 «Об утверждении</w:t>
      </w:r>
      <w:r w:rsidRPr="00097A7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Переч</w:t>
      </w:r>
      <w:r w:rsidRPr="00097A70">
        <w:rPr>
          <w:color w:val="000000"/>
          <w:sz w:val="26"/>
          <w:szCs w:val="26"/>
        </w:rPr>
        <w:t>н</w:t>
      </w:r>
      <w:r>
        <w:rPr>
          <w:color w:val="000000"/>
          <w:sz w:val="26"/>
          <w:szCs w:val="26"/>
        </w:rPr>
        <w:t>я</w:t>
      </w:r>
      <w:r w:rsidRPr="00097A70">
        <w:rPr>
          <w:color w:val="000000"/>
          <w:sz w:val="26"/>
          <w:szCs w:val="26"/>
        </w:rPr>
        <w:t xml:space="preserve"> индикаторов риска нарушения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Ибресинского муниципального округа Чувашской Республики</w:t>
      </w:r>
      <w:r>
        <w:rPr>
          <w:color w:val="000000"/>
          <w:sz w:val="26"/>
          <w:szCs w:val="26"/>
        </w:rPr>
        <w:t>»</w:t>
      </w:r>
      <w:r w:rsidRPr="00097A70">
        <w:rPr>
          <w:color w:val="000000"/>
          <w:sz w:val="26"/>
          <w:szCs w:val="26"/>
        </w:rPr>
        <w:t>.</w:t>
      </w:r>
    </w:p>
    <w:p w:rsidR="00455835" w:rsidRPr="00097A70" w:rsidRDefault="00455835" w:rsidP="00455835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097A70">
        <w:rPr>
          <w:color w:val="000000"/>
          <w:sz w:val="26"/>
          <w:szCs w:val="26"/>
        </w:rPr>
        <w:t>.</w:t>
      </w:r>
      <w:r w:rsidRPr="00097A70">
        <w:rPr>
          <w:sz w:val="26"/>
          <w:szCs w:val="26"/>
        </w:rPr>
        <w:t xml:space="preserve"> Контроль за исполнением данного постановления возложить на заместителя главы администрации муниципального округа - начальника отдела строительства, благоустройства, ЖКХ и дорожного хозяйства администрации Ибресинского муниципального округа Андрееву М.Д.</w:t>
      </w:r>
    </w:p>
    <w:p w:rsidR="00455835" w:rsidRPr="00097A70" w:rsidRDefault="00455835" w:rsidP="00455835">
      <w:pPr>
        <w:pStyle w:val="western"/>
        <w:shd w:val="clear" w:color="auto" w:fill="FFFFFF"/>
        <w:spacing w:before="0" w:beforeAutospacing="0" w:after="0" w:afterAutospacing="0"/>
        <w:ind w:firstLine="720"/>
        <w:jc w:val="both"/>
        <w:rPr>
          <w:b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097A70">
        <w:rPr>
          <w:color w:val="000000"/>
          <w:sz w:val="26"/>
          <w:szCs w:val="26"/>
        </w:rPr>
        <w:t>.</w:t>
      </w:r>
      <w:r>
        <w:rPr>
          <w:sz w:val="26"/>
          <w:szCs w:val="26"/>
        </w:rPr>
        <w:t> </w:t>
      </w:r>
      <w:r w:rsidRPr="00097A70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455835" w:rsidRDefault="00455835" w:rsidP="00455835">
      <w:pPr>
        <w:ind w:firstLine="709"/>
      </w:pPr>
    </w:p>
    <w:p w:rsidR="00455835" w:rsidRDefault="00455835" w:rsidP="00455835">
      <w:pPr>
        <w:ind w:firstLine="709"/>
      </w:pPr>
    </w:p>
    <w:p w:rsidR="00455835" w:rsidRDefault="00455835" w:rsidP="00455835">
      <w:pPr>
        <w:ind w:firstLine="709"/>
      </w:pPr>
    </w:p>
    <w:p w:rsidR="00455835" w:rsidRPr="00BD09A3" w:rsidRDefault="00455835" w:rsidP="00455835">
      <w:pPr>
        <w:rPr>
          <w:sz w:val="26"/>
          <w:szCs w:val="26"/>
        </w:rPr>
      </w:pPr>
      <w:r w:rsidRPr="00BD09A3">
        <w:rPr>
          <w:sz w:val="26"/>
          <w:szCs w:val="26"/>
        </w:rPr>
        <w:t>Глава Ибресинского</w:t>
      </w:r>
    </w:p>
    <w:p w:rsidR="00455835" w:rsidRPr="00BD09A3" w:rsidRDefault="00455835" w:rsidP="00455835">
      <w:pPr>
        <w:rPr>
          <w:sz w:val="26"/>
          <w:szCs w:val="26"/>
        </w:rPr>
      </w:pPr>
      <w:r w:rsidRPr="00BD09A3">
        <w:rPr>
          <w:sz w:val="26"/>
          <w:szCs w:val="26"/>
        </w:rPr>
        <w:t>муниципального округа</w:t>
      </w:r>
    </w:p>
    <w:p w:rsidR="00455835" w:rsidRPr="00BD09A3" w:rsidRDefault="00455835" w:rsidP="00455835">
      <w:pPr>
        <w:rPr>
          <w:sz w:val="26"/>
          <w:szCs w:val="26"/>
        </w:rPr>
      </w:pPr>
      <w:r w:rsidRPr="00BD09A3">
        <w:rPr>
          <w:sz w:val="26"/>
          <w:szCs w:val="26"/>
        </w:rPr>
        <w:t xml:space="preserve">Чувашской Республики                              </w:t>
      </w:r>
      <w:r>
        <w:rPr>
          <w:sz w:val="26"/>
          <w:szCs w:val="26"/>
        </w:rPr>
        <w:t xml:space="preserve"> </w:t>
      </w:r>
      <w:r w:rsidRPr="00BD09A3">
        <w:rPr>
          <w:sz w:val="26"/>
          <w:szCs w:val="26"/>
        </w:rPr>
        <w:t xml:space="preserve">                                               </w:t>
      </w:r>
      <w:r w:rsidRPr="00BD09A3">
        <w:rPr>
          <w:sz w:val="26"/>
          <w:szCs w:val="26"/>
        </w:rPr>
        <w:tab/>
        <w:t>И.Г. Семёнов</w:t>
      </w:r>
    </w:p>
    <w:p w:rsidR="00455835" w:rsidRDefault="00455835" w:rsidP="00455835">
      <w:pPr>
        <w:jc w:val="both"/>
        <w:rPr>
          <w:sz w:val="16"/>
          <w:szCs w:val="16"/>
        </w:rPr>
      </w:pPr>
    </w:p>
    <w:p w:rsidR="00455835" w:rsidRDefault="00455835" w:rsidP="00455835">
      <w:pPr>
        <w:jc w:val="both"/>
        <w:rPr>
          <w:sz w:val="16"/>
          <w:szCs w:val="16"/>
        </w:rPr>
      </w:pPr>
    </w:p>
    <w:p w:rsidR="00455835" w:rsidRDefault="00455835" w:rsidP="00455835">
      <w:pPr>
        <w:jc w:val="both"/>
        <w:rPr>
          <w:sz w:val="16"/>
          <w:szCs w:val="16"/>
        </w:rPr>
      </w:pPr>
    </w:p>
    <w:p w:rsidR="00455835" w:rsidRDefault="00455835" w:rsidP="00455835">
      <w:pPr>
        <w:jc w:val="both"/>
        <w:rPr>
          <w:sz w:val="16"/>
          <w:szCs w:val="16"/>
        </w:rPr>
      </w:pPr>
    </w:p>
    <w:p w:rsidR="00455835" w:rsidRDefault="00455835" w:rsidP="00455835">
      <w:pPr>
        <w:jc w:val="both"/>
        <w:rPr>
          <w:sz w:val="16"/>
          <w:szCs w:val="16"/>
        </w:rPr>
      </w:pPr>
    </w:p>
    <w:p w:rsidR="00455835" w:rsidRDefault="00455835" w:rsidP="00455835">
      <w:pPr>
        <w:jc w:val="both"/>
        <w:rPr>
          <w:sz w:val="16"/>
          <w:szCs w:val="16"/>
        </w:rPr>
      </w:pPr>
      <w:r w:rsidRPr="00120A1F">
        <w:rPr>
          <w:sz w:val="16"/>
          <w:szCs w:val="16"/>
        </w:rPr>
        <w:t>Исп. Иванова Е.Г.</w:t>
      </w:r>
    </w:p>
    <w:p w:rsidR="00455835" w:rsidRDefault="00455835" w:rsidP="00455835">
      <w:pPr>
        <w:jc w:val="both"/>
      </w:pPr>
      <w:r>
        <w:rPr>
          <w:sz w:val="16"/>
          <w:szCs w:val="16"/>
        </w:rPr>
        <w:t>8(83538)2-12-56</w:t>
      </w:r>
    </w:p>
    <w:p w:rsidR="00412DB6" w:rsidRDefault="00412DB6" w:rsidP="00412DB6">
      <w:pPr>
        <w:tabs>
          <w:tab w:val="left" w:pos="142"/>
          <w:tab w:val="left" w:pos="709"/>
        </w:tabs>
        <w:rPr>
          <w:color w:val="000000"/>
          <w:sz w:val="22"/>
          <w:szCs w:val="22"/>
        </w:rPr>
      </w:pPr>
    </w:p>
    <w:p w:rsidR="00412DB6" w:rsidRDefault="00412DB6" w:rsidP="00412DB6">
      <w:pPr>
        <w:tabs>
          <w:tab w:val="left" w:pos="142"/>
          <w:tab w:val="left" w:pos="709"/>
        </w:tabs>
        <w:rPr>
          <w:color w:val="000000"/>
          <w:sz w:val="22"/>
          <w:szCs w:val="22"/>
        </w:rPr>
      </w:pPr>
    </w:p>
    <w:p w:rsidR="00412DB6" w:rsidRDefault="00412DB6" w:rsidP="00412DB6">
      <w:pPr>
        <w:tabs>
          <w:tab w:val="left" w:pos="142"/>
          <w:tab w:val="left" w:pos="709"/>
        </w:tabs>
        <w:rPr>
          <w:color w:val="000000"/>
          <w:sz w:val="22"/>
          <w:szCs w:val="22"/>
        </w:rPr>
      </w:pPr>
    </w:p>
    <w:p w:rsidR="00412DB6" w:rsidRDefault="00412DB6" w:rsidP="00412DB6">
      <w:pPr>
        <w:tabs>
          <w:tab w:val="left" w:pos="142"/>
          <w:tab w:val="left" w:pos="709"/>
        </w:tabs>
        <w:rPr>
          <w:color w:val="000000"/>
          <w:sz w:val="22"/>
          <w:szCs w:val="2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4501"/>
        <w:gridCol w:w="1411"/>
        <w:gridCol w:w="4507"/>
      </w:tblGrid>
      <w:tr w:rsidR="00455835" w:rsidRPr="00451B9D" w:rsidTr="0040043F">
        <w:trPr>
          <w:cantSplit/>
          <w:trHeight w:val="435"/>
          <w:jc w:val="center"/>
        </w:trPr>
        <w:tc>
          <w:tcPr>
            <w:tcW w:w="2160" w:type="pct"/>
          </w:tcPr>
          <w:p w:rsidR="00455835" w:rsidRPr="00ED79EA" w:rsidRDefault="00455835" w:rsidP="0040043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79EA">
              <w:rPr>
                <w:b/>
                <w:bCs/>
                <w:color w:val="000000"/>
              </w:rPr>
              <w:lastRenderedPageBreak/>
              <w:t>ЧĂВАШ РЕСПУБЛИКИ</w:t>
            </w:r>
          </w:p>
          <w:p w:rsidR="00455835" w:rsidRPr="00ED79EA" w:rsidRDefault="00455835" w:rsidP="0040043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</w:p>
        </w:tc>
        <w:tc>
          <w:tcPr>
            <w:tcW w:w="677" w:type="pct"/>
            <w:vMerge w:val="restart"/>
          </w:tcPr>
          <w:p w:rsidR="00455835" w:rsidRPr="00ED79EA" w:rsidRDefault="00455835" w:rsidP="0040043F">
            <w:r w:rsidRPr="00375E31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5AF8222D" wp14:editId="7C440909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48260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63" w:type="pct"/>
          </w:tcPr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79EA">
              <w:rPr>
                <w:b/>
                <w:bCs/>
              </w:rPr>
              <w:t>ЧУВАШСКАЯ РЕСПУБЛИКА</w:t>
            </w:r>
          </w:p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</w:p>
        </w:tc>
      </w:tr>
      <w:tr w:rsidR="00455835" w:rsidRPr="00451B9D" w:rsidTr="0040043F">
        <w:trPr>
          <w:cantSplit/>
          <w:trHeight w:val="2325"/>
          <w:jc w:val="center"/>
        </w:trPr>
        <w:tc>
          <w:tcPr>
            <w:tcW w:w="2160" w:type="pct"/>
          </w:tcPr>
          <w:p w:rsidR="00455835" w:rsidRPr="00ED79EA" w:rsidRDefault="00455835" w:rsidP="0040043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ED7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ЙĚПРЕÇ </w:t>
            </w:r>
            <w:r w:rsidRPr="00ED79EA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en-US"/>
              </w:rPr>
              <w:t>МУНИЦИПАЛИТЕТ</w:t>
            </w:r>
          </w:p>
          <w:p w:rsidR="00455835" w:rsidRPr="00ED79EA" w:rsidRDefault="00455835" w:rsidP="0040043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D79EA">
              <w:rPr>
                <w:b/>
                <w:bCs/>
                <w:noProof/>
                <w:color w:val="000000"/>
                <w:lang w:eastAsia="en-US"/>
              </w:rPr>
              <w:t>ОКРУГĔН</w:t>
            </w:r>
          </w:p>
          <w:p w:rsidR="00455835" w:rsidRPr="00ED79EA" w:rsidRDefault="00455835" w:rsidP="0040043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ED79EA">
              <w:rPr>
                <w:b/>
                <w:bCs/>
              </w:rPr>
              <w:t>АДМИНИСТРАЦИЙЕ</w:t>
            </w:r>
          </w:p>
          <w:p w:rsidR="00455835" w:rsidRPr="00ED79EA" w:rsidRDefault="00455835" w:rsidP="0040043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  <w:p w:rsidR="00455835" w:rsidRPr="00ED79EA" w:rsidRDefault="00455835" w:rsidP="0040043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79EA">
              <w:rPr>
                <w:b/>
                <w:bCs/>
                <w:color w:val="000000"/>
              </w:rPr>
              <w:t>ЙЫШĂНУ</w:t>
            </w:r>
          </w:p>
          <w:p w:rsidR="00455835" w:rsidRPr="00ED79EA" w:rsidRDefault="00455835" w:rsidP="0040043F"/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B607F">
              <w:rPr>
                <w:color w:val="000000"/>
              </w:rPr>
              <w:t>05</w:t>
            </w:r>
            <w:r>
              <w:rPr>
                <w:color w:val="000000"/>
              </w:rPr>
              <w:t>.</w:t>
            </w:r>
            <w:r w:rsidRPr="00DB607F">
              <w:rPr>
                <w:color w:val="000000"/>
              </w:rPr>
              <w:t>03</w:t>
            </w:r>
            <w:r>
              <w:rPr>
                <w:color w:val="000000"/>
              </w:rPr>
              <w:t>.</w:t>
            </w:r>
            <w:r w:rsidRPr="00DB607F">
              <w:rPr>
                <w:color w:val="000000"/>
              </w:rPr>
              <w:t>2025</w:t>
            </w:r>
            <w:r>
              <w:rPr>
                <w:color w:val="000000"/>
              </w:rPr>
              <w:t xml:space="preserve">      256</w:t>
            </w:r>
            <w:r w:rsidRPr="00ED79EA">
              <w:rPr>
                <w:color w:val="000000"/>
              </w:rPr>
              <w:t xml:space="preserve"> № </w:t>
            </w:r>
          </w:p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79EA">
              <w:rPr>
                <w:color w:val="000000"/>
              </w:rPr>
              <w:t xml:space="preserve">хула </w:t>
            </w:r>
            <w:proofErr w:type="spellStart"/>
            <w:r w:rsidRPr="00ED79EA">
              <w:rPr>
                <w:color w:val="000000"/>
              </w:rPr>
              <w:t>евěрлě</w:t>
            </w:r>
            <w:proofErr w:type="spellEnd"/>
            <w:r w:rsidRPr="00ED79EA">
              <w:rPr>
                <w:color w:val="000000"/>
              </w:rPr>
              <w:t xml:space="preserve"> </w:t>
            </w:r>
            <w:proofErr w:type="spellStart"/>
            <w:r w:rsidRPr="00ED79EA">
              <w:rPr>
                <w:color w:val="000000"/>
              </w:rPr>
              <w:t>Йěпреç</w:t>
            </w:r>
            <w:proofErr w:type="spellEnd"/>
            <w:r w:rsidRPr="00ED79EA">
              <w:rPr>
                <w:color w:val="000000"/>
              </w:rPr>
              <w:t xml:space="preserve"> </w:t>
            </w:r>
            <w:proofErr w:type="spellStart"/>
            <w:r w:rsidRPr="00ED79EA">
              <w:rPr>
                <w:color w:val="000000"/>
              </w:rPr>
              <w:t>поселокě</w:t>
            </w:r>
            <w:proofErr w:type="spellEnd"/>
          </w:p>
        </w:tc>
        <w:tc>
          <w:tcPr>
            <w:tcW w:w="677" w:type="pct"/>
            <w:vMerge/>
          </w:tcPr>
          <w:p w:rsidR="00455835" w:rsidRPr="00ED79EA" w:rsidRDefault="00455835" w:rsidP="0040043F"/>
        </w:tc>
        <w:tc>
          <w:tcPr>
            <w:tcW w:w="2163" w:type="pct"/>
          </w:tcPr>
          <w:p w:rsidR="00455835" w:rsidRPr="00ED79EA" w:rsidRDefault="00455835" w:rsidP="0040043F">
            <w:pPr>
              <w:tabs>
                <w:tab w:val="left" w:pos="4285"/>
              </w:tabs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ED79EA">
              <w:rPr>
                <w:b/>
                <w:bCs/>
              </w:rPr>
              <w:t>АДМИНИСТРАЦИЯ</w:t>
            </w:r>
          </w:p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D79EA">
              <w:rPr>
                <w:b/>
                <w:bCs/>
                <w:color w:val="000000"/>
              </w:rPr>
              <w:t>ИБРЕСИНСКОГО МУНИЦИПАЛЬНОГО ОКРУГА</w:t>
            </w:r>
          </w:p>
          <w:p w:rsidR="00455835" w:rsidRPr="00ED79EA" w:rsidRDefault="00455835" w:rsidP="0040043F"/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ED79EA">
              <w:rPr>
                <w:b/>
                <w:bCs/>
                <w:color w:val="000000"/>
              </w:rPr>
              <w:t>ПОСТАНОВЛЕНИЕ</w:t>
            </w:r>
          </w:p>
          <w:p w:rsidR="00455835" w:rsidRPr="00ED79EA" w:rsidRDefault="00455835" w:rsidP="0040043F"/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05.03.2025      </w:t>
            </w:r>
            <w:r w:rsidRPr="00ED79EA">
              <w:rPr>
                <w:color w:val="000000"/>
              </w:rPr>
              <w:t xml:space="preserve"> № </w:t>
            </w:r>
            <w:r>
              <w:rPr>
                <w:color w:val="000000"/>
              </w:rPr>
              <w:t>256</w:t>
            </w:r>
          </w:p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455835" w:rsidRPr="00ED79EA" w:rsidRDefault="00455835" w:rsidP="0040043F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</w:rPr>
            </w:pPr>
            <w:r w:rsidRPr="00ED79EA">
              <w:rPr>
                <w:color w:val="000000"/>
              </w:rPr>
              <w:t>поселок городского типа Ибреси</w:t>
            </w:r>
          </w:p>
        </w:tc>
      </w:tr>
    </w:tbl>
    <w:p w:rsidR="00455835" w:rsidRPr="00451B9D" w:rsidRDefault="00455835" w:rsidP="00455835">
      <w:pPr>
        <w:spacing w:after="120"/>
        <w:ind w:left="283"/>
        <w:rPr>
          <w:sz w:val="20"/>
          <w:szCs w:val="20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455835" w:rsidRPr="008A213C" w:rsidTr="0040043F">
        <w:tc>
          <w:tcPr>
            <w:tcW w:w="4219" w:type="dxa"/>
          </w:tcPr>
          <w:p w:rsidR="00455835" w:rsidRPr="008A213C" w:rsidRDefault="00455835" w:rsidP="0040043F">
            <w:pPr>
              <w:jc w:val="both"/>
              <w:rPr>
                <w:b/>
              </w:rPr>
            </w:pPr>
          </w:p>
          <w:p w:rsidR="00455835" w:rsidRPr="008A213C" w:rsidRDefault="00455835" w:rsidP="0040043F">
            <w:pPr>
              <w:jc w:val="both"/>
              <w:rPr>
                <w:b/>
              </w:rPr>
            </w:pPr>
            <w:r w:rsidRPr="008A213C">
              <w:rPr>
                <w:b/>
              </w:rPr>
              <w:t xml:space="preserve">О закреплении муниципальных образовательных организаций за территориями населенных пунктов Ибресинского </w:t>
            </w:r>
            <w:r>
              <w:rPr>
                <w:b/>
              </w:rPr>
              <w:t>муниципального округа</w:t>
            </w:r>
            <w:r w:rsidRPr="008A213C">
              <w:rPr>
                <w:b/>
              </w:rPr>
              <w:t xml:space="preserve"> Чувашской Республики </w:t>
            </w:r>
            <w:r>
              <w:rPr>
                <w:b/>
              </w:rPr>
              <w:t>на 2025-2026 учебный год</w:t>
            </w:r>
          </w:p>
        </w:tc>
      </w:tr>
    </w:tbl>
    <w:p w:rsidR="00455835" w:rsidRPr="008A213C" w:rsidRDefault="00455835" w:rsidP="00455835">
      <w:pPr>
        <w:jc w:val="both"/>
        <w:rPr>
          <w:b/>
        </w:rPr>
      </w:pPr>
      <w:r w:rsidRPr="008A213C">
        <w:rPr>
          <w:b/>
        </w:rPr>
        <w:t xml:space="preserve">          </w:t>
      </w:r>
    </w:p>
    <w:p w:rsidR="00455835" w:rsidRDefault="00455835" w:rsidP="00455835">
      <w:pPr>
        <w:ind w:firstLine="567"/>
        <w:jc w:val="both"/>
      </w:pPr>
      <w:r w:rsidRPr="008A213C">
        <w:t>В соответствии со статьей 9 Федерального закона от 29</w:t>
      </w:r>
      <w:r>
        <w:t>.12.</w:t>
      </w:r>
      <w:r w:rsidRPr="008A213C">
        <w:t>2012 года №</w:t>
      </w:r>
      <w:r>
        <w:t xml:space="preserve"> </w:t>
      </w:r>
      <w:r w:rsidRPr="008A213C">
        <w:t>273</w:t>
      </w:r>
      <w:r w:rsidRPr="008A213C">
        <w:rPr>
          <w:b/>
        </w:rPr>
        <w:t>-</w:t>
      </w:r>
      <w:r w:rsidRPr="008A213C">
        <w:t xml:space="preserve"> ФЗ «Об образовании в Российской Федерации», </w:t>
      </w:r>
      <w:hyperlink r:id="rId12" w:history="1">
        <w:r w:rsidRPr="008A213C">
          <w:t>Уставом</w:t>
        </w:r>
      </w:hyperlink>
      <w:r w:rsidRPr="008A213C">
        <w:t xml:space="preserve"> Ибресинского </w:t>
      </w:r>
      <w:r>
        <w:t>муниципального округа</w:t>
      </w:r>
      <w:r w:rsidRPr="008A213C">
        <w:t xml:space="preserve"> Чувашской Республики,</w:t>
      </w:r>
      <w:r w:rsidRPr="008A213C">
        <w:rPr>
          <w:b/>
        </w:rPr>
        <w:t xml:space="preserve"> </w:t>
      </w:r>
      <w:r w:rsidRPr="008A213C">
        <w:t xml:space="preserve">администрация Ибресинского </w:t>
      </w:r>
      <w:r>
        <w:t>муниципального округа</w:t>
      </w:r>
    </w:p>
    <w:p w:rsidR="00455835" w:rsidRPr="008A213C" w:rsidRDefault="00455835" w:rsidP="00455835">
      <w:pPr>
        <w:ind w:firstLine="567"/>
        <w:jc w:val="both"/>
        <w:rPr>
          <w:b/>
        </w:rPr>
      </w:pPr>
      <w:r w:rsidRPr="008A213C">
        <w:t xml:space="preserve"> </w:t>
      </w:r>
      <w:r w:rsidRPr="008A213C">
        <w:rPr>
          <w:b/>
        </w:rPr>
        <w:t>п о с т а н о в л я е т:</w:t>
      </w:r>
    </w:p>
    <w:p w:rsidR="00455835" w:rsidRPr="008A213C" w:rsidRDefault="00455835" w:rsidP="00455835">
      <w:pPr>
        <w:tabs>
          <w:tab w:val="left" w:pos="998"/>
        </w:tabs>
        <w:ind w:firstLine="567"/>
        <w:jc w:val="both"/>
      </w:pPr>
      <w:r w:rsidRPr="008A213C">
        <w:t>1.</w:t>
      </w:r>
      <w:r w:rsidRPr="008A213C">
        <w:tab/>
        <w:t xml:space="preserve"> Закрепить муниципальные образовательные организации за территориями населенных пунктов Ибресинского </w:t>
      </w:r>
      <w:r>
        <w:t>муниципального округа</w:t>
      </w:r>
      <w:r w:rsidRPr="008A213C">
        <w:t xml:space="preserve"> Чувашской Республики для учета детей, подлежащих обучению по образовательным программам дошкольного образования</w:t>
      </w:r>
      <w:r>
        <w:t xml:space="preserve">, согласно приложению 1 к настоящему постановлению. </w:t>
      </w:r>
      <w:r w:rsidRPr="008A213C">
        <w:t xml:space="preserve"> </w:t>
      </w:r>
    </w:p>
    <w:p w:rsidR="00455835" w:rsidRPr="008A213C" w:rsidRDefault="00455835" w:rsidP="00455835">
      <w:pPr>
        <w:tabs>
          <w:tab w:val="left" w:pos="993"/>
        </w:tabs>
        <w:ind w:firstLine="567"/>
        <w:jc w:val="both"/>
      </w:pPr>
      <w:r w:rsidRPr="008A213C">
        <w:t>2. Признать утратившим силу постановление администрации Ибресинского района №</w:t>
      </w:r>
      <w:r>
        <w:t>174</w:t>
      </w:r>
      <w:r w:rsidRPr="008A213C">
        <w:t xml:space="preserve"> от </w:t>
      </w:r>
      <w:r>
        <w:t>21.02</w:t>
      </w:r>
      <w:r w:rsidRPr="008A213C">
        <w:t>.202</w:t>
      </w:r>
      <w:r>
        <w:t>4</w:t>
      </w:r>
      <w:r w:rsidRPr="008A213C">
        <w:t xml:space="preserve"> года «О закреплении муниципальных образовательных организаций за территориями населенных пунктов Ибресинского </w:t>
      </w:r>
      <w:r>
        <w:t xml:space="preserve">муниципального округа </w:t>
      </w:r>
      <w:r w:rsidRPr="008A213C">
        <w:t>Чувашской Республики».</w:t>
      </w:r>
    </w:p>
    <w:p w:rsidR="00455835" w:rsidRPr="008A213C" w:rsidRDefault="00455835" w:rsidP="00455835">
      <w:pPr>
        <w:tabs>
          <w:tab w:val="left" w:pos="993"/>
        </w:tabs>
        <w:ind w:firstLine="567"/>
        <w:jc w:val="both"/>
      </w:pPr>
      <w:r w:rsidRPr="008A213C">
        <w:t xml:space="preserve">3. Контроль за исполнением настоящего постановления возложить на начальника отдела образования администрации Ибресинского </w:t>
      </w:r>
      <w:r>
        <w:t>муниципального округа</w:t>
      </w:r>
      <w:r w:rsidRPr="008A213C">
        <w:t xml:space="preserve"> Чувашской Республики.</w:t>
      </w:r>
    </w:p>
    <w:p w:rsidR="00455835" w:rsidRPr="008A213C" w:rsidRDefault="00455835" w:rsidP="00455835">
      <w:pPr>
        <w:pStyle w:val="af2"/>
        <w:widowControl w:val="0"/>
        <w:autoSpaceDE w:val="0"/>
        <w:autoSpaceDN w:val="0"/>
        <w:adjustRightInd w:val="0"/>
        <w:ind w:left="0" w:firstLine="567"/>
        <w:jc w:val="both"/>
      </w:pPr>
      <w:r w:rsidRPr="008A213C">
        <w:t xml:space="preserve">4. Настоящее постановление вступает в силу после его </w:t>
      </w:r>
      <w:r>
        <w:t>официального опубликования.</w:t>
      </w:r>
    </w:p>
    <w:p w:rsidR="00455835" w:rsidRDefault="00455835" w:rsidP="00455835">
      <w:pPr>
        <w:jc w:val="both"/>
      </w:pPr>
    </w:p>
    <w:p w:rsidR="00455835" w:rsidRDefault="00455835" w:rsidP="00455835">
      <w:pPr>
        <w:jc w:val="both"/>
      </w:pPr>
    </w:p>
    <w:p w:rsidR="00455835" w:rsidRDefault="00455835" w:rsidP="00455835">
      <w:pPr>
        <w:jc w:val="both"/>
      </w:pPr>
    </w:p>
    <w:p w:rsidR="00455835" w:rsidRDefault="00455835" w:rsidP="00455835">
      <w:pPr>
        <w:jc w:val="both"/>
      </w:pPr>
    </w:p>
    <w:p w:rsidR="00455835" w:rsidRPr="008A213C" w:rsidRDefault="00455835" w:rsidP="00455835">
      <w:pPr>
        <w:jc w:val="both"/>
      </w:pPr>
    </w:p>
    <w:p w:rsidR="00455835" w:rsidRDefault="00455835" w:rsidP="00455835">
      <w:r>
        <w:t xml:space="preserve">Глава Ибресинского </w:t>
      </w:r>
    </w:p>
    <w:p w:rsidR="00455835" w:rsidRDefault="00455835" w:rsidP="00455835">
      <w:r>
        <w:t>муниципального округа</w:t>
      </w:r>
    </w:p>
    <w:p w:rsidR="00455835" w:rsidRDefault="00455835" w:rsidP="00455835">
      <w:r>
        <w:t xml:space="preserve">Чувашской Республики                                                                               </w:t>
      </w:r>
      <w:r>
        <w:tab/>
        <w:t>И.Г. Семёнов</w:t>
      </w:r>
    </w:p>
    <w:p w:rsidR="00455835" w:rsidRPr="008A213C" w:rsidRDefault="00455835" w:rsidP="00455835"/>
    <w:p w:rsidR="00455835" w:rsidRPr="008A213C" w:rsidRDefault="00455835" w:rsidP="00455835"/>
    <w:p w:rsidR="00455835" w:rsidRDefault="00455835" w:rsidP="00455835"/>
    <w:p w:rsidR="00455835" w:rsidRDefault="00455835" w:rsidP="00455835">
      <w:pPr>
        <w:rPr>
          <w:sz w:val="20"/>
          <w:szCs w:val="20"/>
        </w:rPr>
      </w:pPr>
      <w:r>
        <w:rPr>
          <w:sz w:val="20"/>
          <w:szCs w:val="20"/>
        </w:rPr>
        <w:t>Кузнецова</w:t>
      </w:r>
      <w:r w:rsidRPr="00B0452E">
        <w:rPr>
          <w:sz w:val="20"/>
          <w:szCs w:val="20"/>
        </w:rPr>
        <w:t xml:space="preserve"> </w:t>
      </w:r>
      <w:r>
        <w:rPr>
          <w:sz w:val="20"/>
          <w:szCs w:val="20"/>
        </w:rPr>
        <w:t>В.П.</w:t>
      </w:r>
    </w:p>
    <w:p w:rsidR="00455835" w:rsidRDefault="00455835" w:rsidP="00455835">
      <w:pPr>
        <w:rPr>
          <w:sz w:val="20"/>
          <w:szCs w:val="20"/>
        </w:rPr>
      </w:pPr>
      <w:r>
        <w:rPr>
          <w:sz w:val="20"/>
          <w:szCs w:val="20"/>
        </w:rPr>
        <w:t>8(83538) 2-33-17</w:t>
      </w:r>
    </w:p>
    <w:p w:rsidR="00455835" w:rsidRDefault="00455835" w:rsidP="00455835">
      <w:pPr>
        <w:jc w:val="right"/>
        <w:rPr>
          <w:sz w:val="20"/>
          <w:szCs w:val="20"/>
        </w:rPr>
      </w:pPr>
    </w:p>
    <w:p w:rsidR="00455835" w:rsidRDefault="00455835" w:rsidP="00455835">
      <w:pPr>
        <w:jc w:val="right"/>
        <w:rPr>
          <w:sz w:val="20"/>
          <w:szCs w:val="20"/>
        </w:rPr>
      </w:pPr>
    </w:p>
    <w:p w:rsidR="00EA7F08" w:rsidRDefault="00EA7F08" w:rsidP="00455835">
      <w:pPr>
        <w:jc w:val="right"/>
        <w:rPr>
          <w:sz w:val="20"/>
          <w:szCs w:val="20"/>
        </w:rPr>
      </w:pPr>
    </w:p>
    <w:p w:rsidR="00EA7F08" w:rsidRDefault="00EA7F08" w:rsidP="00455835">
      <w:pPr>
        <w:jc w:val="right"/>
        <w:rPr>
          <w:sz w:val="20"/>
          <w:szCs w:val="20"/>
        </w:rPr>
      </w:pPr>
    </w:p>
    <w:p w:rsidR="00EA7F08" w:rsidRDefault="00EA7F08" w:rsidP="00455835">
      <w:pPr>
        <w:jc w:val="right"/>
        <w:rPr>
          <w:sz w:val="20"/>
          <w:szCs w:val="20"/>
        </w:rPr>
      </w:pPr>
    </w:p>
    <w:p w:rsidR="00455835" w:rsidRPr="001D1F95" w:rsidRDefault="00455835" w:rsidP="00455835">
      <w:pPr>
        <w:jc w:val="right"/>
        <w:rPr>
          <w:sz w:val="20"/>
          <w:szCs w:val="20"/>
        </w:rPr>
      </w:pPr>
      <w:r w:rsidRPr="001D1F95">
        <w:rPr>
          <w:sz w:val="20"/>
          <w:szCs w:val="20"/>
        </w:rPr>
        <w:t xml:space="preserve">Приложение 1 </w:t>
      </w:r>
    </w:p>
    <w:p w:rsidR="00455835" w:rsidRDefault="00455835" w:rsidP="00455835">
      <w:pPr>
        <w:jc w:val="right"/>
        <w:rPr>
          <w:sz w:val="20"/>
          <w:szCs w:val="20"/>
        </w:rPr>
      </w:pPr>
      <w:r w:rsidRPr="001D1F95">
        <w:rPr>
          <w:sz w:val="20"/>
          <w:szCs w:val="20"/>
        </w:rPr>
        <w:lastRenderedPageBreak/>
        <w:t xml:space="preserve">                                                           к постано</w:t>
      </w:r>
      <w:r>
        <w:rPr>
          <w:sz w:val="20"/>
          <w:szCs w:val="20"/>
        </w:rPr>
        <w:t>влению администрации</w:t>
      </w:r>
    </w:p>
    <w:p w:rsidR="00455835" w:rsidRDefault="00455835" w:rsidP="00455835">
      <w:pPr>
        <w:jc w:val="right"/>
        <w:rPr>
          <w:sz w:val="20"/>
          <w:szCs w:val="20"/>
        </w:rPr>
      </w:pPr>
      <w:r w:rsidRPr="001D1F95">
        <w:rPr>
          <w:sz w:val="20"/>
          <w:szCs w:val="20"/>
        </w:rPr>
        <w:t xml:space="preserve"> Ибресинского муниципального округа </w:t>
      </w:r>
    </w:p>
    <w:p w:rsidR="00455835" w:rsidRPr="001D1F95" w:rsidRDefault="00455835" w:rsidP="00455835">
      <w:pPr>
        <w:jc w:val="right"/>
        <w:rPr>
          <w:sz w:val="20"/>
          <w:szCs w:val="20"/>
        </w:rPr>
      </w:pPr>
      <w:r w:rsidRPr="001D1F95">
        <w:rPr>
          <w:sz w:val="20"/>
          <w:szCs w:val="20"/>
        </w:rPr>
        <w:t xml:space="preserve">Чувашской Республики                                                                         </w:t>
      </w:r>
    </w:p>
    <w:p w:rsidR="00455835" w:rsidRPr="001D1F95" w:rsidRDefault="00455835" w:rsidP="00455835">
      <w:pPr>
        <w:tabs>
          <w:tab w:val="left" w:pos="7665"/>
        </w:tabs>
        <w:jc w:val="right"/>
        <w:rPr>
          <w:sz w:val="20"/>
          <w:szCs w:val="20"/>
        </w:rPr>
      </w:pPr>
      <w:r w:rsidRPr="001D1F95">
        <w:rPr>
          <w:sz w:val="20"/>
          <w:szCs w:val="20"/>
        </w:rPr>
        <w:t xml:space="preserve">                                                                                 от </w:t>
      </w:r>
      <w:r>
        <w:rPr>
          <w:sz w:val="20"/>
          <w:szCs w:val="20"/>
        </w:rPr>
        <w:t xml:space="preserve">05.03.2025 </w:t>
      </w:r>
      <w:r w:rsidRPr="001D1F95">
        <w:rPr>
          <w:sz w:val="20"/>
          <w:szCs w:val="20"/>
        </w:rPr>
        <w:t xml:space="preserve">№ </w:t>
      </w:r>
      <w:r>
        <w:rPr>
          <w:sz w:val="20"/>
          <w:szCs w:val="20"/>
        </w:rPr>
        <w:t>256</w:t>
      </w:r>
    </w:p>
    <w:p w:rsidR="00455835" w:rsidRPr="00B207D1" w:rsidRDefault="00455835" w:rsidP="00455835">
      <w:pPr>
        <w:tabs>
          <w:tab w:val="left" w:pos="7665"/>
        </w:tabs>
        <w:jc w:val="right"/>
        <w:rPr>
          <w:u w:val="single"/>
        </w:rPr>
      </w:pPr>
    </w:p>
    <w:p w:rsidR="00455835" w:rsidRPr="00B207D1" w:rsidRDefault="00455835" w:rsidP="00455835">
      <w:pPr>
        <w:jc w:val="center"/>
        <w:rPr>
          <w:b/>
        </w:rPr>
      </w:pPr>
      <w:r w:rsidRPr="00B207D1">
        <w:rPr>
          <w:b/>
        </w:rPr>
        <w:t>Муниципальные образовательные организации,</w:t>
      </w:r>
    </w:p>
    <w:p w:rsidR="00455835" w:rsidRPr="00B207D1" w:rsidRDefault="00455835" w:rsidP="00455835">
      <w:pPr>
        <w:jc w:val="center"/>
        <w:rPr>
          <w:b/>
        </w:rPr>
      </w:pPr>
      <w:r w:rsidRPr="00B207D1">
        <w:rPr>
          <w:b/>
        </w:rPr>
        <w:t xml:space="preserve"> закрепленные за территориями населенных пунктов Ибресинского </w:t>
      </w:r>
      <w:r>
        <w:rPr>
          <w:b/>
        </w:rPr>
        <w:t>муниципального округа</w:t>
      </w:r>
      <w:r w:rsidRPr="00B207D1">
        <w:rPr>
          <w:b/>
        </w:rPr>
        <w:t xml:space="preserve"> для учета детей, </w:t>
      </w:r>
      <w:r w:rsidRPr="00B207D1">
        <w:rPr>
          <w:rStyle w:val="FontStyle11"/>
          <w:b/>
        </w:rPr>
        <w:t xml:space="preserve">подлежащих </w:t>
      </w:r>
      <w:r w:rsidRPr="00B207D1">
        <w:rPr>
          <w:b/>
        </w:rPr>
        <w:t xml:space="preserve">обучению по образовательным программам </w:t>
      </w:r>
    </w:p>
    <w:p w:rsidR="00455835" w:rsidRPr="00B207D1" w:rsidRDefault="00455835" w:rsidP="00455835">
      <w:pPr>
        <w:jc w:val="center"/>
        <w:rPr>
          <w:b/>
        </w:rPr>
      </w:pPr>
      <w:r w:rsidRPr="00B207D1">
        <w:rPr>
          <w:b/>
        </w:rPr>
        <w:t>дошкольного образования</w:t>
      </w:r>
    </w:p>
    <w:p w:rsidR="00455835" w:rsidRPr="00B207D1" w:rsidRDefault="00455835" w:rsidP="00455835">
      <w:pPr>
        <w:tabs>
          <w:tab w:val="left" w:pos="7665"/>
        </w:tabs>
        <w:jc w:val="center"/>
        <w:rPr>
          <w:u w:val="single"/>
        </w:rPr>
      </w:pPr>
      <w:r w:rsidRPr="00B207D1">
        <w:rPr>
          <w:b/>
        </w:rPr>
        <w:t xml:space="preserve">                      </w:t>
      </w:r>
    </w:p>
    <w:tbl>
      <w:tblPr>
        <w:tblStyle w:val="af6"/>
        <w:tblW w:w="9464" w:type="dxa"/>
        <w:tblLayout w:type="fixed"/>
        <w:tblLook w:val="01E0" w:firstRow="1" w:lastRow="1" w:firstColumn="1" w:lastColumn="1" w:noHBand="0" w:noVBand="0"/>
      </w:tblPr>
      <w:tblGrid>
        <w:gridCol w:w="560"/>
        <w:gridCol w:w="3376"/>
        <w:gridCol w:w="5528"/>
      </w:tblGrid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  <w:rPr>
                <w:b/>
              </w:rPr>
            </w:pPr>
            <w:r w:rsidRPr="00B207D1">
              <w:rPr>
                <w:b/>
              </w:rPr>
              <w:t xml:space="preserve"> № п/п 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center"/>
              <w:rPr>
                <w:b/>
              </w:rPr>
            </w:pPr>
            <w:r w:rsidRPr="00B207D1">
              <w:rPr>
                <w:b/>
              </w:rPr>
              <w:t>Наименование образовательной организации, адрес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center"/>
              <w:rPr>
                <w:b/>
              </w:rPr>
            </w:pPr>
            <w:r w:rsidRPr="00B207D1">
              <w:rPr>
                <w:b/>
              </w:rPr>
              <w:t>Наименование населенных пунктов и территорий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>1.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r w:rsidRPr="00B207D1">
              <w:t xml:space="preserve">МБДОУ «Ибресинский детский сад «Радуга» Ибресинского </w:t>
            </w:r>
            <w:r>
              <w:t>муниципального округа</w:t>
            </w:r>
            <w:r w:rsidRPr="008A213C">
              <w:t xml:space="preserve"> </w:t>
            </w:r>
            <w:r w:rsidRPr="00B207D1">
              <w:t>Чувашской Республики,</w:t>
            </w:r>
            <w:bookmarkStart w:id="0" w:name="OLE_LINK1"/>
            <w:r w:rsidRPr="00B207D1">
              <w:t xml:space="preserve"> (429700</w:t>
            </w:r>
            <w:r>
              <w:t>,</w:t>
            </w:r>
            <w:r w:rsidRPr="00B207D1">
              <w:t xml:space="preserve"> Чувашская Республика, Ибресинский район, п. Ибреси, ул. Кирова, д.70</w:t>
            </w:r>
            <w:bookmarkEnd w:id="0"/>
            <w:r w:rsidRPr="00B207D1"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Ибреси: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Воинов-Интернационалистов,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Восточная, 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ул. Газопроводная,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Гагарина,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Гаражная,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Герцена,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Дзержинского,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Дмитрова,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Железнодорожная,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Заводская,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Зеленая,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ул. </w:t>
            </w:r>
            <w:proofErr w:type="spellStart"/>
            <w:r w:rsidRPr="00B207D1">
              <w:t>И.Яковлева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Калинина,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Кирова (от ул. Суворова до </w:t>
            </w:r>
            <w:proofErr w:type="spellStart"/>
            <w:r w:rsidRPr="00B207D1">
              <w:t>ул.Леспромхозная</w:t>
            </w:r>
            <w:proofErr w:type="spellEnd"/>
            <w:r w:rsidRPr="00B207D1">
              <w:t xml:space="preserve">): 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четная –2,4,18а,18,20,22,24,26,34,36,38,40, 42,44,46,48,50,52,54,56,58,60,62,66,72,76,78,80,82,84,86,88,90,92,94,96;</w:t>
            </w:r>
          </w:p>
          <w:p w:rsidR="00455835" w:rsidRDefault="00455835" w:rsidP="0040043F">
            <w:pPr>
              <w:widowControl w:val="0"/>
            </w:pPr>
            <w:r w:rsidRPr="00B207D1">
              <w:t>нечетная – 5,9,11,13,28а,19,21,21а,25,29,31,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33,35,37,39,41,45,47,49,51,53,55,57,59,61,63,65,67,69,71,75,77,79,81,83,85,87,89,91,93,95. </w:t>
            </w:r>
          </w:p>
          <w:p w:rsidR="00455835" w:rsidRDefault="00455835" w:rsidP="0040043F">
            <w:pPr>
              <w:widowControl w:val="0"/>
            </w:pPr>
            <w:r w:rsidRPr="00B207D1">
              <w:t xml:space="preserve">ул. </w:t>
            </w:r>
            <w:proofErr w:type="spellStart"/>
            <w:r w:rsidRPr="00B207D1">
              <w:t>К.Маркса</w:t>
            </w:r>
            <w:proofErr w:type="spellEnd"/>
            <w:r w:rsidRPr="00B207D1">
              <w:t>:</w:t>
            </w:r>
          </w:p>
          <w:p w:rsidR="00455835" w:rsidRDefault="00455835" w:rsidP="0040043F">
            <w:pPr>
              <w:widowControl w:val="0"/>
            </w:pPr>
            <w:r w:rsidRPr="00B207D1">
              <w:t>четная – 20,22,24,26,28,30,32,34,36,38,40,</w:t>
            </w:r>
          </w:p>
          <w:p w:rsidR="00455835" w:rsidRDefault="00455835" w:rsidP="0040043F">
            <w:pPr>
              <w:widowControl w:val="0"/>
            </w:pPr>
            <w:r w:rsidRPr="00B207D1">
              <w:t xml:space="preserve">42,44,46,48,50,52,54,56,58,60,62,64,66,68,70; 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нечетная – 21,23,25,27,29,31,33,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35,37,39,41,43,45,47,49,51,53,55,57,59.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К</w:t>
            </w:r>
            <w:r>
              <w:t>о</w:t>
            </w:r>
            <w:r w:rsidRPr="00B207D1">
              <w:t>марова,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Комсомольская,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Коминтерна,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Куйбышева,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Кутузова,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Ленина,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</w:t>
            </w:r>
            <w:proofErr w:type="spellStart"/>
            <w:r w:rsidRPr="00B207D1">
              <w:t>Лесосклада</w:t>
            </w:r>
            <w:proofErr w:type="spellEnd"/>
            <w:r w:rsidRPr="00B207D1">
              <w:t>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ул. </w:t>
            </w:r>
            <w:proofErr w:type="spellStart"/>
            <w:r w:rsidRPr="00B207D1">
              <w:t>Леспромхозная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Лесная,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Майская,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>ул. Маресьева (от начала ул. Маресьева до ул. Энгельса): четная – 4,4а,6,8,10,12,14,14а,16а,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16,18,20;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lastRenderedPageBreak/>
              <w:t>нечетная – 5,3а,9,11,13,15,17,19,23,25,27,29.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>ул. Мира,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ул. Мичурина, 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>ул. Молодежная,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>ул. Надежды,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Николаева,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Новая,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Овражная,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Парковая,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Полевая,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>ул. Пушкина,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Радищева,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ул. Рябиновая,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Свердлова,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ул. Сосновая,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Союзная,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</w:t>
            </w:r>
            <w:proofErr w:type="spellStart"/>
            <w:r w:rsidRPr="00B207D1">
              <w:t>С.Лазо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Суворова,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Фрунзе, 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</w:t>
            </w:r>
            <w:proofErr w:type="spellStart"/>
            <w:r w:rsidRPr="00B207D1">
              <w:t>Чернореченская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Чапаева,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ул. Чкалова, 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ул. Щорса,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</w:t>
            </w:r>
            <w:proofErr w:type="spellStart"/>
            <w:r w:rsidRPr="00B207D1">
              <w:t>Эльгера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Энгельса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50 лет Победы,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пер. Восточный,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пер. Западный,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>пер. Овражный,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пер. Радищева,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пер. Северный,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пер. Юбилейный,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Сюрбеевка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Малое Батырево, </w:t>
            </w:r>
          </w:p>
          <w:p w:rsidR="00455835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Хомбусь</w:t>
            </w:r>
            <w:proofErr w:type="spellEnd"/>
            <w:r w:rsidRPr="00B207D1">
              <w:t>-Батырево.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Кировск</w:t>
            </w:r>
            <w:r>
              <w:t>ий территориальный отдел</w:t>
            </w:r>
            <w:r w:rsidRPr="00B207D1">
              <w:t>: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</w:t>
            </w:r>
            <w:proofErr w:type="spellStart"/>
            <w:r w:rsidRPr="00B207D1">
              <w:t>Бугуян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Эконом,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</w:t>
            </w:r>
            <w:proofErr w:type="spellStart"/>
            <w:r w:rsidRPr="00B207D1">
              <w:t>Тарнвар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</w:t>
            </w:r>
            <w:proofErr w:type="spellStart"/>
            <w:r w:rsidRPr="00B207D1">
              <w:t>Спотара</w:t>
            </w:r>
            <w:proofErr w:type="spellEnd"/>
            <w:r w:rsidRPr="00B207D1"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lastRenderedPageBreak/>
              <w:t>2.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r w:rsidRPr="00B207D1">
              <w:t xml:space="preserve">МБДОУ «Ибресинский детский сад «Солнышко» Ибресинского </w:t>
            </w:r>
            <w:r>
              <w:t>муниципального округа</w:t>
            </w:r>
            <w:r w:rsidRPr="00B207D1">
              <w:t xml:space="preserve"> Чувашской Республики (429700, Чувашская Республика, Ибресинский  район, </w:t>
            </w:r>
            <w:proofErr w:type="spellStart"/>
            <w:r w:rsidRPr="00B207D1">
              <w:t>п.Ибреси</w:t>
            </w:r>
            <w:proofErr w:type="spellEnd"/>
            <w:r w:rsidRPr="00B207D1">
              <w:t xml:space="preserve">  ул. </w:t>
            </w:r>
            <w:proofErr w:type="spellStart"/>
            <w:r w:rsidRPr="00B207D1">
              <w:t>ул.СХТ</w:t>
            </w:r>
            <w:proofErr w:type="spellEnd"/>
            <w:r w:rsidRPr="00B207D1">
              <w:t>, д.20)</w:t>
            </w:r>
          </w:p>
          <w:p w:rsidR="00455835" w:rsidRPr="00B207D1" w:rsidRDefault="00455835" w:rsidP="0040043F">
            <w:pPr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Ибреси: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ул. Илларионова,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Карла Маркса: 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четная – 2,4,6,8,10,12,14,16,18; 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нечетная – 1а,1,3,5,7,9,11,13,15,17,19.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Кооперативная (от </w:t>
            </w:r>
            <w:proofErr w:type="spellStart"/>
            <w:r w:rsidRPr="00B207D1">
              <w:t>ул.Пионерская</w:t>
            </w:r>
            <w:proofErr w:type="spellEnd"/>
            <w:r w:rsidRPr="00B207D1">
              <w:t xml:space="preserve"> до </w:t>
            </w:r>
            <w:proofErr w:type="spellStart"/>
            <w:r w:rsidRPr="00B207D1">
              <w:t>ул.Солнечная</w:t>
            </w:r>
            <w:proofErr w:type="spellEnd"/>
            <w:r w:rsidRPr="00B207D1">
              <w:t>):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четная – 12,14,16,18,20,22,24,26,28,30,32,34;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нечетная – 15,17,21,23,25,29,31.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Почтовая (от </w:t>
            </w:r>
            <w:proofErr w:type="spellStart"/>
            <w:r w:rsidRPr="00B207D1">
              <w:t>ул.Пионерская</w:t>
            </w:r>
            <w:proofErr w:type="spellEnd"/>
            <w:r w:rsidRPr="00B207D1">
              <w:t xml:space="preserve"> до </w:t>
            </w:r>
            <w:proofErr w:type="spellStart"/>
            <w:r w:rsidRPr="00B207D1">
              <w:t>ул.Карла</w:t>
            </w:r>
            <w:proofErr w:type="spellEnd"/>
            <w:r w:rsidRPr="00B207D1">
              <w:t xml:space="preserve"> Маркса): четная – 4,6,8,10,12;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нечетная – 7,9,11,13,15. 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lastRenderedPageBreak/>
              <w:t xml:space="preserve">ул. Садовая (от </w:t>
            </w:r>
            <w:proofErr w:type="spellStart"/>
            <w:r w:rsidRPr="00B207D1">
              <w:t>ул.Пионерская</w:t>
            </w:r>
            <w:proofErr w:type="spellEnd"/>
            <w:r w:rsidRPr="00B207D1">
              <w:t xml:space="preserve"> до конца </w:t>
            </w:r>
            <w:proofErr w:type="spellStart"/>
            <w:r w:rsidRPr="00B207D1">
              <w:t>ул.Садовая</w:t>
            </w:r>
            <w:proofErr w:type="spellEnd"/>
            <w:r w:rsidRPr="00B207D1">
              <w:t xml:space="preserve">): четная – 6б,8, 10, 12; 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нечетная – 5,7,9.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ул. Сельхозтехники,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Солнечная,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Тельмана,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Южная,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proofErr w:type="spellStart"/>
            <w:r w:rsidRPr="00B207D1">
              <w:t>Ширтанск</w:t>
            </w:r>
            <w:r>
              <w:t>ий</w:t>
            </w:r>
            <w:proofErr w:type="spellEnd"/>
            <w:r>
              <w:t xml:space="preserve"> территориальный отдел</w:t>
            </w:r>
            <w:r w:rsidRPr="00B207D1">
              <w:t>: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Ширтаны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Малый </w:t>
            </w:r>
            <w:proofErr w:type="spellStart"/>
            <w:r w:rsidRPr="00B207D1">
              <w:t>Кукшум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д. Сосновка,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Костер,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Огонек,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</w:t>
            </w:r>
            <w:proofErr w:type="spellStart"/>
            <w:r w:rsidRPr="00B207D1">
              <w:t>Тымар</w:t>
            </w:r>
            <w:proofErr w:type="spellEnd"/>
            <w:r w:rsidRPr="00B207D1">
              <w:t>.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Березовск</w:t>
            </w:r>
            <w:r>
              <w:t>ий территориальный отдел</w:t>
            </w:r>
            <w:r w:rsidRPr="00B207D1">
              <w:t>: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Березовка,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Калиновка,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п.11 лет Чувашии,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Орел,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Новая Жизнь,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Красная заря,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</w:t>
            </w:r>
            <w:proofErr w:type="spellStart"/>
            <w:r w:rsidRPr="00B207D1">
              <w:t>Паральша</w:t>
            </w:r>
            <w:proofErr w:type="spellEnd"/>
            <w:r w:rsidRPr="00B207D1"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lastRenderedPageBreak/>
              <w:t>3.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rPr>
                <w:b/>
              </w:rPr>
            </w:pPr>
            <w:r w:rsidRPr="00B207D1">
              <w:t xml:space="preserve">МБДОУ «Ибресинский детский сад «Рябинка» Ибресинского </w:t>
            </w:r>
            <w:r>
              <w:t>муниципального округа</w:t>
            </w:r>
            <w:r w:rsidRPr="008A213C">
              <w:t xml:space="preserve"> </w:t>
            </w:r>
            <w:r w:rsidRPr="00B207D1">
              <w:t xml:space="preserve">Чувашской Республики, (429700, Чувашская Республика, Ибресинский район, </w:t>
            </w:r>
            <w:proofErr w:type="spellStart"/>
            <w:r w:rsidRPr="00B207D1">
              <w:t>п.Ибреси</w:t>
            </w:r>
            <w:proofErr w:type="spellEnd"/>
            <w:r w:rsidRPr="00B207D1">
              <w:t xml:space="preserve">, </w:t>
            </w:r>
            <w:proofErr w:type="spellStart"/>
            <w:r w:rsidRPr="00B207D1">
              <w:t>ул.Советская</w:t>
            </w:r>
            <w:proofErr w:type="spellEnd"/>
            <w:r w:rsidRPr="00B207D1">
              <w:t>, д.21)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Ибреси: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Водопроводная,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Горького,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Кооперативная (от </w:t>
            </w:r>
            <w:proofErr w:type="spellStart"/>
            <w:r w:rsidRPr="00B207D1">
              <w:t>ул.Маресьева</w:t>
            </w:r>
            <w:proofErr w:type="spellEnd"/>
            <w:r w:rsidRPr="00B207D1">
              <w:t xml:space="preserve"> до </w:t>
            </w:r>
            <w:proofErr w:type="spellStart"/>
            <w:r w:rsidRPr="00B207D1">
              <w:t>ул.Илларионова</w:t>
            </w:r>
            <w:proofErr w:type="spellEnd"/>
            <w:r w:rsidRPr="00B207D1">
              <w:t xml:space="preserve">):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четная – 2,4,6;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нечетная – 5,11.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Кирова  (от ул. </w:t>
            </w:r>
            <w:proofErr w:type="spellStart"/>
            <w:r w:rsidRPr="00B207D1">
              <w:t>Леспромхозная</w:t>
            </w:r>
            <w:proofErr w:type="spellEnd"/>
            <w:r w:rsidRPr="00B207D1">
              <w:t xml:space="preserve"> до ул. Лермонтова): четная - 98,100,102,104,106,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108,110,112,114,116,118,120,122,124,126;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>нечетная – 97,99,101,103,105,107,109,111,113,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115,117,119,121.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Крупской,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Лермонтова,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Луговая,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ул. Маресьева (от </w:t>
            </w:r>
            <w:proofErr w:type="spellStart"/>
            <w:r w:rsidRPr="00B207D1">
              <w:t>ул.Энгельса</w:t>
            </w:r>
            <w:proofErr w:type="spellEnd"/>
            <w:r w:rsidRPr="00B207D1">
              <w:t xml:space="preserve"> до </w:t>
            </w:r>
            <w:proofErr w:type="spellStart"/>
            <w:r w:rsidRPr="00B207D1">
              <w:t>ул.Маресьева</w:t>
            </w:r>
            <w:proofErr w:type="spellEnd"/>
            <w:r w:rsidRPr="00B207D1">
              <w:t xml:space="preserve"> д.№65): 25,29,51,53,55,57,63,61,59,65.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Набережная,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Октябрьская,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Первомайская,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Пионерская,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Плеханова,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Почтовая – 1.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Садовая – 2,4.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Советская,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ул. Школьная,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пер. Октябрьский,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пер. Крупской,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пер. Лермонтова,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пер. </w:t>
            </w:r>
            <w:proofErr w:type="spellStart"/>
            <w:r w:rsidRPr="00B207D1">
              <w:t>Шпалзавода</w:t>
            </w:r>
            <w:proofErr w:type="spellEnd"/>
            <w:r w:rsidRPr="00B207D1"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>
              <w:lastRenderedPageBreak/>
              <w:t>4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rPr>
                <w:b/>
              </w:rPr>
            </w:pPr>
            <w:r w:rsidRPr="00B207D1">
              <w:t>МБДОУ «</w:t>
            </w:r>
            <w:proofErr w:type="spellStart"/>
            <w:r w:rsidRPr="00B207D1">
              <w:t>Айбечский</w:t>
            </w:r>
            <w:proofErr w:type="spellEnd"/>
            <w:r w:rsidRPr="00B207D1">
              <w:t xml:space="preserve"> детский сад «Аистенок» Ибресинского </w:t>
            </w:r>
            <w:r>
              <w:t>муниципального округа</w:t>
            </w:r>
            <w:r w:rsidRPr="008A213C">
              <w:t xml:space="preserve"> </w:t>
            </w:r>
            <w:r w:rsidRPr="00B207D1">
              <w:t xml:space="preserve">Чувашской Республики, (429710, Чувашская Республика, Ибресинский район, </w:t>
            </w:r>
            <w:proofErr w:type="spellStart"/>
            <w:r w:rsidRPr="00B207D1">
              <w:t>д.Айбечи</w:t>
            </w:r>
            <w:proofErr w:type="spellEnd"/>
            <w:r w:rsidRPr="00B207D1">
              <w:t xml:space="preserve">, ул. Центральная, д.34)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Айбечи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Вудоялы</w:t>
            </w:r>
            <w:proofErr w:type="spellEnd"/>
            <w:r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>
              <w:t>5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rPr>
                <w:b/>
              </w:rPr>
            </w:pPr>
            <w:r w:rsidRPr="00B207D1">
              <w:t>МБДОУ «</w:t>
            </w:r>
            <w:proofErr w:type="spellStart"/>
            <w:r w:rsidRPr="00B207D1">
              <w:t>Новочурашевский</w:t>
            </w:r>
            <w:proofErr w:type="spellEnd"/>
            <w:r w:rsidRPr="00B207D1">
              <w:t xml:space="preserve"> детский сад «Колосок» Ибресинского </w:t>
            </w:r>
            <w:r>
              <w:t>муниципального округа</w:t>
            </w:r>
            <w:r w:rsidRPr="00B207D1">
              <w:t xml:space="preserve"> Чувашской Республики, (429705, Чувашская Республика, Ибресинский район, </w:t>
            </w:r>
            <w:proofErr w:type="spellStart"/>
            <w:r w:rsidRPr="00B207D1">
              <w:t>с.Новое</w:t>
            </w:r>
            <w:proofErr w:type="spellEnd"/>
            <w:r w:rsidRPr="00B207D1">
              <w:t xml:space="preserve"> </w:t>
            </w:r>
            <w:proofErr w:type="spellStart"/>
            <w:r w:rsidRPr="00B207D1">
              <w:t>Чурашево</w:t>
            </w:r>
            <w:proofErr w:type="spellEnd"/>
            <w:r w:rsidRPr="00B207D1">
              <w:t xml:space="preserve">, </w:t>
            </w:r>
            <w:proofErr w:type="spellStart"/>
            <w:r w:rsidRPr="00B207D1">
              <w:t>ул</w:t>
            </w:r>
            <w:proofErr w:type="spellEnd"/>
            <w:r w:rsidRPr="00B207D1">
              <w:t xml:space="preserve"> Ленина, д.34)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с. Новое </w:t>
            </w:r>
            <w:proofErr w:type="spellStart"/>
            <w:r w:rsidRPr="00B207D1">
              <w:t>Чурашево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Новое Климово,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Савка,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Сирикли</w:t>
            </w:r>
            <w:proofErr w:type="spellEnd"/>
            <w:r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>
              <w:t>6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r w:rsidRPr="00B207D1">
              <w:t>МБДОУ «</w:t>
            </w:r>
            <w:proofErr w:type="spellStart"/>
            <w:r w:rsidRPr="00B207D1">
              <w:t>Хормалинский</w:t>
            </w:r>
            <w:proofErr w:type="spellEnd"/>
            <w:r w:rsidRPr="00B207D1">
              <w:t xml:space="preserve"> детский сад «Весна» Ибресинского </w:t>
            </w:r>
            <w:r>
              <w:t>муниципального округа</w:t>
            </w:r>
            <w:r w:rsidRPr="008A213C">
              <w:t xml:space="preserve"> </w:t>
            </w:r>
            <w:r w:rsidRPr="00B207D1">
              <w:t>Чувашской Республики</w:t>
            </w:r>
          </w:p>
          <w:p w:rsidR="00455835" w:rsidRPr="00B207D1" w:rsidRDefault="00455835" w:rsidP="0040043F">
            <w:pPr>
              <w:rPr>
                <w:b/>
              </w:rPr>
            </w:pPr>
            <w:r w:rsidRPr="00B207D1">
              <w:t xml:space="preserve">(429706, Чувашская Республика, Ибресинский район, </w:t>
            </w:r>
            <w:proofErr w:type="spellStart"/>
            <w:r w:rsidRPr="00B207D1">
              <w:t>с.Хормалы</w:t>
            </w:r>
            <w:proofErr w:type="spellEnd"/>
            <w:r w:rsidRPr="00B207D1">
              <w:t xml:space="preserve">, </w:t>
            </w:r>
            <w:proofErr w:type="spellStart"/>
            <w:r w:rsidRPr="00B207D1">
              <w:t>ул.Молодежная</w:t>
            </w:r>
            <w:proofErr w:type="spellEnd"/>
            <w:r w:rsidRPr="00B207D1">
              <w:t>, д.1а)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с. </w:t>
            </w:r>
            <w:proofErr w:type="spellStart"/>
            <w:r w:rsidRPr="00B207D1">
              <w:t>Хормалы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Андрюшево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Хом-Яндобы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Новые </w:t>
            </w:r>
            <w:proofErr w:type="spellStart"/>
            <w:r w:rsidRPr="00B207D1">
              <w:t>Высли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Ленина,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Первомайское</w:t>
            </w:r>
            <w:r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>
              <w:t>7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adjustRightInd w:val="0"/>
              <w:textAlignment w:val="baseline"/>
              <w:rPr>
                <w:b/>
              </w:rPr>
            </w:pPr>
            <w:r w:rsidRPr="00B207D1">
              <w:t>МБДОУ «</w:t>
            </w:r>
            <w:proofErr w:type="spellStart"/>
            <w:r w:rsidRPr="00B207D1">
              <w:t>Чуваштимяшский</w:t>
            </w:r>
            <w:proofErr w:type="spellEnd"/>
            <w:r w:rsidRPr="00B207D1">
              <w:t xml:space="preserve"> детский сад «Колосок» Ибресинского </w:t>
            </w:r>
            <w:r>
              <w:t>муниципального округа</w:t>
            </w:r>
            <w:r w:rsidRPr="00B207D1">
              <w:t xml:space="preserve"> Чувашской Республики (429707,  Чувашская Республика, Ибресинский район, </w:t>
            </w:r>
            <w:proofErr w:type="spellStart"/>
            <w:r w:rsidRPr="00B207D1">
              <w:t>с.Чувашские</w:t>
            </w:r>
            <w:proofErr w:type="spellEnd"/>
            <w:r w:rsidRPr="00B207D1">
              <w:t xml:space="preserve"> </w:t>
            </w:r>
            <w:proofErr w:type="spellStart"/>
            <w:r w:rsidRPr="00B207D1">
              <w:t>Тимяши</w:t>
            </w:r>
            <w:proofErr w:type="spellEnd"/>
            <w:r w:rsidRPr="00B207D1">
              <w:t xml:space="preserve">, </w:t>
            </w:r>
            <w:proofErr w:type="spellStart"/>
            <w:r w:rsidRPr="00B207D1">
              <w:t>ул.Школьная</w:t>
            </w:r>
            <w:proofErr w:type="spellEnd"/>
            <w:r w:rsidRPr="00B207D1">
              <w:t xml:space="preserve">, д.13) 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с. Чувашские </w:t>
            </w:r>
            <w:proofErr w:type="spellStart"/>
            <w:r w:rsidRPr="00B207D1">
              <w:t>Тимяши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Верхнее </w:t>
            </w:r>
            <w:proofErr w:type="spellStart"/>
            <w:r w:rsidRPr="00B207D1">
              <w:t>Кляшево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Нижнее </w:t>
            </w:r>
            <w:proofErr w:type="spellStart"/>
            <w:r w:rsidRPr="00B207D1">
              <w:t>Кляшево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Русские </w:t>
            </w:r>
            <w:proofErr w:type="spellStart"/>
            <w:r w:rsidRPr="00B207D1">
              <w:t>Тимяши</w:t>
            </w:r>
            <w:proofErr w:type="spellEnd"/>
            <w:r>
              <w:t>.</w:t>
            </w:r>
          </w:p>
          <w:p w:rsidR="00455835" w:rsidRPr="00B207D1" w:rsidRDefault="00455835" w:rsidP="0040043F">
            <w:pPr>
              <w:widowControl w:val="0"/>
              <w:jc w:val="both"/>
            </w:pP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>
              <w:t>8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rPr>
                <w:b/>
              </w:rPr>
            </w:pPr>
            <w:r w:rsidRPr="00B207D1">
              <w:t xml:space="preserve">МАОУ «Андреевская основная общеобразовательная школа»  Ибресинского </w:t>
            </w:r>
            <w:r>
              <w:t>муниципального округа</w:t>
            </w:r>
            <w:r w:rsidRPr="00B207D1">
              <w:t xml:space="preserve"> Чувашской Республики (429715, Чувашская Республика, Ибресинский район, д. Андреевка, ул. Молодежная, д.4)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Андреевка,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Кошмас</w:t>
            </w:r>
            <w:proofErr w:type="spellEnd"/>
            <w:r w:rsidRPr="00B207D1">
              <w:t xml:space="preserve"> </w:t>
            </w:r>
            <w:proofErr w:type="spellStart"/>
            <w:r w:rsidRPr="00B207D1">
              <w:t>Тойси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</w:t>
            </w:r>
            <w:proofErr w:type="spellStart"/>
            <w:r w:rsidRPr="00B207D1">
              <w:t>Кожакпось</w:t>
            </w:r>
            <w:proofErr w:type="spellEnd"/>
            <w:r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>
              <w:t>9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rPr>
                <w:b/>
              </w:rPr>
            </w:pPr>
            <w:r w:rsidRPr="00B207D1">
              <w:t xml:space="preserve"> МБОУ «Климовская средняя общеобразовательная школа» Ибресинского </w:t>
            </w:r>
            <w:r>
              <w:t>муниципального округа</w:t>
            </w:r>
            <w:r w:rsidRPr="00B207D1">
              <w:t xml:space="preserve"> Чувашской Республики, (429704, Чувашская Республика, Ибресинский </w:t>
            </w:r>
            <w:r w:rsidRPr="00B207D1">
              <w:lastRenderedPageBreak/>
              <w:t>район, с. Климово, ул. Школьная, 17)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</w:pPr>
            <w:r w:rsidRPr="00B207D1">
              <w:lastRenderedPageBreak/>
              <w:t xml:space="preserve">с. Климово, 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п. </w:t>
            </w:r>
            <w:proofErr w:type="spellStart"/>
            <w:r w:rsidRPr="00B207D1">
              <w:t>Алшихово</w:t>
            </w:r>
            <w:proofErr w:type="spellEnd"/>
            <w:r w:rsidRPr="00B207D1">
              <w:t xml:space="preserve">, </w:t>
            </w:r>
          </w:p>
          <w:p w:rsidR="00455835" w:rsidRDefault="00455835" w:rsidP="0040043F">
            <w:pPr>
              <w:widowControl w:val="0"/>
            </w:pPr>
            <w:r w:rsidRPr="00B207D1">
              <w:t xml:space="preserve">п. </w:t>
            </w:r>
            <w:proofErr w:type="spellStart"/>
            <w:r w:rsidRPr="00B207D1">
              <w:t>Мерезень</w:t>
            </w:r>
            <w:proofErr w:type="spellEnd"/>
            <w:r>
              <w:t>,</w:t>
            </w:r>
          </w:p>
          <w:p w:rsidR="00455835" w:rsidRPr="00B207D1" w:rsidRDefault="00455835" w:rsidP="0040043F">
            <w:pPr>
              <w:widowControl w:val="0"/>
            </w:pPr>
            <w:r w:rsidRPr="00B207D1">
              <w:t xml:space="preserve">д. </w:t>
            </w:r>
            <w:proofErr w:type="spellStart"/>
            <w:r w:rsidRPr="00B207D1">
              <w:t>Тойси</w:t>
            </w:r>
            <w:proofErr w:type="spellEnd"/>
            <w:r w:rsidRPr="00B207D1">
              <w:t xml:space="preserve"> </w:t>
            </w:r>
            <w:proofErr w:type="spellStart"/>
            <w:r w:rsidRPr="00B207D1">
              <w:t>Паразуси</w:t>
            </w:r>
            <w:proofErr w:type="spellEnd"/>
            <w:r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lastRenderedPageBreak/>
              <w:t>1</w:t>
            </w:r>
            <w:r>
              <w:t>0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rPr>
                <w:b/>
              </w:rPr>
            </w:pPr>
            <w:r w:rsidRPr="00B207D1">
              <w:t>МБОУ «</w:t>
            </w:r>
            <w:proofErr w:type="spellStart"/>
            <w:r w:rsidRPr="00B207D1">
              <w:t>Большеабакасинская</w:t>
            </w:r>
            <w:proofErr w:type="spellEnd"/>
            <w:r w:rsidRPr="00B207D1">
              <w:t xml:space="preserve">  основная общеобразовательная школа» Ибресинского </w:t>
            </w:r>
            <w:r>
              <w:t>муниципального округа</w:t>
            </w:r>
            <w:r w:rsidRPr="008A213C">
              <w:t xml:space="preserve"> </w:t>
            </w:r>
            <w:r w:rsidRPr="00B207D1">
              <w:t xml:space="preserve">Чувашской Республики, (429712, Чувашская Республика, Ибресинский район, д. Большие </w:t>
            </w:r>
            <w:proofErr w:type="spellStart"/>
            <w:r w:rsidRPr="00B207D1">
              <w:t>Абакасы</w:t>
            </w:r>
            <w:proofErr w:type="spellEnd"/>
            <w:r w:rsidRPr="00B207D1">
              <w:t>, ул. Мира, д.8)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Большие </w:t>
            </w:r>
            <w:proofErr w:type="spellStart"/>
            <w:r w:rsidRPr="00B207D1">
              <w:t>Абакасы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Нижние </w:t>
            </w:r>
            <w:proofErr w:type="spellStart"/>
            <w:r w:rsidRPr="00B207D1">
              <w:t>Абакасы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Шоркасы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Шибегечи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д. Молния</w:t>
            </w:r>
            <w:r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>
              <w:t>11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jc w:val="both"/>
            </w:pPr>
            <w:r w:rsidRPr="00B207D1">
              <w:t>МБОУ «</w:t>
            </w:r>
            <w:proofErr w:type="spellStart"/>
            <w:r w:rsidRPr="00B207D1">
              <w:t>Буинская</w:t>
            </w:r>
            <w:proofErr w:type="spellEnd"/>
            <w:r w:rsidRPr="00B207D1">
              <w:t xml:space="preserve"> средняя общеобразовательная школа» Ибресинского </w:t>
            </w:r>
            <w:r>
              <w:t>муниципального округа</w:t>
            </w:r>
            <w:r w:rsidRPr="00B207D1">
              <w:t xml:space="preserve"> Чувашской Республики (429720, Чувашская Республика, Ибресинский район, п. Буинск, ул. Горняка, д.9)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Буинск,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</w:t>
            </w:r>
            <w:proofErr w:type="spellStart"/>
            <w:r w:rsidRPr="00B207D1">
              <w:t>Сехнер</w:t>
            </w:r>
            <w:proofErr w:type="spellEnd"/>
            <w:r w:rsidRPr="00B207D1">
              <w:t xml:space="preserve">, 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Мирный</w:t>
            </w:r>
            <w:r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>1</w:t>
            </w:r>
            <w:r>
              <w:t>2</w:t>
            </w:r>
            <w:r w:rsidRPr="00B207D1">
              <w:t>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r w:rsidRPr="00B207D1">
              <w:t>МБОУ «</w:t>
            </w:r>
            <w:proofErr w:type="spellStart"/>
            <w:r w:rsidRPr="00B207D1">
              <w:t>Малокармалинская</w:t>
            </w:r>
            <w:proofErr w:type="spellEnd"/>
            <w:r w:rsidRPr="00B207D1">
              <w:t xml:space="preserve"> средняя общеобразовательная</w:t>
            </w:r>
          </w:p>
          <w:p w:rsidR="00455835" w:rsidRPr="00B207D1" w:rsidRDefault="00455835" w:rsidP="0040043F">
            <w:pPr>
              <w:rPr>
                <w:b/>
              </w:rPr>
            </w:pPr>
            <w:r w:rsidRPr="00B207D1">
              <w:t xml:space="preserve">школа имени М. Е. </w:t>
            </w:r>
            <w:proofErr w:type="spellStart"/>
            <w:r w:rsidRPr="00B207D1">
              <w:t>Евсевьева</w:t>
            </w:r>
            <w:proofErr w:type="spellEnd"/>
            <w:r w:rsidRPr="00B207D1">
              <w:t xml:space="preserve">» Ибресинского </w:t>
            </w:r>
            <w:r>
              <w:t>муниципального округа</w:t>
            </w:r>
            <w:r w:rsidRPr="00B207D1">
              <w:t xml:space="preserve"> Чувашской Республики (429722, Чувашская Республика, Ибресинский район, с. Малые </w:t>
            </w:r>
            <w:proofErr w:type="spellStart"/>
            <w:r w:rsidRPr="00B207D1">
              <w:t>Кармалы</w:t>
            </w:r>
            <w:proofErr w:type="spellEnd"/>
            <w:r w:rsidRPr="00B207D1">
              <w:t>, ул. Школьная, д.5)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Малые </w:t>
            </w:r>
            <w:proofErr w:type="spellStart"/>
            <w:r w:rsidRPr="00B207D1">
              <w:t>Кармалы</w:t>
            </w:r>
            <w:proofErr w:type="spellEnd"/>
            <w:r w:rsidRPr="00B207D1">
              <w:t xml:space="preserve">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Кубня</w:t>
            </w:r>
            <w:proofErr w:type="spellEnd"/>
            <w:r w:rsidRPr="00B207D1">
              <w:t>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Малиновка,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д. Смычка,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д. </w:t>
            </w:r>
            <w:proofErr w:type="spellStart"/>
            <w:r w:rsidRPr="00B207D1">
              <w:t>Липовка</w:t>
            </w:r>
            <w:proofErr w:type="spellEnd"/>
            <w:r>
              <w:t>.</w:t>
            </w:r>
          </w:p>
        </w:tc>
      </w:tr>
      <w:tr w:rsidR="00455835" w:rsidRPr="00B207D1" w:rsidTr="0040043F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>
              <w:t>13.</w:t>
            </w: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Default="00455835" w:rsidP="0040043F">
            <w:r w:rsidRPr="002A044E">
              <w:t>Муниципальное бюджетное образовательное учреждение "Березовская основная общеобразовательная школа" Ибресинского муниципального округа Чувашской Республики</w:t>
            </w:r>
          </w:p>
          <w:p w:rsidR="00455835" w:rsidRPr="002A044E" w:rsidRDefault="00455835" w:rsidP="0040043F">
            <w:r>
              <w:t>(</w:t>
            </w:r>
            <w:r w:rsidRPr="002A044E">
              <w:t>429708, Чувашская</w:t>
            </w:r>
          </w:p>
          <w:p w:rsidR="00455835" w:rsidRPr="00B207D1" w:rsidRDefault="00455835" w:rsidP="0040043F">
            <w:r w:rsidRPr="002A044E">
              <w:t>Республика, Ибресинский район, п. Березовка, ул. Школьная, д.4</w:t>
            </w:r>
            <w: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Березовка,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Калиновка,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п.11 лет Чувашии,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Орел,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>п. Новая Жизнь,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Красная заря, </w:t>
            </w:r>
          </w:p>
          <w:p w:rsidR="00455835" w:rsidRPr="00B207D1" w:rsidRDefault="00455835" w:rsidP="0040043F">
            <w:pPr>
              <w:widowControl w:val="0"/>
              <w:jc w:val="both"/>
            </w:pPr>
            <w:r w:rsidRPr="00B207D1">
              <w:t xml:space="preserve">п. </w:t>
            </w:r>
            <w:proofErr w:type="spellStart"/>
            <w:r w:rsidRPr="00B207D1">
              <w:t>Паральша</w:t>
            </w:r>
            <w:proofErr w:type="spellEnd"/>
            <w:r w:rsidRPr="00B207D1">
              <w:t>.</w:t>
            </w:r>
          </w:p>
        </w:tc>
      </w:tr>
    </w:tbl>
    <w:p w:rsidR="00455835" w:rsidRPr="00B207D1" w:rsidRDefault="00455835" w:rsidP="00455835"/>
    <w:p w:rsidR="00455835" w:rsidRDefault="00455835" w:rsidP="00455835"/>
    <w:p w:rsidR="001C3DFC" w:rsidRDefault="001C3DFC" w:rsidP="00455835"/>
    <w:p w:rsidR="001C3DFC" w:rsidRDefault="001C3DFC" w:rsidP="00455835"/>
    <w:p w:rsidR="001C3DFC" w:rsidRDefault="001C3DFC" w:rsidP="00455835"/>
    <w:p w:rsidR="001C3DFC" w:rsidRDefault="001C3DFC" w:rsidP="00455835"/>
    <w:p w:rsidR="001C3DFC" w:rsidRDefault="001C3DFC" w:rsidP="00455835"/>
    <w:p w:rsidR="001C3DFC" w:rsidRDefault="001C3DFC" w:rsidP="00455835"/>
    <w:p w:rsidR="001C3DFC" w:rsidRPr="00B207D1" w:rsidRDefault="001C3DFC" w:rsidP="00455835"/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1C3DFC" w:rsidRPr="00AA0C4B" w:rsidTr="0040043F">
        <w:trPr>
          <w:cantSplit/>
          <w:trHeight w:val="426"/>
        </w:trPr>
        <w:tc>
          <w:tcPr>
            <w:tcW w:w="4361" w:type="dxa"/>
            <w:hideMark/>
          </w:tcPr>
          <w:p w:rsidR="001C3DFC" w:rsidRPr="00AA0C4B" w:rsidRDefault="001C3DFC" w:rsidP="0040043F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lastRenderedPageBreak/>
              <w:t>ЧĂВАШ  РЕСПУБЛИКИ</w:t>
            </w:r>
          </w:p>
        </w:tc>
        <w:tc>
          <w:tcPr>
            <w:tcW w:w="1134" w:type="dxa"/>
            <w:vMerge w:val="restart"/>
          </w:tcPr>
          <w:p w:rsidR="001C3DFC" w:rsidRPr="00325D17" w:rsidRDefault="001C3DFC" w:rsidP="0040043F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69504" behindDoc="1" locked="0" layoutInCell="1" allowOverlap="1" wp14:anchorId="5F83BEC8" wp14:editId="5C3ADABE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0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8" w:type="dxa"/>
            <w:hideMark/>
          </w:tcPr>
          <w:p w:rsidR="001C3DFC" w:rsidRPr="00325D17" w:rsidRDefault="001C3DFC" w:rsidP="004004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C3DFC" w:rsidRPr="00AA0C4B" w:rsidRDefault="001C3DFC" w:rsidP="004004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C3DFC" w:rsidRPr="00325D17" w:rsidTr="0040043F">
        <w:trPr>
          <w:cantSplit/>
          <w:trHeight w:val="1617"/>
        </w:trPr>
        <w:tc>
          <w:tcPr>
            <w:tcW w:w="4361" w:type="dxa"/>
          </w:tcPr>
          <w:p w:rsidR="001C3DFC" w:rsidRPr="00325D17" w:rsidRDefault="001C3DFC" w:rsidP="0040043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1C3DFC" w:rsidRPr="00325D17" w:rsidRDefault="001C3DFC" w:rsidP="0040043F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1C3DFC" w:rsidRPr="00325D17" w:rsidRDefault="001C3DFC" w:rsidP="0040043F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1C3DFC" w:rsidRPr="00325D17" w:rsidRDefault="001C3DFC" w:rsidP="0040043F">
            <w:pPr>
              <w:jc w:val="center"/>
            </w:pPr>
          </w:p>
          <w:p w:rsidR="001C3DFC" w:rsidRPr="00325D17" w:rsidRDefault="001C3DFC" w:rsidP="0040043F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1C3DFC" w:rsidRDefault="001C3DFC" w:rsidP="0040043F">
            <w:pPr>
              <w:jc w:val="center"/>
            </w:pPr>
            <w:r w:rsidRPr="00325D17">
              <w:t xml:space="preserve"> </w:t>
            </w:r>
          </w:p>
          <w:p w:rsidR="001C3DFC" w:rsidRPr="00325D17" w:rsidRDefault="001C3DFC" w:rsidP="0040043F">
            <w:pPr>
              <w:jc w:val="center"/>
            </w:pPr>
            <w:r>
              <w:t xml:space="preserve">05.03.2025  </w:t>
            </w:r>
            <w:r w:rsidRPr="00325D17">
              <w:t xml:space="preserve"> </w:t>
            </w:r>
            <w:r>
              <w:t xml:space="preserve">257 </w:t>
            </w:r>
            <w:r w:rsidRPr="00325D17">
              <w:t>№</w:t>
            </w:r>
          </w:p>
          <w:p w:rsidR="001C3DFC" w:rsidRPr="00325D17" w:rsidRDefault="001C3DFC" w:rsidP="0040043F">
            <w:pPr>
              <w:jc w:val="center"/>
            </w:pPr>
            <w:r>
              <w:rPr>
                <w:bCs/>
              </w:rPr>
              <w:t xml:space="preserve">хула </w:t>
            </w:r>
            <w:proofErr w:type="spellStart"/>
            <w:r>
              <w:rPr>
                <w:bCs/>
              </w:rPr>
              <w:t>евĕрлĕ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Йĕпреç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поселокĕ</w:t>
            </w:r>
            <w:proofErr w:type="spellEnd"/>
          </w:p>
          <w:p w:rsidR="001C3DFC" w:rsidRPr="00325D17" w:rsidRDefault="001C3DFC" w:rsidP="0040043F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C3DFC" w:rsidRPr="00325D17" w:rsidRDefault="001C3DFC" w:rsidP="0040043F">
            <w:pPr>
              <w:rPr>
                <w:sz w:val="26"/>
              </w:rPr>
            </w:pPr>
          </w:p>
        </w:tc>
        <w:tc>
          <w:tcPr>
            <w:tcW w:w="4228" w:type="dxa"/>
          </w:tcPr>
          <w:p w:rsidR="001C3DFC" w:rsidRPr="00325D17" w:rsidRDefault="001C3DFC" w:rsidP="0040043F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1C3DFC" w:rsidRPr="00325D17" w:rsidRDefault="001C3DFC" w:rsidP="0040043F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1C3DFC" w:rsidRPr="00325D17" w:rsidRDefault="001C3DFC" w:rsidP="0040043F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C3DFC" w:rsidRPr="00325D17" w:rsidRDefault="001C3DFC" w:rsidP="0040043F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1C3DFC" w:rsidRPr="00325D17" w:rsidRDefault="001C3DFC" w:rsidP="0040043F">
            <w:pPr>
              <w:jc w:val="center"/>
            </w:pPr>
          </w:p>
          <w:p w:rsidR="001C3DFC" w:rsidRPr="00325D17" w:rsidRDefault="001C3DFC" w:rsidP="0040043F">
            <w:pPr>
              <w:jc w:val="center"/>
            </w:pPr>
            <w:r>
              <w:t xml:space="preserve">05.03.2025  </w:t>
            </w:r>
            <w:r w:rsidRPr="00325D17">
              <w:t xml:space="preserve">  №</w:t>
            </w:r>
            <w:r>
              <w:t xml:space="preserve"> 257</w:t>
            </w:r>
          </w:p>
          <w:p w:rsidR="001C3DFC" w:rsidRPr="00325D17" w:rsidRDefault="001C3DFC" w:rsidP="0040043F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1C3DFC" w:rsidRPr="00325D17" w:rsidRDefault="001C3DFC" w:rsidP="0040043F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1C3DFC" w:rsidRPr="00A53852" w:rsidRDefault="001C3DFC" w:rsidP="001C3DFC">
      <w:pPr>
        <w:ind w:left="426" w:right="5385" w:firstLine="141"/>
        <w:jc w:val="both"/>
        <w:rPr>
          <w:b/>
          <w:bCs/>
        </w:rPr>
      </w:pPr>
      <w:r w:rsidRPr="00A53852">
        <w:rPr>
          <w:rStyle w:val="a4"/>
          <w:noProof/>
          <w:color w:val="000000"/>
        </w:rPr>
        <w:t>О внесении изменений в постановление администрации Ибресинского муниципального округа от 17.06.2024 года  №595 «</w:t>
      </w:r>
      <w:r w:rsidRPr="00A53852">
        <w:rPr>
          <w:b/>
        </w:rPr>
        <w:t>Об утверждении Положения антинаркотической комиссии Ибресинского муниципального округа</w:t>
      </w:r>
      <w:r w:rsidRPr="00A53852">
        <w:rPr>
          <w:b/>
          <w:bCs/>
        </w:rPr>
        <w:t>»</w:t>
      </w:r>
    </w:p>
    <w:p w:rsidR="001C3DFC" w:rsidRPr="00A53852" w:rsidRDefault="001C3DFC" w:rsidP="001C3DFC">
      <w:pPr>
        <w:ind w:firstLine="709"/>
        <w:jc w:val="both"/>
        <w:rPr>
          <w:b/>
          <w:bCs/>
        </w:rPr>
      </w:pPr>
    </w:p>
    <w:p w:rsidR="001C3DFC" w:rsidRPr="00A53852" w:rsidRDefault="001C3DFC" w:rsidP="001C3DFC">
      <w:pPr>
        <w:ind w:firstLine="709"/>
        <w:jc w:val="both"/>
        <w:rPr>
          <w:b/>
          <w:bCs/>
        </w:rPr>
      </w:pPr>
    </w:p>
    <w:p w:rsidR="001C3DFC" w:rsidRPr="00A53852" w:rsidRDefault="001C3DFC" w:rsidP="001C3DFC">
      <w:pPr>
        <w:pStyle w:val="23"/>
        <w:spacing w:line="240" w:lineRule="auto"/>
        <w:ind w:left="567" w:firstLine="709"/>
        <w:jc w:val="both"/>
        <w:rPr>
          <w:rStyle w:val="a4"/>
          <w:bCs w:val="0"/>
          <w:color w:val="000000"/>
        </w:rPr>
      </w:pPr>
      <w:r w:rsidRPr="00A53852">
        <w:rPr>
          <w:rStyle w:val="a4"/>
          <w:b w:val="0"/>
          <w:color w:val="000000"/>
        </w:rPr>
        <w:t xml:space="preserve">Учитывая изменения, произошедшие в составе Антинаркотической комиссии Ибресинского муниципального округа, администрация Ибресинского муниципального округа </w:t>
      </w:r>
      <w:r w:rsidRPr="00A53852">
        <w:rPr>
          <w:rStyle w:val="a4"/>
          <w:color w:val="000000"/>
        </w:rPr>
        <w:t>постановляет:</w:t>
      </w:r>
    </w:p>
    <w:p w:rsidR="001C3DFC" w:rsidRPr="00A53852" w:rsidRDefault="001C3DFC" w:rsidP="001C3DFC">
      <w:pPr>
        <w:ind w:left="567"/>
        <w:jc w:val="both"/>
        <w:rPr>
          <w:rStyle w:val="a4"/>
          <w:b w:val="0"/>
          <w:noProof/>
          <w:color w:val="000000"/>
        </w:rPr>
      </w:pPr>
      <w:r w:rsidRPr="00A53852">
        <w:rPr>
          <w:rStyle w:val="a4"/>
          <w:b w:val="0"/>
          <w:color w:val="000000"/>
        </w:rPr>
        <w:t xml:space="preserve">  1. Внести в постановление администрации Ибресинского муниципального округа от </w:t>
      </w:r>
      <w:r w:rsidRPr="00A53852">
        <w:rPr>
          <w:bCs/>
          <w:color w:val="000000"/>
        </w:rPr>
        <w:t>17.06.2024 года  №595</w:t>
      </w:r>
      <w:r w:rsidRPr="00A53852">
        <w:rPr>
          <w:b/>
          <w:bCs/>
          <w:color w:val="000000"/>
        </w:rPr>
        <w:t xml:space="preserve"> </w:t>
      </w:r>
      <w:r w:rsidRPr="00A53852">
        <w:rPr>
          <w:rStyle w:val="a4"/>
          <w:b w:val="0"/>
          <w:color w:val="000000"/>
        </w:rPr>
        <w:t xml:space="preserve"> «Об утверждении Положения антинаркотической комиссии Ибресинского муниципального округа»</w:t>
      </w:r>
      <w:r w:rsidRPr="00A53852">
        <w:rPr>
          <w:bCs/>
        </w:rPr>
        <w:t xml:space="preserve"> (далее - постановление)</w:t>
      </w:r>
      <w:r w:rsidRPr="00A53852">
        <w:rPr>
          <w:rStyle w:val="a4"/>
          <w:noProof/>
          <w:color w:val="000000"/>
        </w:rPr>
        <w:t xml:space="preserve"> следующее</w:t>
      </w:r>
      <w:r w:rsidRPr="00A53852">
        <w:rPr>
          <w:rStyle w:val="a4"/>
          <w:b w:val="0"/>
          <w:noProof/>
          <w:color w:val="000000"/>
        </w:rPr>
        <w:t xml:space="preserve"> изменение:</w:t>
      </w:r>
    </w:p>
    <w:p w:rsidR="001C3DFC" w:rsidRPr="00A53852" w:rsidRDefault="001C3DFC" w:rsidP="001C3DFC">
      <w:pPr>
        <w:ind w:left="567"/>
        <w:jc w:val="both"/>
        <w:rPr>
          <w:rStyle w:val="a4"/>
          <w:b w:val="0"/>
          <w:noProof/>
          <w:color w:val="000000"/>
        </w:rPr>
      </w:pPr>
      <w:r w:rsidRPr="00A53852">
        <w:rPr>
          <w:rStyle w:val="a4"/>
          <w:b w:val="0"/>
          <w:noProof/>
          <w:color w:val="000000"/>
        </w:rPr>
        <w:t>1.1. Приложение №3 к постановлению  изложить  в новой редакции согласно приложению к настоящему постановлению.</w:t>
      </w:r>
    </w:p>
    <w:p w:rsidR="001C3DFC" w:rsidRPr="00A53852" w:rsidRDefault="001C3DFC" w:rsidP="001C3DFC">
      <w:pPr>
        <w:ind w:left="567"/>
        <w:jc w:val="both"/>
        <w:rPr>
          <w:bCs/>
          <w:noProof/>
          <w:color w:val="000000"/>
        </w:rPr>
      </w:pPr>
      <w:r w:rsidRPr="00A53852">
        <w:rPr>
          <w:rStyle w:val="a4"/>
          <w:b w:val="0"/>
          <w:noProof/>
          <w:color w:val="000000"/>
        </w:rPr>
        <w:t xml:space="preserve">  2. </w:t>
      </w:r>
      <w:r w:rsidRPr="00A53852">
        <w:rPr>
          <w:bCs/>
          <w:noProof/>
          <w:color w:val="000000"/>
        </w:rPr>
        <w:t xml:space="preserve">Постановление администрации Ибресинского муниципального округа № 595 от 17.06.2024 года </w:t>
      </w:r>
      <w:r w:rsidRPr="00A53852">
        <w:rPr>
          <w:b/>
          <w:bCs/>
          <w:noProof/>
          <w:color w:val="000000"/>
        </w:rPr>
        <w:t>«</w:t>
      </w:r>
      <w:r w:rsidRPr="00A53852">
        <w:rPr>
          <w:bCs/>
          <w:noProof/>
          <w:color w:val="000000"/>
        </w:rPr>
        <w:t>О внесении изменений в постановление администрации Ибресинского муниципального округа от 21.09.2023 года  №1039 «Об утверждении Положения антинаркотической комиссии Ибресинского муниципального округа»</w:t>
      </w:r>
      <w:r w:rsidRPr="00A53852">
        <w:rPr>
          <w:b/>
          <w:bCs/>
          <w:noProof/>
          <w:color w:val="000000"/>
        </w:rPr>
        <w:t xml:space="preserve"> </w:t>
      </w:r>
      <w:r w:rsidRPr="00A53852">
        <w:rPr>
          <w:bCs/>
          <w:noProof/>
          <w:color w:val="000000"/>
        </w:rPr>
        <w:t xml:space="preserve">признать утратившим силу. </w:t>
      </w:r>
    </w:p>
    <w:p w:rsidR="001C3DFC" w:rsidRPr="00A53852" w:rsidRDefault="001C3DFC" w:rsidP="001C3DFC">
      <w:pPr>
        <w:ind w:left="567"/>
        <w:jc w:val="both"/>
        <w:rPr>
          <w:b/>
          <w:color w:val="000000"/>
        </w:rPr>
      </w:pPr>
      <w:r w:rsidRPr="00A53852">
        <w:rPr>
          <w:rStyle w:val="a4"/>
          <w:b w:val="0"/>
          <w:noProof/>
          <w:color w:val="000000"/>
        </w:rPr>
        <w:t xml:space="preserve">  3. Н</w:t>
      </w:r>
      <w:proofErr w:type="spellStart"/>
      <w:r w:rsidRPr="00A53852">
        <w:t>астоящее</w:t>
      </w:r>
      <w:proofErr w:type="spellEnd"/>
      <w:r w:rsidRPr="00A53852">
        <w:t xml:space="preserve"> постановление вступает в силу после его официального опубликования.</w:t>
      </w:r>
    </w:p>
    <w:p w:rsidR="001C3DFC" w:rsidRPr="00A53852" w:rsidRDefault="001C3DFC" w:rsidP="001C3DFC">
      <w:pPr>
        <w:ind w:left="567"/>
        <w:jc w:val="right"/>
        <w:rPr>
          <w:bCs/>
          <w:noProof/>
          <w:color w:val="000000"/>
        </w:rPr>
      </w:pPr>
      <w:r w:rsidRPr="00A53852">
        <w:t xml:space="preserve">                                                                                    </w:t>
      </w:r>
    </w:p>
    <w:p w:rsidR="001C3DFC" w:rsidRPr="00A53852" w:rsidRDefault="001C3DFC" w:rsidP="001C3DFC">
      <w:pPr>
        <w:ind w:left="567" w:firstLine="709"/>
        <w:jc w:val="both"/>
        <w:rPr>
          <w:bCs/>
          <w:noProof/>
          <w:color w:val="000000"/>
        </w:rPr>
      </w:pPr>
    </w:p>
    <w:p w:rsidR="001C3DFC" w:rsidRPr="00A53852" w:rsidRDefault="001C3DFC" w:rsidP="001C3DFC">
      <w:pPr>
        <w:pStyle w:val="31"/>
        <w:spacing w:line="240" w:lineRule="auto"/>
        <w:rPr>
          <w:sz w:val="24"/>
          <w:szCs w:val="24"/>
        </w:rPr>
      </w:pPr>
      <w:r w:rsidRPr="00A53852">
        <w:rPr>
          <w:sz w:val="24"/>
          <w:szCs w:val="24"/>
        </w:rPr>
        <w:t xml:space="preserve">          Глава  Ибресинского</w:t>
      </w:r>
    </w:p>
    <w:p w:rsidR="001C3DFC" w:rsidRPr="00A53852" w:rsidRDefault="001C3DFC" w:rsidP="001C3DFC">
      <w:pPr>
        <w:pStyle w:val="31"/>
        <w:spacing w:line="240" w:lineRule="auto"/>
        <w:rPr>
          <w:sz w:val="24"/>
          <w:szCs w:val="24"/>
        </w:rPr>
      </w:pPr>
      <w:r w:rsidRPr="00A53852">
        <w:rPr>
          <w:sz w:val="24"/>
          <w:szCs w:val="24"/>
        </w:rPr>
        <w:t xml:space="preserve">          муниципального округа                                                     И.Г. Семенов</w:t>
      </w:r>
    </w:p>
    <w:p w:rsidR="001C3DFC" w:rsidRPr="00A53852" w:rsidRDefault="001C3DFC" w:rsidP="001C3DFC">
      <w:pPr>
        <w:ind w:left="567"/>
        <w:rPr>
          <w:b/>
          <w:bCs/>
        </w:rPr>
      </w:pPr>
    </w:p>
    <w:p w:rsidR="001C3DFC" w:rsidRPr="00A53852" w:rsidRDefault="001C3DFC" w:rsidP="001C3DFC">
      <w:pPr>
        <w:rPr>
          <w:b/>
          <w:bCs/>
        </w:rPr>
      </w:pPr>
    </w:p>
    <w:p w:rsidR="001C3DFC" w:rsidRPr="00A53852" w:rsidRDefault="001C3DFC" w:rsidP="001C3D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53852">
        <w:rPr>
          <w:rFonts w:eastAsia="TimesNewRomanPSMT"/>
        </w:rPr>
        <w:t xml:space="preserve">           Исп. Гаврилова Н.В.</w:t>
      </w:r>
    </w:p>
    <w:p w:rsidR="001C3DFC" w:rsidRPr="00A53852" w:rsidRDefault="001C3DFC" w:rsidP="001C3DF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A53852">
        <w:rPr>
          <w:rFonts w:eastAsia="TimesNewRomanPSMT"/>
        </w:rPr>
        <w:t xml:space="preserve">           8 (83538) 2-17-06</w:t>
      </w:r>
    </w:p>
    <w:p w:rsidR="001C3DFC" w:rsidRPr="00A53852" w:rsidRDefault="001C3DFC" w:rsidP="001C3DFC">
      <w:pPr>
        <w:jc w:val="right"/>
      </w:pPr>
    </w:p>
    <w:p w:rsidR="001C3DFC" w:rsidRPr="00A53852" w:rsidRDefault="001C3DFC" w:rsidP="001C3DFC">
      <w:pPr>
        <w:jc w:val="right"/>
        <w:rPr>
          <w:b/>
        </w:rPr>
      </w:pPr>
    </w:p>
    <w:p w:rsidR="00A53852" w:rsidRPr="00B349B3" w:rsidRDefault="00A53852" w:rsidP="001C3DFC">
      <w:pPr>
        <w:jc w:val="right"/>
        <w:rPr>
          <w:b/>
        </w:rPr>
      </w:pPr>
    </w:p>
    <w:p w:rsidR="00A53852" w:rsidRPr="00B349B3" w:rsidRDefault="00A53852" w:rsidP="001C3DFC">
      <w:pPr>
        <w:jc w:val="right"/>
        <w:rPr>
          <w:b/>
        </w:rPr>
      </w:pPr>
    </w:p>
    <w:p w:rsidR="00A53852" w:rsidRPr="00B349B3" w:rsidRDefault="00A53852" w:rsidP="001C3DFC">
      <w:pPr>
        <w:jc w:val="right"/>
        <w:rPr>
          <w:b/>
        </w:rPr>
      </w:pPr>
    </w:p>
    <w:p w:rsidR="00A53852" w:rsidRPr="00B349B3" w:rsidRDefault="00A53852" w:rsidP="001C3DFC">
      <w:pPr>
        <w:jc w:val="right"/>
        <w:rPr>
          <w:b/>
        </w:rPr>
      </w:pPr>
    </w:p>
    <w:p w:rsidR="00A53852" w:rsidRPr="00B349B3" w:rsidRDefault="00A53852" w:rsidP="001C3DFC">
      <w:pPr>
        <w:jc w:val="right"/>
        <w:rPr>
          <w:b/>
        </w:rPr>
      </w:pPr>
    </w:p>
    <w:p w:rsidR="00A53852" w:rsidRPr="00B349B3" w:rsidRDefault="00A53852" w:rsidP="001C3DFC">
      <w:pPr>
        <w:jc w:val="right"/>
        <w:rPr>
          <w:b/>
        </w:rPr>
      </w:pPr>
    </w:p>
    <w:p w:rsidR="00A53852" w:rsidRPr="00B349B3" w:rsidRDefault="00A53852" w:rsidP="001C3DFC">
      <w:pPr>
        <w:jc w:val="right"/>
        <w:rPr>
          <w:b/>
        </w:rPr>
      </w:pPr>
    </w:p>
    <w:p w:rsidR="001C3DFC" w:rsidRPr="00A53852" w:rsidRDefault="001C3DFC" w:rsidP="001C3DFC">
      <w:pPr>
        <w:jc w:val="right"/>
        <w:rPr>
          <w:rFonts w:eastAsia="TimesNewRomanPSMT"/>
          <w:b/>
        </w:rPr>
      </w:pPr>
      <w:r w:rsidRPr="00A53852">
        <w:rPr>
          <w:b/>
        </w:rPr>
        <w:t>Приложение №3</w:t>
      </w:r>
    </w:p>
    <w:p w:rsidR="001C3DFC" w:rsidRPr="00A53852" w:rsidRDefault="001C3DFC" w:rsidP="001C3DFC">
      <w:pPr>
        <w:jc w:val="right"/>
        <w:rPr>
          <w:b/>
        </w:rPr>
      </w:pPr>
      <w:r w:rsidRPr="00A53852">
        <w:rPr>
          <w:b/>
        </w:rPr>
        <w:lastRenderedPageBreak/>
        <w:t xml:space="preserve"> к постановлению администрации </w:t>
      </w:r>
    </w:p>
    <w:p w:rsidR="001C3DFC" w:rsidRPr="00A53852" w:rsidRDefault="001C3DFC" w:rsidP="001C3DFC">
      <w:pPr>
        <w:jc w:val="right"/>
        <w:rPr>
          <w:b/>
        </w:rPr>
      </w:pPr>
      <w:r w:rsidRPr="00A53852">
        <w:rPr>
          <w:b/>
        </w:rPr>
        <w:t xml:space="preserve">                                                                                      Ибресинского муниципального</w:t>
      </w:r>
    </w:p>
    <w:p w:rsidR="001C3DFC" w:rsidRPr="00A53852" w:rsidRDefault="001C3DFC" w:rsidP="001C3DFC">
      <w:pPr>
        <w:jc w:val="right"/>
        <w:rPr>
          <w:b/>
        </w:rPr>
      </w:pPr>
      <w:r w:rsidRPr="00A53852">
        <w:rPr>
          <w:b/>
        </w:rPr>
        <w:t xml:space="preserve">               округа от 05.03.2025  года № 257</w:t>
      </w:r>
    </w:p>
    <w:p w:rsidR="001C3DFC" w:rsidRPr="00A53852" w:rsidRDefault="001C3DFC" w:rsidP="001C3DFC">
      <w:pPr>
        <w:jc w:val="right"/>
      </w:pPr>
    </w:p>
    <w:p w:rsidR="001C3DFC" w:rsidRPr="00A53852" w:rsidRDefault="001C3DFC" w:rsidP="001C3DFC">
      <w:pPr>
        <w:jc w:val="center"/>
        <w:rPr>
          <w:b/>
        </w:rPr>
      </w:pPr>
      <w:r w:rsidRPr="00A53852">
        <w:rPr>
          <w:b/>
        </w:rPr>
        <w:t>Состав антинаркотической комиссии Ибресинского муниципального округа.</w:t>
      </w:r>
    </w:p>
    <w:p w:rsidR="001C3DFC" w:rsidRPr="00A53852" w:rsidRDefault="001C3DFC" w:rsidP="001C3DFC">
      <w:pPr>
        <w:jc w:val="both"/>
        <w:rPr>
          <w:rFonts w:eastAsia="TimesNewRomanPSMT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2"/>
        <w:gridCol w:w="360"/>
        <w:gridCol w:w="7861"/>
      </w:tblGrid>
      <w:tr w:rsidR="001C3DFC" w:rsidRPr="00A53852" w:rsidTr="0040043F"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1.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  <w:p w:rsidR="001C3DFC" w:rsidRPr="00A53852" w:rsidRDefault="001C3DFC" w:rsidP="0040043F">
            <w:pPr>
              <w:jc w:val="both"/>
            </w:pP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глава Ибресинского муниципального округа Чувашской Республики - председатель  комиссии;</w:t>
            </w:r>
          </w:p>
        </w:tc>
      </w:tr>
      <w:tr w:rsidR="001C3DFC" w:rsidRPr="00A53852" w:rsidTr="0040043F"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2.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заместитель главы администрации Ибресинского муниципального округа - заместитель председателя комиссии;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3.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 xml:space="preserve"> советник главы администрации Ибресинского муниципального округа по работе с молодежью – секретарь комиссии.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439"/>
        </w:trPr>
        <w:tc>
          <w:tcPr>
            <w:tcW w:w="1242" w:type="dxa"/>
          </w:tcPr>
          <w:p w:rsidR="001C3DFC" w:rsidRPr="00A53852" w:rsidRDefault="001C3DFC" w:rsidP="0040043F">
            <w:pPr>
              <w:jc w:val="both"/>
            </w:pPr>
            <w:r w:rsidRPr="00A53852">
              <w:t>Члены: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439"/>
        </w:trPr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4.</w:t>
            </w:r>
          </w:p>
          <w:p w:rsidR="001C3DFC" w:rsidRPr="00A53852" w:rsidRDefault="001C3DFC" w:rsidP="0040043F">
            <w:pPr>
              <w:jc w:val="center"/>
            </w:pPr>
          </w:p>
          <w:p w:rsidR="001C3DFC" w:rsidRPr="00A53852" w:rsidRDefault="001C3DFC" w:rsidP="0040043F">
            <w:pPr>
              <w:jc w:val="center"/>
            </w:pPr>
            <w:r w:rsidRPr="00A53852">
              <w:t>5.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center"/>
            </w:pPr>
            <w:r w:rsidRPr="00A53852">
              <w:t>-</w:t>
            </w:r>
          </w:p>
          <w:p w:rsidR="001C3DFC" w:rsidRPr="00A53852" w:rsidRDefault="001C3DFC" w:rsidP="0040043F">
            <w:pPr>
              <w:jc w:val="center"/>
            </w:pPr>
          </w:p>
          <w:p w:rsidR="001C3DFC" w:rsidRPr="00A53852" w:rsidRDefault="001C3DFC" w:rsidP="0040043F">
            <w:pPr>
              <w:jc w:val="center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 xml:space="preserve">начальник  ОМВД России «Ибресинский» (по согласованию); </w:t>
            </w:r>
          </w:p>
          <w:p w:rsidR="001C3DFC" w:rsidRPr="00A53852" w:rsidRDefault="001C3DFC" w:rsidP="0040043F">
            <w:pPr>
              <w:jc w:val="both"/>
            </w:pPr>
          </w:p>
          <w:p w:rsidR="001C3DFC" w:rsidRPr="00A53852" w:rsidRDefault="001C3DFC" w:rsidP="0040043F">
            <w:pPr>
              <w:jc w:val="both"/>
            </w:pPr>
            <w:r w:rsidRPr="00A53852">
              <w:t xml:space="preserve">военный комиссар  Ибресинского и </w:t>
            </w:r>
            <w:proofErr w:type="spellStart"/>
            <w:r w:rsidRPr="00A53852">
              <w:t>Вурнарского</w:t>
            </w:r>
            <w:proofErr w:type="spellEnd"/>
            <w:r w:rsidRPr="00A53852">
              <w:t xml:space="preserve"> районов Чувашской Республики (по согласованию);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439"/>
        </w:trPr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6.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начальник отдела образования администрации Ибресинского муниципального округа;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439"/>
        </w:trPr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7.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главный врач БУ «Ибресинская ЦРБ» Министерства здравоохранения Чувашской Республики (по согласованию);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1037"/>
        </w:trPr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8.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начальник отдела социального развития администрации Ибресинского муниципального округа;</w:t>
            </w:r>
          </w:p>
        </w:tc>
      </w:tr>
      <w:tr w:rsidR="001C3DFC" w:rsidRPr="00A53852" w:rsidTr="0040043F">
        <w:trPr>
          <w:cantSplit/>
          <w:trHeight w:val="761"/>
        </w:trPr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9.</w:t>
            </w:r>
          </w:p>
          <w:p w:rsidR="001C3DFC" w:rsidRPr="00A53852" w:rsidRDefault="001C3DFC" w:rsidP="0040043F">
            <w:pPr>
              <w:jc w:val="center"/>
            </w:pP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начальник отдела КУ ЧР  ЦЗН Чувашской Республики Минтруда Чувашии в Ибресинском районе (по согласованию);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439"/>
        </w:trPr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10.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заведующий сектором мобилизационной подготовки, специальных программ и ГО ЧС администрации Ибресинского муниципального округа;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210"/>
        </w:trPr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11.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 xml:space="preserve">-  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начальник отделения уголовного розыска ОМВД России по Ибресинскому району (по согласованию);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405"/>
        </w:trPr>
        <w:tc>
          <w:tcPr>
            <w:tcW w:w="1242" w:type="dxa"/>
          </w:tcPr>
          <w:p w:rsidR="001C3DFC" w:rsidRPr="00A53852" w:rsidRDefault="001C3DFC" w:rsidP="0040043F">
            <w:pPr>
              <w:jc w:val="center"/>
            </w:pPr>
            <w:r w:rsidRPr="00A53852">
              <w:t>12.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>депутат Собрания депутатов Ибресинского муниципального округа;</w:t>
            </w:r>
          </w:p>
          <w:p w:rsidR="001C3DFC" w:rsidRPr="00A53852" w:rsidRDefault="001C3DFC" w:rsidP="0040043F">
            <w:pPr>
              <w:jc w:val="both"/>
            </w:pPr>
          </w:p>
        </w:tc>
      </w:tr>
      <w:tr w:rsidR="001C3DFC" w:rsidRPr="00A53852" w:rsidTr="0040043F">
        <w:trPr>
          <w:cantSplit/>
          <w:trHeight w:val="360"/>
        </w:trPr>
        <w:tc>
          <w:tcPr>
            <w:tcW w:w="1242" w:type="dxa"/>
          </w:tcPr>
          <w:p w:rsidR="001C3DFC" w:rsidRPr="00A53852" w:rsidRDefault="001C3DFC" w:rsidP="0040043F">
            <w:pPr>
              <w:jc w:val="both"/>
            </w:pPr>
            <w:r w:rsidRPr="00A53852">
              <w:t xml:space="preserve">      13.</w:t>
            </w:r>
          </w:p>
        </w:tc>
        <w:tc>
          <w:tcPr>
            <w:tcW w:w="360" w:type="dxa"/>
          </w:tcPr>
          <w:p w:rsidR="001C3DFC" w:rsidRPr="00A53852" w:rsidRDefault="001C3DFC" w:rsidP="0040043F">
            <w:pPr>
              <w:jc w:val="both"/>
            </w:pPr>
            <w:r w:rsidRPr="00A53852">
              <w:t>-</w:t>
            </w:r>
          </w:p>
        </w:tc>
        <w:tc>
          <w:tcPr>
            <w:tcW w:w="7861" w:type="dxa"/>
          </w:tcPr>
          <w:p w:rsidR="001C3DFC" w:rsidRPr="00A53852" w:rsidRDefault="001C3DFC" w:rsidP="0040043F">
            <w:pPr>
              <w:jc w:val="both"/>
            </w:pPr>
            <w:r w:rsidRPr="00A53852">
              <w:t xml:space="preserve">методист сектора методического сопровождения МБОУ ДО "ДДТ" Ибресинского муниципального округа.  </w:t>
            </w:r>
          </w:p>
        </w:tc>
      </w:tr>
    </w:tbl>
    <w:p w:rsidR="001C3DFC" w:rsidRDefault="001C3DFC" w:rsidP="001C3DFC">
      <w:pPr>
        <w:jc w:val="both"/>
        <w:rPr>
          <w:rFonts w:eastAsia="TimesNewRomanPSMT"/>
          <w:sz w:val="28"/>
          <w:szCs w:val="28"/>
        </w:rPr>
      </w:pPr>
    </w:p>
    <w:p w:rsidR="00412DB6" w:rsidRDefault="00412DB6" w:rsidP="00412DB6">
      <w:pPr>
        <w:tabs>
          <w:tab w:val="left" w:pos="142"/>
          <w:tab w:val="left" w:pos="709"/>
        </w:tabs>
        <w:rPr>
          <w:color w:val="000000"/>
          <w:sz w:val="22"/>
          <w:szCs w:val="22"/>
        </w:rPr>
      </w:pPr>
    </w:p>
    <w:tbl>
      <w:tblPr>
        <w:tblpPr w:leftFromText="180" w:rightFromText="180" w:horzAnchor="margin" w:tblpY="600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134"/>
        <w:gridCol w:w="4228"/>
      </w:tblGrid>
      <w:tr w:rsidR="00A53852" w:rsidRPr="002621E6" w:rsidTr="008E531B">
        <w:trPr>
          <w:cantSplit/>
          <w:trHeight w:val="253"/>
        </w:trPr>
        <w:tc>
          <w:tcPr>
            <w:tcW w:w="4361" w:type="dxa"/>
            <w:hideMark/>
          </w:tcPr>
          <w:p w:rsidR="00A53852" w:rsidRDefault="00A53852" w:rsidP="008E531B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A53852" w:rsidRPr="00325D17" w:rsidRDefault="00A53852" w:rsidP="008E531B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325D17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A53852" w:rsidRPr="00325D17" w:rsidRDefault="00A53852" w:rsidP="008E531B">
            <w:pPr>
              <w:jc w:val="center"/>
            </w:pPr>
          </w:p>
        </w:tc>
        <w:tc>
          <w:tcPr>
            <w:tcW w:w="1134" w:type="dxa"/>
            <w:vMerge w:val="restart"/>
          </w:tcPr>
          <w:p w:rsidR="00A53852" w:rsidRPr="00325D17" w:rsidRDefault="00A53852" w:rsidP="008E531B">
            <w:pPr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anchor distT="0" distB="0" distL="114300" distR="114300" simplePos="0" relativeHeight="251671552" behindDoc="1" locked="0" layoutInCell="1" allowOverlap="1" wp14:anchorId="03626AEC" wp14:editId="71AC8DD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187960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8" w:type="dxa"/>
            <w:hideMark/>
          </w:tcPr>
          <w:p w:rsidR="00A53852" w:rsidRDefault="00A53852" w:rsidP="008E53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  <w:p w:rsidR="00A53852" w:rsidRPr="00325D17" w:rsidRDefault="00A53852" w:rsidP="008E53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A53852" w:rsidRPr="00325D17" w:rsidRDefault="00A53852" w:rsidP="008E531B">
            <w:pPr>
              <w:jc w:val="center"/>
              <w:rPr>
                <w:b/>
                <w:bCs/>
                <w:sz w:val="22"/>
              </w:rPr>
            </w:pPr>
          </w:p>
        </w:tc>
      </w:tr>
      <w:tr w:rsidR="00A53852" w:rsidRPr="002621E6" w:rsidTr="008E531B">
        <w:trPr>
          <w:cantSplit/>
          <w:trHeight w:val="253"/>
        </w:trPr>
        <w:tc>
          <w:tcPr>
            <w:tcW w:w="4361" w:type="dxa"/>
          </w:tcPr>
          <w:p w:rsidR="00A53852" w:rsidRPr="00325D17" w:rsidRDefault="00A53852" w:rsidP="008E531B">
            <w:pPr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</w:tc>
        <w:tc>
          <w:tcPr>
            <w:tcW w:w="1134" w:type="dxa"/>
            <w:vMerge/>
          </w:tcPr>
          <w:p w:rsidR="00A53852" w:rsidRDefault="00A53852" w:rsidP="008E531B">
            <w:pPr>
              <w:jc w:val="center"/>
              <w:rPr>
                <w:noProof/>
                <w:sz w:val="26"/>
              </w:rPr>
            </w:pPr>
          </w:p>
        </w:tc>
        <w:tc>
          <w:tcPr>
            <w:tcW w:w="4228" w:type="dxa"/>
          </w:tcPr>
          <w:p w:rsidR="00A53852" w:rsidRPr="00325D17" w:rsidRDefault="00A53852" w:rsidP="008E53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</w:p>
        </w:tc>
      </w:tr>
      <w:tr w:rsidR="00A53852" w:rsidRPr="002621E6" w:rsidTr="008E531B">
        <w:trPr>
          <w:cantSplit/>
          <w:trHeight w:val="1617"/>
        </w:trPr>
        <w:tc>
          <w:tcPr>
            <w:tcW w:w="4361" w:type="dxa"/>
          </w:tcPr>
          <w:p w:rsidR="00A53852" w:rsidRPr="00325D17" w:rsidRDefault="00A53852" w:rsidP="008E531B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A53852" w:rsidRPr="00325D17" w:rsidRDefault="00A53852" w:rsidP="008E531B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A53852" w:rsidRPr="00325D17" w:rsidRDefault="00A53852" w:rsidP="008E531B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 w:cs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A53852" w:rsidRPr="00325D17" w:rsidRDefault="00A53852" w:rsidP="008E531B">
            <w:pPr>
              <w:jc w:val="center"/>
            </w:pPr>
          </w:p>
          <w:p w:rsidR="00A53852" w:rsidRPr="00325D17" w:rsidRDefault="00A53852" w:rsidP="008E531B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A53852" w:rsidRPr="00325D17" w:rsidRDefault="00A53852" w:rsidP="008E531B">
            <w:pPr>
              <w:jc w:val="center"/>
            </w:pPr>
          </w:p>
          <w:p w:rsidR="00A53852" w:rsidRDefault="00A53852" w:rsidP="008E531B">
            <w:pPr>
              <w:jc w:val="center"/>
            </w:pPr>
            <w:r>
              <w:t>10.03.2025 № 284</w:t>
            </w:r>
          </w:p>
          <w:p w:rsidR="00A53852" w:rsidRPr="00325D17" w:rsidRDefault="00A53852" w:rsidP="008E531B">
            <w:pPr>
              <w:jc w:val="center"/>
            </w:pPr>
            <w:r>
              <w:rPr>
                <w:bCs/>
              </w:rPr>
              <w:t xml:space="preserve">хула </w:t>
            </w:r>
            <w:proofErr w:type="spellStart"/>
            <w:r>
              <w:rPr>
                <w:bCs/>
              </w:rPr>
              <w:t>евĕрлĕ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Йĕпреç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поселокĕ</w:t>
            </w:r>
            <w:proofErr w:type="spellEnd"/>
          </w:p>
          <w:p w:rsidR="00A53852" w:rsidRPr="00325D17" w:rsidRDefault="00A53852" w:rsidP="008E531B">
            <w:pPr>
              <w:jc w:val="center"/>
              <w:rPr>
                <w:noProof/>
                <w:color w:val="000000"/>
                <w:sz w:val="2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A53852" w:rsidRPr="00325D17" w:rsidRDefault="00A53852" w:rsidP="008E531B">
            <w:pPr>
              <w:rPr>
                <w:sz w:val="26"/>
              </w:rPr>
            </w:pPr>
          </w:p>
        </w:tc>
        <w:tc>
          <w:tcPr>
            <w:tcW w:w="4228" w:type="dxa"/>
          </w:tcPr>
          <w:p w:rsidR="00A53852" w:rsidRPr="00325D17" w:rsidRDefault="00A53852" w:rsidP="008E531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A53852" w:rsidRPr="00325D17" w:rsidRDefault="00A53852" w:rsidP="008E531B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</w:p>
          <w:p w:rsidR="00A53852" w:rsidRPr="00325D17" w:rsidRDefault="00A53852" w:rsidP="008E531B">
            <w:pPr>
              <w:pStyle w:val="a3"/>
              <w:jc w:val="center"/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A53852" w:rsidRPr="00325D17" w:rsidRDefault="00A53852" w:rsidP="008E531B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A53852" w:rsidRPr="00325D17" w:rsidRDefault="00A53852" w:rsidP="008E531B">
            <w:pPr>
              <w:jc w:val="center"/>
            </w:pPr>
          </w:p>
          <w:p w:rsidR="00A53852" w:rsidRPr="00325D17" w:rsidRDefault="00A53852" w:rsidP="008E531B">
            <w:pPr>
              <w:jc w:val="center"/>
            </w:pPr>
            <w:r>
              <w:t>10.03.2025</w:t>
            </w:r>
            <w:r w:rsidRPr="00325D17">
              <w:t xml:space="preserve"> № </w:t>
            </w:r>
            <w:r>
              <w:t>284</w:t>
            </w:r>
          </w:p>
          <w:p w:rsidR="00A53852" w:rsidRPr="00325D17" w:rsidRDefault="00A53852" w:rsidP="008E531B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A53852" w:rsidRPr="00325D17" w:rsidRDefault="00A53852" w:rsidP="008E531B">
            <w:pPr>
              <w:pStyle w:val="a3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A53852" w:rsidRPr="009456F5" w:rsidRDefault="00A53852" w:rsidP="00A53852">
      <w:pPr>
        <w:tabs>
          <w:tab w:val="left" w:pos="360"/>
          <w:tab w:val="center" w:pos="5033"/>
        </w:tabs>
        <w:autoSpaceDE w:val="0"/>
        <w:autoSpaceDN w:val="0"/>
        <w:adjustRightInd w:val="0"/>
        <w:contextualSpacing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A53852" w:rsidRPr="002A5E8A" w:rsidRDefault="00A53852" w:rsidP="00A53852">
      <w:pPr>
        <w:tabs>
          <w:tab w:val="left" w:pos="4500"/>
        </w:tabs>
        <w:spacing w:before="100" w:beforeAutospacing="1" w:after="100" w:afterAutospacing="1"/>
        <w:ind w:right="5243"/>
        <w:jc w:val="both"/>
        <w:rPr>
          <w:b/>
        </w:rPr>
      </w:pPr>
      <w:r w:rsidRPr="002A5E8A">
        <w:rPr>
          <w:b/>
        </w:rPr>
        <w:t>Об утверждении значения территориальных и отраслевых корректирующих коэффициентов к нормативам затрат на оказание муниципальных услуг (выполнение работ) в отношении муниципальных образовательных учреждений</w:t>
      </w:r>
    </w:p>
    <w:p w:rsidR="00A53852" w:rsidRDefault="00A53852" w:rsidP="00A53852">
      <w:pPr>
        <w:tabs>
          <w:tab w:val="left" w:pos="4820"/>
        </w:tabs>
        <w:ind w:right="-2" w:firstLine="567"/>
        <w:jc w:val="both"/>
      </w:pPr>
      <w:r w:rsidRPr="002A5E8A">
        <w:t>В соответствии со статьей 69.2 Бюджетного кодекса Российской Федерации, Федеральными законами от 12.01.1996 № 7-ФЗ «О некоммерческих организациях», от 03.11.2006 № 174-ФЗ «Об автономных учреждениях», с постановлением администрации Ибресинского</w:t>
      </w:r>
      <w:r>
        <w:t xml:space="preserve"> муниципального округа</w:t>
      </w:r>
      <w:r w:rsidRPr="002A5E8A">
        <w:t xml:space="preserve"> Чувашской Республики от </w:t>
      </w:r>
      <w:r>
        <w:t xml:space="preserve"> 19 апреля 2023 года № 408</w:t>
      </w:r>
      <w:r w:rsidRPr="002A5E8A">
        <w:t xml:space="preserve"> «Об утверждении Положения о формировании муниципального задания на оказание муниципальных услуг (выполнение работ) в отношении муниципальных учреждений Ибресинского </w:t>
      </w:r>
      <w:r>
        <w:t>муниципального округа</w:t>
      </w:r>
      <w:r w:rsidRPr="002A5E8A">
        <w:t xml:space="preserve"> Чувашской Республики и финансовом обеспечении выполнения муниципального задания» и в целях финансового обеспечения выполнения муниципальными учреждениями муниципальных заданий, постановляю: </w:t>
      </w:r>
    </w:p>
    <w:p w:rsidR="00A53852" w:rsidRDefault="00A53852" w:rsidP="00A53852">
      <w:pPr>
        <w:tabs>
          <w:tab w:val="left" w:pos="4820"/>
        </w:tabs>
        <w:ind w:right="-2" w:firstLine="567"/>
        <w:jc w:val="both"/>
      </w:pPr>
      <w:r>
        <w:t>1.</w:t>
      </w:r>
      <w:r w:rsidRPr="00716F00">
        <w:t>Утвердить значения территориальных и отраслевых корректирующих коэффициентов к нормативам затрат на оказание муниципальных услуг (выполнение работ) в отношении муниципальных образовательных учреждений Ибресинского муниципального округа Чувашской Республики согласно приложению к постановлению.</w:t>
      </w:r>
    </w:p>
    <w:p w:rsidR="00A53852" w:rsidRPr="00716F00" w:rsidRDefault="00A53852" w:rsidP="00A53852">
      <w:pPr>
        <w:tabs>
          <w:tab w:val="left" w:pos="4820"/>
        </w:tabs>
        <w:ind w:right="-2" w:firstLine="567"/>
        <w:jc w:val="both"/>
      </w:pPr>
      <w:r>
        <w:t>2.</w:t>
      </w:r>
      <w:r w:rsidRPr="00716F00">
        <w:t>Признать утратившими силу:</w:t>
      </w:r>
    </w:p>
    <w:p w:rsidR="00A53852" w:rsidRPr="00AD5829" w:rsidRDefault="00A53852" w:rsidP="00A53852">
      <w:pPr>
        <w:jc w:val="both"/>
      </w:pPr>
      <w:r>
        <w:t>постановление администрации Ибресинского муниципального округа от 03.05.2024   № 435</w:t>
      </w:r>
    </w:p>
    <w:p w:rsidR="00A53852" w:rsidRDefault="00A53852" w:rsidP="00A53852">
      <w:pPr>
        <w:jc w:val="both"/>
      </w:pPr>
      <w:r>
        <w:t>«Об утверждении значения территориальных и отраслевых корректирующих  коэффициентов к нормативам затрат на оказание муниципальных услуг (выполнение работ) в отношении муниципальных образовательных учреждений».</w:t>
      </w:r>
    </w:p>
    <w:p w:rsidR="00A53852" w:rsidRDefault="00A53852" w:rsidP="00A53852">
      <w:pPr>
        <w:ind w:firstLine="567"/>
        <w:jc w:val="both"/>
      </w:pPr>
      <w:r>
        <w:t>3.</w:t>
      </w:r>
      <w:r w:rsidRPr="002A5E8A">
        <w:t>Контроль за исполнением настоя</w:t>
      </w:r>
      <w:r>
        <w:t>щего постановления возложить на отдел образования администрации Ибресинского муниципального округа Чувашской Республики.</w:t>
      </w:r>
    </w:p>
    <w:p w:rsidR="00A53852" w:rsidRPr="00716F00" w:rsidRDefault="00A53852" w:rsidP="00A53852">
      <w:pPr>
        <w:ind w:firstLine="567"/>
        <w:jc w:val="both"/>
      </w:pPr>
      <w:r>
        <w:t>4.</w:t>
      </w:r>
      <w:r w:rsidRPr="00716F00">
        <w:t>Н</w:t>
      </w:r>
      <w:r w:rsidRPr="00716F00">
        <w:rPr>
          <w:rFonts w:hint="eastAsia"/>
        </w:rPr>
        <w:t>астоящее</w:t>
      </w:r>
      <w:r w:rsidRPr="00716F00">
        <w:t xml:space="preserve"> </w:t>
      </w:r>
      <w:r w:rsidRPr="00716F00">
        <w:rPr>
          <w:rFonts w:hint="eastAsia"/>
        </w:rPr>
        <w:t>постановление</w:t>
      </w:r>
      <w:r w:rsidRPr="00716F00">
        <w:t xml:space="preserve"> </w:t>
      </w:r>
      <w:r w:rsidRPr="00716F00">
        <w:rPr>
          <w:rFonts w:hint="eastAsia"/>
        </w:rPr>
        <w:t>вступает</w:t>
      </w:r>
      <w:r w:rsidRPr="00716F00">
        <w:t xml:space="preserve"> </w:t>
      </w:r>
      <w:r w:rsidRPr="00716F00">
        <w:rPr>
          <w:rFonts w:hint="eastAsia"/>
        </w:rPr>
        <w:t>в</w:t>
      </w:r>
      <w:r w:rsidRPr="00716F00">
        <w:t xml:space="preserve"> </w:t>
      </w:r>
      <w:r w:rsidRPr="00716F00">
        <w:rPr>
          <w:rFonts w:hint="eastAsia"/>
        </w:rPr>
        <w:t>силу</w:t>
      </w:r>
      <w:r w:rsidRPr="00716F00">
        <w:t xml:space="preserve"> </w:t>
      </w:r>
      <w:r w:rsidRPr="00716F00">
        <w:rPr>
          <w:rFonts w:hint="eastAsia"/>
        </w:rPr>
        <w:t>после</w:t>
      </w:r>
      <w:r w:rsidRPr="00716F00">
        <w:t xml:space="preserve"> </w:t>
      </w:r>
      <w:r w:rsidRPr="00716F00">
        <w:rPr>
          <w:rFonts w:hint="eastAsia"/>
        </w:rPr>
        <w:t>его</w:t>
      </w:r>
      <w:r w:rsidRPr="00716F00">
        <w:t xml:space="preserve"> </w:t>
      </w:r>
      <w:r w:rsidRPr="00716F00">
        <w:rPr>
          <w:rFonts w:hint="eastAsia"/>
        </w:rPr>
        <w:t>официального</w:t>
      </w:r>
      <w:r w:rsidRPr="00716F00">
        <w:t xml:space="preserve"> </w:t>
      </w:r>
      <w:r w:rsidRPr="00716F00">
        <w:rPr>
          <w:rFonts w:hint="eastAsia"/>
        </w:rPr>
        <w:t>опубликования</w:t>
      </w:r>
      <w:r w:rsidRPr="00716F00">
        <w:t xml:space="preserve"> </w:t>
      </w:r>
      <w:r w:rsidRPr="00716F00">
        <w:rPr>
          <w:rFonts w:hint="eastAsia"/>
        </w:rPr>
        <w:t>и</w:t>
      </w:r>
      <w:r w:rsidRPr="00716F00">
        <w:t xml:space="preserve"> </w:t>
      </w:r>
      <w:r w:rsidRPr="00716F00">
        <w:rPr>
          <w:rFonts w:hint="eastAsia"/>
        </w:rPr>
        <w:t>распространяется</w:t>
      </w:r>
      <w:r w:rsidRPr="00716F00">
        <w:t xml:space="preserve"> </w:t>
      </w:r>
      <w:r w:rsidRPr="00716F00">
        <w:rPr>
          <w:rFonts w:hint="eastAsia"/>
        </w:rPr>
        <w:t>на</w:t>
      </w:r>
      <w:r w:rsidRPr="00716F00">
        <w:t xml:space="preserve"> </w:t>
      </w:r>
      <w:r w:rsidRPr="00716F00">
        <w:rPr>
          <w:rFonts w:hint="eastAsia"/>
        </w:rPr>
        <w:t>правоотношения</w:t>
      </w:r>
      <w:r w:rsidRPr="00716F00">
        <w:t xml:space="preserve">, </w:t>
      </w:r>
      <w:r w:rsidRPr="00716F00">
        <w:rPr>
          <w:rFonts w:hint="eastAsia"/>
        </w:rPr>
        <w:t>возникшие</w:t>
      </w:r>
      <w:r w:rsidRPr="00716F00">
        <w:t xml:space="preserve"> </w:t>
      </w:r>
      <w:r w:rsidRPr="00716F00">
        <w:rPr>
          <w:rFonts w:hint="eastAsia"/>
        </w:rPr>
        <w:t>с</w:t>
      </w:r>
      <w:r w:rsidRPr="00716F00">
        <w:t xml:space="preserve"> 1 </w:t>
      </w:r>
      <w:r w:rsidRPr="00716F00">
        <w:rPr>
          <w:rFonts w:hint="eastAsia"/>
        </w:rPr>
        <w:t>января</w:t>
      </w:r>
      <w:r w:rsidRPr="00716F00">
        <w:t xml:space="preserve"> 2025 </w:t>
      </w:r>
      <w:r w:rsidRPr="00716F00">
        <w:rPr>
          <w:rFonts w:hint="eastAsia"/>
        </w:rPr>
        <w:t>года</w:t>
      </w:r>
      <w:r w:rsidRPr="00716F00">
        <w:t>.</w:t>
      </w:r>
    </w:p>
    <w:p w:rsidR="00A53852" w:rsidRDefault="00A53852" w:rsidP="00A53852"/>
    <w:p w:rsidR="00A53852" w:rsidRDefault="00A53852" w:rsidP="00A53852"/>
    <w:p w:rsidR="00A53852" w:rsidRDefault="00A53852" w:rsidP="00A53852">
      <w:r>
        <w:t>Г</w:t>
      </w:r>
      <w:r w:rsidRPr="00AD5829">
        <w:t>лав</w:t>
      </w:r>
      <w:r>
        <w:t>а Ибресинского</w:t>
      </w:r>
    </w:p>
    <w:p w:rsidR="00A53852" w:rsidRPr="00AD5829" w:rsidRDefault="00A53852" w:rsidP="00A53852">
      <w:r>
        <w:t>муниципального округа                                                                               И.Г.  Семенов</w:t>
      </w:r>
    </w:p>
    <w:p w:rsidR="00A53852" w:rsidRPr="00AD5829" w:rsidRDefault="00A53852" w:rsidP="00A53852">
      <w:pPr>
        <w:tabs>
          <w:tab w:val="left" w:pos="7626"/>
        </w:tabs>
      </w:pPr>
    </w:p>
    <w:p w:rsidR="00A53852" w:rsidRPr="00212FAD" w:rsidRDefault="00A53852" w:rsidP="00A53852">
      <w:pPr>
        <w:suppressAutoHyphens/>
        <w:rPr>
          <w:sz w:val="18"/>
          <w:szCs w:val="18"/>
          <w:lang w:eastAsia="ar-SA"/>
        </w:rPr>
      </w:pPr>
      <w:r w:rsidRPr="00212FAD">
        <w:rPr>
          <w:sz w:val="18"/>
          <w:szCs w:val="18"/>
          <w:lang w:eastAsia="ar-SA"/>
        </w:rPr>
        <w:t>Исп. Ильина М.А.</w:t>
      </w:r>
    </w:p>
    <w:p w:rsidR="00A53852" w:rsidRPr="00212FAD" w:rsidRDefault="00A53852" w:rsidP="00A53852">
      <w:pPr>
        <w:suppressAutoHyphens/>
        <w:rPr>
          <w:sz w:val="18"/>
          <w:szCs w:val="18"/>
          <w:lang w:eastAsia="ar-SA"/>
        </w:rPr>
      </w:pPr>
      <w:r w:rsidRPr="00212FAD">
        <w:rPr>
          <w:sz w:val="18"/>
          <w:szCs w:val="18"/>
          <w:lang w:eastAsia="ar-SA"/>
        </w:rPr>
        <w:t>2-19-99</w:t>
      </w:r>
    </w:p>
    <w:p w:rsidR="00A53852" w:rsidRPr="002A5E8A" w:rsidRDefault="00A53852" w:rsidP="00A53852">
      <w:pPr>
        <w:ind w:right="-57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Pr="002A5E8A">
        <w:rPr>
          <w:sz w:val="20"/>
          <w:szCs w:val="20"/>
        </w:rPr>
        <w:t>риложение</w:t>
      </w:r>
    </w:p>
    <w:p w:rsidR="00A53852" w:rsidRPr="002A5E8A" w:rsidRDefault="00A53852" w:rsidP="00A53852">
      <w:pPr>
        <w:ind w:right="-57"/>
        <w:jc w:val="right"/>
        <w:rPr>
          <w:sz w:val="20"/>
          <w:szCs w:val="20"/>
        </w:rPr>
      </w:pPr>
      <w:r w:rsidRPr="002A5E8A">
        <w:rPr>
          <w:sz w:val="20"/>
          <w:szCs w:val="20"/>
        </w:rPr>
        <w:t xml:space="preserve">к </w:t>
      </w:r>
      <w:r>
        <w:rPr>
          <w:sz w:val="20"/>
          <w:szCs w:val="20"/>
        </w:rPr>
        <w:t>П</w:t>
      </w:r>
      <w:r w:rsidRPr="002A5E8A">
        <w:rPr>
          <w:sz w:val="20"/>
          <w:szCs w:val="20"/>
        </w:rPr>
        <w:t xml:space="preserve">остановлению администрации </w:t>
      </w:r>
    </w:p>
    <w:p w:rsidR="00A53852" w:rsidRPr="002A5E8A" w:rsidRDefault="00A53852" w:rsidP="00A53852">
      <w:pPr>
        <w:ind w:right="-57"/>
        <w:jc w:val="right"/>
        <w:rPr>
          <w:sz w:val="20"/>
          <w:szCs w:val="20"/>
        </w:rPr>
      </w:pPr>
      <w:r w:rsidRPr="002A5E8A">
        <w:rPr>
          <w:sz w:val="20"/>
          <w:szCs w:val="20"/>
        </w:rPr>
        <w:lastRenderedPageBreak/>
        <w:t xml:space="preserve">Ибресинского муниципального округа </w:t>
      </w:r>
    </w:p>
    <w:p w:rsidR="00A53852" w:rsidRPr="002A5E8A" w:rsidRDefault="00A53852" w:rsidP="00A53852">
      <w:pPr>
        <w:ind w:right="-5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о</w:t>
      </w:r>
      <w:r w:rsidRPr="002A5E8A">
        <w:rPr>
          <w:sz w:val="20"/>
          <w:szCs w:val="20"/>
        </w:rPr>
        <w:t>т</w:t>
      </w:r>
      <w:r>
        <w:rPr>
          <w:sz w:val="20"/>
          <w:szCs w:val="20"/>
        </w:rPr>
        <w:t xml:space="preserve"> 10.03.2025</w:t>
      </w:r>
      <w:r w:rsidRPr="002A5E8A">
        <w:rPr>
          <w:sz w:val="20"/>
          <w:szCs w:val="20"/>
        </w:rPr>
        <w:t xml:space="preserve"> №</w:t>
      </w:r>
      <w:r>
        <w:rPr>
          <w:sz w:val="20"/>
          <w:szCs w:val="20"/>
        </w:rPr>
        <w:t xml:space="preserve"> 284</w:t>
      </w:r>
      <w:r w:rsidRPr="002A5E8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</w:p>
    <w:p w:rsidR="00A53852" w:rsidRPr="002A5E8A" w:rsidRDefault="00A53852" w:rsidP="00A53852">
      <w:pPr>
        <w:ind w:right="-57"/>
        <w:jc w:val="right"/>
        <w:rPr>
          <w:sz w:val="20"/>
          <w:szCs w:val="20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05"/>
        <w:gridCol w:w="1988"/>
        <w:gridCol w:w="284"/>
        <w:gridCol w:w="1842"/>
        <w:gridCol w:w="1686"/>
        <w:gridCol w:w="284"/>
        <w:gridCol w:w="1701"/>
      </w:tblGrid>
      <w:tr w:rsidR="00A53852" w:rsidRPr="002A5E8A" w:rsidTr="008E531B">
        <w:trPr>
          <w:gridBefore w:val="1"/>
          <w:gridAfter w:val="2"/>
          <w:wBefore w:w="2705" w:type="dxa"/>
          <w:wAfter w:w="1985" w:type="dxa"/>
          <w:trHeight w:val="1215"/>
        </w:trPr>
        <w:tc>
          <w:tcPr>
            <w:tcW w:w="5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Значения территориальных и отраслевых корректирующих коэффициентов  к нормативам затрат на оказание муниципальных услуг в отношении муниципальных образовательных учреждений на 202</w:t>
            </w:r>
            <w:r>
              <w:rPr>
                <w:color w:val="000000"/>
                <w:sz w:val="22"/>
                <w:szCs w:val="22"/>
              </w:rPr>
              <w:t>5</w:t>
            </w:r>
            <w:r w:rsidRPr="002A5E8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год</w:t>
            </w:r>
          </w:p>
        </w:tc>
      </w:tr>
      <w:tr w:rsidR="00A53852" w:rsidRPr="002A5E8A" w:rsidTr="008E531B">
        <w:trPr>
          <w:gridBefore w:val="2"/>
          <w:gridAfter w:val="4"/>
          <w:wBefore w:w="4693" w:type="dxa"/>
          <w:wAfter w:w="5513" w:type="dxa"/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852" w:rsidRPr="002A5E8A" w:rsidRDefault="00A53852" w:rsidP="008E531B">
            <w:pPr>
              <w:rPr>
                <w:color w:val="000000"/>
                <w:sz w:val="22"/>
                <w:szCs w:val="22"/>
              </w:rPr>
            </w:pPr>
          </w:p>
        </w:tc>
      </w:tr>
      <w:tr w:rsidR="00A53852" w:rsidRPr="002A5E8A" w:rsidTr="008E531B">
        <w:trPr>
          <w:trHeight w:val="660"/>
        </w:trPr>
        <w:tc>
          <w:tcPr>
            <w:tcW w:w="4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Наименование</w:t>
            </w:r>
          </w:p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Отраслевой</w:t>
            </w:r>
            <w:r w:rsidRPr="002A5E8A">
              <w:rPr>
                <w:color w:val="000000"/>
                <w:sz w:val="22"/>
                <w:szCs w:val="22"/>
              </w:rPr>
              <w:t xml:space="preserve"> корректирующий коэффициент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Территориальный</w:t>
            </w:r>
            <w:r w:rsidRPr="002A5E8A">
              <w:rPr>
                <w:color w:val="000000"/>
                <w:sz w:val="22"/>
                <w:szCs w:val="22"/>
              </w:rPr>
              <w:t xml:space="preserve"> корректирующий коэффициент</w:t>
            </w:r>
          </w:p>
        </w:tc>
      </w:tr>
      <w:tr w:rsidR="00A53852" w:rsidRPr="002A5E8A" w:rsidTr="008E531B">
        <w:trPr>
          <w:trHeight w:val="961"/>
        </w:trPr>
        <w:tc>
          <w:tcPr>
            <w:tcW w:w="4693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 xml:space="preserve">На оплату труда </w:t>
            </w:r>
          </w:p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с начислениями</w:t>
            </w:r>
          </w:p>
        </w:tc>
        <w:tc>
          <w:tcPr>
            <w:tcW w:w="19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 xml:space="preserve">На коммунальные  услуги и на содержание </w:t>
            </w:r>
            <w:r>
              <w:rPr>
                <w:color w:val="000000"/>
                <w:sz w:val="22"/>
                <w:szCs w:val="22"/>
              </w:rPr>
              <w:t xml:space="preserve">движимого , </w:t>
            </w:r>
            <w:r w:rsidRPr="002A5E8A">
              <w:rPr>
                <w:color w:val="000000"/>
                <w:sz w:val="22"/>
                <w:szCs w:val="22"/>
              </w:rPr>
              <w:t>недвижимого имущества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3852" w:rsidRPr="002A5E8A" w:rsidRDefault="00A53852" w:rsidP="008E531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3852" w:rsidRPr="002A5E8A" w:rsidTr="008E531B">
        <w:trPr>
          <w:trHeight w:val="30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МБДОУ "Ибресинский детский сад "Радуга"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632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548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МБДОУ "Ибресинский детский сад "Рябинка"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0,757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347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МБДОУ "Ибресинский детский сад "Солнышко"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0,980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1,85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МБДОУ "</w:t>
            </w:r>
            <w:proofErr w:type="spellStart"/>
            <w:r w:rsidRPr="002A5E8A">
              <w:rPr>
                <w:sz w:val="22"/>
                <w:szCs w:val="22"/>
              </w:rPr>
              <w:t>Айбечский</w:t>
            </w:r>
            <w:proofErr w:type="spellEnd"/>
            <w:r w:rsidRPr="002A5E8A">
              <w:rPr>
                <w:sz w:val="22"/>
                <w:szCs w:val="22"/>
              </w:rPr>
              <w:t xml:space="preserve"> детский сад "Аистенок"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0,658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МБДОУ "</w:t>
            </w:r>
            <w:proofErr w:type="spellStart"/>
            <w:r w:rsidRPr="002A5E8A">
              <w:rPr>
                <w:sz w:val="22"/>
                <w:szCs w:val="22"/>
              </w:rPr>
              <w:t>Новочурашевский</w:t>
            </w:r>
            <w:proofErr w:type="spellEnd"/>
            <w:r w:rsidRPr="002A5E8A">
              <w:rPr>
                <w:sz w:val="22"/>
                <w:szCs w:val="22"/>
              </w:rPr>
              <w:t xml:space="preserve"> детский сад "Колосок"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0,803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3852" w:rsidRPr="002A5E8A" w:rsidTr="008E531B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МБДОУ "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2A5E8A">
              <w:rPr>
                <w:sz w:val="22"/>
                <w:szCs w:val="22"/>
              </w:rPr>
              <w:t>Хормалинский</w:t>
            </w:r>
            <w:proofErr w:type="spellEnd"/>
            <w:r w:rsidRPr="002A5E8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детский сад "Весна"</w:t>
            </w:r>
            <w:r>
              <w:rPr>
                <w:sz w:val="22"/>
                <w:szCs w:val="22"/>
              </w:rPr>
              <w:t xml:space="preserve"> Ибресинского муниципального округа Чувашской Республики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1,230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МБДОУ "</w:t>
            </w:r>
            <w:proofErr w:type="spellStart"/>
            <w:r w:rsidRPr="002A5E8A">
              <w:rPr>
                <w:sz w:val="22"/>
                <w:szCs w:val="22"/>
              </w:rPr>
              <w:t>Чуваштимяшский</w:t>
            </w:r>
            <w:proofErr w:type="spellEnd"/>
            <w:r w:rsidRPr="002A5E8A">
              <w:rPr>
                <w:sz w:val="22"/>
                <w:szCs w:val="22"/>
              </w:rPr>
              <w:t xml:space="preserve"> детский сад "Колосок"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1,138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proofErr w:type="spellStart"/>
            <w:r w:rsidRPr="002A5E8A">
              <w:rPr>
                <w:sz w:val="22"/>
                <w:szCs w:val="22"/>
              </w:rPr>
              <w:t>МБОУ"Ибресинская</w:t>
            </w:r>
            <w:proofErr w:type="spellEnd"/>
            <w:r w:rsidRPr="002A5E8A">
              <w:rPr>
                <w:sz w:val="22"/>
                <w:szCs w:val="22"/>
              </w:rPr>
              <w:t xml:space="preserve"> СОШ №1"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637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proofErr w:type="spellStart"/>
            <w:r w:rsidRPr="002A5E8A">
              <w:rPr>
                <w:sz w:val="22"/>
                <w:szCs w:val="22"/>
              </w:rPr>
              <w:t>МБОУ"Ибресинская</w:t>
            </w:r>
            <w:proofErr w:type="spellEnd"/>
            <w:r w:rsidRPr="002A5E8A">
              <w:rPr>
                <w:sz w:val="22"/>
                <w:szCs w:val="22"/>
              </w:rPr>
              <w:t xml:space="preserve"> СОШ№2"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0,752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 "Айбечская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1,045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0,6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</w:t>
            </w:r>
            <w:proofErr w:type="spellStart"/>
            <w:r w:rsidRPr="002A5E8A">
              <w:rPr>
                <w:sz w:val="22"/>
                <w:szCs w:val="22"/>
              </w:rPr>
              <w:t>Буинская</w:t>
            </w:r>
            <w:proofErr w:type="spellEnd"/>
            <w:r w:rsidRPr="002A5E8A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 xml:space="preserve">МБОУ 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"Климовская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0,733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</w:t>
            </w:r>
            <w:proofErr w:type="spellStart"/>
            <w:r w:rsidRPr="002A5E8A">
              <w:rPr>
                <w:sz w:val="22"/>
                <w:szCs w:val="22"/>
              </w:rPr>
              <w:t>Малокармалинская</w:t>
            </w:r>
            <w:proofErr w:type="spellEnd"/>
            <w:r w:rsidRPr="002A5E8A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1,588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"Новочурашевская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1,085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</w:t>
            </w:r>
            <w:proofErr w:type="spellStart"/>
            <w:r w:rsidRPr="002A5E8A">
              <w:rPr>
                <w:sz w:val="22"/>
                <w:szCs w:val="22"/>
              </w:rPr>
              <w:t>Хормалинская</w:t>
            </w:r>
            <w:proofErr w:type="spellEnd"/>
            <w:r w:rsidRPr="002A5E8A">
              <w:rPr>
                <w:sz w:val="22"/>
                <w:szCs w:val="22"/>
              </w:rPr>
              <w:t xml:space="preserve">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429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0,7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"Чуваштимяшская СОШ"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598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"Андреевская ООШ"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265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"Березовская ООШ"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3,415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</w:t>
            </w: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</w:t>
            </w:r>
            <w:proofErr w:type="spellStart"/>
            <w:r w:rsidRPr="002A5E8A">
              <w:rPr>
                <w:sz w:val="22"/>
                <w:szCs w:val="22"/>
              </w:rPr>
              <w:t>Большеабакасинская</w:t>
            </w:r>
            <w:proofErr w:type="spellEnd"/>
            <w:r w:rsidRPr="002A5E8A">
              <w:rPr>
                <w:sz w:val="22"/>
                <w:szCs w:val="22"/>
              </w:rPr>
              <w:t xml:space="preserve"> ООШ"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0,984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0,</w:t>
            </w: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rPr>
                <w:sz w:val="22"/>
                <w:szCs w:val="22"/>
              </w:rPr>
            </w:pPr>
            <w:r w:rsidRPr="002A5E8A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2A5E8A">
              <w:rPr>
                <w:sz w:val="22"/>
                <w:szCs w:val="22"/>
              </w:rPr>
              <w:t>"</w:t>
            </w:r>
            <w:proofErr w:type="spellStart"/>
            <w:r w:rsidRPr="002A5E8A">
              <w:rPr>
                <w:sz w:val="22"/>
                <w:szCs w:val="22"/>
              </w:rPr>
              <w:t>Липовская</w:t>
            </w:r>
            <w:proofErr w:type="spellEnd"/>
            <w:r w:rsidRPr="002A5E8A">
              <w:rPr>
                <w:sz w:val="22"/>
                <w:szCs w:val="22"/>
              </w:rPr>
              <w:t xml:space="preserve"> ООШ"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2,236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ДО «ДДТ» Ибресинского муниципального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5,57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МБОУ ДО «ДДТ» Ибресинского муниципального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МБОУ ДО "Ибресинская ДШИ"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  <w:tr w:rsidR="00A53852" w:rsidRPr="002A5E8A" w:rsidTr="008E531B">
        <w:trPr>
          <w:trHeight w:val="300"/>
        </w:trPr>
        <w:tc>
          <w:tcPr>
            <w:tcW w:w="4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rPr>
                <w:color w:val="000000"/>
                <w:sz w:val="22"/>
                <w:szCs w:val="22"/>
              </w:rPr>
            </w:pPr>
            <w:r w:rsidRPr="00C95F6F">
              <w:rPr>
                <w:rFonts w:hint="eastAsia"/>
                <w:color w:val="000000"/>
                <w:sz w:val="22"/>
                <w:szCs w:val="22"/>
              </w:rPr>
              <w:t>МАУДО</w:t>
            </w:r>
            <w:r w:rsidRPr="00C95F6F">
              <w:rPr>
                <w:color w:val="000000"/>
                <w:sz w:val="22"/>
                <w:szCs w:val="22"/>
              </w:rPr>
              <w:t xml:space="preserve"> "</w:t>
            </w:r>
            <w:r w:rsidRPr="00C95F6F">
              <w:rPr>
                <w:rFonts w:hint="eastAsia"/>
                <w:color w:val="000000"/>
                <w:sz w:val="22"/>
                <w:szCs w:val="22"/>
              </w:rPr>
              <w:t>СШ</w:t>
            </w:r>
            <w:r w:rsidRPr="00C95F6F">
              <w:rPr>
                <w:color w:val="000000"/>
                <w:sz w:val="22"/>
                <w:szCs w:val="22"/>
              </w:rPr>
              <w:t xml:space="preserve"> "</w:t>
            </w:r>
            <w:proofErr w:type="spellStart"/>
            <w:r w:rsidRPr="00C95F6F">
              <w:rPr>
                <w:rFonts w:hint="eastAsia"/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атвар</w:t>
            </w:r>
            <w:proofErr w:type="spellEnd"/>
            <w:r w:rsidRPr="00C95F6F">
              <w:rPr>
                <w:color w:val="000000"/>
                <w:sz w:val="22"/>
                <w:szCs w:val="22"/>
              </w:rPr>
              <w:t xml:space="preserve">" </w:t>
            </w:r>
            <w:r>
              <w:rPr>
                <w:color w:val="000000"/>
                <w:sz w:val="22"/>
                <w:szCs w:val="22"/>
              </w:rPr>
              <w:t xml:space="preserve"> Ибресинского МО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19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852" w:rsidRPr="002A5E8A" w:rsidRDefault="00A53852" w:rsidP="008E531B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2A5E8A">
              <w:rPr>
                <w:color w:val="000000"/>
                <w:sz w:val="22"/>
                <w:szCs w:val="22"/>
              </w:rPr>
              <w:t>1,000</w:t>
            </w:r>
          </w:p>
        </w:tc>
      </w:tr>
    </w:tbl>
    <w:p w:rsidR="00A53852" w:rsidRPr="00AD5829" w:rsidRDefault="00A53852" w:rsidP="00A53852">
      <w:pPr>
        <w:tabs>
          <w:tab w:val="left" w:pos="7626"/>
        </w:tabs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95"/>
        <w:gridCol w:w="1299"/>
        <w:gridCol w:w="4202"/>
      </w:tblGrid>
      <w:tr w:rsidR="00B349B3" w:rsidRPr="005A6217" w:rsidTr="00EB4EFE">
        <w:trPr>
          <w:cantSplit/>
          <w:trHeight w:val="420"/>
        </w:trPr>
        <w:tc>
          <w:tcPr>
            <w:tcW w:w="4195" w:type="dxa"/>
          </w:tcPr>
          <w:p w:rsidR="00B349B3" w:rsidRPr="00325D17" w:rsidRDefault="00B349B3" w:rsidP="00EB4EFE">
            <w:pPr>
              <w:jc w:val="center"/>
              <w:rPr>
                <w:b/>
                <w:bCs/>
                <w:noProof/>
                <w:color w:val="000000"/>
              </w:rPr>
            </w:pPr>
            <w:r w:rsidRPr="00325D17">
              <w:rPr>
                <w:b/>
                <w:bCs/>
                <w:noProof/>
                <w:color w:val="000000"/>
              </w:rPr>
              <w:lastRenderedPageBreak/>
              <w:t>ЧĂВАШ  РЕСПУБЛИКИ</w:t>
            </w:r>
          </w:p>
          <w:p w:rsidR="00B349B3" w:rsidRPr="00325D17" w:rsidRDefault="00B349B3" w:rsidP="00EB4EFE">
            <w:pPr>
              <w:jc w:val="center"/>
            </w:pPr>
          </w:p>
        </w:tc>
        <w:tc>
          <w:tcPr>
            <w:tcW w:w="1299" w:type="dxa"/>
            <w:vMerge w:val="restart"/>
          </w:tcPr>
          <w:p w:rsidR="00B349B3" w:rsidRPr="00325D17" w:rsidRDefault="00B349B3" w:rsidP="00EB4EFE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</w:tcPr>
          <w:p w:rsidR="00B349B3" w:rsidRPr="00325D17" w:rsidRDefault="00B349B3" w:rsidP="00EB4E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B349B3" w:rsidRPr="00325D17" w:rsidRDefault="00B349B3" w:rsidP="00EB4EFE">
            <w:pPr>
              <w:jc w:val="center"/>
              <w:rPr>
                <w:b/>
                <w:bCs/>
              </w:rPr>
            </w:pPr>
          </w:p>
        </w:tc>
      </w:tr>
      <w:tr w:rsidR="00B349B3" w:rsidRPr="005A6217" w:rsidTr="00EB4EFE">
        <w:trPr>
          <w:cantSplit/>
          <w:trHeight w:val="2355"/>
        </w:trPr>
        <w:tc>
          <w:tcPr>
            <w:tcW w:w="4195" w:type="dxa"/>
          </w:tcPr>
          <w:p w:rsidR="00B349B3" w:rsidRPr="00325D17" w:rsidRDefault="00B349B3" w:rsidP="00EB4EFE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ЙĔПРЕÇ МУНИЦИПАЛИТЕТ</w:t>
            </w:r>
          </w:p>
          <w:p w:rsidR="00B349B3" w:rsidRPr="00325D17" w:rsidRDefault="00B349B3" w:rsidP="00EB4EFE">
            <w:pPr>
              <w:pStyle w:val="a3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 xml:space="preserve">ОКРУГĔН </w:t>
            </w:r>
          </w:p>
          <w:p w:rsidR="00B349B3" w:rsidRPr="00325D17" w:rsidRDefault="00B349B3" w:rsidP="00EB4EFE">
            <w:pPr>
              <w:pStyle w:val="a3"/>
              <w:tabs>
                <w:tab w:val="left" w:pos="4285"/>
              </w:tabs>
              <w:contextualSpacing/>
              <w:jc w:val="center"/>
              <w:rPr>
                <w:rStyle w:val="a4"/>
                <w:rFonts w:ascii="Times New Roman" w:hAnsi="Times New Roman"/>
                <w:color w:val="000000"/>
                <w:sz w:val="26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АДМИНИСТРАЦИЙĚ</w:t>
            </w:r>
          </w:p>
          <w:p w:rsidR="00B349B3" w:rsidRPr="00325D17" w:rsidRDefault="00B349B3" w:rsidP="00EB4EFE">
            <w:pPr>
              <w:jc w:val="center"/>
            </w:pPr>
          </w:p>
          <w:p w:rsidR="00B349B3" w:rsidRPr="00325D17" w:rsidRDefault="00B349B3" w:rsidP="00EB4EFE">
            <w:pPr>
              <w:jc w:val="center"/>
              <w:rPr>
                <w:b/>
              </w:rPr>
            </w:pPr>
            <w:r w:rsidRPr="00325D17">
              <w:rPr>
                <w:b/>
              </w:rPr>
              <w:t>ЙЫШ</w:t>
            </w:r>
            <w:r w:rsidRPr="00325D17">
              <w:rPr>
                <w:b/>
                <w:bCs/>
                <w:noProof/>
                <w:color w:val="000000"/>
              </w:rPr>
              <w:t>Ă</w:t>
            </w:r>
            <w:r w:rsidRPr="00325D17">
              <w:rPr>
                <w:b/>
              </w:rPr>
              <w:t>НУ</w:t>
            </w:r>
          </w:p>
          <w:p w:rsidR="00B349B3" w:rsidRPr="00325D17" w:rsidRDefault="00B349B3" w:rsidP="00EB4EFE">
            <w:pPr>
              <w:jc w:val="center"/>
            </w:pPr>
            <w:r w:rsidRPr="00325D17">
              <w:t xml:space="preserve"> </w:t>
            </w:r>
          </w:p>
          <w:p w:rsidR="00B349B3" w:rsidRPr="00325D17" w:rsidRDefault="00B349B3" w:rsidP="00EB4EFE">
            <w:pPr>
              <w:jc w:val="center"/>
            </w:pPr>
            <w:r w:rsidRPr="00105F3C">
              <w:rPr>
                <w:u w:val="single"/>
              </w:rPr>
              <w:t>12.03.2025</w:t>
            </w:r>
            <w:r>
              <w:t xml:space="preserve">  </w:t>
            </w:r>
            <w:r w:rsidRPr="00325D17">
              <w:t xml:space="preserve"> </w:t>
            </w:r>
            <w:r w:rsidRPr="00105F3C">
              <w:rPr>
                <w:u w:val="single"/>
              </w:rPr>
              <w:t>290</w:t>
            </w:r>
            <w:r>
              <w:t xml:space="preserve"> </w:t>
            </w:r>
            <w:r w:rsidRPr="00325D17">
              <w:t>№</w:t>
            </w:r>
          </w:p>
          <w:p w:rsidR="00B349B3" w:rsidRPr="00325D17" w:rsidRDefault="00B349B3" w:rsidP="00EB4EFE">
            <w:pPr>
              <w:jc w:val="center"/>
            </w:pPr>
            <w:r>
              <w:rPr>
                <w:bCs/>
              </w:rPr>
              <w:t xml:space="preserve">хула </w:t>
            </w:r>
            <w:proofErr w:type="spellStart"/>
            <w:r>
              <w:rPr>
                <w:bCs/>
              </w:rPr>
              <w:t>евĕрлĕ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Йĕпреç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поселокĕ</w:t>
            </w:r>
            <w:proofErr w:type="spellEnd"/>
          </w:p>
          <w:p w:rsidR="00B349B3" w:rsidRPr="00DE3652" w:rsidRDefault="00B349B3" w:rsidP="00EB4EFE">
            <w:pPr>
              <w:jc w:val="center"/>
              <w:rPr>
                <w:rFonts w:ascii="Arial Cyr Chuv" w:hAnsi="Arial Cyr Chuv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vMerge/>
            <w:vAlign w:val="center"/>
          </w:tcPr>
          <w:p w:rsidR="00B349B3" w:rsidRPr="00DE3652" w:rsidRDefault="00B349B3" w:rsidP="00EB4E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02" w:type="dxa"/>
          </w:tcPr>
          <w:p w:rsidR="00B349B3" w:rsidRPr="00325D17" w:rsidRDefault="00B349B3" w:rsidP="00EB4EFE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</w:pP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АДМИНИСТРАЦИЯ</w:t>
            </w:r>
          </w:p>
          <w:p w:rsidR="00B349B3" w:rsidRPr="00325D17" w:rsidRDefault="00B349B3" w:rsidP="00EB4EFE">
            <w:pPr>
              <w:pStyle w:val="a3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ИБРЕС</w:t>
            </w:r>
            <w:r w:rsidRPr="00325D17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eastAsia="en-US"/>
              </w:rPr>
              <w:t>ИНСКОГО МУНИЦИПАЛЬНОГО ОКРУГА</w:t>
            </w:r>
            <w:r w:rsidRPr="00325D17">
              <w:rPr>
                <w:rFonts w:ascii="Times New Roman" w:hAnsi="Times New Roman" w:cs="Times New Roman"/>
                <w:noProof/>
                <w:color w:val="000000"/>
                <w:sz w:val="26"/>
                <w:lang w:eastAsia="en-US"/>
              </w:rPr>
              <w:t xml:space="preserve"> </w:t>
            </w:r>
          </w:p>
          <w:p w:rsidR="00B349B3" w:rsidRPr="00325D17" w:rsidRDefault="00B349B3" w:rsidP="00EB4EFE">
            <w:pPr>
              <w:pStyle w:val="a3"/>
              <w:jc w:val="center"/>
              <w:rPr>
                <w:rStyle w:val="a4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B349B3" w:rsidRPr="00325D17" w:rsidRDefault="00B349B3" w:rsidP="00EB4EFE">
            <w:pPr>
              <w:jc w:val="center"/>
              <w:rPr>
                <w:b/>
              </w:rPr>
            </w:pPr>
            <w:r w:rsidRPr="00325D17">
              <w:rPr>
                <w:b/>
              </w:rPr>
              <w:t>ПОСТАНОВЛЕНИЕ</w:t>
            </w:r>
          </w:p>
          <w:p w:rsidR="00B349B3" w:rsidRPr="00325D17" w:rsidRDefault="00B349B3" w:rsidP="00EB4EFE">
            <w:pPr>
              <w:jc w:val="center"/>
            </w:pPr>
          </w:p>
          <w:p w:rsidR="00B349B3" w:rsidRPr="00325D17" w:rsidRDefault="00B349B3" w:rsidP="00EB4EFE">
            <w:pPr>
              <w:jc w:val="center"/>
            </w:pPr>
            <w:r w:rsidRPr="00105F3C">
              <w:rPr>
                <w:u w:val="single"/>
              </w:rPr>
              <w:t>12.03.2025</w:t>
            </w:r>
            <w:r w:rsidRPr="00325D17">
              <w:t xml:space="preserve"> № </w:t>
            </w:r>
            <w:r w:rsidRPr="00105F3C">
              <w:rPr>
                <w:u w:val="single"/>
              </w:rPr>
              <w:t>290</w:t>
            </w:r>
          </w:p>
          <w:p w:rsidR="00B349B3" w:rsidRPr="00325D17" w:rsidRDefault="00B349B3" w:rsidP="00EB4EFE">
            <w:pPr>
              <w:jc w:val="center"/>
              <w:rPr>
                <w:b/>
                <w:sz w:val="28"/>
              </w:rPr>
            </w:pPr>
            <w:r>
              <w:t>поселок городского типа Ибреси</w:t>
            </w:r>
          </w:p>
          <w:p w:rsidR="00B349B3" w:rsidRPr="00DE3652" w:rsidRDefault="00B349B3" w:rsidP="00EB4EFE">
            <w:pPr>
              <w:jc w:val="center"/>
              <w:rPr>
                <w:rFonts w:ascii="Arial Cyr Chuv" w:hAnsi="Arial Cyr Chuv" w:cs="Arial"/>
                <w:noProof/>
                <w:sz w:val="20"/>
                <w:szCs w:val="20"/>
              </w:rPr>
            </w:pPr>
          </w:p>
        </w:tc>
      </w:tr>
    </w:tbl>
    <w:p w:rsidR="00B349B3" w:rsidRPr="00DE3652" w:rsidRDefault="00B349B3" w:rsidP="00B349B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068"/>
      </w:tblGrid>
      <w:tr w:rsidR="00B349B3" w:rsidRPr="005A6217" w:rsidTr="00EB4EFE">
        <w:tc>
          <w:tcPr>
            <w:tcW w:w="4503" w:type="dxa"/>
            <w:shd w:val="clear" w:color="auto" w:fill="auto"/>
          </w:tcPr>
          <w:p w:rsidR="00B349B3" w:rsidRPr="00DE3652" w:rsidRDefault="00B349B3" w:rsidP="00EB4EFE">
            <w:pPr>
              <w:jc w:val="both"/>
            </w:pPr>
            <w:r w:rsidRPr="00DE3652">
              <w:t xml:space="preserve">О внесении изменений в </w:t>
            </w:r>
            <w:r w:rsidRPr="007A63E7">
              <w:rPr>
                <w:rFonts w:eastAsia="Calibri"/>
                <w:color w:val="000000"/>
              </w:rPr>
              <w:t>постановление администрации Ибресинского муниципального округа Чувашской Республики от 07 марта 2023 г. №201</w:t>
            </w:r>
            <w:r>
              <w:rPr>
                <w:rFonts w:eastAsia="Calibri"/>
                <w:color w:val="000000"/>
              </w:rPr>
              <w:t xml:space="preserve"> «Об утверждении муниципальной программы Ибресинского муниципального округа Чувашской Республики «Развитие образования</w:t>
            </w:r>
            <w:r>
              <w:t>»</w:t>
            </w:r>
          </w:p>
        </w:tc>
        <w:tc>
          <w:tcPr>
            <w:tcW w:w="5068" w:type="dxa"/>
            <w:shd w:val="clear" w:color="auto" w:fill="auto"/>
          </w:tcPr>
          <w:p w:rsidR="00B349B3" w:rsidRPr="00675FD2" w:rsidRDefault="00B349B3" w:rsidP="00EB4EFE"/>
        </w:tc>
      </w:tr>
    </w:tbl>
    <w:p w:rsidR="00B349B3" w:rsidRPr="00DE3652" w:rsidRDefault="00B349B3" w:rsidP="00B349B3"/>
    <w:p w:rsidR="00B349B3" w:rsidRPr="00DE3652" w:rsidRDefault="00B349B3" w:rsidP="00B349B3">
      <w:pPr>
        <w:jc w:val="both"/>
      </w:pPr>
    </w:p>
    <w:p w:rsidR="00B349B3" w:rsidRPr="00DE3652" w:rsidRDefault="00B349B3" w:rsidP="00B349B3">
      <w:pPr>
        <w:ind w:firstLine="567"/>
        <w:jc w:val="both"/>
        <w:rPr>
          <w:rFonts w:eastAsia="Calibri"/>
        </w:rPr>
      </w:pPr>
      <w:r w:rsidRPr="00DE3652">
        <w:rPr>
          <w:rFonts w:eastAsia="Calibri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</w:t>
      </w:r>
      <w:r>
        <w:rPr>
          <w:rFonts w:eastAsia="Calibri"/>
        </w:rPr>
        <w:t>Ибресинского</w:t>
      </w:r>
      <w:r w:rsidRPr="00DE3652">
        <w:rPr>
          <w:rFonts w:eastAsia="Calibri"/>
        </w:rPr>
        <w:t xml:space="preserve"> муниципального округа Чувашской Республики, администрация </w:t>
      </w:r>
      <w:r>
        <w:rPr>
          <w:rFonts w:eastAsia="Calibri"/>
        </w:rPr>
        <w:t>Ибресинского</w:t>
      </w:r>
      <w:r w:rsidRPr="00DE3652">
        <w:rPr>
          <w:rFonts w:eastAsia="Calibri"/>
        </w:rPr>
        <w:t xml:space="preserve"> муниципального округа Чувашской Республики постановляет: </w:t>
      </w:r>
    </w:p>
    <w:p w:rsidR="00B349B3" w:rsidRDefault="00B349B3" w:rsidP="00B349B3">
      <w:pPr>
        <w:numPr>
          <w:ilvl w:val="0"/>
          <w:numId w:val="34"/>
        </w:numPr>
        <w:tabs>
          <w:tab w:val="num" w:pos="748"/>
          <w:tab w:val="num" w:pos="900"/>
        </w:tabs>
        <w:ind w:left="0" w:firstLine="567"/>
        <w:jc w:val="both"/>
        <w:rPr>
          <w:rFonts w:eastAsia="Calibri"/>
        </w:rPr>
      </w:pPr>
      <w:r w:rsidRPr="007A63E7">
        <w:rPr>
          <w:rFonts w:eastAsia="Calibri"/>
        </w:rPr>
        <w:t xml:space="preserve"> Внести в постановление администрации Ибресинского муниципального округа Чувашской Республики от 07 марта 2023 г. №201</w:t>
      </w:r>
      <w:r>
        <w:rPr>
          <w:rFonts w:eastAsia="Calibri"/>
        </w:rPr>
        <w:t xml:space="preserve"> </w:t>
      </w:r>
      <w:r>
        <w:rPr>
          <w:rFonts w:eastAsia="Calibri"/>
          <w:color w:val="000000"/>
        </w:rPr>
        <w:t>«Об утверждении муниципальной программы Ибресинского муниципального округа Чувашской Республики «Развитие образования</w:t>
      </w:r>
      <w:r>
        <w:t>»</w:t>
      </w:r>
      <w:r>
        <w:rPr>
          <w:rFonts w:eastAsia="Calibri"/>
        </w:rPr>
        <w:t xml:space="preserve"> (далее – постановление) следующие изменения:</w:t>
      </w:r>
    </w:p>
    <w:p w:rsidR="00B349B3" w:rsidRPr="007A63E7" w:rsidRDefault="00B349B3" w:rsidP="00B349B3">
      <w:pPr>
        <w:numPr>
          <w:ilvl w:val="0"/>
          <w:numId w:val="39"/>
        </w:numPr>
        <w:tabs>
          <w:tab w:val="left" w:pos="709"/>
        </w:tabs>
        <w:ind w:left="0" w:firstLine="567"/>
        <w:jc w:val="both"/>
        <w:rPr>
          <w:rFonts w:eastAsia="Calibri"/>
        </w:rPr>
      </w:pPr>
      <w:r w:rsidRPr="007A63E7">
        <w:rPr>
          <w:rFonts w:eastAsia="Calibri"/>
        </w:rPr>
        <w:t>Муниципальную программу Ибресинского муниципального округа Чувашской Республики «Развитие образования</w:t>
      </w:r>
      <w:r>
        <w:rPr>
          <w:rFonts w:eastAsia="Calibri"/>
        </w:rPr>
        <w:t>» (приложение к постановлению) изложить в следующей редакции согласно приложению к настоящему постановлению.</w:t>
      </w:r>
    </w:p>
    <w:p w:rsidR="00B349B3" w:rsidRPr="00DE3652" w:rsidRDefault="00B349B3" w:rsidP="00B349B3">
      <w:pPr>
        <w:numPr>
          <w:ilvl w:val="0"/>
          <w:numId w:val="34"/>
        </w:numPr>
        <w:tabs>
          <w:tab w:val="num" w:pos="748"/>
          <w:tab w:val="num" w:pos="900"/>
        </w:tabs>
        <w:ind w:left="0" w:firstLine="567"/>
        <w:jc w:val="both"/>
        <w:rPr>
          <w:rFonts w:eastAsia="Calibri"/>
        </w:rPr>
      </w:pPr>
      <w:r w:rsidRPr="00DE3652">
        <w:rPr>
          <w:rFonts w:eastAsia="Calibri"/>
        </w:rPr>
        <w:t xml:space="preserve"> Утвердить ответственным исполнителем Муниципальной программы отдел образования </w:t>
      </w:r>
      <w:r>
        <w:rPr>
          <w:rFonts w:eastAsia="Calibri"/>
        </w:rPr>
        <w:t>администрации</w:t>
      </w:r>
      <w:r w:rsidRPr="00DE3652">
        <w:rPr>
          <w:rFonts w:eastAsia="Calibri"/>
        </w:rPr>
        <w:t xml:space="preserve"> </w:t>
      </w:r>
      <w:r>
        <w:rPr>
          <w:rFonts w:eastAsia="Calibri"/>
        </w:rPr>
        <w:t>Ибресинского</w:t>
      </w:r>
      <w:r w:rsidRPr="00DE3652">
        <w:rPr>
          <w:rFonts w:eastAsia="Calibri"/>
        </w:rPr>
        <w:t xml:space="preserve"> муниципального округа Чувашской Республики.</w:t>
      </w:r>
    </w:p>
    <w:p w:rsidR="00B349B3" w:rsidRPr="00DE3652" w:rsidRDefault="00B349B3" w:rsidP="00B349B3">
      <w:pPr>
        <w:numPr>
          <w:ilvl w:val="0"/>
          <w:numId w:val="34"/>
        </w:numPr>
        <w:tabs>
          <w:tab w:val="num" w:pos="748"/>
          <w:tab w:val="num" w:pos="900"/>
        </w:tabs>
        <w:ind w:left="0" w:firstLine="567"/>
        <w:jc w:val="both"/>
        <w:rPr>
          <w:rFonts w:eastAsia="Calibri"/>
        </w:rPr>
      </w:pPr>
      <w:r w:rsidRPr="00DE3652">
        <w:rPr>
          <w:rFonts w:eastAsia="Calibri"/>
        </w:rPr>
        <w:t xml:space="preserve"> Финансовому отделу администрации </w:t>
      </w:r>
      <w:r>
        <w:rPr>
          <w:rFonts w:eastAsia="Calibri"/>
        </w:rPr>
        <w:t>Ибресинского</w:t>
      </w:r>
      <w:r w:rsidRPr="00DE3652">
        <w:rPr>
          <w:rFonts w:eastAsia="Calibri"/>
        </w:rPr>
        <w:t xml:space="preserve"> муниципального округа при формировании проекта бюджета </w:t>
      </w:r>
      <w:r>
        <w:rPr>
          <w:rFonts w:eastAsia="Calibri"/>
        </w:rPr>
        <w:t>Ибресинского</w:t>
      </w:r>
      <w:r w:rsidRPr="00DE3652">
        <w:rPr>
          <w:rFonts w:eastAsia="Calibri"/>
        </w:rPr>
        <w:t xml:space="preserve"> муниципального округа Чувашской Республики на очередной финансовый год и на плановый период предусматривать бюджетные ассигнования на реализацию Муниципальной программы.</w:t>
      </w:r>
    </w:p>
    <w:p w:rsidR="00B349B3" w:rsidRPr="00DE3652" w:rsidRDefault="00B349B3" w:rsidP="00B349B3">
      <w:pPr>
        <w:numPr>
          <w:ilvl w:val="0"/>
          <w:numId w:val="34"/>
        </w:numPr>
        <w:tabs>
          <w:tab w:val="num" w:pos="748"/>
          <w:tab w:val="num" w:pos="900"/>
        </w:tabs>
        <w:ind w:left="0" w:firstLine="567"/>
        <w:jc w:val="both"/>
        <w:rPr>
          <w:rFonts w:eastAsia="Calibri"/>
        </w:rPr>
      </w:pPr>
      <w:r w:rsidRPr="00DE3652">
        <w:rPr>
          <w:rFonts w:eastAsia="Calibri"/>
        </w:rPr>
        <w:t xml:space="preserve"> Контроль за выполнением настоящего постановления возложить на отдел образования </w:t>
      </w:r>
      <w:r>
        <w:rPr>
          <w:rFonts w:eastAsia="Calibri"/>
        </w:rPr>
        <w:t>администрации</w:t>
      </w:r>
      <w:r w:rsidRPr="00DE3652">
        <w:rPr>
          <w:rFonts w:eastAsia="Calibri"/>
        </w:rPr>
        <w:t xml:space="preserve"> </w:t>
      </w:r>
      <w:r>
        <w:rPr>
          <w:rFonts w:eastAsia="Calibri"/>
        </w:rPr>
        <w:t>Ибресинского</w:t>
      </w:r>
      <w:r w:rsidRPr="00DE3652">
        <w:rPr>
          <w:rFonts w:eastAsia="Calibri"/>
        </w:rPr>
        <w:t xml:space="preserve"> муниципального округа Чувашской Республики.</w:t>
      </w:r>
    </w:p>
    <w:p w:rsidR="00B349B3" w:rsidRPr="00DE3652" w:rsidRDefault="00B349B3" w:rsidP="00B349B3">
      <w:pPr>
        <w:ind w:firstLine="567"/>
        <w:jc w:val="both"/>
        <w:rPr>
          <w:rFonts w:eastAsia="Calibri"/>
        </w:rPr>
      </w:pPr>
      <w:r w:rsidRPr="00DE3652">
        <w:rPr>
          <w:rFonts w:eastAsia="Calibri"/>
        </w:rPr>
        <w:t>5. Настоящее постановление вступает в силу после его официального опубликования и распространяется на правоотношения, возникшие с 01 января 2025 года.</w:t>
      </w:r>
    </w:p>
    <w:p w:rsidR="00B349B3" w:rsidRPr="00DE3652" w:rsidRDefault="00B349B3" w:rsidP="00B349B3">
      <w:pPr>
        <w:jc w:val="center"/>
      </w:pPr>
    </w:p>
    <w:p w:rsidR="00B349B3" w:rsidRPr="00DE3652" w:rsidRDefault="00B349B3" w:rsidP="00B349B3"/>
    <w:p w:rsidR="00B349B3" w:rsidRPr="00DE3652" w:rsidRDefault="00B349B3" w:rsidP="00B349B3">
      <w:r w:rsidRPr="00DE3652">
        <w:t xml:space="preserve">Глава </w:t>
      </w:r>
      <w:r>
        <w:t>Ибресинского</w:t>
      </w:r>
    </w:p>
    <w:p w:rsidR="00B349B3" w:rsidRPr="00DE3652" w:rsidRDefault="00B349B3" w:rsidP="00B349B3">
      <w:r w:rsidRPr="00DE3652">
        <w:t>муниципального округа</w:t>
      </w:r>
    </w:p>
    <w:p w:rsidR="00B349B3" w:rsidRPr="00DE3652" w:rsidRDefault="00B349B3" w:rsidP="00B349B3">
      <w:r w:rsidRPr="00DE3652">
        <w:t>Чувашской Республики</w:t>
      </w:r>
      <w:r w:rsidRPr="00DE3652">
        <w:tab/>
      </w:r>
      <w:r w:rsidRPr="00DE3652">
        <w:tab/>
      </w:r>
      <w:r w:rsidRPr="00DE3652">
        <w:tab/>
      </w:r>
      <w:r w:rsidRPr="00DE3652">
        <w:tab/>
      </w:r>
      <w:r>
        <w:tab/>
      </w:r>
      <w:r w:rsidRPr="00DE3652">
        <w:t xml:space="preserve">                                                    </w:t>
      </w:r>
      <w:r>
        <w:t>И.Г. Семёнов</w:t>
      </w:r>
    </w:p>
    <w:p w:rsidR="00B349B3" w:rsidRDefault="00B349B3" w:rsidP="00B349B3">
      <w:pPr>
        <w:jc w:val="right"/>
        <w:rPr>
          <w:b/>
          <w:bCs/>
          <w:color w:val="26282F"/>
        </w:rPr>
      </w:pPr>
    </w:p>
    <w:p w:rsidR="00B349B3" w:rsidRDefault="00B349B3" w:rsidP="00B349B3">
      <w:pPr>
        <w:jc w:val="right"/>
        <w:rPr>
          <w:b/>
          <w:bCs/>
          <w:color w:val="26282F"/>
        </w:rPr>
      </w:pPr>
    </w:p>
    <w:p w:rsidR="00B349B3" w:rsidRPr="000815F5" w:rsidRDefault="00B349B3" w:rsidP="00B349B3">
      <w:pPr>
        <w:rPr>
          <w:sz w:val="20"/>
          <w:szCs w:val="20"/>
        </w:rPr>
      </w:pPr>
      <w:r w:rsidRPr="000815F5">
        <w:rPr>
          <w:sz w:val="20"/>
          <w:szCs w:val="20"/>
        </w:rPr>
        <w:t>Исп.: Лаврентьева Татьяна Ивановна</w:t>
      </w:r>
    </w:p>
    <w:p w:rsidR="00B349B3" w:rsidRPr="000815F5" w:rsidRDefault="00B349B3" w:rsidP="00B349B3">
      <w:pPr>
        <w:rPr>
          <w:sz w:val="20"/>
          <w:szCs w:val="20"/>
        </w:rPr>
      </w:pPr>
      <w:r w:rsidRPr="000815F5">
        <w:rPr>
          <w:sz w:val="20"/>
          <w:szCs w:val="20"/>
        </w:rPr>
        <w:t>Тел. 8(83538)2-17-06</w:t>
      </w:r>
    </w:p>
    <w:p w:rsidR="00B349B3" w:rsidRPr="00721BA1" w:rsidRDefault="00B349B3" w:rsidP="00B349B3">
      <w:pPr>
        <w:jc w:val="right"/>
        <w:rPr>
          <w:bCs/>
          <w:color w:val="26282F"/>
          <w:sz w:val="20"/>
          <w:szCs w:val="20"/>
        </w:rPr>
      </w:pPr>
      <w:r>
        <w:rPr>
          <w:b/>
          <w:bCs/>
          <w:color w:val="26282F"/>
        </w:rPr>
        <w:br w:type="page"/>
      </w:r>
      <w:r w:rsidRPr="00721BA1">
        <w:rPr>
          <w:bCs/>
          <w:color w:val="26282F"/>
          <w:sz w:val="20"/>
          <w:szCs w:val="20"/>
        </w:rPr>
        <w:lastRenderedPageBreak/>
        <w:t>Приложение</w:t>
      </w:r>
      <w:r w:rsidRPr="00721BA1">
        <w:rPr>
          <w:bCs/>
          <w:color w:val="26282F"/>
          <w:sz w:val="20"/>
          <w:szCs w:val="20"/>
        </w:rPr>
        <w:br/>
      </w:r>
      <w:r w:rsidRPr="00721BA1">
        <w:rPr>
          <w:sz w:val="20"/>
          <w:szCs w:val="20"/>
        </w:rPr>
        <w:t xml:space="preserve">к </w:t>
      </w:r>
      <w:hyperlink r:id="rId13" w:anchor="sub_0" w:history="1">
        <w:r w:rsidRPr="00721BA1">
          <w:rPr>
            <w:bCs/>
            <w:color w:val="000000"/>
            <w:sz w:val="20"/>
            <w:szCs w:val="20"/>
          </w:rPr>
          <w:t>постановлени</w:t>
        </w:r>
      </w:hyperlink>
      <w:r w:rsidRPr="00721BA1">
        <w:rPr>
          <w:bCs/>
          <w:color w:val="000000"/>
          <w:sz w:val="20"/>
          <w:szCs w:val="20"/>
        </w:rPr>
        <w:t>ю</w:t>
      </w:r>
      <w:r w:rsidRPr="00721BA1">
        <w:rPr>
          <w:bCs/>
          <w:color w:val="26282F"/>
          <w:sz w:val="20"/>
          <w:szCs w:val="20"/>
        </w:rPr>
        <w:t xml:space="preserve"> администрации </w:t>
      </w:r>
    </w:p>
    <w:p w:rsidR="00B349B3" w:rsidRPr="00721BA1" w:rsidRDefault="00B349B3" w:rsidP="00B349B3">
      <w:pPr>
        <w:jc w:val="right"/>
        <w:rPr>
          <w:bCs/>
          <w:color w:val="26282F"/>
          <w:sz w:val="20"/>
          <w:szCs w:val="20"/>
        </w:rPr>
      </w:pPr>
      <w:r w:rsidRPr="00721BA1">
        <w:rPr>
          <w:bCs/>
          <w:color w:val="26282F"/>
          <w:sz w:val="20"/>
          <w:szCs w:val="20"/>
        </w:rPr>
        <w:t>Ибресинского муниципального округа</w:t>
      </w:r>
      <w:r w:rsidRPr="00721BA1">
        <w:rPr>
          <w:bCs/>
          <w:color w:val="26282F"/>
          <w:sz w:val="20"/>
          <w:szCs w:val="20"/>
        </w:rPr>
        <w:br/>
        <w:t>Чувашской Республики</w:t>
      </w:r>
      <w:r w:rsidRPr="00721BA1">
        <w:rPr>
          <w:bCs/>
          <w:color w:val="26282F"/>
          <w:sz w:val="20"/>
          <w:szCs w:val="20"/>
        </w:rPr>
        <w:br/>
        <w:t xml:space="preserve">от </w:t>
      </w:r>
      <w:r w:rsidRPr="00105F3C">
        <w:rPr>
          <w:bCs/>
          <w:color w:val="26282F"/>
          <w:sz w:val="20"/>
          <w:szCs w:val="20"/>
          <w:u w:val="single"/>
        </w:rPr>
        <w:t>12.03.2025</w:t>
      </w:r>
      <w:r w:rsidRPr="00721BA1">
        <w:rPr>
          <w:bCs/>
          <w:color w:val="26282F"/>
          <w:sz w:val="20"/>
          <w:szCs w:val="20"/>
        </w:rPr>
        <w:t xml:space="preserve"> № </w:t>
      </w:r>
      <w:r w:rsidRPr="00105F3C">
        <w:rPr>
          <w:bCs/>
          <w:color w:val="26282F"/>
          <w:sz w:val="20"/>
          <w:szCs w:val="20"/>
          <w:u w:val="single"/>
        </w:rPr>
        <w:t>290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left="6804"/>
        <w:jc w:val="both"/>
        <w:rPr>
          <w:b/>
          <w:color w:val="26282F"/>
        </w:rPr>
      </w:pPr>
    </w:p>
    <w:p w:rsidR="00B349B3" w:rsidRPr="00721BA1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val="x-none" w:eastAsia="x-none"/>
        </w:rPr>
      </w:pPr>
      <w:r w:rsidRPr="00721BA1">
        <w:rPr>
          <w:b/>
          <w:bCs/>
          <w:lang w:val="x-none" w:eastAsia="x-none"/>
        </w:rPr>
        <w:t>Муниципальная программа</w:t>
      </w:r>
      <w:r w:rsidRPr="00721BA1">
        <w:rPr>
          <w:b/>
          <w:bCs/>
          <w:lang w:val="x-none" w:eastAsia="x-none"/>
        </w:rPr>
        <w:br/>
        <w:t xml:space="preserve">Ибресинского муниципального округа Чувашской Республики </w:t>
      </w:r>
    </w:p>
    <w:p w:rsidR="00B349B3" w:rsidRPr="00721BA1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lang w:val="x-none" w:eastAsia="x-none"/>
        </w:rPr>
      </w:pPr>
      <w:r w:rsidRPr="00721BA1">
        <w:rPr>
          <w:b/>
          <w:bCs/>
          <w:lang w:val="x-none" w:eastAsia="x-none"/>
        </w:rPr>
        <w:t xml:space="preserve">"Развитие образования" </w:t>
      </w:r>
    </w:p>
    <w:p w:rsidR="00B349B3" w:rsidRPr="00721BA1" w:rsidRDefault="00B349B3" w:rsidP="00B349B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00"/>
        <w:gridCol w:w="6139"/>
      </w:tblGrid>
      <w:tr w:rsidR="00B349B3" w:rsidRPr="00721BA1" w:rsidTr="00EB4EF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349B3" w:rsidRPr="00721BA1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721BA1">
              <w:rPr>
                <w:rFonts w:eastAsia="Cambria"/>
              </w:rPr>
              <w:t>Ответственный исполнитель: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B349B3" w:rsidRPr="00721BA1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721BA1">
              <w:rPr>
                <w:rFonts w:eastAsia="Cambria"/>
              </w:rPr>
              <w:t>Отдел образования администрации Ибресинского муниципального округа Чувашской Республики</w:t>
            </w:r>
          </w:p>
        </w:tc>
      </w:tr>
      <w:tr w:rsidR="00B349B3" w:rsidRPr="00721BA1" w:rsidTr="00EB4EF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349B3" w:rsidRPr="00721BA1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721BA1">
              <w:rPr>
                <w:rFonts w:eastAsia="Cambria"/>
              </w:rPr>
              <w:t>Дата составления проекта муниципальной программы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B349B3" w:rsidRPr="00721BA1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721BA1">
              <w:rPr>
                <w:rFonts w:eastAsia="Cambria"/>
              </w:rPr>
              <w:t xml:space="preserve">- </w:t>
            </w:r>
            <w:r>
              <w:rPr>
                <w:rFonts w:eastAsia="Cambria"/>
              </w:rPr>
              <w:t>январь</w:t>
            </w:r>
            <w:r w:rsidRPr="00721BA1">
              <w:rPr>
                <w:rFonts w:eastAsia="Cambria"/>
              </w:rPr>
              <w:t xml:space="preserve"> 2023 года</w:t>
            </w:r>
          </w:p>
        </w:tc>
      </w:tr>
      <w:tr w:rsidR="00B349B3" w:rsidRPr="00721BA1" w:rsidTr="00EB4EF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349B3" w:rsidRPr="00721BA1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721BA1">
              <w:rPr>
                <w:rFonts w:eastAsia="Cambria"/>
              </w:rPr>
              <w:t>Непосредственные исполнители муниципальной программы: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B349B3" w:rsidRPr="00721BA1" w:rsidRDefault="00B349B3" w:rsidP="00EB4EFE">
            <w:pPr>
              <w:ind w:right="-2"/>
              <w:jc w:val="both"/>
            </w:pPr>
            <w:r>
              <w:t xml:space="preserve">- </w:t>
            </w:r>
            <w:r w:rsidRPr="00721BA1">
              <w:t xml:space="preserve">начальник отдела образования администрации Ибресинского муниципального округа Турбина С.Н., раб. тел.: 8(83538)2-12-20, </w:t>
            </w:r>
          </w:p>
          <w:p w:rsidR="00B349B3" w:rsidRPr="00721BA1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  <w:lang w:val="de-DE"/>
              </w:rPr>
            </w:pPr>
            <w:proofErr w:type="spellStart"/>
            <w:r w:rsidRPr="00721BA1">
              <w:rPr>
                <w:rFonts w:eastAsia="Cambria"/>
                <w:lang w:val="de-DE"/>
              </w:rPr>
              <w:t>e-mail</w:t>
            </w:r>
            <w:proofErr w:type="spellEnd"/>
            <w:r w:rsidRPr="00721BA1">
              <w:rPr>
                <w:rFonts w:eastAsia="Cambria"/>
                <w:lang w:val="de-DE"/>
              </w:rPr>
              <w:t xml:space="preserve">: </w:t>
            </w:r>
            <w:hyperlink r:id="rId14" w:history="1">
              <w:r w:rsidRPr="00721BA1">
                <w:rPr>
                  <w:rFonts w:eastAsia="Cambria"/>
                  <w:color w:val="0000FF"/>
                  <w:u w:val="single"/>
                  <w:lang w:val="de-DE"/>
                </w:rPr>
                <w:t>ibrobrasov1@cap.ru»</w:t>
              </w:r>
            </w:hyperlink>
          </w:p>
        </w:tc>
      </w:tr>
      <w:tr w:rsidR="00B349B3" w:rsidRPr="00721BA1" w:rsidTr="00EB4EFE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B349B3" w:rsidRPr="00721BA1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721BA1">
              <w:rPr>
                <w:rFonts w:eastAsia="Cambria"/>
              </w:rPr>
              <w:t>Глава Ибресинского муниципального округа Чувашской Республики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</w:tcPr>
          <w:p w:rsidR="00B349B3" w:rsidRPr="00721BA1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721BA1">
              <w:rPr>
                <w:rFonts w:eastAsia="Cambria"/>
              </w:rPr>
              <w:t>И.Г. Семёнов</w:t>
            </w:r>
          </w:p>
        </w:tc>
      </w:tr>
    </w:tbl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1" w:name="sub_10001"/>
      <w:r w:rsidRPr="00A32247">
        <w:rPr>
          <w:b/>
          <w:bCs/>
          <w:color w:val="26282F"/>
        </w:rPr>
        <w:t>Стратегические приоритеты</w:t>
      </w:r>
      <w:r w:rsidRPr="00A32247">
        <w:rPr>
          <w:b/>
          <w:bCs/>
          <w:color w:val="26282F"/>
        </w:rPr>
        <w:br/>
        <w:t>в сфере реализации муниципальной программы "Развитие образования"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Pr="00A32247" w:rsidRDefault="00B349B3" w:rsidP="00B349B3">
      <w:pPr>
        <w:pStyle w:val="af2"/>
        <w:widowControl w:val="0"/>
        <w:numPr>
          <w:ilvl w:val="0"/>
          <w:numId w:val="7"/>
        </w:numPr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</w:rPr>
      </w:pPr>
      <w:bookmarkStart w:id="2" w:name="sub_1001"/>
      <w:bookmarkEnd w:id="1"/>
      <w:r w:rsidRPr="00A32247">
        <w:rPr>
          <w:b/>
          <w:bCs/>
          <w:color w:val="26282F"/>
        </w:rPr>
        <w:t xml:space="preserve">Оценка текущего состояния сферы реализации </w:t>
      </w:r>
      <w:bookmarkEnd w:id="2"/>
      <w:r w:rsidRPr="00A32247">
        <w:rPr>
          <w:b/>
          <w:bCs/>
          <w:color w:val="26282F"/>
        </w:rPr>
        <w:t xml:space="preserve">муниципальной программы 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/>
        <w:ind w:left="1080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"Развитие образования"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3" w:name="sub_10012"/>
      <w:r w:rsidRPr="00A32247">
        <w:rPr>
          <w:b/>
          <w:bCs/>
          <w:color w:val="26282F"/>
        </w:rPr>
        <w:t>Дошкольное образование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  <w:r w:rsidRPr="00A32247">
        <w:t xml:space="preserve">В </w:t>
      </w:r>
      <w:r>
        <w:t>Ибресинском</w:t>
      </w:r>
      <w:r w:rsidRPr="00A32247">
        <w:t xml:space="preserve"> муниципальном округе Чувашской Республике активно развивается система дошкольного образования. В настоящее время в округе функционирую</w:t>
      </w:r>
      <w:r>
        <w:t>т 7</w:t>
      </w:r>
      <w:r w:rsidRPr="00A32247">
        <w:t xml:space="preserve"> дошкольных образовательных учреждений, в </w:t>
      </w:r>
      <w:r w:rsidRPr="0084530B">
        <w:t>5</w:t>
      </w:r>
      <w:r w:rsidRPr="00A32247">
        <w:t xml:space="preserve"> школах действуют дошкольные группы. 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  <w:r w:rsidRPr="00A32247">
        <w:t xml:space="preserve">По состоянию на 1 января 2025 года </w:t>
      </w:r>
      <w:r>
        <w:t>613</w:t>
      </w:r>
      <w:r w:rsidRPr="00A32247">
        <w:t xml:space="preserve"> </w:t>
      </w:r>
      <w:r>
        <w:t>детей</w:t>
      </w:r>
      <w:r w:rsidRPr="00A32247">
        <w:t xml:space="preserve"> 1,5 - </w:t>
      </w:r>
      <w:r>
        <w:t>7</w:t>
      </w:r>
      <w:r w:rsidRPr="00A32247">
        <w:t xml:space="preserve"> лет, получают дошкольное образование и услугу по их содержанию в муниципальных образовательных учреждениях. Охват дошкольным образованием составляет </w:t>
      </w:r>
      <w:r>
        <w:t>84</w:t>
      </w:r>
      <w:r w:rsidRPr="00A32247">
        <w:t xml:space="preserve"> %. В очереди в дошкольное учреждение состоят </w:t>
      </w:r>
      <w:r>
        <w:t>51</w:t>
      </w:r>
      <w:r w:rsidRPr="00A32247">
        <w:t xml:space="preserve"> </w:t>
      </w:r>
      <w:r>
        <w:t>ребенок</w:t>
      </w:r>
      <w:r w:rsidRPr="00A32247">
        <w:t xml:space="preserve"> до 2-х лет. 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A32247">
        <w:rPr>
          <w:color w:val="000000"/>
          <w:shd w:val="clear" w:color="auto" w:fill="FFFFFF"/>
        </w:rPr>
        <w:t>Совершенствуется уровень дошкольного образования, все детские сады осваивают современные образовательные программы и вариативные технологии.</w:t>
      </w:r>
      <w:r w:rsidRPr="00A32247">
        <w:t xml:space="preserve"> </w:t>
      </w:r>
      <w:proofErr w:type="spellStart"/>
      <w:r w:rsidRPr="00A32247">
        <w:t>Воспитательно</w:t>
      </w:r>
      <w:proofErr w:type="spellEnd"/>
      <w:r w:rsidRPr="00A32247">
        <w:t xml:space="preserve">-образовательный процесс организован на русском и чувашском языках. С </w:t>
      </w:r>
      <w:r w:rsidRPr="00A32247">
        <w:rPr>
          <w:color w:val="000000"/>
        </w:rPr>
        <w:t xml:space="preserve">01 сентября 2023 года все дошкольные учреждения перешли на работу по новой Федеральной образовательной программе дошкольного образования, утвержденной </w:t>
      </w:r>
      <w:proofErr w:type="spellStart"/>
      <w:r w:rsidRPr="00A32247">
        <w:rPr>
          <w:color w:val="000000"/>
        </w:rPr>
        <w:t>Минпросвещения</w:t>
      </w:r>
      <w:proofErr w:type="spellEnd"/>
      <w:r w:rsidRPr="00A32247">
        <w:rPr>
          <w:color w:val="000000"/>
        </w:rPr>
        <w:t>, приказом от 25.11.2022 № 1028.</w:t>
      </w:r>
    </w:p>
    <w:p w:rsidR="00B349B3" w:rsidRPr="00A32247" w:rsidRDefault="00B349B3" w:rsidP="00B349B3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Общее образование</w:t>
      </w:r>
    </w:p>
    <w:bookmarkEnd w:id="3"/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В настоящее время в </w:t>
      </w:r>
      <w:r>
        <w:t>Ибресинском</w:t>
      </w:r>
      <w:r w:rsidRPr="00A32247">
        <w:t xml:space="preserve"> муниципальном округе Чувашской Республике функционируют </w:t>
      </w:r>
      <w:r>
        <w:t>13</w:t>
      </w:r>
      <w:r w:rsidRPr="00A32247">
        <w:t xml:space="preserve"> общеобразовательных учреждений.  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>В 2024-2025 учебном году в школах округа обучаются 217</w:t>
      </w:r>
      <w:r>
        <w:t>5</w:t>
      </w:r>
      <w:r w:rsidRPr="00A32247">
        <w:t xml:space="preserve"> школьников и </w:t>
      </w:r>
      <w:r w:rsidRPr="00BE1398">
        <w:t>106</w:t>
      </w:r>
      <w:r w:rsidRPr="00A32247">
        <w:t xml:space="preserve"> воспитанников дошкольных групп при школе.  В том числе </w:t>
      </w:r>
      <w:r>
        <w:t>174</w:t>
      </w:r>
      <w:r w:rsidRPr="00A32247">
        <w:t xml:space="preserve"> первоклассник</w:t>
      </w:r>
      <w:r>
        <w:t>а и 9</w:t>
      </w:r>
      <w:r w:rsidRPr="00A32247">
        <w:t xml:space="preserve">7 десятиклассников. 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lastRenderedPageBreak/>
        <w:t xml:space="preserve">Для организации подвоза обучающихся в </w:t>
      </w:r>
      <w:r>
        <w:t>11</w:t>
      </w:r>
      <w:r w:rsidRPr="00A32247">
        <w:t xml:space="preserve"> учреждениях имеются 1</w:t>
      </w:r>
      <w:r>
        <w:t>3</w:t>
      </w:r>
      <w:r w:rsidRPr="00A32247">
        <w:t xml:space="preserve"> автобусов</w:t>
      </w:r>
      <w:r>
        <w:t>.</w:t>
      </w:r>
      <w:r w:rsidRPr="00A32247">
        <w:t xml:space="preserve"> </w:t>
      </w:r>
      <w:r w:rsidRPr="00EC78DA">
        <w:t xml:space="preserve">По </w:t>
      </w:r>
      <w:r>
        <w:t>22</w:t>
      </w:r>
      <w:r w:rsidRPr="00EC78DA">
        <w:t xml:space="preserve"> маршрутам организована перевозка </w:t>
      </w:r>
      <w:r>
        <w:t xml:space="preserve">детей из 24 населенных пунктов. Всего </w:t>
      </w:r>
      <w:r w:rsidRPr="00A32247">
        <w:t>нуждаются в пер</w:t>
      </w:r>
      <w:r>
        <w:t>евозке в базовые школы округа</w:t>
      </w:r>
      <w:r w:rsidRPr="003F63EF">
        <w:t xml:space="preserve"> 342</w:t>
      </w:r>
      <w:r w:rsidRPr="00A32247">
        <w:t xml:space="preserve"> ребенка</w:t>
      </w:r>
      <w:r>
        <w:t xml:space="preserve">. </w:t>
      </w:r>
      <w:r w:rsidRPr="00A32247">
        <w:t xml:space="preserve">Все автобусы оснащены системами ГЛОНАСС, </w:t>
      </w:r>
      <w:proofErr w:type="spellStart"/>
      <w:r w:rsidRPr="00A32247">
        <w:t>тахографами</w:t>
      </w:r>
      <w:proofErr w:type="spellEnd"/>
      <w:r w:rsidRPr="00A32247">
        <w:t xml:space="preserve">, принимают участие в проекте «Умный автобус». </w:t>
      </w:r>
    </w:p>
    <w:p w:rsidR="00B349B3" w:rsidRPr="00F565E7" w:rsidRDefault="00B349B3" w:rsidP="00B349B3">
      <w:pPr>
        <w:widowControl w:val="0"/>
        <w:tabs>
          <w:tab w:val="left" w:pos="4820"/>
        </w:tabs>
        <w:autoSpaceDE w:val="0"/>
        <w:autoSpaceDN w:val="0"/>
        <w:adjustRightInd w:val="0"/>
        <w:ind w:firstLine="567"/>
        <w:jc w:val="both"/>
      </w:pPr>
      <w:r w:rsidRPr="00A32247">
        <w:t xml:space="preserve">На 1 сентября 2024 года в общеобразовательных учреждениях округа работают </w:t>
      </w:r>
      <w:r w:rsidRPr="003F63EF">
        <w:t>358</w:t>
      </w:r>
      <w:r w:rsidRPr="00A32247">
        <w:t xml:space="preserve"> человека, </w:t>
      </w:r>
      <w:r w:rsidRPr="004727E7">
        <w:t xml:space="preserve">из них 217 педагогических работников, в том числе 193 учителя. </w:t>
      </w:r>
      <w:r>
        <w:t xml:space="preserve">Учителей до 35 лет – 19 человек, что составляет </w:t>
      </w:r>
      <w:r w:rsidRPr="00F565E7">
        <w:t xml:space="preserve">9,8% от общего числа. </w:t>
      </w:r>
      <w:r w:rsidRPr="004727E7">
        <w:t>22,6% педагогических работников имеют высшую квалификационную категорию. На одного учителя в среднем по округу приходятся 12 учеников</w:t>
      </w:r>
      <w:r w:rsidRPr="00F565E7">
        <w:t xml:space="preserve"> Наполняемость классов составляет </w:t>
      </w:r>
      <w:r>
        <w:t>14,63 человек,</w:t>
      </w:r>
      <w:r w:rsidRPr="00F565E7">
        <w:t xml:space="preserve"> число учащихся на одного учителя - 11,06</w:t>
      </w:r>
      <w:r>
        <w:t xml:space="preserve"> человек.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>В целях повышения комфортности условий, в соответствии с поручением Президента РФ с 1 сентября 2020 года в школах района организовано бесплатное горячее питание обучающихся, получающих начальное общее образование. Кроме того, с 2021 года введено бесплатное питание детей из малообеспеченных</w:t>
      </w:r>
      <w:r>
        <w:t xml:space="preserve"> </w:t>
      </w:r>
      <w:r w:rsidRPr="00A32247">
        <w:t>-</w:t>
      </w:r>
      <w:r>
        <w:t xml:space="preserve"> </w:t>
      </w:r>
      <w:r w:rsidRPr="00A32247">
        <w:t>многодетных семей. Сохранены все ранее установленные социальные гарантии в части льготного школьного питания детей с ОВЗ. Организовано бесплатное питание детей участников СВО</w:t>
      </w:r>
      <w:r>
        <w:t>, детей-инвалидов</w:t>
      </w:r>
      <w:r w:rsidRPr="00A32247">
        <w:t xml:space="preserve"> и детей сирот. 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В рамках Федерального проекта «Информационная инфраструктура» все школы подключены к высокоскоростному интернету и ЕСПД что позволяет использовать безопасный  высокоскоростной интернет в образовательных учреждениях.  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>В рамках федерального</w:t>
      </w:r>
      <w:r>
        <w:t xml:space="preserve"> проекта «Современная школа» в 9</w:t>
      </w:r>
      <w:r w:rsidRPr="00A32247">
        <w:t xml:space="preserve"> школах округа созданы Центры образования «Точка роста», оснащенные современным оборудованием для совершенствования урочной и внеурочной деятельности, формирования высокотехнологической среды школы, без которой сложно представить современный образовательный процесс обучения. </w:t>
      </w:r>
    </w:p>
    <w:p w:rsidR="00B349B3" w:rsidRPr="002567FD" w:rsidRDefault="00B349B3" w:rsidP="00B349B3">
      <w:pPr>
        <w:ind w:firstLine="567"/>
        <w:jc w:val="both"/>
      </w:pPr>
      <w:r w:rsidRPr="002567FD">
        <w:t xml:space="preserve">В рамках федерального проекта «Цифровая образовательная среда» </w:t>
      </w:r>
      <w:r>
        <w:t>МБОУ «</w:t>
      </w:r>
      <w:r w:rsidRPr="002567FD">
        <w:t xml:space="preserve">Ибресинская </w:t>
      </w:r>
      <w:r>
        <w:t>СОШ</w:t>
      </w:r>
      <w:r w:rsidRPr="002567FD">
        <w:t xml:space="preserve"> №2</w:t>
      </w:r>
      <w:r>
        <w:t>»</w:t>
      </w:r>
      <w:r w:rsidRPr="002567FD">
        <w:t xml:space="preserve"> получила 31 ноутбук на сумму 2 108 тыс. рублей, </w:t>
      </w:r>
      <w:r>
        <w:t>3</w:t>
      </w:r>
      <w:r w:rsidRPr="002567FD">
        <w:t xml:space="preserve"> интерактивные панели с вычислительным блоком </w:t>
      </w:r>
      <w:r>
        <w:t>-</w:t>
      </w:r>
      <w:r w:rsidRPr="002567FD">
        <w:t xml:space="preserve"> 1</w:t>
      </w:r>
      <w:r>
        <w:t> 105,2</w:t>
      </w:r>
      <w:r w:rsidRPr="002567FD">
        <w:t xml:space="preserve"> </w:t>
      </w:r>
      <w:r>
        <w:t>тыс</w:t>
      </w:r>
      <w:r w:rsidRPr="002567FD">
        <w:t xml:space="preserve">. рублей, </w:t>
      </w:r>
      <w:r>
        <w:t xml:space="preserve">1 </w:t>
      </w:r>
      <w:r w:rsidRPr="002567FD">
        <w:t>многофункциональное устройство</w:t>
      </w:r>
      <w:r>
        <w:t xml:space="preserve"> - 33,8 тыс. руб., 3</w:t>
      </w:r>
      <w:r w:rsidRPr="002567FD">
        <w:t xml:space="preserve"> камеры видеонаблюдения </w:t>
      </w:r>
      <w:r>
        <w:t>-</w:t>
      </w:r>
      <w:r w:rsidRPr="002567FD">
        <w:t xml:space="preserve"> </w:t>
      </w:r>
      <w:r>
        <w:t>45,2 тыс. руб., 1</w:t>
      </w:r>
      <w:r w:rsidRPr="002567FD">
        <w:t xml:space="preserve"> телевизор</w:t>
      </w:r>
      <w:r>
        <w:t xml:space="preserve"> – 175,6 тыс. руб</w:t>
      </w:r>
      <w:r w:rsidRPr="002567FD">
        <w:t>.</w:t>
      </w:r>
      <w:r>
        <w:t xml:space="preserve"> и 1 ноутбук – 68 тыс. руб.</w:t>
      </w:r>
    </w:p>
    <w:p w:rsidR="00B349B3" w:rsidRDefault="00B349B3" w:rsidP="00B349B3">
      <w:pPr>
        <w:ind w:firstLine="567"/>
        <w:jc w:val="both"/>
        <w:rPr>
          <w:shd w:val="clear" w:color="auto" w:fill="FFFFFF"/>
        </w:rPr>
      </w:pPr>
      <w:r w:rsidRPr="00B724B2">
        <w:rPr>
          <w:shd w:val="clear" w:color="auto" w:fill="FFFFFF"/>
        </w:rPr>
        <w:t>Одним из инструментов современной школы является информационно - коммуникационная образовательная система «</w:t>
      </w:r>
      <w:proofErr w:type="spellStart"/>
      <w:r w:rsidRPr="00B724B2">
        <w:rPr>
          <w:shd w:val="clear" w:color="auto" w:fill="FFFFFF"/>
        </w:rPr>
        <w:t>Сферум</w:t>
      </w:r>
      <w:proofErr w:type="spellEnd"/>
      <w:r w:rsidRPr="00B724B2">
        <w:rPr>
          <w:shd w:val="clear" w:color="auto" w:fill="FFFFFF"/>
        </w:rPr>
        <w:t>». С 2023 года все образовательные организации пользуются данной системой.</w:t>
      </w:r>
    </w:p>
    <w:p w:rsidR="00B349B3" w:rsidRPr="00A32247" w:rsidRDefault="00B349B3" w:rsidP="00B349B3">
      <w:pPr>
        <w:ind w:firstLine="567"/>
        <w:jc w:val="both"/>
      </w:pPr>
      <w:r w:rsidRPr="00A32247">
        <w:t xml:space="preserve">На организацию оздоровительной кампании в 2024 году были выделены финансовые средства из </w:t>
      </w:r>
      <w:r>
        <w:t>Ибресинского</w:t>
      </w:r>
      <w:r w:rsidRPr="00A32247">
        <w:t xml:space="preserve"> муниципального бюджета в сумме </w:t>
      </w:r>
      <w:r>
        <w:t>2 155,9</w:t>
      </w:r>
      <w:r w:rsidRPr="00A32247">
        <w:t xml:space="preserve"> тыс. рублей (в 2023 г. </w:t>
      </w:r>
      <w:r>
        <w:t>–</w:t>
      </w:r>
      <w:r w:rsidRPr="00A32247">
        <w:t xml:space="preserve"> </w:t>
      </w:r>
      <w:r>
        <w:t>2 300,0</w:t>
      </w:r>
      <w:r w:rsidRPr="00A32247">
        <w:t xml:space="preserve"> тыс.</w:t>
      </w:r>
      <w:r>
        <w:t xml:space="preserve"> руб.</w:t>
      </w:r>
      <w:r w:rsidRPr="00A32247">
        <w:t xml:space="preserve">, 2022 г- </w:t>
      </w:r>
      <w:r>
        <w:t>1 495,0</w:t>
      </w:r>
      <w:r w:rsidRPr="00A32247">
        <w:t xml:space="preserve"> тыс</w:t>
      </w:r>
      <w:r>
        <w:t>. руб.</w:t>
      </w:r>
      <w:r w:rsidRPr="00A32247">
        <w:t xml:space="preserve">). </w:t>
      </w:r>
    </w:p>
    <w:p w:rsidR="00B349B3" w:rsidRDefault="00B349B3" w:rsidP="00B349B3">
      <w:pPr>
        <w:ind w:firstLine="567"/>
        <w:contextualSpacing/>
        <w:jc w:val="both"/>
      </w:pPr>
      <w:r w:rsidRPr="0003275A">
        <w:t xml:space="preserve">За последние 5 лет в образовательных учреждениях были проведены масштабные ремонтные работы: </w:t>
      </w:r>
    </w:p>
    <w:p w:rsidR="00B349B3" w:rsidRPr="0003275A" w:rsidRDefault="00B349B3" w:rsidP="00B349B3">
      <w:pPr>
        <w:ind w:firstLine="567"/>
        <w:contextualSpacing/>
        <w:jc w:val="both"/>
      </w:pPr>
      <w:r>
        <w:t>Программа по теплым санузлам выполнена во всех школах.</w:t>
      </w:r>
    </w:p>
    <w:p w:rsidR="00B349B3" w:rsidRPr="0003275A" w:rsidRDefault="00B349B3" w:rsidP="00B349B3">
      <w:pPr>
        <w:ind w:firstLine="567"/>
        <w:contextualSpacing/>
        <w:jc w:val="both"/>
        <w:rPr>
          <w:color w:val="000000"/>
        </w:rPr>
      </w:pPr>
      <w:r w:rsidRPr="0003275A">
        <w:t xml:space="preserve">В 2020 году капитально отремонтированы начальный корпус здания МБОУ «Ибресинская СОШ №1» на общую сумму 13,0 млн. руб., крыша и наружная отделка здания МБДОУ «Ибресинский детский сад «Солнышко» на общую сумму 7,0 млн. руб., </w:t>
      </w:r>
      <w:r w:rsidRPr="0003275A">
        <w:rPr>
          <w:color w:val="000000"/>
        </w:rPr>
        <w:t>МАУ ДО «ДЮСШ – ФОК «</w:t>
      </w:r>
      <w:proofErr w:type="spellStart"/>
      <w:r w:rsidRPr="0003275A">
        <w:rPr>
          <w:color w:val="000000"/>
        </w:rPr>
        <w:t>Патвар</w:t>
      </w:r>
      <w:proofErr w:type="spellEnd"/>
      <w:r w:rsidRPr="0003275A">
        <w:rPr>
          <w:color w:val="000000"/>
        </w:rPr>
        <w:t xml:space="preserve">» - 12,6 млн. руб. </w:t>
      </w:r>
    </w:p>
    <w:p w:rsidR="00B349B3" w:rsidRPr="0003275A" w:rsidRDefault="00B349B3" w:rsidP="00B349B3">
      <w:pPr>
        <w:ind w:firstLine="567"/>
        <w:contextualSpacing/>
        <w:jc w:val="both"/>
      </w:pPr>
      <w:r w:rsidRPr="0003275A">
        <w:rPr>
          <w:color w:val="000000"/>
        </w:rPr>
        <w:t>Также в 2020 году проведен капитальный ремонт спортивного зала МБОУ «Чуваштимяшская СОШ» на сумму 734,84 тыс. руб. и крыши здания МБДОУ «</w:t>
      </w:r>
      <w:proofErr w:type="spellStart"/>
      <w:r w:rsidRPr="0003275A">
        <w:rPr>
          <w:color w:val="000000"/>
        </w:rPr>
        <w:t>Чуваштимяшский</w:t>
      </w:r>
      <w:proofErr w:type="spellEnd"/>
      <w:r w:rsidRPr="0003275A">
        <w:rPr>
          <w:color w:val="000000"/>
        </w:rPr>
        <w:t xml:space="preserve"> детский сад «Колосок» - 1,5 млн. руб.</w:t>
      </w:r>
    </w:p>
    <w:p w:rsidR="00B349B3" w:rsidRPr="0003275A" w:rsidRDefault="00B349B3" w:rsidP="00B349B3">
      <w:pPr>
        <w:shd w:val="clear" w:color="auto" w:fill="FFFFFF"/>
        <w:ind w:firstLine="567"/>
        <w:jc w:val="both"/>
        <w:rPr>
          <w:color w:val="000000"/>
        </w:rPr>
      </w:pPr>
      <w:r w:rsidRPr="0003275A">
        <w:t xml:space="preserve">В 2021 году капитально отремонтированы и благоустроены восемь образовательных учреждений из  республиканского бюджета  на общую сумму 142,7 млн. рублей, из них: </w:t>
      </w:r>
      <w:r w:rsidRPr="0003275A">
        <w:rPr>
          <w:color w:val="000000"/>
        </w:rPr>
        <w:t>3 школы (МБОУ «Ибресинская СОШ №1», МБОУ «Айбечская СОШ» и МБОУ «</w:t>
      </w:r>
      <w:proofErr w:type="spellStart"/>
      <w:r w:rsidRPr="0003275A">
        <w:rPr>
          <w:color w:val="000000"/>
        </w:rPr>
        <w:t>Малокармалинская</w:t>
      </w:r>
      <w:proofErr w:type="spellEnd"/>
      <w:r w:rsidRPr="0003275A">
        <w:rPr>
          <w:color w:val="000000"/>
        </w:rPr>
        <w:t xml:space="preserve"> СОШ») на общую сумму 74,9 млн. руб., 3 детских сада (МБОУ «Климовская СОШ» (дошкольная группа), МБДОУ «</w:t>
      </w:r>
      <w:proofErr w:type="spellStart"/>
      <w:r w:rsidRPr="0003275A">
        <w:rPr>
          <w:color w:val="000000"/>
        </w:rPr>
        <w:t>Айбечский</w:t>
      </w:r>
      <w:proofErr w:type="spellEnd"/>
      <w:r w:rsidRPr="0003275A">
        <w:rPr>
          <w:color w:val="000000"/>
        </w:rPr>
        <w:t xml:space="preserve"> детский сад «Аистенок», МБДОУ «</w:t>
      </w:r>
      <w:proofErr w:type="spellStart"/>
      <w:r w:rsidRPr="0003275A">
        <w:rPr>
          <w:color w:val="000000"/>
        </w:rPr>
        <w:t>Хормалинский</w:t>
      </w:r>
      <w:proofErr w:type="spellEnd"/>
      <w:r w:rsidRPr="0003275A">
        <w:rPr>
          <w:color w:val="000000"/>
        </w:rPr>
        <w:t xml:space="preserve"> детский сад «Весна») - 43,1 млн. руб., МАУ ДО «ДЮСШ – ФОК «</w:t>
      </w:r>
      <w:proofErr w:type="spellStart"/>
      <w:r w:rsidRPr="0003275A">
        <w:rPr>
          <w:color w:val="000000"/>
        </w:rPr>
        <w:t>Патвар</w:t>
      </w:r>
      <w:proofErr w:type="spellEnd"/>
      <w:r w:rsidRPr="0003275A">
        <w:rPr>
          <w:color w:val="000000"/>
        </w:rPr>
        <w:t>» - 20,4 млн. руб. и благоустроен 1 детский сад МБДОУ «Ибресинский  детский сад «Радуга» на общую сумму 4,3 млн. руб.</w:t>
      </w:r>
    </w:p>
    <w:p w:rsidR="00B349B3" w:rsidRPr="0003275A" w:rsidRDefault="00B349B3" w:rsidP="00B349B3">
      <w:pPr>
        <w:ind w:firstLine="567"/>
        <w:contextualSpacing/>
        <w:jc w:val="both"/>
      </w:pPr>
      <w:r w:rsidRPr="0003275A">
        <w:lastRenderedPageBreak/>
        <w:t xml:space="preserve">В 2022 году МБОУ «Ибресинская СОШ №2» включилась в программу капитального ремонта школ «Модернизация школьных систем образования» в рамках государственной программы «Развитие образования» реализуемой </w:t>
      </w:r>
      <w:proofErr w:type="spellStart"/>
      <w:r w:rsidRPr="0003275A">
        <w:t>Минпросвещения</w:t>
      </w:r>
      <w:proofErr w:type="spellEnd"/>
      <w:r w:rsidRPr="0003275A">
        <w:t xml:space="preserve"> России вместе с Минстроем России и Чувашской Республикой. Общая сумма капитального ремонта составила 62,2 млн. руб. </w:t>
      </w:r>
    </w:p>
    <w:p w:rsidR="00B349B3" w:rsidRPr="0003275A" w:rsidRDefault="00B349B3" w:rsidP="00B349B3">
      <w:pPr>
        <w:ind w:firstLine="567"/>
        <w:contextualSpacing/>
        <w:jc w:val="both"/>
      </w:pPr>
      <w:r w:rsidRPr="0003275A">
        <w:t xml:space="preserve">В 2022 году завершен капитальный ремонт внутренней отделки здания МБДОУ «Ибресинский детский сад «Солнышко» на общую сумму 17,4 млн. руб. </w:t>
      </w:r>
    </w:p>
    <w:p w:rsidR="00B349B3" w:rsidRPr="0003275A" w:rsidRDefault="00B349B3" w:rsidP="00B349B3">
      <w:pPr>
        <w:ind w:firstLine="567"/>
        <w:jc w:val="both"/>
        <w:rPr>
          <w:color w:val="000000"/>
        </w:rPr>
      </w:pPr>
      <w:r w:rsidRPr="0003275A">
        <w:t xml:space="preserve">В 2023 году </w:t>
      </w:r>
      <w:r w:rsidRPr="0003275A">
        <w:rPr>
          <w:color w:val="000000"/>
        </w:rPr>
        <w:t>капитально отремонтированы 2 школы (МБОУ «Новочурашевская СОШ» и МБОУ «</w:t>
      </w:r>
      <w:proofErr w:type="spellStart"/>
      <w:r w:rsidRPr="0003275A">
        <w:rPr>
          <w:color w:val="000000"/>
        </w:rPr>
        <w:t>Большеабакасинская</w:t>
      </w:r>
      <w:proofErr w:type="spellEnd"/>
      <w:r w:rsidRPr="0003275A">
        <w:rPr>
          <w:color w:val="000000"/>
        </w:rPr>
        <w:t xml:space="preserve"> ООШ») </w:t>
      </w:r>
      <w:r w:rsidRPr="0003275A">
        <w:rPr>
          <w:lang w:eastAsia="ar-SA"/>
        </w:rPr>
        <w:t xml:space="preserve">по программе модернизации школьной системы образования в рамках государственной программы Российской Федерации </w:t>
      </w:r>
      <w:r w:rsidRPr="0003275A">
        <w:rPr>
          <w:color w:val="000000"/>
        </w:rPr>
        <w:t xml:space="preserve">на общую сумму 165,7 млн. руб., благоустроены 2 школы (МБОУ «Ибресинская СОШ №1» и МБОУ «Айбечская СОШ») </w:t>
      </w:r>
      <w:r w:rsidRPr="0003275A">
        <w:rPr>
          <w:color w:val="000000"/>
          <w:u w:val="single"/>
        </w:rPr>
        <w:t>на общую сумму 26,5</w:t>
      </w:r>
      <w:r w:rsidRPr="0003275A">
        <w:rPr>
          <w:color w:val="000000"/>
        </w:rPr>
        <w:t xml:space="preserve"> млн. рублей</w:t>
      </w:r>
    </w:p>
    <w:p w:rsidR="00B349B3" w:rsidRPr="0003275A" w:rsidRDefault="00B349B3" w:rsidP="00B349B3">
      <w:pPr>
        <w:ind w:firstLine="567"/>
        <w:jc w:val="both"/>
      </w:pPr>
      <w:r w:rsidRPr="0003275A">
        <w:t>В 2024 году реализованы благоустройства территорий в трех общеобразовательных учреждениях на общую сумму 48,4 млн. руб., из них: МБОУ «Ибресинская СОШ №2» (18,5 млн. руб.), МБОУ «</w:t>
      </w:r>
      <w:proofErr w:type="spellStart"/>
      <w:r w:rsidRPr="0003275A">
        <w:t>Малокармалинская</w:t>
      </w:r>
      <w:proofErr w:type="spellEnd"/>
      <w:r w:rsidRPr="0003275A">
        <w:t xml:space="preserve"> СОШ» (12,0 млн. руб.) и МБОУ «</w:t>
      </w:r>
      <w:proofErr w:type="spellStart"/>
      <w:r w:rsidRPr="0003275A">
        <w:t>Большеабакасинская</w:t>
      </w:r>
      <w:proofErr w:type="spellEnd"/>
      <w:r w:rsidRPr="0003275A">
        <w:t xml:space="preserve"> СОШ» (7,9 млн. руб.). В этих школах появились новые современные спортивные стадионы.</w:t>
      </w:r>
    </w:p>
    <w:p w:rsidR="00B349B3" w:rsidRPr="0003275A" w:rsidRDefault="00B349B3" w:rsidP="00B349B3">
      <w:pPr>
        <w:ind w:firstLine="567"/>
        <w:jc w:val="both"/>
      </w:pPr>
      <w:r w:rsidRPr="0003275A">
        <w:t xml:space="preserve">В январе 2024 года на территории </w:t>
      </w:r>
      <w:proofErr w:type="spellStart"/>
      <w:r w:rsidRPr="0003275A">
        <w:t>Айбечской</w:t>
      </w:r>
      <w:proofErr w:type="spellEnd"/>
      <w:r w:rsidRPr="0003275A">
        <w:t xml:space="preserve"> средней школы  открылась хоккейная коробка. Её строительство стало возможным, благодаря победе в проекте «Добрый лёд», который инициирован Благотворительным фондом Елены и Геннадия Тимченко. </w:t>
      </w:r>
    </w:p>
    <w:p w:rsidR="00B349B3" w:rsidRPr="00A32247" w:rsidRDefault="00B349B3" w:rsidP="00B349B3">
      <w:pPr>
        <w:tabs>
          <w:tab w:val="left" w:pos="2324"/>
        </w:tabs>
        <w:ind w:firstLine="567"/>
        <w:contextualSpacing/>
        <w:jc w:val="both"/>
      </w:pPr>
      <w:r>
        <w:tab/>
      </w:r>
    </w:p>
    <w:p w:rsidR="00B349B3" w:rsidRPr="00A32247" w:rsidRDefault="00B349B3" w:rsidP="00B349B3">
      <w:pPr>
        <w:pStyle w:val="af2"/>
        <w:widowControl w:val="0"/>
        <w:numPr>
          <w:ilvl w:val="0"/>
          <w:numId w:val="8"/>
        </w:num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 xml:space="preserve">Дополнительное образование 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</w:rPr>
      </w:pPr>
    </w:p>
    <w:p w:rsidR="00B349B3" w:rsidRPr="0010291B" w:rsidRDefault="00B349B3" w:rsidP="00B349B3">
      <w:pPr>
        <w:widowControl w:val="0"/>
        <w:autoSpaceDE w:val="0"/>
        <w:autoSpaceDN w:val="0"/>
        <w:adjustRightInd w:val="0"/>
        <w:spacing w:before="108" w:after="108"/>
        <w:ind w:firstLine="567"/>
        <w:contextualSpacing/>
        <w:jc w:val="both"/>
        <w:outlineLvl w:val="0"/>
      </w:pPr>
      <w:r w:rsidRPr="0010291B">
        <w:t>В Ибресинском муниципальном округе 3 учреждения дополнительного образования: МБУ ДО «Ибресинская детская школа искусств», МБОУ ДО «Дом детского творчества» и МАУ ДО «Спортивная школа «</w:t>
      </w:r>
      <w:proofErr w:type="spellStart"/>
      <w:r w:rsidRPr="0010291B">
        <w:t>Патвар</w:t>
      </w:r>
      <w:proofErr w:type="spellEnd"/>
      <w:r w:rsidRPr="0010291B">
        <w:t xml:space="preserve">», в которых на сегодняшний день занимаются 1500 детей не только из п. Ибреси, но и из </w:t>
      </w:r>
      <w:proofErr w:type="spellStart"/>
      <w:r w:rsidRPr="0010291B">
        <w:t>Айбечской</w:t>
      </w:r>
      <w:proofErr w:type="spellEnd"/>
      <w:r w:rsidRPr="0010291B">
        <w:t xml:space="preserve">, </w:t>
      </w:r>
      <w:proofErr w:type="spellStart"/>
      <w:r w:rsidRPr="0010291B">
        <w:t>Буинской</w:t>
      </w:r>
      <w:proofErr w:type="spellEnd"/>
      <w:r w:rsidRPr="0010291B">
        <w:t xml:space="preserve">, </w:t>
      </w:r>
      <w:proofErr w:type="spellStart"/>
      <w:r w:rsidRPr="0010291B">
        <w:t>Климовской</w:t>
      </w:r>
      <w:proofErr w:type="spellEnd"/>
      <w:r w:rsidRPr="0010291B">
        <w:t xml:space="preserve">, </w:t>
      </w:r>
      <w:proofErr w:type="spellStart"/>
      <w:r w:rsidRPr="0010291B">
        <w:t>Новочурашевской</w:t>
      </w:r>
      <w:proofErr w:type="spellEnd"/>
      <w:r w:rsidRPr="0010291B">
        <w:t xml:space="preserve">, </w:t>
      </w:r>
      <w:proofErr w:type="spellStart"/>
      <w:r w:rsidRPr="0010291B">
        <w:t>Малокармалинской</w:t>
      </w:r>
      <w:proofErr w:type="spellEnd"/>
      <w:r w:rsidRPr="0010291B">
        <w:t xml:space="preserve">, </w:t>
      </w:r>
      <w:proofErr w:type="spellStart"/>
      <w:r w:rsidRPr="0010291B">
        <w:t>Чуваштимяшской</w:t>
      </w:r>
      <w:proofErr w:type="spellEnd"/>
      <w:r w:rsidRPr="0010291B">
        <w:t xml:space="preserve"> школ. </w:t>
      </w:r>
    </w:p>
    <w:p w:rsidR="00B349B3" w:rsidRPr="0010291B" w:rsidRDefault="00B349B3" w:rsidP="00B349B3">
      <w:pPr>
        <w:widowControl w:val="0"/>
        <w:autoSpaceDE w:val="0"/>
        <w:autoSpaceDN w:val="0"/>
        <w:adjustRightInd w:val="0"/>
        <w:spacing w:before="108" w:after="108"/>
        <w:ind w:firstLine="567"/>
        <w:contextualSpacing/>
        <w:jc w:val="both"/>
        <w:outlineLvl w:val="0"/>
      </w:pPr>
      <w:r w:rsidRPr="0010291B">
        <w:t>В целях обеспечения права ребенка на свободный выбор дополнительной образовательной программы в соответствии с его потребностями, детям и их родителям предоставлен модуль "Умный навигатор" Навигатора дополнительного образования Чувашской Республики, позволяющий определить выбор программ для построения индивидуальной образовательной траектории. Охват детей дополнительным образованием в Ибресинском МО в возрасте от 5 до 18 лет на конец 2024 года составил 83,39 %.</w:t>
      </w:r>
    </w:p>
    <w:p w:rsidR="00B349B3" w:rsidRPr="0010291B" w:rsidRDefault="00B349B3" w:rsidP="00B349B3">
      <w:pPr>
        <w:widowControl w:val="0"/>
        <w:autoSpaceDE w:val="0"/>
        <w:autoSpaceDN w:val="0"/>
        <w:adjustRightInd w:val="0"/>
        <w:spacing w:before="108" w:after="108"/>
        <w:ind w:firstLine="567"/>
        <w:contextualSpacing/>
        <w:jc w:val="both"/>
        <w:outlineLvl w:val="0"/>
      </w:pPr>
      <w:r w:rsidRPr="0010291B">
        <w:t>В Ибресинском муниципальном округе Чувашской Республики в соответствии с целевой моделью развития муниципальных систем дополнительного образования детей внедрены механизмы персонифицированного финансирования (социальный заказ) и системой учета. В настоящее время персонифицированным финансированием и системой учета охвачено 56 процента детей в возрасте от 5 до 18 лет, сертификатами дополнительного образования обеспечены 26,7 процента детей, при этом воспользовались сертификатами более 872 человек.</w:t>
      </w:r>
    </w:p>
    <w:p w:rsidR="00B349B3" w:rsidRPr="00B349B3" w:rsidRDefault="00B349B3" w:rsidP="00B349B3">
      <w:pPr>
        <w:widowControl w:val="0"/>
        <w:autoSpaceDE w:val="0"/>
        <w:autoSpaceDN w:val="0"/>
        <w:adjustRightInd w:val="0"/>
        <w:spacing w:before="108" w:after="108"/>
        <w:ind w:firstLine="567"/>
        <w:contextualSpacing/>
        <w:jc w:val="both"/>
        <w:outlineLvl w:val="0"/>
      </w:pP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II. Стратегические приоритеты и цели муниципальной политики в сфере реализации муниципальной программы «Развитие образования»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</w:rPr>
      </w:pP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Приоритеты государственной политики в сфере образования определены: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Указом Президента Российской Федерации от 7 мая 2018 г. № 204 "О национальных целях и стратегических задачах развития Российской Федерации на период до 2024 года";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Указом Президента Российской Федерации от 21 июля 2020 г. № 474 "О национальных целях развития Российской Федерации на период до 2030 года";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образования";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 xml:space="preserve">Стратегией развития национальной системы квалификаций Российской Федерации на период до 2030 года (одобрена Национальным советом при Президенте Российской Федерации по </w:t>
      </w:r>
      <w:r w:rsidRPr="00A32247">
        <w:lastRenderedPageBreak/>
        <w:t>профессиональным квалификациям (протокол от 12 марта 2021 г. № 51);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Законом Чувашской Республики от 26 ноября 2020 г. № 102 "О Стратегии социально-экономического развития Чувашской Республики до 2035 года";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Концепцией трансформации системы среднего профессионального образования в Чувашской Республике, утвержденной распоряжением Кабинета Министров Чувашской Республики от 19 декабря 2022 г. № 1251-р;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ежегодными посланиями Главы Чувашской Республики Государственному Совету Чувашской Республики.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 xml:space="preserve">Повышение доступности, эффективности и качества образования в соответствии с реалиями настоящего и вызовами будущего - одно из базовых направлений реализации муниципальной политики, обеспечивающих решение вопросов социально-экономического развития </w:t>
      </w:r>
      <w:r>
        <w:t>Ибресинского</w:t>
      </w:r>
      <w:r w:rsidRPr="00A32247">
        <w:t xml:space="preserve"> муниципального округа.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Целями муниципальной программы являются: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цель 1 -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цель 2 -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цель 3 -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цель 4 - развитие системы непрерывного образования, повышение уровня ее качества и соответствия современным требованиям.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 xml:space="preserve">III. Сведения о взаимосвязи со стратегическими приоритетами, целями и показателями региональной программы Чувашской Республики 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outlineLvl w:val="0"/>
        <w:rPr>
          <w:b/>
          <w:bCs/>
          <w:color w:val="26282F"/>
        </w:rPr>
      </w:pP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Муниципальная программа направлена на достижение следующих стратегических приоритетов и целей государственной программы Российской Федерации "Развитие образования":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вхождение Российской Федерации в число 10 ведущих стран мира по качеству общего образования;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образования, в том числе доступности услуг по присмотру и уходу за детьми;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развитие системы кадрового обеспечения сферы образования, позволяющей каждому педагогу повышать уровень профессионального мастерства на протяжении всей профессиональной деятельности.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Муниципальная программа предполагает достижение следующих показателей государственной программы Российской Федерации "Развитие образования":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1. Доступность дошкольного образования для детей в возрасте от 1,5 до 3 лет.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2. Доступность дошкольного образования для детей в возрасте от 3 до 7 лет.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3. Доля детей в возрасте от 5 до 18 лет, охваченных дополнительным образованием.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 xml:space="preserve">4. Доля педагогических работников общеобразовательных учреждений, прошедших </w:t>
      </w:r>
      <w:r w:rsidRPr="00A32247">
        <w:lastRenderedPageBreak/>
        <w:t>повышение квалификации, в том числе в центрах непрерывного повышения профессионального мастерства.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 xml:space="preserve">С 2019 </w:t>
      </w:r>
      <w:r>
        <w:t xml:space="preserve">по 2024 </w:t>
      </w:r>
      <w:r w:rsidRPr="00A32247">
        <w:t>года в Чувашской Республике реализуется национальный проект "Образование", который направлен на достижение национальной цели Российской Федерации - обеспечение возможности самореализации и развития талантов.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Построение гражданского общества, эффективной экономики и безопасного государства неразрывно связано с формированием современного, качественного образования. Для страны, которая ориентируется на инновационный путь развития, жизненно важно дать системе образования стимул к движению вперед - это и есть первоочередная задача национального проекта "Образование".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К основным направлениям, реализуемым национальным проектом "Образование", относятся: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информатизация образования;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поощрение лучших учителей;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стимулирование образовательных учреждений, активно внедряющих инновационные образовательные программы.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С 2023 года Минобразования Чувашии реализовываются 3 региональных проекта национального проекта "Образование", направленных на достижение целей и показателей, определенных указами Президента Российской Федерации от 7 мая 2018 г. № 204 "О национальных целях и стратегических задачах развития Российской Федерации на период до 2024 года" и от 21 июля 2020 г. № 474 "О национальных целях развития Российской Федерации на период до 2030 года":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региональный проект Чувашской Республики "Современная школа" направлен на обеспечение качественного общего образования в условиях, отвечающих современным требованиям, а также на организацию комплексного психолого-педагогического сопровождения участников образовательных отношений.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Региональный проект Чувашской Республики "Современная школа" предусматривает реализацию следующих задач: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1.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2. Обеспечение возможности профессионального развития и обучения на протяжении всей профессиональной деятельности для педагогических работников.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Данным региональным проектом предусмотрено выполнение показателя "Доля педагогических работников общеобразовательных учреждений, прошедших повышение квалификации, в том числе в центрах непрерывного повышения профессионального мастерства".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>
        <w:t>Р</w:t>
      </w:r>
      <w:r w:rsidRPr="00A32247">
        <w:t>егиональный проект Чувашской Республики "Успех каждого ребенка" направлен на обеспечение равного доступа детей к актуальным и востребованным программам дополнительного образования, выявление талантов каждого ребенка и раннюю профориентацию обучающихся.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Создание системы выявления, поддержки и развития способностей и талантов детей и молодежи - основная задача регионального проекта.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Данным региональным проектом предусмотрено выполнение следующих показателей: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1. Охват детей деятельностью центров «Точки роста», выявления, поддержки и развития способностей и талантов детей и молодежи.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2. 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3. Доля детей в возрасте от 5 до 18 лет, охваченных дополнительным образованием.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4. Количество субъектов Российской Федерации, выдающих сертификаты дополнительного образования в рамках системы персонифицированного финансирования дополнительного образования детей.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 xml:space="preserve">Региональный проект Чувашской Республики "Цифровая образовательная среда" направлен </w:t>
      </w:r>
      <w:r w:rsidRPr="00A32247">
        <w:lastRenderedPageBreak/>
        <w:t>на оснащение образовательных учреждений современным оборудованием и развитие цифровых сервисов и контента для образовательной деятельности.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Региональный проект Чувашской Республики "Цифровая образовательная среда" предусматривает реализацию следующих задач: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1. Создание и внедрение в образовательных организациях цифровой образовательной среды.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2. Обеспечение реализации цифровой трансформации системы образования.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Данным региональным проектом предусмотрено достижение следующих показателей: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1. Доля общеобразовательных учреждений, оснащенных в целях внедрения цифровой образовательной среды.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2. 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 w:after="108"/>
        <w:ind w:left="0" w:firstLine="720"/>
        <w:jc w:val="both"/>
        <w:outlineLvl w:val="0"/>
      </w:pPr>
      <w:r w:rsidRPr="00A32247">
        <w:t>3. Доля педагогических работников, использующих сервисы федеральной информационно-сервисной платформы цифровой образовательной среды.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ind w:left="0" w:firstLine="720"/>
        <w:jc w:val="both"/>
        <w:outlineLvl w:val="0"/>
      </w:pPr>
      <w:r w:rsidRPr="00A32247">
        <w:t>4. Доля образовательных учреждений, использующих сервисы федеральной информационно-сервисной платформы цифровой образовательной среды при реализации основных общеобразовательных программ начального общего, основного общего и среднего общего образования.</w:t>
      </w:r>
    </w:p>
    <w:p w:rsidR="00B349B3" w:rsidRPr="009D1816" w:rsidRDefault="00B349B3" w:rsidP="00B349B3">
      <w:pPr>
        <w:ind w:firstLine="708"/>
        <w:jc w:val="both"/>
      </w:pPr>
      <w:r w:rsidRPr="009D1816">
        <w:t>Региональный проект Чувашской Республики "Педагоги и наставники" направлен на реализацию проекта "Земский учитель", создание комплексных образовательно-воспитательных кластеров, предусматривает выплаты советникам директоров общеобразовательных организаций, выплаты за классное руководство педагогическим работникам, а также выплаты за кураторство педагогическим работникам.</w:t>
      </w:r>
    </w:p>
    <w:p w:rsidR="00B349B3" w:rsidRPr="000A781F" w:rsidRDefault="00B349B3" w:rsidP="00B349B3">
      <w:pPr>
        <w:ind w:firstLine="708"/>
        <w:jc w:val="both"/>
      </w:pPr>
      <w:r w:rsidRPr="009D1816">
        <w:t>Задачей данного регионального проекта является снижение кадрового дефицита учителей в общеобразовательных организациях.</w:t>
      </w: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/>
        <w:ind w:left="0" w:firstLine="720"/>
        <w:jc w:val="both"/>
        <w:outlineLvl w:val="0"/>
      </w:pPr>
    </w:p>
    <w:p w:rsidR="00B349B3" w:rsidRPr="00A32247" w:rsidRDefault="00B349B3" w:rsidP="00B349B3">
      <w:pPr>
        <w:pStyle w:val="af2"/>
        <w:widowControl w:val="0"/>
        <w:autoSpaceDE w:val="0"/>
        <w:autoSpaceDN w:val="0"/>
        <w:adjustRightInd w:val="0"/>
        <w:spacing w:before="108"/>
        <w:jc w:val="center"/>
        <w:outlineLvl w:val="0"/>
        <w:rPr>
          <w:b/>
          <w:bCs/>
          <w:color w:val="26282F"/>
        </w:rPr>
      </w:pPr>
      <w:bookmarkStart w:id="4" w:name="sub_1004"/>
      <w:r w:rsidRPr="00A32247">
        <w:rPr>
          <w:b/>
          <w:bCs/>
          <w:color w:val="26282F"/>
        </w:rPr>
        <w:t>IV. Задачи муниципального управления и способы их эффективного решения</w:t>
      </w:r>
    </w:p>
    <w:bookmarkEnd w:id="4"/>
    <w:p w:rsidR="00B349B3" w:rsidRPr="00A32247" w:rsidRDefault="00B349B3" w:rsidP="00B349B3"/>
    <w:p w:rsidR="00B349B3" w:rsidRPr="00A32247" w:rsidRDefault="00B349B3" w:rsidP="00B349B3">
      <w:pPr>
        <w:ind w:firstLine="567"/>
        <w:contextualSpacing/>
        <w:jc w:val="both"/>
      </w:pPr>
      <w:r w:rsidRPr="00A32247">
        <w:t>Для достижения целей Муниципальной программы предусматривается реализация следующих задач: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5" w:name="sub_141"/>
      <w:r w:rsidRPr="00A32247">
        <w:t>1. Оказание поддержки приоритетным направлениям развития отрасли образования.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6" w:name="sub_142"/>
      <w:bookmarkEnd w:id="5"/>
      <w:r w:rsidRPr="00A32247">
        <w:t xml:space="preserve">2. Повышение доступности для населения </w:t>
      </w:r>
      <w:r>
        <w:t>Ибресинского</w:t>
      </w:r>
      <w:r w:rsidRPr="00A32247">
        <w:t xml:space="preserve"> муниципального округа Чувашской Республики качественных образовательных услуг.</w:t>
      </w:r>
    </w:p>
    <w:p w:rsidR="00B349B3" w:rsidRDefault="00B349B3" w:rsidP="00B349B3">
      <w:pPr>
        <w:ind w:firstLine="567"/>
        <w:contextualSpacing/>
        <w:jc w:val="both"/>
      </w:pPr>
      <w:bookmarkStart w:id="7" w:name="sub_143"/>
      <w:bookmarkEnd w:id="6"/>
      <w:r w:rsidRPr="00A32247">
        <w:t xml:space="preserve">3. Разработка и реализация муниципальной политики, направленной на устойчивое развитие образования в </w:t>
      </w:r>
      <w:r>
        <w:t>Ибресинском</w:t>
      </w:r>
      <w:r w:rsidRPr="00A32247">
        <w:t xml:space="preserve"> муниципальном округе Чувашской Республики и нормативно-правовое регулирование в сфере образования.</w:t>
      </w:r>
      <w:r>
        <w:t xml:space="preserve"> </w:t>
      </w:r>
      <w:bookmarkStart w:id="8" w:name="sub_144"/>
      <w:bookmarkEnd w:id="7"/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4. Обеспечение модернизации и развития системы образования с учетом перспектив и основных направлений социально-экономического развития </w:t>
      </w:r>
      <w:r>
        <w:t>Ибресинского</w:t>
      </w:r>
      <w:r w:rsidRPr="00A32247">
        <w:t xml:space="preserve"> муниципального округа Чувашской Республики.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9" w:name="sub_145"/>
      <w:bookmarkEnd w:id="8"/>
      <w:r w:rsidRPr="00A32247">
        <w:t xml:space="preserve">5. Муниципальная поддержка и развитие инновационного, творческого и духовного потенциала системы образования в </w:t>
      </w:r>
      <w:r>
        <w:t>Ибресинском</w:t>
      </w:r>
      <w:r w:rsidRPr="00A32247">
        <w:t xml:space="preserve"> муниципальном округе Чувашской Республике.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0" w:name="sub_146"/>
      <w:bookmarkEnd w:id="9"/>
      <w:r w:rsidRPr="00A32247">
        <w:t>6. Реализация целевой модели развития региональных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1" w:name="sub_147"/>
      <w:bookmarkEnd w:id="10"/>
      <w:r w:rsidRPr="00A32247">
        <w:t>7. Муниципальная поддержка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2" w:name="sub_148"/>
      <w:bookmarkEnd w:id="11"/>
      <w:r w:rsidRPr="00A32247">
        <w:t>8. Обеспечение создания комплексной системы организации качественного и полноценного горячего питания обучающихся.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3" w:name="sub_149"/>
      <w:bookmarkEnd w:id="12"/>
      <w:r w:rsidRPr="00A32247">
        <w:t xml:space="preserve">9. Создание современной инфраструктуры образовательных учреждений </w:t>
      </w:r>
      <w:r>
        <w:t>Ибресинского</w:t>
      </w:r>
      <w:r w:rsidRPr="00A32247">
        <w:t xml:space="preserve"> муниципального округа Чувашской Республики.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4" w:name="sub_1410"/>
      <w:bookmarkEnd w:id="13"/>
      <w:r w:rsidRPr="00A32247">
        <w:lastRenderedPageBreak/>
        <w:t>10.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5" w:name="sub_1411"/>
      <w:bookmarkEnd w:id="14"/>
      <w:r w:rsidRPr="00A32247">
        <w:t>11. Обеспечение возможности профессионального развития и обучения на протяжении всей профессиональной деятельности для педагогических работников.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6" w:name="sub_1412"/>
      <w:bookmarkEnd w:id="15"/>
      <w:r w:rsidRPr="00A32247">
        <w:t>12. Создание системы выявления, поддержки и развития способностей и талантов детей и молодежи.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7" w:name="sub_1413"/>
      <w:bookmarkEnd w:id="16"/>
      <w:r w:rsidRPr="00A32247">
        <w:t>13. Обеспечение реализации цифровой трансформации системы образования.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8" w:name="sub_1415"/>
      <w:bookmarkEnd w:id="17"/>
      <w:r w:rsidRPr="00A32247">
        <w:t xml:space="preserve">14. Приведение в нормативное состояние зданий общеобразовательных учреждений в </w:t>
      </w:r>
      <w:r>
        <w:t>Ибресинском</w:t>
      </w:r>
      <w:r w:rsidRPr="00A32247">
        <w:t xml:space="preserve"> муниципальном округе Чувашской Республике.</w:t>
      </w:r>
    </w:p>
    <w:bookmarkEnd w:id="18"/>
    <w:p w:rsidR="00B349B3" w:rsidRPr="00A32247" w:rsidRDefault="00B349B3" w:rsidP="00B349B3">
      <w:pPr>
        <w:ind w:firstLine="567"/>
        <w:contextualSpacing/>
        <w:jc w:val="both"/>
      </w:pPr>
      <w:r w:rsidRPr="00A32247">
        <w:t>Оказание поддержки приоритетным направлениям развития отрасли образования предусмотрено путем предоставления мер муниципальной поддержки на: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19" w:name="sub_1401"/>
      <w:r w:rsidRPr="00A32247">
        <w:t xml:space="preserve">1) осуществление муниципальных полномочий в </w:t>
      </w:r>
      <w:r>
        <w:t>Ибресинском</w:t>
      </w:r>
      <w:r w:rsidRPr="00A32247">
        <w:t xml:space="preserve"> муниципальном округе Чувашской Республики по финансовому обеспечению муниципальных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0" w:name="sub_1402"/>
      <w:bookmarkEnd w:id="19"/>
      <w:r w:rsidRPr="00A32247">
        <w:t>2) финансовое обеспечение муниципальных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организациях.</w:t>
      </w:r>
    </w:p>
    <w:bookmarkEnd w:id="20"/>
    <w:p w:rsidR="00B349B3" w:rsidRPr="00A32247" w:rsidRDefault="00B349B3" w:rsidP="00B349B3">
      <w:pPr>
        <w:ind w:firstLine="567"/>
        <w:contextualSpacing/>
        <w:jc w:val="both"/>
      </w:pPr>
      <w:r w:rsidRPr="00A32247">
        <w:t>Обеспечение повышения доступности для населения Чувашской Республики качественных образовательных услуг планируется достичь путем проведения комплекса работ, направленных на укрепление материально-технической базы учебно-воспитательного процесса в соответствии с современными требованиями к условиям осуществления образовательного процесса: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1" w:name="sub_14001"/>
      <w:r w:rsidRPr="00A32247">
        <w:t>1) приведение материально-технической базы муниципальных образовательных учреждений в соответствие с нормативными требованиями;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2" w:name="sub_14002"/>
      <w:bookmarkEnd w:id="21"/>
      <w:r w:rsidRPr="00A32247">
        <w:t>2) предоставление в пользование обучающимся, осваивающим основные образовательные программы в соответствии с федеральными государственными образовательными стандартами, образовательными стандартами, учебников и учебных пособий, пополнение фондов школьных библиотек и создание школьных информационно-библиотечных центров библиотек/</w:t>
      </w:r>
      <w:proofErr w:type="spellStart"/>
      <w:r w:rsidRPr="00A32247">
        <w:t>медиатек</w:t>
      </w:r>
      <w:proofErr w:type="spellEnd"/>
      <w:r w:rsidRPr="00A32247">
        <w:t>, отвечающих современным требованиям;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3" w:name="sub_14003"/>
      <w:bookmarkEnd w:id="22"/>
      <w:r w:rsidRPr="00A32247">
        <w:t xml:space="preserve">3) оснащение муниципальных образовательных учреждений в </w:t>
      </w:r>
      <w:r>
        <w:t>Ибресинском</w:t>
      </w:r>
      <w:r w:rsidRPr="00A32247">
        <w:t xml:space="preserve"> муниципальном округе Чувашской Республики учебным, учебно-производственным, учебно-лабораторным оборудованием, учебной мебелью, учебными мастерскими, спортивным оборудованием;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4" w:name="sub_14004"/>
      <w:bookmarkEnd w:id="23"/>
      <w:r w:rsidRPr="00A32247">
        <w:t>4) обновление парка школьных автобусов.</w:t>
      </w:r>
    </w:p>
    <w:bookmarkEnd w:id="24"/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Обеспечение разработки и реализации муниципальной политики, направленной на устойчивое развитие образования в </w:t>
      </w:r>
      <w:r>
        <w:t>Ибресинском</w:t>
      </w:r>
      <w:r w:rsidRPr="00A32247">
        <w:t xml:space="preserve"> муниципальном округе Чувашской Республике и нормативно-правовое регулирование в сфере образования, планируется достичь путем: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5" w:name="sub_41"/>
      <w:r w:rsidRPr="00A32247">
        <w:t>1) выплаты ежемесячного денежного вознаграждения за классное руководство педагогическим работникам муниципальных образовательных учреждений,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образования.</w:t>
      </w:r>
    </w:p>
    <w:bookmarkEnd w:id="25"/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Обеспечение модернизации и развития системы образования с учетом перспектив и основных направлений социально-экономического развития в </w:t>
      </w:r>
      <w:r>
        <w:t>Ибресинском</w:t>
      </w:r>
      <w:r w:rsidRPr="00A32247">
        <w:t xml:space="preserve"> муниципальном округе Чувашской Республики планируется достичь путем: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6" w:name="sub_1041"/>
      <w:r w:rsidRPr="00A32247">
        <w:t>1) создания образовательной среды, обеспечивающей достижение целей основного общего образования, его высокое качество;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7" w:name="sub_1042"/>
      <w:bookmarkEnd w:id="26"/>
      <w:r w:rsidRPr="00A32247">
        <w:t>2) модернизации технологий и содержания обучения в соответствии с новой федеральной образовательной программой.</w:t>
      </w:r>
    </w:p>
    <w:bookmarkEnd w:id="27"/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Обеспечение муниципальной поддержки и развития инновационного, творческого и духовного потенциала системы образования в </w:t>
      </w:r>
      <w:r>
        <w:t>Ибресинском</w:t>
      </w:r>
      <w:r w:rsidRPr="00A32247">
        <w:t xml:space="preserve"> муниципальном округе Чувашской Республике планируется достичь путем осуществления мер муниципальной поддержки одаренных детей, снижения оттока талантливой и одаренной молодежи за пределы Чувашской Республики, </w:t>
      </w:r>
      <w:r w:rsidRPr="00A32247">
        <w:lastRenderedPageBreak/>
        <w:t>стимулирования повышения качества работы педагогических работников. Для этого предусмотрено: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8" w:name="sub_14011"/>
      <w:r w:rsidRPr="00A32247">
        <w:t>1) назначение именных стипендий Главы Чувашской Республики для обучающихся общеобразовательных учреждений и учреждений дополнительного образования в Чувашской Республике, достигших наилучших результатов в изучении основ наук и искусств;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29" w:name="sub_14014"/>
      <w:bookmarkEnd w:id="28"/>
      <w:r w:rsidRPr="00A32247">
        <w:t>2) присуждение ежегодных денежных поощрений и грантов Главы Чувашской Республики для поддержки инноваций в сфере образования;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0" w:name="sub_14015"/>
      <w:bookmarkEnd w:id="29"/>
      <w:r w:rsidRPr="00A32247">
        <w:t>3) назначение стипендий Главы Чувашской Республики обучающимся общеобразовательных учреждений, находящихся на территории Чувашской Республики, и детям, проживающим на территории Чувашской Республики, получающим образование вне учреждений,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операции.</w:t>
      </w:r>
    </w:p>
    <w:bookmarkEnd w:id="30"/>
    <w:p w:rsidR="00B349B3" w:rsidRPr="00A32247" w:rsidRDefault="00B349B3" w:rsidP="00B349B3">
      <w:pPr>
        <w:ind w:firstLine="567"/>
        <w:contextualSpacing/>
        <w:jc w:val="both"/>
      </w:pPr>
      <w:r w:rsidRPr="00A32247">
        <w:t>Реализацию целевой модели развития муниципальных систем дополнительного образования детей, а также создание условий для повышения эффективности воспитательной деятельности в организациях, осуществляющих образовательную деятельность, планируется достичь путем организации и проведения мероприятий, направленных на формирование духовно развитой, интеллектуальной, свободной и активной личности.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Обеспечение муниципальной поддержки детей-сирот и детей, оставшихся без попечения родителей, лиц из числа детей-сирот и детей, оставшихся без попечения родителей, предлагается достичь путем предоставления государственных гарантий социального обеспечения детей-сирот и детей, оставшихся без попечения родителей, лиц из числа детей-сирот и детей, оставшихся без попечения родителей, обучающихся образовательных учреждениях </w:t>
      </w:r>
      <w:r>
        <w:t>Ибресинского</w:t>
      </w:r>
      <w:r w:rsidRPr="00A32247">
        <w:t xml:space="preserve"> муниципального округа Чувашской Республики.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>Обеспечение возможности профессионального развития и обучения на протяжении всей профессиональной деятельности для педагогических работников планируется путем: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1" w:name="sub_415"/>
      <w:r w:rsidRPr="00A32247">
        <w:t>1) повышения уровня профессионального мастерства по дополнительным профессиональным программам педагогических работников и управленческих кадров системы общего, дополнительного образования детей и профессионального образования Чувашской Республики;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2" w:name="sub_416"/>
      <w:bookmarkEnd w:id="31"/>
      <w:r w:rsidRPr="00A32247">
        <w:t>2) обеспечения реализации мероприятий 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 тыс. человек.</w:t>
      </w:r>
    </w:p>
    <w:bookmarkEnd w:id="32"/>
    <w:p w:rsidR="00B349B3" w:rsidRPr="00A32247" w:rsidRDefault="00B349B3" w:rsidP="00B349B3">
      <w:pPr>
        <w:ind w:firstLine="567"/>
        <w:contextualSpacing/>
        <w:jc w:val="both"/>
      </w:pPr>
      <w:r w:rsidRPr="00A32247">
        <w:t>Обеспечение создания системы выявления, поддержки и развития способностей и талантов детей и молодежи планируется путем: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3" w:name="sub_417"/>
      <w:r w:rsidRPr="00A32247">
        <w:t>1) создания новых мест в образовательных организациях различных типов для реализации дополнительных общеразвивающих программ всех направленностей;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4" w:name="sub_418"/>
      <w:bookmarkEnd w:id="33"/>
      <w:r w:rsidRPr="00A32247">
        <w:t>2) обеспечения проведения открытых онлайн-уроков, направленных на раннюю профориентацию и реализуемых с учетом опыта проведения цикла открытых уроков "</w:t>
      </w:r>
      <w:proofErr w:type="spellStart"/>
      <w:r w:rsidRPr="00A32247">
        <w:t>Проектория</w:t>
      </w:r>
      <w:proofErr w:type="spellEnd"/>
      <w:r w:rsidRPr="00A32247">
        <w:t>", в которых приняли участие дети;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5" w:name="sub_419"/>
      <w:bookmarkEnd w:id="34"/>
      <w:r w:rsidRPr="00A32247">
        <w:t>3) обновления материально-технической базы для занятий детей физической культурой и спортом в общеобразовательных организациях, расположенных в сельской местности и малых городах;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6" w:name="sub_420"/>
      <w:bookmarkEnd w:id="35"/>
      <w:r w:rsidRPr="00A32247">
        <w:t>4) обеспечения проведения мероприятий по профессиональной ориентации в рамках реализации проекта "Билет в будущее", в которых приняли участие дети.</w:t>
      </w:r>
    </w:p>
    <w:bookmarkEnd w:id="36"/>
    <w:p w:rsidR="00B349B3" w:rsidRPr="00A32247" w:rsidRDefault="00B349B3" w:rsidP="00B349B3">
      <w:pPr>
        <w:ind w:firstLine="567"/>
        <w:contextualSpacing/>
        <w:jc w:val="both"/>
      </w:pPr>
      <w:r w:rsidRPr="00A32247">
        <w:t>Обеспечение реализации цифровой трансформации системы образования планируется достичь путем обновления материально-технической базы образовательных учреждений для внедрения цифровой образовательной среды.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Приведение в нормативное состояние зданий общеобразовательных учреждений в </w:t>
      </w:r>
      <w:r>
        <w:t>Ибресинском</w:t>
      </w:r>
      <w:r w:rsidRPr="00A32247">
        <w:t xml:space="preserve"> муниципальном округе  Чувашской Республике планируется путем: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7" w:name="sub_421"/>
      <w:r w:rsidRPr="00A32247">
        <w:lastRenderedPageBreak/>
        <w:t>1) проведения работ по капитальному ремонту зданий муниципальных образовательных учреждений;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8" w:name="sub_422"/>
      <w:bookmarkEnd w:id="37"/>
      <w:r w:rsidRPr="00A32247">
        <w:t>2) оснащения отремонтированных зданий общеобразовательных учреждений средствами обучения и воспитания;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39" w:name="sub_423"/>
      <w:bookmarkEnd w:id="38"/>
      <w:r w:rsidRPr="00A32247">
        <w:t>3) обеспечения выполнения в отношении объектов капитального ремонта требований к антитеррористической защищенности объектов (территорий), установленных законодательством;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40" w:name="sub_424"/>
      <w:bookmarkEnd w:id="39"/>
      <w:r w:rsidRPr="00A32247">
        <w:t>4) обеспечения повышения квалификации/профессиональной переподготовки учителей, осуществляющих учебный процесс на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41" w:name="sub_425"/>
      <w:bookmarkEnd w:id="40"/>
      <w:r w:rsidRPr="00A32247">
        <w:t>5) обновления на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дефектности;</w:t>
      </w:r>
    </w:p>
    <w:p w:rsidR="00B349B3" w:rsidRPr="00A32247" w:rsidRDefault="00B349B3" w:rsidP="00B349B3">
      <w:pPr>
        <w:ind w:firstLine="567"/>
        <w:contextualSpacing/>
        <w:jc w:val="both"/>
      </w:pPr>
      <w:bookmarkStart w:id="42" w:name="sub_426"/>
      <w:bookmarkEnd w:id="41"/>
      <w:r w:rsidRPr="00A32247">
        <w:t>6) привлечения учащихся, учителей и родительского сообщества к обсуждению дизайнерских и иных решений в рамках подготовки к проведению и к приемке ремонтных работ;</w:t>
      </w:r>
    </w:p>
    <w:p w:rsidR="00B349B3" w:rsidRPr="00A32247" w:rsidRDefault="00B349B3" w:rsidP="00B349B3">
      <w:pPr>
        <w:tabs>
          <w:tab w:val="left" w:pos="8013"/>
        </w:tabs>
        <w:ind w:firstLine="567"/>
        <w:contextualSpacing/>
        <w:jc w:val="both"/>
      </w:pPr>
      <w:bookmarkStart w:id="43" w:name="sub_427"/>
      <w:bookmarkEnd w:id="42"/>
      <w:r w:rsidRPr="00A32247">
        <w:t>7) модернизации территорий общеобразовательных учреждений.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Порядок организации реализации муниципальной программы осуществляется в соответствии с постановлением администрации </w:t>
      </w:r>
      <w:r>
        <w:t>Ибресинского</w:t>
      </w:r>
      <w:r w:rsidRPr="00A32247">
        <w:t xml:space="preserve"> муниципального округа </w:t>
      </w:r>
      <w:r w:rsidRPr="009D1816">
        <w:t xml:space="preserve">от </w:t>
      </w:r>
      <w:r w:rsidRPr="0010291B">
        <w:t>1</w:t>
      </w:r>
      <w:r w:rsidRPr="009D1816">
        <w:t xml:space="preserve">2 </w:t>
      </w:r>
      <w:r>
        <w:t>декабря</w:t>
      </w:r>
      <w:r w:rsidRPr="009D1816">
        <w:t xml:space="preserve"> 202</w:t>
      </w:r>
      <w:r>
        <w:t>4</w:t>
      </w:r>
      <w:r w:rsidRPr="009D1816">
        <w:t xml:space="preserve"> г. № </w:t>
      </w:r>
      <w:r>
        <w:t>1357</w:t>
      </w:r>
      <w:r w:rsidRPr="009D1816">
        <w:t xml:space="preserve"> "Об утверждении Поря</w:t>
      </w:r>
      <w:r w:rsidRPr="00A32247">
        <w:t>дка разработки</w:t>
      </w:r>
      <w:r>
        <w:t xml:space="preserve"> и</w:t>
      </w:r>
      <w:r w:rsidRPr="00A32247">
        <w:t xml:space="preserve"> реализации муниципальных программ </w:t>
      </w:r>
      <w:r>
        <w:t>Ибресинского</w:t>
      </w:r>
      <w:r w:rsidRPr="00A32247">
        <w:t xml:space="preserve"> муниципального округа</w:t>
      </w:r>
      <w:r>
        <w:t xml:space="preserve"> Чувашской Республики</w:t>
      </w:r>
      <w:r w:rsidRPr="00A32247">
        <w:t>"</w:t>
      </w:r>
      <w:r>
        <w:t>.</w:t>
      </w:r>
      <w:r w:rsidRPr="00A32247">
        <w:t xml:space="preserve"> Реализация Муниципальной программы предусматривает взаимодействие органов местного самоуправления </w:t>
      </w:r>
      <w:r>
        <w:t>Ибресинского</w:t>
      </w:r>
      <w:r w:rsidRPr="00A32247">
        <w:t xml:space="preserve"> муниципального округа, исполнительных органов Чувашской Республики, территориальных органов федеральных органов исполнительной власти и образовательных учреждений.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Разработку, текущее управление, координацию и организацию реализации Муниципальной программы осуществляет отдел образования </w:t>
      </w:r>
      <w:r>
        <w:t>администрации</w:t>
      </w:r>
      <w:r w:rsidRPr="00A32247">
        <w:t xml:space="preserve"> </w:t>
      </w:r>
      <w:r>
        <w:t>Ибресинского</w:t>
      </w:r>
      <w:r w:rsidRPr="00A32247">
        <w:t xml:space="preserve"> муниципального округа Чувашской Республики.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Внесение в Муниципальную программу изменений, оказывающих влияние на ее параметры, осуществляется постановлением администрации </w:t>
      </w:r>
      <w:r>
        <w:t>Ибресинского</w:t>
      </w:r>
      <w:r w:rsidRPr="00A32247">
        <w:t xml:space="preserve"> муниципального округа Чувашской Республики. 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Отдел образования </w:t>
      </w:r>
      <w:r>
        <w:t>администрации</w:t>
      </w:r>
      <w:r w:rsidRPr="00A32247">
        <w:t xml:space="preserve"> </w:t>
      </w:r>
      <w:r>
        <w:t>Ибресинского</w:t>
      </w:r>
      <w:r w:rsidRPr="00A32247">
        <w:t xml:space="preserve"> муниципального округа Чувашской Республики: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>уточняет в установленном порядке объемы финансирования мероприятий Муниципальной программы на основе мониторинга реализации указанных мероприятий и оценки их эффективности и достижения показателей Муниципальной программы;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корректирует мероприятия Муниципальной программы и их ресурсное обеспечение при формировании бюджета </w:t>
      </w:r>
      <w:r>
        <w:t>Ибресинского</w:t>
      </w:r>
      <w:r w:rsidRPr="00A32247">
        <w:t xml:space="preserve"> муниципального округа Чувашской Республики на очередной финансовый год и плановый период в установленном порядке;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>осуществляет мониторинг хода исполнения Муниципальной программы.</w:t>
      </w:r>
    </w:p>
    <w:bookmarkEnd w:id="43"/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Контроль за реализацией Муниципальной программы осуществляется путем оценки эффективности ее реализации в соответствии с постановлением администрации </w:t>
      </w:r>
      <w:r>
        <w:t>Ибресинского</w:t>
      </w:r>
      <w:r w:rsidRPr="00A32247">
        <w:t xml:space="preserve"> муниципального округа </w:t>
      </w:r>
      <w:r w:rsidRPr="009D1816">
        <w:t xml:space="preserve">от </w:t>
      </w:r>
      <w:r>
        <w:t>1</w:t>
      </w:r>
      <w:r w:rsidRPr="009D1816">
        <w:t xml:space="preserve">2 </w:t>
      </w:r>
      <w:r>
        <w:t>декабря</w:t>
      </w:r>
      <w:r w:rsidRPr="009D1816">
        <w:t xml:space="preserve"> 202</w:t>
      </w:r>
      <w:r>
        <w:t>4</w:t>
      </w:r>
      <w:r w:rsidRPr="009D1816">
        <w:t xml:space="preserve"> г. № </w:t>
      </w:r>
      <w:r>
        <w:t>1357</w:t>
      </w:r>
      <w:r w:rsidRPr="00A32247">
        <w:t xml:space="preserve"> "Об утверждении Порядка разработки</w:t>
      </w:r>
      <w:r>
        <w:t xml:space="preserve"> и</w:t>
      </w:r>
      <w:r w:rsidRPr="00A32247">
        <w:t xml:space="preserve"> реализации муниципальных программ </w:t>
      </w:r>
      <w:r>
        <w:t>Ибресинского</w:t>
      </w:r>
      <w:r w:rsidRPr="00A32247">
        <w:t xml:space="preserve"> муниципального округа</w:t>
      </w:r>
      <w:r>
        <w:t xml:space="preserve"> Чувашской Республики</w:t>
      </w:r>
      <w:r w:rsidRPr="00A32247">
        <w:t>".</w:t>
      </w:r>
    </w:p>
    <w:p w:rsidR="00B349B3" w:rsidRPr="00A32247" w:rsidRDefault="00B349B3" w:rsidP="00B349B3">
      <w:pPr>
        <w:ind w:firstLine="567"/>
        <w:contextualSpacing/>
        <w:jc w:val="both"/>
      </w:pPr>
      <w:r w:rsidRPr="00A32247">
        <w:t xml:space="preserve">Публичность (открытость) информации о ходе реализации и оценке эффективности Муниципальной программы обеспечивается размещением годовых отчетов на официальном сайте </w:t>
      </w:r>
      <w:r>
        <w:t>Ибресинского</w:t>
      </w:r>
      <w:r w:rsidRPr="00A32247">
        <w:t xml:space="preserve"> муниципального округа в информационно-телекоммуникационной сети "Интернет".</w:t>
      </w:r>
    </w:p>
    <w:p w:rsidR="00B349B3" w:rsidRPr="00A32247" w:rsidRDefault="00B349B3" w:rsidP="00B349B3">
      <w:pPr>
        <w:jc w:val="center"/>
        <w:rPr>
          <w:b/>
          <w:bCs/>
          <w:sz w:val="26"/>
          <w:szCs w:val="26"/>
        </w:rPr>
      </w:pPr>
      <w:r w:rsidRPr="00A32247">
        <w:br w:type="page"/>
      </w:r>
      <w:bookmarkStart w:id="44" w:name="_Hlk130315997"/>
      <w:r w:rsidRPr="00A32247">
        <w:rPr>
          <w:b/>
          <w:bCs/>
          <w:sz w:val="26"/>
          <w:szCs w:val="26"/>
        </w:rPr>
        <w:lastRenderedPageBreak/>
        <w:t>П А С П О Р Т</w:t>
      </w:r>
      <w:r w:rsidRPr="00A32247">
        <w:rPr>
          <w:b/>
          <w:bCs/>
          <w:sz w:val="26"/>
          <w:szCs w:val="26"/>
          <w:vertAlign w:val="superscript"/>
        </w:rPr>
        <w:t> </w:t>
      </w:r>
      <w:r w:rsidRPr="00A32247">
        <w:rPr>
          <w:b/>
          <w:bCs/>
          <w:sz w:val="26"/>
          <w:szCs w:val="26"/>
        </w:rPr>
        <w:br/>
        <w:t xml:space="preserve">муниципальной программы </w:t>
      </w:r>
      <w:r>
        <w:rPr>
          <w:b/>
          <w:bCs/>
          <w:sz w:val="26"/>
          <w:szCs w:val="26"/>
        </w:rPr>
        <w:t>Ибресинского</w:t>
      </w:r>
      <w:r w:rsidRPr="00A32247">
        <w:rPr>
          <w:b/>
          <w:bCs/>
          <w:sz w:val="26"/>
          <w:szCs w:val="26"/>
        </w:rPr>
        <w:t xml:space="preserve"> муниципального округа</w:t>
      </w:r>
    </w:p>
    <w:p w:rsidR="00B349B3" w:rsidRDefault="00B349B3" w:rsidP="00B349B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A32247">
        <w:rPr>
          <w:b/>
          <w:bCs/>
          <w:sz w:val="26"/>
          <w:szCs w:val="26"/>
        </w:rPr>
        <w:t xml:space="preserve"> Чувашской Республики</w:t>
      </w:r>
      <w:r>
        <w:rPr>
          <w:b/>
          <w:bCs/>
          <w:sz w:val="26"/>
          <w:szCs w:val="26"/>
        </w:rPr>
        <w:t xml:space="preserve"> </w:t>
      </w:r>
      <w:r w:rsidRPr="00A32247">
        <w:rPr>
          <w:b/>
          <w:bCs/>
          <w:sz w:val="26"/>
          <w:szCs w:val="26"/>
        </w:rPr>
        <w:t>«Развитие образования»</w:t>
      </w:r>
    </w:p>
    <w:p w:rsidR="00B349B3" w:rsidRPr="00A32247" w:rsidRDefault="00B349B3" w:rsidP="00B349B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349B3" w:rsidRPr="00A32247" w:rsidRDefault="00B349B3" w:rsidP="00B349B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A32247">
        <w:rPr>
          <w:b/>
          <w:bCs/>
          <w:sz w:val="26"/>
          <w:szCs w:val="26"/>
        </w:rPr>
        <w:t>1. Основные положения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0632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797"/>
      </w:tblGrid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 xml:space="preserve">Куратор Муниципальной программы  </w:t>
            </w:r>
          </w:p>
        </w:tc>
        <w:tc>
          <w:tcPr>
            <w:tcW w:w="7797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  <w:jc w:val="both"/>
            </w:pPr>
            <w:r w:rsidRPr="00A32247">
              <w:t xml:space="preserve">заместитель главы администрации </w:t>
            </w:r>
            <w:r>
              <w:t>Ибресинского</w:t>
            </w:r>
            <w:r w:rsidRPr="00A32247">
              <w:t xml:space="preserve"> муниципального округа </w:t>
            </w:r>
            <w:r>
              <w:t>Алексеева И.В.</w:t>
            </w:r>
          </w:p>
        </w:tc>
      </w:tr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 xml:space="preserve">Ответственный исполнитель Муниципальной программы  </w:t>
            </w:r>
          </w:p>
        </w:tc>
        <w:tc>
          <w:tcPr>
            <w:tcW w:w="7797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 (далее – отдел образования)</w:t>
            </w:r>
          </w:p>
        </w:tc>
      </w:tr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 xml:space="preserve">Соисполнители Муниципальной программы </w:t>
            </w:r>
          </w:p>
        </w:tc>
        <w:tc>
          <w:tcPr>
            <w:tcW w:w="7797" w:type="dxa"/>
          </w:tcPr>
          <w:p w:rsidR="00B349B3" w:rsidRPr="00210EDD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210EDD">
              <w:rPr>
                <w:rFonts w:eastAsia="Cambria"/>
              </w:rPr>
              <w:t>финансовый отдел администрации Ибресинского муниципального округа;</w:t>
            </w:r>
          </w:p>
          <w:p w:rsidR="00B349B3" w:rsidRPr="00210EDD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210EDD">
              <w:rPr>
                <w:rFonts w:eastAsia="Cambria"/>
              </w:rPr>
              <w:t>отдел экономики и управления имуществом администрации Ибресинского муниципального округа;</w:t>
            </w:r>
          </w:p>
          <w:p w:rsidR="00B349B3" w:rsidRPr="00210EDD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210EDD">
              <w:rPr>
                <w:rFonts w:eastAsia="Cambria"/>
              </w:rPr>
              <w:t>отдел цифрового развития и информационных технологий администрации Ибресинского муниципального округа;</w:t>
            </w:r>
          </w:p>
          <w:p w:rsidR="00B349B3" w:rsidRPr="00210EDD" w:rsidRDefault="00B349B3" w:rsidP="00EB4EFE">
            <w:r w:rsidRPr="00210EDD">
              <w:t>отдел социального развития администрации Ибресинского муниципального округа;</w:t>
            </w:r>
          </w:p>
          <w:p w:rsidR="00B349B3" w:rsidRPr="00210EDD" w:rsidRDefault="00B349B3" w:rsidP="00EB4EFE">
            <w:pPr>
              <w:autoSpaceDE w:val="0"/>
              <w:autoSpaceDN w:val="0"/>
              <w:adjustRightInd w:val="0"/>
              <w:jc w:val="both"/>
              <w:rPr>
                <w:rFonts w:eastAsia="Cambria"/>
              </w:rPr>
            </w:pPr>
            <w:r w:rsidRPr="00210EDD">
              <w:rPr>
                <w:rFonts w:eastAsia="Cambria"/>
              </w:rPr>
              <w:t>отдел строительства, благоустройства, ЖКХ и дорожного хозяйства администрации Ибресинского муниципального округа;</w:t>
            </w:r>
          </w:p>
          <w:p w:rsidR="00B349B3" w:rsidRPr="00210EDD" w:rsidRDefault="00B349B3" w:rsidP="00EB4EFE">
            <w:pPr>
              <w:jc w:val="both"/>
            </w:pPr>
            <w:r w:rsidRPr="00210EDD">
              <w:t>МКУ «Центр финансового и хозяйственного обеспечения» Ибресинского муниципального округа;</w:t>
            </w:r>
          </w:p>
          <w:p w:rsidR="00B349B3" w:rsidRPr="00A32247" w:rsidRDefault="00B349B3" w:rsidP="00EB4EFE">
            <w:pPr>
              <w:jc w:val="both"/>
            </w:pPr>
            <w:r w:rsidRPr="00210EDD">
              <w:t>муниципальные образовательные организации Ибресинского муниципального округа</w:t>
            </w:r>
          </w:p>
        </w:tc>
      </w:tr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 xml:space="preserve">Участники Муниципальной программы </w:t>
            </w:r>
          </w:p>
        </w:tc>
        <w:tc>
          <w:tcPr>
            <w:tcW w:w="7797" w:type="dxa"/>
          </w:tcPr>
          <w:p w:rsidR="00B349B3" w:rsidRPr="00A32247" w:rsidRDefault="00B349B3" w:rsidP="00EB4EFE">
            <w:pPr>
              <w:jc w:val="both"/>
            </w:pPr>
            <w:r>
              <w:t>о</w:t>
            </w:r>
            <w:r w:rsidRPr="00A32247">
              <w:t xml:space="preserve">бразовательные учреждения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>Направления (подпрограммы)</w:t>
            </w:r>
          </w:p>
        </w:tc>
        <w:tc>
          <w:tcPr>
            <w:tcW w:w="7797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>отсутствуют</w:t>
            </w:r>
          </w:p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</w:p>
        </w:tc>
      </w:tr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 xml:space="preserve">Цели Муниципальной программы  </w:t>
            </w:r>
          </w:p>
        </w:tc>
        <w:tc>
          <w:tcPr>
            <w:tcW w:w="7797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  <w:ind w:firstLine="318"/>
              <w:jc w:val="both"/>
            </w:pPr>
            <w:r w:rsidRPr="00A32247">
              <w:t>цель 1 -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позиции;</w:t>
            </w:r>
          </w:p>
          <w:p w:rsidR="00B349B3" w:rsidRPr="00A32247" w:rsidRDefault="00B349B3" w:rsidP="00EB4EFE">
            <w:pPr>
              <w:autoSpaceDE w:val="0"/>
              <w:autoSpaceDN w:val="0"/>
              <w:adjustRightInd w:val="0"/>
              <w:ind w:firstLine="318"/>
              <w:jc w:val="both"/>
            </w:pPr>
            <w:r w:rsidRPr="00A32247">
              <w:t>цель 2 - 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</w:t>
            </w:r>
          </w:p>
          <w:p w:rsidR="00B349B3" w:rsidRPr="00A32247" w:rsidRDefault="00B349B3" w:rsidP="00EB4EFE">
            <w:pPr>
              <w:autoSpaceDE w:val="0"/>
              <w:autoSpaceDN w:val="0"/>
              <w:adjustRightInd w:val="0"/>
              <w:ind w:firstLine="318"/>
              <w:jc w:val="both"/>
            </w:pPr>
            <w:r w:rsidRPr="00A32247">
              <w:t>цель 3 -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традиций;</w:t>
            </w:r>
          </w:p>
          <w:p w:rsidR="00B349B3" w:rsidRPr="00A32247" w:rsidRDefault="00B349B3" w:rsidP="00EB4EFE">
            <w:pPr>
              <w:autoSpaceDE w:val="0"/>
              <w:autoSpaceDN w:val="0"/>
              <w:adjustRightInd w:val="0"/>
              <w:ind w:firstLine="318"/>
              <w:jc w:val="both"/>
            </w:pPr>
            <w:r w:rsidRPr="00A32247">
              <w:t>цель 4 - развитие системы непрерывного образования, повышение уровня ее качества и соответствия современным требованиям</w:t>
            </w:r>
          </w:p>
        </w:tc>
      </w:tr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>Сроки и этапы реализации Муниципальной программы</w:t>
            </w:r>
            <w:r w:rsidRPr="00A32247">
              <w:rPr>
                <w:vertAlign w:val="superscript"/>
              </w:rPr>
              <w:t> </w:t>
            </w:r>
          </w:p>
        </w:tc>
        <w:tc>
          <w:tcPr>
            <w:tcW w:w="7797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>2023–2035 годы:</w:t>
            </w:r>
          </w:p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>I этап: 2023–2025 годы;</w:t>
            </w:r>
          </w:p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  <w:r w:rsidRPr="00A32247">
              <w:t>II этап: 2026–2030 годы;</w:t>
            </w:r>
          </w:p>
          <w:p w:rsidR="00B349B3" w:rsidRDefault="00B349B3" w:rsidP="00EB4EFE">
            <w:pPr>
              <w:autoSpaceDE w:val="0"/>
              <w:autoSpaceDN w:val="0"/>
              <w:adjustRightInd w:val="0"/>
            </w:pPr>
            <w:r w:rsidRPr="00A32247">
              <w:rPr>
                <w:lang w:val="en-US"/>
              </w:rPr>
              <w:t>III</w:t>
            </w:r>
            <w:r w:rsidRPr="00A32247">
              <w:t xml:space="preserve"> этап: 2031–2035 годы</w:t>
            </w:r>
          </w:p>
          <w:p w:rsidR="00B349B3" w:rsidRPr="00A32247" w:rsidRDefault="00B349B3" w:rsidP="00EB4EFE">
            <w:pPr>
              <w:autoSpaceDE w:val="0"/>
              <w:autoSpaceDN w:val="0"/>
              <w:adjustRightInd w:val="0"/>
            </w:pPr>
          </w:p>
        </w:tc>
      </w:tr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A32247">
              <w:lastRenderedPageBreak/>
              <w:t xml:space="preserve">Объемы финансового обеспечения Муниципальной программы за весь период реализации и с разбивкой по годам реализации </w:t>
            </w:r>
            <w:r w:rsidRPr="00A32247">
              <w:rPr>
                <w:vertAlign w:val="superscript"/>
              </w:rPr>
              <w:t> </w:t>
            </w:r>
          </w:p>
        </w:tc>
        <w:tc>
          <w:tcPr>
            <w:tcW w:w="7797" w:type="dxa"/>
          </w:tcPr>
          <w:p w:rsidR="00B349B3" w:rsidRPr="009173A1" w:rsidRDefault="00B349B3" w:rsidP="00EB4EFE">
            <w:pPr>
              <w:spacing w:line="228" w:lineRule="auto"/>
              <w:jc w:val="both"/>
            </w:pPr>
            <w:r w:rsidRPr="00A32247">
              <w:t xml:space="preserve">прогнозируемый объем финансирования Муниципальной программы в </w:t>
            </w:r>
            <w:r w:rsidRPr="009173A1">
              <w:t xml:space="preserve">2023 - 2035 годах составляет </w:t>
            </w:r>
            <w:r w:rsidRPr="009173A1">
              <w:rPr>
                <w:color w:val="000000"/>
              </w:rPr>
              <w:t>4</w:t>
            </w:r>
            <w:r>
              <w:rPr>
                <w:color w:val="000000"/>
              </w:rPr>
              <w:t> </w:t>
            </w:r>
            <w:r w:rsidRPr="009173A1">
              <w:rPr>
                <w:color w:val="000000"/>
              </w:rPr>
              <w:t>936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>735,0</w:t>
            </w:r>
            <w:r w:rsidRPr="009173A1">
              <w:rPr>
                <w:rFonts w:ascii="Calibri" w:hAnsi="Calibri"/>
                <w:color w:val="000000"/>
              </w:rPr>
              <w:t xml:space="preserve"> </w:t>
            </w:r>
            <w:r w:rsidRPr="009173A1">
              <w:t>тыс. рублей, в том числе:</w:t>
            </w:r>
          </w:p>
          <w:p w:rsidR="00B349B3" w:rsidRPr="009173A1" w:rsidRDefault="00B349B3" w:rsidP="00EB4EFE">
            <w:pPr>
              <w:spacing w:line="228" w:lineRule="auto"/>
              <w:jc w:val="both"/>
              <w:rPr>
                <w:color w:val="000000"/>
              </w:rPr>
            </w:pPr>
            <w:r w:rsidRPr="009173A1">
              <w:t xml:space="preserve">в 2023 году – </w:t>
            </w:r>
            <w:r w:rsidRPr="009173A1">
              <w:rPr>
                <w:color w:val="000000"/>
              </w:rPr>
              <w:t>372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>823,2</w:t>
            </w:r>
            <w:r w:rsidRPr="009173A1">
              <w:rPr>
                <w:rFonts w:ascii="Calibri" w:hAnsi="Calibri"/>
                <w:color w:val="000000"/>
              </w:rPr>
              <w:t xml:space="preserve"> </w:t>
            </w:r>
            <w:r w:rsidRPr="009173A1">
              <w:t>тыс. рублей;</w:t>
            </w:r>
          </w:p>
          <w:p w:rsidR="00B349B3" w:rsidRPr="009173A1" w:rsidRDefault="00B349B3" w:rsidP="00EB4EFE">
            <w:pPr>
              <w:spacing w:line="228" w:lineRule="auto"/>
              <w:jc w:val="both"/>
            </w:pPr>
            <w:r w:rsidRPr="009173A1">
              <w:t xml:space="preserve">в 2024 году –  </w:t>
            </w:r>
            <w:r w:rsidRPr="009173A1">
              <w:rPr>
                <w:color w:val="000000"/>
              </w:rPr>
              <w:t>450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>029,0</w:t>
            </w:r>
            <w:r w:rsidRPr="009173A1">
              <w:rPr>
                <w:rFonts w:ascii="Calibri" w:hAnsi="Calibri"/>
                <w:color w:val="000000"/>
              </w:rPr>
              <w:t xml:space="preserve"> </w:t>
            </w:r>
            <w:r w:rsidRPr="009173A1">
              <w:t>тыс. рублей;</w:t>
            </w:r>
          </w:p>
          <w:p w:rsidR="00B349B3" w:rsidRPr="009173A1" w:rsidRDefault="00B349B3" w:rsidP="00EB4EFE">
            <w:pPr>
              <w:spacing w:line="228" w:lineRule="auto"/>
              <w:jc w:val="both"/>
            </w:pPr>
            <w:r w:rsidRPr="009173A1">
              <w:t xml:space="preserve">в 2025 году –  </w:t>
            </w:r>
            <w:r w:rsidRPr="00210EDD">
              <w:rPr>
                <w:color w:val="000000"/>
              </w:rPr>
              <w:t>408</w:t>
            </w:r>
            <w:r>
              <w:rPr>
                <w:color w:val="000000"/>
              </w:rPr>
              <w:t xml:space="preserve"> </w:t>
            </w:r>
            <w:r w:rsidRPr="00210EDD">
              <w:rPr>
                <w:color w:val="000000"/>
              </w:rPr>
              <w:t>229,7</w:t>
            </w:r>
            <w:r w:rsidRPr="009173A1">
              <w:rPr>
                <w:rFonts w:ascii="Calibri" w:hAnsi="Calibri"/>
                <w:color w:val="000000"/>
              </w:rPr>
              <w:t xml:space="preserve"> </w:t>
            </w:r>
            <w:r w:rsidRPr="009173A1">
              <w:t>тыс. рублей;</w:t>
            </w:r>
          </w:p>
          <w:p w:rsidR="00B349B3" w:rsidRPr="009173A1" w:rsidRDefault="00B349B3" w:rsidP="00EB4EFE">
            <w:pPr>
              <w:spacing w:line="228" w:lineRule="auto"/>
              <w:jc w:val="both"/>
              <w:rPr>
                <w:rFonts w:ascii="Calibri" w:hAnsi="Calibri"/>
                <w:color w:val="000000"/>
              </w:rPr>
            </w:pPr>
            <w:r w:rsidRPr="009173A1">
              <w:t xml:space="preserve">в 2026 году </w:t>
            </w:r>
            <w:r>
              <w:t>–</w:t>
            </w:r>
            <w:r w:rsidRPr="009173A1">
              <w:t xml:space="preserve"> </w:t>
            </w:r>
            <w:r w:rsidRPr="009173A1">
              <w:rPr>
                <w:color w:val="000000"/>
              </w:rPr>
              <w:t>398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 xml:space="preserve">473,0 </w:t>
            </w:r>
            <w:r w:rsidRPr="009173A1">
              <w:t>тыс. рублей;</w:t>
            </w:r>
          </w:p>
          <w:p w:rsidR="00B349B3" w:rsidRPr="009173A1" w:rsidRDefault="00B349B3" w:rsidP="00EB4EFE">
            <w:pPr>
              <w:spacing w:line="228" w:lineRule="auto"/>
              <w:jc w:val="both"/>
              <w:rPr>
                <w:rFonts w:ascii="Calibri" w:hAnsi="Calibri"/>
                <w:color w:val="000000"/>
              </w:rPr>
            </w:pPr>
            <w:r w:rsidRPr="009173A1">
              <w:t xml:space="preserve">в 2027 году </w:t>
            </w:r>
            <w:r>
              <w:t>–</w:t>
            </w:r>
            <w:r w:rsidRPr="009173A1">
              <w:t xml:space="preserve"> </w:t>
            </w:r>
            <w:r w:rsidRPr="009173A1">
              <w:rPr>
                <w:color w:val="000000"/>
              </w:rPr>
              <w:t>400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 xml:space="preserve">720,1 </w:t>
            </w:r>
            <w:r w:rsidRPr="009173A1">
              <w:t>тыс. рублей;</w:t>
            </w:r>
          </w:p>
          <w:p w:rsidR="00B349B3" w:rsidRPr="009173A1" w:rsidRDefault="00B349B3" w:rsidP="00EB4EFE">
            <w:pPr>
              <w:spacing w:line="228" w:lineRule="auto"/>
              <w:jc w:val="both"/>
            </w:pPr>
            <w:r w:rsidRPr="009173A1">
              <w:t xml:space="preserve">в 2028 – 2030 годах – </w:t>
            </w:r>
            <w:r w:rsidRPr="009173A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>089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>922,5</w:t>
            </w:r>
            <w:r w:rsidRPr="009173A1">
              <w:rPr>
                <w:rFonts w:ascii="Calibri" w:hAnsi="Calibri"/>
                <w:color w:val="000000"/>
              </w:rPr>
              <w:t xml:space="preserve"> </w:t>
            </w:r>
            <w:r w:rsidRPr="009173A1">
              <w:t>тыс. рублей;</w:t>
            </w:r>
          </w:p>
          <w:p w:rsidR="00B349B3" w:rsidRPr="00A32247" w:rsidRDefault="00B349B3" w:rsidP="00EB4EFE">
            <w:pPr>
              <w:spacing w:line="228" w:lineRule="auto"/>
              <w:jc w:val="both"/>
            </w:pPr>
            <w:r w:rsidRPr="009173A1">
              <w:t xml:space="preserve">в 2031 – 2035 годах – </w:t>
            </w:r>
            <w:r w:rsidRPr="009173A1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>816</w:t>
            </w:r>
            <w:r>
              <w:rPr>
                <w:color w:val="000000"/>
              </w:rPr>
              <w:t xml:space="preserve"> </w:t>
            </w:r>
            <w:r w:rsidRPr="009173A1">
              <w:rPr>
                <w:color w:val="000000"/>
              </w:rPr>
              <w:t>537,5</w:t>
            </w:r>
            <w:r w:rsidRPr="009173A1">
              <w:rPr>
                <w:rFonts w:ascii="Calibri" w:hAnsi="Calibri"/>
                <w:color w:val="000000"/>
              </w:rPr>
              <w:t xml:space="preserve"> </w:t>
            </w:r>
            <w:r w:rsidRPr="009173A1">
              <w:t xml:space="preserve"> тыс. рублей.</w:t>
            </w:r>
          </w:p>
        </w:tc>
      </w:tr>
      <w:tr w:rsidR="00B349B3" w:rsidRPr="005A6217" w:rsidTr="00EB4EFE">
        <w:tc>
          <w:tcPr>
            <w:tcW w:w="2835" w:type="dxa"/>
          </w:tcPr>
          <w:p w:rsidR="00B349B3" w:rsidRPr="00A32247" w:rsidRDefault="00B349B3" w:rsidP="00EB4EFE">
            <w:pPr>
              <w:autoSpaceDE w:val="0"/>
              <w:autoSpaceDN w:val="0"/>
              <w:adjustRightInd w:val="0"/>
              <w:spacing w:line="228" w:lineRule="auto"/>
              <w:jc w:val="both"/>
            </w:pPr>
            <w:r w:rsidRPr="00A32247">
              <w:t xml:space="preserve">Связь с государственной программой </w:t>
            </w:r>
            <w:r w:rsidRPr="00A32247">
              <w:rPr>
                <w:bCs/>
              </w:rPr>
              <w:t>Чувашской Республики</w:t>
            </w:r>
          </w:p>
        </w:tc>
        <w:tc>
          <w:tcPr>
            <w:tcW w:w="7797" w:type="dxa"/>
          </w:tcPr>
          <w:p w:rsidR="00B349B3" w:rsidRPr="00A32247" w:rsidRDefault="00B349B3" w:rsidP="00B349B3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30" w:lineRule="auto"/>
              <w:jc w:val="both"/>
              <w:outlineLvl w:val="0"/>
              <w:rPr>
                <w:bCs/>
              </w:rPr>
            </w:pPr>
            <w:r w:rsidRPr="00A32247">
              <w:rPr>
                <w:bCs/>
              </w:rPr>
              <w:t>Государственная программа Чувашской Республики "Развитие образования", утвержденная Постановлением Кабинета Министров Чувашской Республики от 20 декабря 2018 г. № 531 "О государственной программе Чувашской Республики "Развитие образования" (с изменениями и дополнениями)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spacing w:line="230" w:lineRule="auto"/>
        <w:jc w:val="center"/>
        <w:outlineLvl w:val="0"/>
        <w:rPr>
          <w:b/>
          <w:bCs/>
          <w:sz w:val="16"/>
          <w:szCs w:val="16"/>
        </w:rPr>
        <w:sectPr w:rsidR="00B349B3" w:rsidRPr="00A32247" w:rsidSect="004A3D38">
          <w:headerReference w:type="default" r:id="rId15"/>
          <w:headerReference w:type="first" r:id="rId16"/>
          <w:pgSz w:w="11905" w:h="16838" w:code="9"/>
          <w:pgMar w:top="1134" w:right="851" w:bottom="1134" w:left="851" w:header="709" w:footer="709" w:gutter="0"/>
          <w:cols w:space="720"/>
          <w:titlePg/>
          <w:docGrid w:linePitch="326"/>
        </w:sectPr>
      </w:pPr>
    </w:p>
    <w:p w:rsidR="00B349B3" w:rsidRPr="00A32247" w:rsidRDefault="00B349B3" w:rsidP="00B349B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30" w:lineRule="auto"/>
        <w:ind w:firstLine="851"/>
        <w:jc w:val="center"/>
        <w:outlineLvl w:val="0"/>
        <w:rPr>
          <w:b/>
          <w:bCs/>
          <w:sz w:val="26"/>
          <w:szCs w:val="26"/>
        </w:rPr>
      </w:pPr>
      <w:r w:rsidRPr="00A32247">
        <w:rPr>
          <w:b/>
          <w:bCs/>
          <w:sz w:val="26"/>
          <w:szCs w:val="26"/>
        </w:rPr>
        <w:lastRenderedPageBreak/>
        <w:t>2. Показатели Муниципальной программы «Развитие образования»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line="230" w:lineRule="auto"/>
        <w:ind w:firstLine="720"/>
        <w:jc w:val="both"/>
        <w:rPr>
          <w:sz w:val="16"/>
          <w:szCs w:val="16"/>
        </w:rPr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1326"/>
        <w:gridCol w:w="220"/>
        <w:gridCol w:w="663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64"/>
        <w:gridCol w:w="694"/>
        <w:gridCol w:w="1326"/>
        <w:gridCol w:w="885"/>
        <w:gridCol w:w="1333"/>
        <w:gridCol w:w="885"/>
        <w:gridCol w:w="1100"/>
      </w:tblGrid>
      <w:tr w:rsidR="00B349B3" w:rsidRPr="005A6217" w:rsidTr="00EB4EFE"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№ п/п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Наименование показателя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Уровень показателя 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Признак возрастания/убывания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Единица измерения (по </w:t>
            </w:r>
            <w:hyperlink r:id="rId17" w:history="1">
              <w:r w:rsidRPr="00A32247">
                <w:rPr>
                  <w:color w:val="000000"/>
                  <w:sz w:val="21"/>
                  <w:szCs w:val="21"/>
                </w:rPr>
                <w:t>ОКЕИ</w:t>
              </w:r>
            </w:hyperlink>
            <w:r w:rsidRPr="00A32247">
              <w:rPr>
                <w:sz w:val="21"/>
                <w:szCs w:val="21"/>
              </w:rPr>
              <w:t>)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Значение показателя по годам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Документ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Признак реализации в муниципальных образованиях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Информационная система</w:t>
            </w:r>
          </w:p>
        </w:tc>
      </w:tr>
      <w:tr w:rsidR="00B349B3" w:rsidRPr="005A6217" w:rsidTr="00EB4EFE"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54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значение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год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27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</w:t>
            </w:r>
            <w:r>
              <w:rPr>
                <w:sz w:val="21"/>
                <w:szCs w:val="21"/>
              </w:rPr>
              <w:t>30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2035</w:t>
            </w: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56" w:lineRule="auto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4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17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18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3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Цель 1: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1.1.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Решение Собрания депутатов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 Чувашской Республики от 28 марта 2023 г. № 9.3 "Об утверждении Стратегии социально-экономического развития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</w:t>
            </w:r>
            <w:r w:rsidRPr="00A32247">
              <w:rPr>
                <w:sz w:val="21"/>
                <w:szCs w:val="21"/>
              </w:rPr>
              <w:lastRenderedPageBreak/>
              <w:t xml:space="preserve">муниципального округа Чувашской Республики до 2035 года"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национальная цель: "Возможности для самореализации и развития талантов";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цель Стратегии до 2035 года: "Развитие человеческого капитала и социальной сферы в Чувашской Республике. </w:t>
            </w:r>
            <w:r w:rsidRPr="00A32247">
              <w:rPr>
                <w:sz w:val="21"/>
                <w:szCs w:val="21"/>
              </w:rPr>
              <w:lastRenderedPageBreak/>
              <w:t>Повышение уровня и качества жизни 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1.2.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hyperlink r:id="rId18" w:history="1">
              <w:r w:rsidRPr="00A32247">
                <w:rPr>
                  <w:color w:val="000000"/>
                  <w:sz w:val="21"/>
                  <w:szCs w:val="21"/>
                </w:rPr>
                <w:t>постановление</w:t>
              </w:r>
            </w:hyperlink>
            <w:r w:rsidRPr="00A32247">
              <w:rPr>
                <w:sz w:val="21"/>
                <w:szCs w:val="21"/>
              </w:rPr>
              <w:t xml:space="preserve"> Правительства Российской Федерации от 26 декабря 2017 г. № 1642 "Об утверждении государственной программы Российской Федерации "Развитие образования";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hyperlink r:id="rId19" w:history="1">
              <w:r w:rsidRPr="00A32247">
                <w:rPr>
                  <w:color w:val="000000"/>
                  <w:sz w:val="21"/>
                  <w:szCs w:val="21"/>
                </w:rPr>
                <w:t>Закон</w:t>
              </w:r>
            </w:hyperlink>
            <w:r w:rsidRPr="00A32247">
              <w:rPr>
                <w:sz w:val="21"/>
                <w:szCs w:val="21"/>
              </w:rPr>
              <w:t xml:space="preserve"> Чувашской Республики от 26 ноября 2020 г. № 102 "О Стратегии социально-экономического </w:t>
            </w:r>
            <w:r w:rsidRPr="00A32247">
              <w:rPr>
                <w:sz w:val="21"/>
                <w:szCs w:val="21"/>
              </w:rPr>
              <w:lastRenderedPageBreak/>
              <w:t>развития Чувашской Республики до 2035 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национальная цель: "Возможности для самореализации и развития талантов";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цель Стратегии до 2035 года: "Развитие 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1.3.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>
              <w:rPr>
                <w:sz w:val="21"/>
                <w:szCs w:val="21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hyperlink r:id="rId20" w:history="1">
              <w:r w:rsidRPr="00A32247">
                <w:rPr>
                  <w:color w:val="000000"/>
                  <w:sz w:val="21"/>
                  <w:szCs w:val="21"/>
                </w:rPr>
                <w:t>постановление</w:t>
              </w:r>
            </w:hyperlink>
            <w:r w:rsidRPr="00A32247">
              <w:rPr>
                <w:sz w:val="21"/>
                <w:szCs w:val="21"/>
              </w:rPr>
              <w:t xml:space="preserve"> Правительства Российской Федерации от 26 декабря 2017 г. № 1642 "Об утверждении государственной программы Российской Федерации "Развитие образования";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hyperlink r:id="rId21" w:history="1">
              <w:r w:rsidRPr="00A32247">
                <w:rPr>
                  <w:color w:val="000000"/>
                  <w:sz w:val="21"/>
                  <w:szCs w:val="21"/>
                </w:rPr>
                <w:t>Закон</w:t>
              </w:r>
            </w:hyperlink>
            <w:r w:rsidRPr="00A32247">
              <w:rPr>
                <w:sz w:val="21"/>
                <w:szCs w:val="21"/>
              </w:rPr>
              <w:t xml:space="preserve"> Чувашской Республики от 26 ноября 2020 г. № 102 "О Стратегии социально-экономического развития </w:t>
            </w:r>
            <w:r w:rsidRPr="00A32247">
              <w:rPr>
                <w:sz w:val="21"/>
                <w:szCs w:val="21"/>
              </w:rPr>
              <w:lastRenderedPageBreak/>
              <w:t>Чувашской Республики до 2035 года"; Соглашение о реализации на территории Чувашской Республики -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Чувашии государственных программ субъекта Российской Федерации,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направленных на достижение целей и показателей государственной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программы Российской Федерации "Развитие образования" от 20 декабря 2023 г. № 2023-00544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национальная цель: "Возможности для самореализации и развития талантов";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цель Стратегии до 2035 года: "Развитие 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2.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3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Цель 2: обеспечение глобальной конкурентоспособности российского образования, вхождение Российской Федерации в число 10 ведущих стран </w:t>
            </w:r>
            <w:r w:rsidRPr="00A32247">
              <w:rPr>
                <w:sz w:val="21"/>
                <w:szCs w:val="21"/>
              </w:rPr>
              <w:lastRenderedPageBreak/>
              <w:t>мира по качеству общего образования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2.1.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9,3</w:t>
            </w:r>
            <w:r>
              <w:rPr>
                <w:sz w:val="21"/>
                <w:szCs w:val="21"/>
              </w:rPr>
              <w:t>023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Соглашение о реализации регионального проекта "Цифровая образовательная среда" на территории Чувашской Республики - Чувашии от 7 февраля 2019 г. № 073-2019-Е40021-1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национальная цель: "Цифровая трансформация"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3.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3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Цель 3: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3.1.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возрастание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81,01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81,86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82,11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82,47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hyperlink r:id="rId22" w:history="1">
              <w:r w:rsidRPr="00A32247">
                <w:rPr>
                  <w:color w:val="000000"/>
                  <w:sz w:val="21"/>
                  <w:szCs w:val="21"/>
                </w:rPr>
                <w:t>постановление</w:t>
              </w:r>
            </w:hyperlink>
            <w:r w:rsidRPr="00A32247">
              <w:rPr>
                <w:sz w:val="21"/>
                <w:szCs w:val="21"/>
              </w:rPr>
              <w:t xml:space="preserve"> Правительства Российской Федерации от 26 декабря 2017 г. № 1642 "Об утверждении государственной программы </w:t>
            </w:r>
            <w:r w:rsidRPr="00A32247">
              <w:rPr>
                <w:sz w:val="21"/>
                <w:szCs w:val="21"/>
              </w:rPr>
              <w:lastRenderedPageBreak/>
              <w:t>Российской Федерации "Развитие образования";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Соглашение о реализации регионального проекта "Успех каждого ребенка" на территории Чувашской Республики - Чувашии от 8 февраля 2019 г. № 073-2019-Е20021-1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национальная цель: "Возможности для самореализации и развития талантов"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</w:p>
        </w:tc>
        <w:tc>
          <w:tcPr>
            <w:tcW w:w="1374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Цель 4: развитие системы непрерывного образования, повышение уровня ее качества и соответствия современным требованиям</w:t>
            </w:r>
          </w:p>
        </w:tc>
      </w:tr>
      <w:tr w:rsidR="00B349B3" w:rsidRPr="005A6217" w:rsidTr="00EB4EFE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4.1.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</w:t>
            </w:r>
            <w:r w:rsidRPr="00A32247">
              <w:rPr>
                <w:sz w:val="21"/>
                <w:szCs w:val="21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МП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hyperlink r:id="rId23" w:history="1">
              <w:r w:rsidRPr="00A32247">
                <w:rPr>
                  <w:color w:val="000000"/>
                  <w:sz w:val="21"/>
                  <w:szCs w:val="21"/>
                </w:rPr>
                <w:t>Закон</w:t>
              </w:r>
            </w:hyperlink>
            <w:r w:rsidRPr="00A32247">
              <w:rPr>
                <w:sz w:val="21"/>
                <w:szCs w:val="21"/>
              </w:rPr>
              <w:t xml:space="preserve"> Чувашской Республики от 26 ноября 2020 г. № 102 "О Стратегии социально-экономического развития Чувашской </w:t>
            </w:r>
            <w:r w:rsidRPr="00A32247">
              <w:rPr>
                <w:sz w:val="21"/>
                <w:szCs w:val="21"/>
              </w:rPr>
              <w:lastRenderedPageBreak/>
              <w:t>Республики до 2035 года"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национальная цель: "Возможности для самореализации и развития талантов";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цель Стратегии до 2035 года: "Развитие </w:t>
            </w:r>
            <w:r w:rsidRPr="00A32247">
              <w:rPr>
                <w:sz w:val="21"/>
                <w:szCs w:val="21"/>
              </w:rPr>
              <w:lastRenderedPageBreak/>
              <w:t>человеческого капитала и социальной сферы в Чувашской Республике. Повышение уровня и качества жизни населения"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нет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B349B3" w:rsidRPr="00A32247" w:rsidRDefault="00B349B3" w:rsidP="00B349B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A32247">
        <w:rPr>
          <w:b/>
          <w:bCs/>
          <w:sz w:val="26"/>
          <w:szCs w:val="26"/>
        </w:rPr>
        <w:t>3. Структура Муниципальной программы «Развитие образования»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349B3" w:rsidRPr="00A32247" w:rsidRDefault="00B349B3" w:rsidP="00B349B3">
      <w:pPr>
        <w:suppressAutoHyphens/>
        <w:jc w:val="center"/>
        <w:outlineLvl w:val="0"/>
      </w:pPr>
    </w:p>
    <w:tbl>
      <w:tblPr>
        <w:tblW w:w="147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2674"/>
        <w:gridCol w:w="2166"/>
        <w:gridCol w:w="6047"/>
        <w:gridCol w:w="3057"/>
        <w:gridCol w:w="7"/>
      </w:tblGrid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№ п/п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Задачи структурного элемента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Связь с показателями муниципальной программы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1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2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4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1.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hyperlink w:anchor="sub_200" w:history="1">
              <w:r w:rsidRPr="00A32247">
                <w:t>Комплекс</w:t>
              </w:r>
            </w:hyperlink>
            <w:r w:rsidRPr="00A32247">
              <w:t xml:space="preserve"> процессных мероприятий "Обеспечение деятельности организаций в сфере образования"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2023-2035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1.1.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Обеспечение деятельности организаций в сфере образования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обеспечена деятельность образовательных учреждений, подведомственных отделу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2.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hyperlink w:anchor="sub_300" w:history="1">
              <w:r w:rsidRPr="00A32247">
                <w:t>Комплекс</w:t>
              </w:r>
            </w:hyperlink>
            <w:r w:rsidRPr="00A32247">
              <w:t xml:space="preserve"> процессных мероприятий "Финансовое обеспечение получения дошкольного образования, начального общего, основного общего и среднего общего образования"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lastRenderedPageBreak/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Срок реализации: 2023-2035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2.1.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Оказание поддержки приоритетным направлениям развития отрасли образования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предоставлены субвенции из республиканского бюджета Чувашской Республики на осуществление государственных полномочий Чувашской Республики по финансовому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учреждениях; по финансовому обеспечению государственных гарантий получения общедоступного и бесплатного дошкольного, начального общего, основного общего, среднего общего образования в муниципальных общеобразовательных учреждениях, дополнительного образования детей в муниципальных общеобразовательных организациях;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образования;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доступность дошкольного образования для детей в возрасте от 1,5 до 3 лет;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доступность дошкольного образования для детей в возрасте от 3 до 7 лет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3.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Ведомственный проект "Реализация мер, направленных на развитие образовательных организаций"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2023-2035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3.1.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Проведение капитального ремонта нуждающихся в нем зданий образовательных организаций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3.2.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Обновление материально-технической базы образовательных организаций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материально-техническая база муниципальных образовательных организаций приведена в соответствие с нормативными требованиями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доля муниципальных общеобразовательных организаций, соответствующих современным требованиям обучения, в общем количестве муниципальных </w:t>
            </w:r>
            <w:r w:rsidRPr="00A32247">
              <w:lastRenderedPageBreak/>
              <w:t>общеобразовательных организаций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4.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2023-2035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4.1.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обеспечены модернизация и развитие системы образования с учетом перспектив и основных направлений социально-экономического развития Чувашской Республики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4.2.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Обеспечение организационно-методического сопровождения проведения олимпиад школьников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обеспечены фундаментальная подготовка обучающихся к различным олимпиадам, содействие развитию интеллектуального и творческого потенциала учащихся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4.3.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Развитие единой образовательной информационной среды в Чувашской Республике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обеспечено выполнение работ по поддержке и развитию единой информационной образовательной среды в Чувашской Республике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4.4.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Разработка и реализация государственной политики, направленной на устойчивое развитие образования в Чувашской Республике и нормативно-правовое регулирование в сфере образования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обеспечены выплаты ежемесячного денежного вознаграждения за классное руководство педагогическим работникам, муниципальных образовательных организаций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>
              <w:lastRenderedPageBreak/>
              <w:t>4.5</w:t>
            </w:r>
            <w:r w:rsidRPr="00A32247">
              <w:t>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Обеспечение модернизации и развития системы образования с учетом перспектив и основных направлений социально-экономического развития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обеспечено создание образовательной среды, обеспечивающей достижение целей основного общего образования, его высокое качество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5.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Комплекс процессных мероприятий "Стипендии, гранты, премии и денежные поощрения"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-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5.1.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Муниципальная поддержка и развитие инновационного, творческого и духовного потенциала системы образования в </w:t>
            </w:r>
            <w:r>
              <w:t>Ибресинском</w:t>
            </w:r>
            <w:r w:rsidRPr="00A32247">
              <w:t xml:space="preserve"> муниципальном округе Чувашской Республике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осуществлены меры поддержки одаренных детей, меры по снижению оттока талантливой и одаренной молодежи за пределы Чувашской Республики, стимулированию повышения качества работы педагогических работников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6.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Комплекс процессных мероприятий "Модернизация системы воспитания детей в Чувашской Республике"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-</w:t>
            </w:r>
            <w:r>
              <w:t>2023-2035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6.1.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Реализация целевой модели развития региональных систем дополнительного образования детей, а также создание условий для </w:t>
            </w:r>
            <w:r w:rsidRPr="00A32247">
              <w:lastRenderedPageBreak/>
              <w:t>повышения эффективности воспитательной деятельности в организациях, осуществляющих образовательную деятельность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обеспечены организация и проведение мероприятий, направленных на формирование духовно развитой, интеллектуальной, свободной и активной личности, организация и проведение новогодних праздничных представлений, повышение уровня профессиональной компетентности кадров, осуществляющих образовательную деятельность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доля детей в возрасте от 5 до 18 лет, охваченных дополнительным образованием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6.2.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Организация отдыха детей и их оздоровления 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организованы профильные смены для одаренных детей и молодежи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7.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Комплекс процессных мероприятий "Меры социальной поддержки"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-</w:t>
            </w:r>
            <w:r>
              <w:t xml:space="preserve"> 2023-2035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7.1.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Обеспечение дополнительных гарантий по социальной поддержке граждан в Чувашской Республике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обеспечено предоставление государственных гарантий получения социальных пособий на выплаты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7.2.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Обеспечение создания комплексной системы организации качественного и полноценного горячего питания обучающихся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обеспечено предоставление бесплатного горячего питания детям из многодетных малоимущих семей, обучающимся по образовательным программам основного общего и среднего общего образования в муниципальных образовательных организациях; организовано бесплатное горячее питание обучающихся, получающих начальное общее образование в государственных и муниципальных образовательных организациях; организовано 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Республики; организовано обеспечение бесплатным двухразовым питанием </w:t>
            </w:r>
            <w:r w:rsidRPr="00A32247">
              <w:lastRenderedPageBreak/>
              <w:t>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удовлетворенность населения качеством начального общего, основного общего, среднего общего образования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8.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Ведомственный проект "Модернизация инфраструктуры и благоустройство территории муниципальных образовательных организаций"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2023-2035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8.1.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обеспечено укрепление материально-технической базы муниципальных образовательных организаций в части модернизации инфраструктуры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>
              <w:t>9</w:t>
            </w:r>
            <w:r w:rsidRPr="00A32247">
              <w:t>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Региональный проект "Современная школа"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2023-2024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>
              <w:t>9</w:t>
            </w:r>
            <w:r w:rsidRPr="00A32247">
              <w:t>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созданы новые места в общеобразовательных организациях; созданы новые места в общеобразовательных организациях в связи с ростом числа обучающихся, вызванным демографическим фактором;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количество созданных новых мест в общеобразовательных организациях, в том числе в связи с ростом числа обучающихся, вызванным демографическим фактором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1</w:t>
            </w:r>
            <w:r>
              <w:t>0</w:t>
            </w:r>
            <w:r w:rsidRPr="00A32247">
              <w:t>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Региональный проект "Успех каждого ребенка"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2023-2024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1</w:t>
            </w:r>
            <w:r>
              <w:t>0</w:t>
            </w:r>
            <w:r w:rsidRPr="00A32247">
              <w:t>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Создание и функционирование системы выявления, поддержки и развития способностей и талантов детей и молодежи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сформирована эффективная система выявления, поддержки и развития способностей и талантов детей и молодежи, основанная на принципах справедливости, всеобщности и направленная на самоопределение и профессиональную ориентацию всех обучающихся. Реализована целевая модель развития региональных систем дополнительного образования детей, включающая мероприятия по созданию конкурентной среды и повышению доступности и качества дополнительного образования детей путем применения механизмов персонифицированного финансирования, создания эффективной системы управления сферой дополнительного образования детей, обеспечения учета потребностей и возможностей детей различных категорий, в том числе детей с ограниченными возможностями здоровья, детей, проживающих в сельской местности, детей, попавших в трудную жизненную ситуацию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доля детей в возрасте от 5 до 18 лет, охваченных дополнительным образованием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1</w:t>
            </w:r>
            <w:r>
              <w:t>1</w:t>
            </w:r>
            <w:r w:rsidRPr="00A32247">
              <w:t>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Региональный проект "Цифровая образовательная среда"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2023-2024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>
              <w:t>11</w:t>
            </w:r>
            <w:r w:rsidRPr="00A32247">
              <w:t>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Создание и внедрение в общеобразовательных организациях цифровой образовательной среды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создана современная и безопасная цифровая образовательная среда, обеспечивающая высокое качество и доступность образования всех видов и уровней; 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доля общеобразовательных организаций, оснащенных в целях внедрения цифровой образовательной среды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1</w:t>
            </w:r>
            <w:r>
              <w:t>2</w:t>
            </w:r>
            <w:r w:rsidRPr="00A32247">
              <w:t>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Региональный проект "Модернизация школьных систем образования в Чувашской Республике"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2023-2026</w:t>
            </w:r>
          </w:p>
        </w:tc>
      </w:tr>
      <w:tr w:rsidR="00B349B3" w:rsidRPr="005A6217" w:rsidTr="00EB4EFE">
        <w:trPr>
          <w:gridAfter w:val="1"/>
          <w:wAfter w:w="7" w:type="dxa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1</w:t>
            </w:r>
            <w:r>
              <w:t>2</w:t>
            </w:r>
            <w:r w:rsidRPr="00A32247">
              <w:t>.1.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Приведение в нормативное состояние зданий общеобразовательных организаций в </w:t>
            </w:r>
            <w:r w:rsidRPr="00A32247">
              <w:lastRenderedPageBreak/>
              <w:t>Чувашской Республике</w:t>
            </w:r>
          </w:p>
        </w:tc>
        <w:tc>
          <w:tcPr>
            <w:tcW w:w="8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 xml:space="preserve">осуществлены работы по капитальному ремонту нуждающихся в нем помещений и площадей, расположенных непосредственно в контуре зданий общеобразовательных организаций, включая ремонт санитарных узлов, пищеблоков, подвальных помещений и коммуникаций, внутри объектовых спортивных сооружений, в том числе плавательных бассейнов; </w:t>
            </w:r>
            <w:r w:rsidRPr="00A32247">
              <w:lastRenderedPageBreak/>
              <w:t>осуществлены работы по оснащению зданий общеобразовательных организаций необходимыми средствами обучения и воспитания; обеспечивается нормативное соответствие объектов капитального ремонта, относящихся к сфере деятельности Минобразования Чувашии, требованиям к антитеррористической защищенности объектов (территорий), утвержденным Правительством Российской Федерации; обеспечены опережающие темпы (или охват) повышения квалификации/профессиональной переподготовки учителей, осуществляющих учебный процесс на объектах капитального ремонта; заменены учебники и учебные пособия, не позволяющие их дальнейшее использование в образовательном процессе по причинам ветхости и дефектности, в общеобразовательных организациях, в которых проведен капитальный ремонт; повышена эффективность мероприятий по капитальному ремонту общеобразовательных организаций путем максимального учета пожеланий учащихся, учителей и родительского сообщества при планировании капитального ремонта, а также обеспечен рост удовлетворенности учащихся, учителей и родительского сообщества условиями образовательной инфраструктуры; проведена модернизация прилегающей к общеобразовательной организации территории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 xml:space="preserve">доля муниципальных общеобразовательных организаций, соответствующих современным требованиям </w:t>
            </w:r>
            <w:r w:rsidRPr="00A32247">
              <w:lastRenderedPageBreak/>
              <w:t>обучения, в общем количестве муниципальных общеобразовательных организаций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lastRenderedPageBreak/>
              <w:t>1</w:t>
            </w:r>
            <w:r>
              <w:t>3</w:t>
            </w:r>
            <w:r w:rsidRPr="00A32247">
              <w:t>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Комплекс процессных мероприятий "Обеспечение реализации </w:t>
            </w:r>
            <w:r>
              <w:t>муниципальной</w:t>
            </w:r>
            <w:r w:rsidRPr="00A32247">
              <w:t xml:space="preserve"> программы "Развитие образования"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-</w:t>
            </w:r>
            <w:r>
              <w:t xml:space="preserve"> 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>
              <w:t>14.</w:t>
            </w:r>
          </w:p>
        </w:tc>
        <w:tc>
          <w:tcPr>
            <w:tcW w:w="13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95347A" w:rsidRDefault="00B349B3" w:rsidP="00EB4EFE">
            <w:pPr>
              <w:suppressAutoHyphens/>
              <w:jc w:val="center"/>
              <w:outlineLvl w:val="0"/>
            </w:pPr>
            <w:r w:rsidRPr="0095347A">
              <w:t>Региональный проект "Педагоги и наставники"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suppressAutoHyphens/>
              <w:jc w:val="center"/>
              <w:outlineLvl w:val="0"/>
            </w:pP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Ответственный за реализацию: </w:t>
            </w:r>
          </w:p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suppressAutoHyphens/>
              <w:jc w:val="center"/>
              <w:outlineLvl w:val="0"/>
            </w:pPr>
            <w:r w:rsidRPr="00A32247">
              <w:t>Срок реализации: 2023-2026</w:t>
            </w:r>
          </w:p>
        </w:tc>
      </w:tr>
      <w:tr w:rsidR="00B349B3" w:rsidRPr="005A6217" w:rsidTr="00EB4EFE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suppressAutoHyphens/>
              <w:jc w:val="center"/>
              <w:outlineLvl w:val="0"/>
            </w:pPr>
            <w:r>
              <w:t>14.1.</w:t>
            </w:r>
          </w:p>
        </w:tc>
        <w:tc>
          <w:tcPr>
            <w:tcW w:w="4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95347A" w:rsidRDefault="00B349B3" w:rsidP="00EB4EF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5347A">
              <w:rPr>
                <w:rFonts w:ascii="Times New Roman" w:hAnsi="Times New Roman" w:cs="Times New Roman"/>
                <w:sz w:val="22"/>
                <w:szCs w:val="22"/>
              </w:rPr>
              <w:t>Снижение кадрового дефицита учителей в общеобразовательных организациях</w:t>
            </w:r>
          </w:p>
        </w:tc>
        <w:tc>
          <w:tcPr>
            <w:tcW w:w="9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95347A" w:rsidRDefault="00B349B3" w:rsidP="00EB4EFE">
            <w:pPr>
              <w:pStyle w:val="af5"/>
              <w:rPr>
                <w:rFonts w:ascii="Times New Roman" w:hAnsi="Times New Roman" w:cs="Times New Roman"/>
                <w:sz w:val="22"/>
                <w:szCs w:val="22"/>
              </w:rPr>
            </w:pPr>
            <w:r w:rsidRPr="0095347A">
              <w:rPr>
                <w:rFonts w:ascii="Times New Roman" w:hAnsi="Times New Roman" w:cs="Times New Roman"/>
                <w:sz w:val="22"/>
                <w:szCs w:val="22"/>
              </w:rPr>
              <w:t>реализован проект "Земский учитель", созданы комплексные образовательно-воспитательные кластеры, обеспечены выплаты советникам директоров общеобразовательных организаций, выплаты за классное руководство педагогическим работникам, а также выплаты за кураторство педагогическим работникам</w:t>
            </w:r>
          </w:p>
        </w:tc>
      </w:tr>
    </w:tbl>
    <w:p w:rsidR="00B349B3" w:rsidRPr="00A32247" w:rsidRDefault="00B349B3" w:rsidP="00B349B3">
      <w:pPr>
        <w:suppressAutoHyphens/>
        <w:jc w:val="center"/>
        <w:outlineLvl w:val="0"/>
      </w:pPr>
    </w:p>
    <w:p w:rsidR="00B349B3" w:rsidRPr="00A32247" w:rsidRDefault="00B349B3" w:rsidP="00B349B3">
      <w:pPr>
        <w:suppressAutoHyphens/>
        <w:jc w:val="center"/>
        <w:outlineLvl w:val="0"/>
      </w:pPr>
      <w:bookmarkStart w:id="45" w:name="_Hlk189648140"/>
    </w:p>
    <w:p w:rsidR="00B349B3" w:rsidRPr="00A32247" w:rsidRDefault="00B349B3" w:rsidP="00B349B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A32247">
        <w:rPr>
          <w:b/>
          <w:bCs/>
          <w:sz w:val="26"/>
          <w:szCs w:val="26"/>
        </w:rPr>
        <w:t>4. Финансовое обеспечение Муниципальной программы</w:t>
      </w:r>
    </w:p>
    <w:p w:rsidR="00B349B3" w:rsidRPr="00A32247" w:rsidRDefault="00B349B3" w:rsidP="00B349B3">
      <w:pPr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400"/>
        <w:gridCol w:w="1400"/>
        <w:gridCol w:w="1400"/>
        <w:gridCol w:w="1400"/>
        <w:gridCol w:w="1400"/>
        <w:gridCol w:w="1400"/>
        <w:gridCol w:w="1400"/>
        <w:gridCol w:w="1400"/>
      </w:tblGrid>
      <w:tr w:rsidR="00B349B3" w:rsidRPr="005A6217" w:rsidTr="00EB4EFE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lastRenderedPageBreak/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1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spacing w:line="276" w:lineRule="auto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2027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2028-2030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2031-2035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всего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  <w:r w:rsidRPr="00A32247">
              <w:t>9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95347A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5347A">
              <w:rPr>
                <w:bCs/>
              </w:rPr>
              <w:t>Муниципальная программа "Развитие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372823,2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450029,0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408229,7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398473,0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400720,1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1089922,5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1816537,5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4936735,0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95347A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5347A">
              <w:rPr>
                <w:bCs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22597,8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32615,9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37194,8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35736,5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35613,6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8172,6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13621,0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185552,2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95347A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5347A">
              <w:rPr>
                <w:bCs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288142,3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346968,3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325871,9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325865,0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325865,3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967397,4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1612329,0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4192439,2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95347A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 w:rsidRPr="0095347A">
              <w:rPr>
                <w:bCs/>
              </w:rP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62083,1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70444,8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45163,0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36871,5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39241,2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114352,5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190587,5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558743,6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24" w:anchor="sub_200" w:history="1">
              <w:r w:rsidRPr="00A32247">
                <w:rPr>
                  <w:color w:val="000000"/>
                </w:rPr>
                <w:t>Комплекс</w:t>
              </w:r>
            </w:hyperlink>
            <w:r w:rsidRPr="00A32247">
              <w:t xml:space="preserve"> процессных мероприятий "Обеспечение деятельности организаций в сфере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55601,7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66993,0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39879,0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32729,0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35098,7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104678,4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174464,0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509443,8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3713,3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4210,6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7923,9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местный </w:t>
            </w:r>
            <w:r w:rsidRPr="00A32247">
              <w:t xml:space="preserve">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51888,4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62782,4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39879,0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32729,0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35098,7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104678,4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174464,0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501519,9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hyperlink r:id="rId25" w:anchor="sub_300" w:history="1">
              <w:r w:rsidRPr="00A32247">
                <w:rPr>
                  <w:color w:val="000000"/>
                </w:rPr>
                <w:t>Комплекс</w:t>
              </w:r>
            </w:hyperlink>
            <w:r w:rsidRPr="00A32247">
              <w:t xml:space="preserve">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257193,3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297657,4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321098,2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321098,2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321098,2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963294,6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1605491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4086930,9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257193,3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297657,4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321098,2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321098,2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321098,2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963294,6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1605491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4086930,9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 xml:space="preserve">Ведомственный проект "Реализация мер, направленных </w:t>
            </w:r>
            <w:r w:rsidRPr="00A32247">
              <w:lastRenderedPageBreak/>
              <w:t>на развитие образовательных организаций"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lastRenderedPageBreak/>
              <w:t>4219,2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4219,2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lastRenderedPageBreak/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4008,3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4008,3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210,9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210,9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Комплекс процессных мероприятий "Реализация проектов и мероприятий по инновационному развитию системы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12387,8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22588,7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25099,5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24943,2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24787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109806,2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ф</w:t>
            </w:r>
            <w:r w:rsidRPr="00A32247">
              <w:t>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12212,8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22287,2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24529,7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24373,4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24217,2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107620,3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175,0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301,5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569,8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569,8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569,8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2185,9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Комплекс процессных мероприятий "Стипендии, гранты, премии и денежные поощрения"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2516,0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672,0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2516,0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Комплекс процессных мероприятий "Модернизация системы воспитания детей"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2300,1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2390,6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2049,8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2745,0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4575,0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15890,5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местный </w:t>
            </w:r>
            <w:r w:rsidRPr="00A32247">
              <w:t xml:space="preserve">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2300,1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2390,6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2049,8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2745,0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4575,0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15890,5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Комплекс процессных мероприятий "Меры социальной поддержки"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9937,7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10054,1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13165,5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11747,7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11747,7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56652,7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8560,3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8243,5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10001,6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8672,2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8672,2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44149,8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1247,5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1649,3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2809,2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2727,5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2727,5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11161,0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129,9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161,3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354,7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348,0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1341,9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 xml:space="preserve">Ведомственный проект </w:t>
            </w:r>
            <w:r w:rsidRPr="00A32247">
              <w:lastRenderedPageBreak/>
              <w:t>"Модернизация инфраструктуры и благоустройство территории муниципальных образовательных организаций"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lastRenderedPageBreak/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lastRenderedPageBreak/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Региональный проект "Современная школа"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Региональный проект "Модернизация школьных систем образования в Чувашской Республике"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</w:p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26527,4</w:t>
            </w:r>
          </w:p>
          <w:p w:rsidR="00B349B3" w:rsidRPr="00210EDD" w:rsidRDefault="00B349B3" w:rsidP="00EB4EFE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44661,0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71188,4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21094,7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41981,3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63076,0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>местный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5432,7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2679,7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8112,4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 xml:space="preserve">Комплекс процессных мероприятий "Обеспечение реализации </w:t>
            </w:r>
            <w:r>
              <w:t xml:space="preserve">муниципальной программы </w:t>
            </w:r>
            <w:r w:rsidRPr="00A32247">
              <w:t>"Развитие образования"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2812,9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3080,9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3584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3658,5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3658,5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10975,5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18292,5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46062,8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 xml:space="preserve">республиканский бюджет Чувашской Республики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Default="00B349B3" w:rsidP="00EB4EFE">
            <w:pPr>
              <w:jc w:val="center"/>
              <w:rPr>
                <w:color w:val="000000"/>
              </w:rPr>
            </w:pPr>
          </w:p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866,8</w:t>
            </w:r>
          </w:p>
          <w:p w:rsidR="00B349B3" w:rsidRPr="00210EDD" w:rsidRDefault="00B349B3" w:rsidP="00EB4EFE">
            <w:pPr>
              <w:jc w:val="center"/>
              <w:rPr>
                <w:color w:val="00000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951,6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1274,3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1348,8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1348,8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4046,4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6744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color w:val="000000"/>
              </w:rPr>
            </w:pPr>
            <w:r w:rsidRPr="00210EDD">
              <w:rPr>
                <w:color w:val="000000"/>
              </w:rPr>
              <w:t>16580,7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местный </w:t>
            </w:r>
            <w:r w:rsidRPr="00A32247">
              <w:t xml:space="preserve">бюджет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1946,1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2129,3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2309,7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2309,7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2309,7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6929,1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11548,5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29482,1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5A99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095A99">
              <w:rPr>
                <w:bCs/>
              </w:rPr>
              <w:t xml:space="preserve">Региональный проект «Педагоги и </w:t>
            </w:r>
            <w:r w:rsidRPr="00095A99">
              <w:rPr>
                <w:bCs/>
              </w:rPr>
              <w:lastRenderedPageBreak/>
              <w:t>наставники»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lastRenderedPageBreak/>
              <w:t>1843,1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2103,3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3560,5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3605,3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14421,2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14421,2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39653,2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79607,8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lastRenderedPageBreak/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1824,7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2085,2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2663,5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2690,9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2724,2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8172,6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13621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33782,1</w:t>
            </w:r>
          </w:p>
        </w:tc>
      </w:tr>
      <w:tr w:rsidR="00B349B3" w:rsidRPr="005A6217" w:rsidTr="00EB4EFE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A32247"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18,1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18,2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18,8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56,4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  <w:rPr>
                <w:bCs/>
              </w:rPr>
            </w:pPr>
            <w:r w:rsidRPr="00210EDD">
              <w:rPr>
                <w:bCs/>
              </w:rPr>
              <w:t>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210EDD" w:rsidRDefault="00B349B3" w:rsidP="00EB4EFE">
            <w:pPr>
              <w:jc w:val="center"/>
            </w:pPr>
            <w:r w:rsidRPr="00210EDD">
              <w:t>242,4</w:t>
            </w:r>
          </w:p>
        </w:tc>
      </w:tr>
      <w:bookmarkEnd w:id="44"/>
      <w:bookmarkEnd w:id="45"/>
    </w:tbl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Паспорт</w:t>
      </w:r>
      <w:r w:rsidRPr="00A32247">
        <w:rPr>
          <w:b/>
          <w:bCs/>
          <w:color w:val="26282F"/>
        </w:rPr>
        <w:br/>
        <w:t xml:space="preserve">комплекса процессных мероприятий 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"Обеспечение деятельности организаций в сфере образования"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6" w:name="sub_201"/>
      <w:r w:rsidRPr="00A32247">
        <w:rPr>
          <w:b/>
          <w:bCs/>
          <w:color w:val="26282F"/>
        </w:rPr>
        <w:t>1. Общие положения</w:t>
      </w:r>
    </w:p>
    <w:bookmarkEnd w:id="46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6852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6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jc w:val="center"/>
        <w:outlineLvl w:val="0"/>
        <w:rPr>
          <w:b/>
        </w:rPr>
      </w:pPr>
    </w:p>
    <w:p w:rsidR="00B349B3" w:rsidRPr="00A32247" w:rsidRDefault="00B349B3" w:rsidP="00B349B3">
      <w:pPr>
        <w:ind w:firstLine="567"/>
        <w:contextualSpacing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7" w:name="sub_202"/>
      <w:r w:rsidRPr="00A32247">
        <w:rPr>
          <w:b/>
          <w:bCs/>
          <w:color w:val="26282F"/>
        </w:rPr>
        <w:t>2. Показатели комплекса процессных мероприятий</w:t>
      </w:r>
    </w:p>
    <w:bookmarkEnd w:id="47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53"/>
        <w:gridCol w:w="897"/>
        <w:gridCol w:w="850"/>
        <w:gridCol w:w="709"/>
        <w:gridCol w:w="709"/>
        <w:gridCol w:w="718"/>
        <w:gridCol w:w="850"/>
        <w:gridCol w:w="707"/>
        <w:gridCol w:w="726"/>
        <w:gridCol w:w="726"/>
        <w:gridCol w:w="726"/>
        <w:gridCol w:w="726"/>
        <w:gridCol w:w="726"/>
        <w:gridCol w:w="757"/>
        <w:gridCol w:w="1328"/>
        <w:gridCol w:w="1327"/>
      </w:tblGrid>
      <w:tr w:rsidR="00B349B3" w:rsidRPr="005A6217" w:rsidTr="00EB4EFE">
        <w:tc>
          <w:tcPr>
            <w:tcW w:w="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№</w:t>
            </w:r>
            <w:proofErr w:type="spellStart"/>
            <w:r w:rsidRPr="00A32247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Наименование показателя/задачи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Признак возрастания/убывания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Уровень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Единица измерения (по ОКЕИ)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9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Значение показателя по годам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Информационная система</w:t>
            </w:r>
          </w:p>
        </w:tc>
      </w:tr>
      <w:tr w:rsidR="00B349B3" w:rsidRPr="005A6217" w:rsidTr="00EB4EFE">
        <w:tc>
          <w:tcPr>
            <w:tcW w:w="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значение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</w:t>
            </w:r>
            <w:r w:rsidRPr="00A32247"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</w:t>
            </w:r>
            <w:r w:rsidRPr="00A32247"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2030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2035</w:t>
            </w: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12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13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A32247">
              <w:rPr>
                <w:sz w:val="21"/>
                <w:szCs w:val="21"/>
                <w:lang w:val="en-US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05167D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  <w:lang w:val="en-US"/>
              </w:rPr>
              <w:t>1</w:t>
            </w:r>
            <w:r>
              <w:rPr>
                <w:sz w:val="21"/>
                <w:szCs w:val="21"/>
              </w:rPr>
              <w:t>7</w:t>
            </w:r>
          </w:p>
        </w:tc>
      </w:tr>
      <w:tr w:rsidR="00B349B3" w:rsidRPr="005A6217" w:rsidTr="00EB4E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</w:t>
            </w:r>
          </w:p>
        </w:tc>
        <w:tc>
          <w:tcPr>
            <w:tcW w:w="14735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Задача "Обеспечение деятельности организаций в сфере образования"</w:t>
            </w:r>
          </w:p>
        </w:tc>
      </w:tr>
      <w:tr w:rsidR="00B349B3" w:rsidRPr="005A6217" w:rsidTr="00EB4E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Соотношение средней заработной платы педагогических </w:t>
            </w:r>
            <w:r w:rsidRPr="00A32247">
              <w:rPr>
                <w:sz w:val="21"/>
                <w:szCs w:val="21"/>
              </w:rPr>
              <w:lastRenderedPageBreak/>
              <w:t xml:space="preserve">работников дошкольных образовательных организаций и средней заработной платы работников общеобразовательных организаций в </w:t>
            </w:r>
            <w:r>
              <w:rPr>
                <w:sz w:val="21"/>
                <w:szCs w:val="21"/>
              </w:rPr>
              <w:t>Ибресинском</w:t>
            </w:r>
            <w:r w:rsidRPr="00A32247">
              <w:rPr>
                <w:sz w:val="21"/>
                <w:szCs w:val="21"/>
              </w:rPr>
              <w:t xml:space="preserve"> муниципальном округе Чувашской Республике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КПМ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</w:t>
            </w:r>
            <w:r w:rsidRPr="00A32247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Отдел образования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bCs/>
                <w:sz w:val="21"/>
                <w:szCs w:val="21"/>
              </w:rPr>
              <w:t>официальный сайт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</w:t>
            </w:r>
            <w:r>
              <w:rPr>
                <w:sz w:val="21"/>
                <w:szCs w:val="21"/>
              </w:rPr>
              <w:lastRenderedPageBreak/>
              <w:t>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1.2.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Соотношение средней заработной платы педагогических работников общеобразовательных организаций в </w:t>
            </w:r>
            <w:r>
              <w:rPr>
                <w:sz w:val="21"/>
                <w:szCs w:val="21"/>
              </w:rPr>
              <w:t>Ибресинском</w:t>
            </w:r>
            <w:r w:rsidRPr="00A32247">
              <w:rPr>
                <w:sz w:val="21"/>
                <w:szCs w:val="21"/>
              </w:rPr>
              <w:t xml:space="preserve"> муниципальном округе Чувашской Республике и среднемесячного дохода от трудовой деятельности в </w:t>
            </w:r>
            <w:r>
              <w:rPr>
                <w:sz w:val="21"/>
                <w:szCs w:val="21"/>
              </w:rPr>
              <w:t>Ибресинском</w:t>
            </w:r>
            <w:r w:rsidRPr="00A32247">
              <w:rPr>
                <w:sz w:val="21"/>
                <w:szCs w:val="21"/>
              </w:rPr>
              <w:t xml:space="preserve"> муниципальном округе Чувашской Республике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КПМ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  <w:lang w:val="en-US"/>
              </w:rPr>
            </w:pPr>
            <w:r w:rsidRPr="00A32247">
              <w:rPr>
                <w:sz w:val="21"/>
                <w:szCs w:val="21"/>
              </w:rPr>
              <w:t>202</w:t>
            </w:r>
            <w:r w:rsidRPr="00A32247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bCs/>
                <w:sz w:val="21"/>
                <w:szCs w:val="21"/>
              </w:rPr>
              <w:t>официальный сайт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1.3.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</w:t>
            </w:r>
            <w:r w:rsidRPr="00A32247">
              <w:rPr>
                <w:sz w:val="21"/>
                <w:szCs w:val="21"/>
              </w:rPr>
              <w:lastRenderedPageBreak/>
              <w:t xml:space="preserve">организаций в </w:t>
            </w:r>
            <w:r>
              <w:rPr>
                <w:sz w:val="21"/>
                <w:szCs w:val="21"/>
              </w:rPr>
              <w:t>Ибресинском</w:t>
            </w:r>
            <w:r w:rsidRPr="00A32247">
              <w:rPr>
                <w:sz w:val="21"/>
                <w:szCs w:val="21"/>
              </w:rPr>
              <w:t xml:space="preserve"> муниципальном округе Чувашской Республике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КПМ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</w:t>
            </w:r>
            <w:r w:rsidRPr="00A32247"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100</w:t>
            </w: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bCs/>
                <w:sz w:val="21"/>
                <w:szCs w:val="21"/>
              </w:rPr>
              <w:t>официальный сайт</w:t>
            </w:r>
            <w:r w:rsidRPr="00A3224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lastRenderedPageBreak/>
              <w:t>1.4.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ГП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93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13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bCs/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48" w:name="sub_203"/>
      <w:r w:rsidRPr="00A32247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bookmarkEnd w:id="48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1540"/>
        <w:gridCol w:w="2610"/>
        <w:gridCol w:w="1260"/>
        <w:gridCol w:w="840"/>
        <w:gridCol w:w="840"/>
        <w:gridCol w:w="840"/>
        <w:gridCol w:w="840"/>
        <w:gridCol w:w="840"/>
        <w:gridCol w:w="840"/>
        <w:gridCol w:w="840"/>
        <w:gridCol w:w="840"/>
      </w:tblGrid>
      <w:tr w:rsidR="00B349B3" w:rsidRPr="005A6217" w:rsidTr="00EB4EFE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№ </w:t>
            </w:r>
            <w:proofErr w:type="spellStart"/>
            <w:r w:rsidRPr="00A32247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Наименование мероприятия (результата)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Тип мероприятия (результата)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Характеристика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Единица измерения (по ОКЕИ)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Значение мероприятия (результата) по годам</w:t>
            </w:r>
          </w:p>
        </w:tc>
      </w:tr>
      <w:tr w:rsidR="00B349B3" w:rsidRPr="005A6217" w:rsidTr="00EB4EFE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значение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2035</w:t>
            </w:r>
          </w:p>
        </w:tc>
      </w:tr>
      <w:tr w:rsidR="00B349B3" w:rsidRPr="005A6217" w:rsidTr="00EB4E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13</w:t>
            </w:r>
          </w:p>
        </w:tc>
      </w:tr>
      <w:tr w:rsidR="00B349B3" w:rsidRPr="005A6217" w:rsidTr="00EB4E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</w:t>
            </w:r>
          </w:p>
        </w:tc>
        <w:tc>
          <w:tcPr>
            <w:tcW w:w="14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Обеспечение деятельности организаций в сфере образования</w:t>
            </w:r>
          </w:p>
        </w:tc>
      </w:tr>
      <w:tr w:rsidR="00B349B3" w:rsidRPr="005A6217" w:rsidTr="00EB4E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1.1.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Организовано обеспечение деятельности муниципальных </w:t>
            </w:r>
            <w:r>
              <w:rPr>
                <w:sz w:val="21"/>
                <w:szCs w:val="21"/>
              </w:rPr>
              <w:t>дошкольных о</w:t>
            </w:r>
            <w:r w:rsidRPr="00A32247">
              <w:rPr>
                <w:sz w:val="21"/>
                <w:szCs w:val="21"/>
              </w:rPr>
              <w:t xml:space="preserve">бразовательных организаций в </w:t>
            </w:r>
            <w:r>
              <w:rPr>
                <w:sz w:val="21"/>
                <w:szCs w:val="21"/>
              </w:rPr>
              <w:t>Ибресинском</w:t>
            </w:r>
            <w:r w:rsidRPr="00A32247">
              <w:rPr>
                <w:sz w:val="21"/>
                <w:szCs w:val="21"/>
              </w:rPr>
              <w:t xml:space="preserve"> муниципальном округе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осуществление текущей 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обеспечены своевременные выплаты по оплате труда и иные выплаты работникам школ, реализующих общеобразовательные программы,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общеобразовательных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</w:tr>
      <w:tr w:rsidR="00B349B3" w:rsidRPr="005A6217" w:rsidTr="00EB4E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1.2.</w:t>
            </w:r>
          </w:p>
          <w:p w:rsidR="00B349B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B349B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Организовано обеспечение деятельности муниципальных общеобразовательных организаций в </w:t>
            </w:r>
            <w:r>
              <w:rPr>
                <w:sz w:val="21"/>
                <w:szCs w:val="21"/>
              </w:rPr>
              <w:t>Ибресинском</w:t>
            </w:r>
            <w:r w:rsidRPr="00A32247">
              <w:rPr>
                <w:sz w:val="21"/>
                <w:szCs w:val="21"/>
              </w:rPr>
              <w:t xml:space="preserve"> муниципальном округе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осуществление текущей 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обеспечены своевременные выплаты по оплате труда и иные выплаты работникам школ, реализующих общеобразовательные программы,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общеобразовательных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</w:tr>
      <w:tr w:rsidR="00B349B3" w:rsidRPr="005A6217" w:rsidTr="00EB4E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1.3</w:t>
            </w:r>
            <w:r w:rsidRPr="00A32247">
              <w:rPr>
                <w:sz w:val="21"/>
                <w:szCs w:val="21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Организовано обеспечение деятельности муниципальных организаций дополнительного образования в </w:t>
            </w:r>
            <w:r>
              <w:rPr>
                <w:sz w:val="21"/>
                <w:szCs w:val="21"/>
              </w:rPr>
              <w:t>Ибресинском</w:t>
            </w:r>
            <w:r w:rsidRPr="00A32247">
              <w:rPr>
                <w:sz w:val="21"/>
                <w:szCs w:val="21"/>
              </w:rPr>
              <w:t xml:space="preserve"> муниципальном округе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осуществление текущей 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обеспечены своевременные выплаты по оплате труда и иные выплаты работникам образования Чувашской Республики, а также перечислены связанные с ними обязательные платежи в бюджеты бюджетной системы Российской Федерации; материально-техническое снабжение деятельности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</w:tr>
      <w:tr w:rsidR="00B349B3" w:rsidRPr="005A6217" w:rsidTr="00EB4E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</w:t>
            </w:r>
            <w:r>
              <w:rPr>
                <w:sz w:val="21"/>
                <w:szCs w:val="21"/>
              </w:rPr>
              <w:t>4</w:t>
            </w:r>
            <w:r w:rsidRPr="00A32247">
              <w:rPr>
                <w:sz w:val="21"/>
                <w:szCs w:val="21"/>
              </w:rPr>
              <w:t>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Организовано обеспечение </w:t>
            </w:r>
            <w:proofErr w:type="spellStart"/>
            <w:r w:rsidRPr="00A32247">
              <w:rPr>
                <w:sz w:val="21"/>
                <w:szCs w:val="21"/>
              </w:rPr>
              <w:t>софинансирования</w:t>
            </w:r>
            <w:proofErr w:type="spellEnd"/>
            <w:r w:rsidRPr="00A32247">
              <w:rPr>
                <w:sz w:val="21"/>
                <w:szCs w:val="21"/>
              </w:rPr>
              <w:t xml:space="preserve"> расходных обязательств муниципальных образований, связанных с повышением заработной платы </w:t>
            </w:r>
            <w:r w:rsidRPr="00A32247">
              <w:rPr>
                <w:sz w:val="21"/>
                <w:szCs w:val="21"/>
              </w:rPr>
              <w:lastRenderedPageBreak/>
              <w:t>педагогических работников муниципальных организаций дополнительного образования детей в соответствии с Указом Президента Российской Федерации от 1 июня 2012 г. № 761 "О Национальной стратегии действий в интересах детей на 2012 - 2017 годы"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осуществление текущей 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предусмотрено </w:t>
            </w:r>
            <w:proofErr w:type="spellStart"/>
            <w:r w:rsidRPr="00A32247">
              <w:rPr>
                <w:sz w:val="21"/>
                <w:szCs w:val="21"/>
              </w:rPr>
              <w:t>софинансирование</w:t>
            </w:r>
            <w:proofErr w:type="spellEnd"/>
            <w:r w:rsidRPr="00A32247">
              <w:rPr>
                <w:sz w:val="21"/>
                <w:szCs w:val="21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</w:t>
            </w:r>
            <w:r w:rsidRPr="00A32247">
              <w:rPr>
                <w:sz w:val="21"/>
                <w:szCs w:val="21"/>
              </w:rPr>
              <w:lastRenderedPageBreak/>
              <w:t>дополнительного образования детей в соответствии с Указом Президента Российской Федерации от 1 июня 2012 г. № 761 "О Национальной стратегии действий в интересах детей на 2012 - 2017 годы"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</w:tr>
      <w:tr w:rsidR="00B349B3" w:rsidRPr="005A6217" w:rsidTr="00EB4E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1.5.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13C5C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13C5C">
              <w:rPr>
                <w:sz w:val="21"/>
                <w:szCs w:val="21"/>
              </w:rPr>
              <w:t>Организовано обеспечение деятельности центра выявления, поддержки и развития способностей и талантов у детей и молодежи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осуществление текущей 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E25E58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E25E58">
              <w:t>организовано обеспечение деятельности центра выявления, поддержки и развития способностей и талантов у детей и молодежи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20021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  <w:tr w:rsidR="00B349B3" w:rsidRPr="005A6217" w:rsidTr="00EB4EFE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1.6.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13C5C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13C5C">
              <w:rPr>
                <w:sz w:val="21"/>
                <w:szCs w:val="21"/>
              </w:rPr>
              <w:t>Организовано обеспечение 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осуществление текущей деятельности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13C5C">
              <w:rPr>
                <w:sz w:val="21"/>
                <w:szCs w:val="21"/>
              </w:rPr>
              <w:t>Организовано обеспечение 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20021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02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Default="00B349B3" w:rsidP="00EB4EFE">
            <w:pPr>
              <w:pStyle w:val="afff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bookmarkStart w:id="49" w:name="sub_204"/>
      <w:r w:rsidRPr="00A32247">
        <w:rPr>
          <w:b/>
          <w:bCs/>
          <w:color w:val="26282F"/>
        </w:rPr>
        <w:br w:type="page"/>
      </w:r>
      <w:r w:rsidRPr="00A32247">
        <w:rPr>
          <w:b/>
          <w:bCs/>
          <w:color w:val="26282F"/>
        </w:rPr>
        <w:lastRenderedPageBreak/>
        <w:t>4. Финансовое обеспечение комплекса процессных мероприятий</w:t>
      </w:r>
    </w:p>
    <w:bookmarkEnd w:id="49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1405"/>
        <w:gridCol w:w="1123"/>
        <w:gridCol w:w="1123"/>
        <w:gridCol w:w="1123"/>
        <w:gridCol w:w="1123"/>
        <w:gridCol w:w="1265"/>
        <w:gridCol w:w="1123"/>
        <w:gridCol w:w="1360"/>
        <w:gridCol w:w="1313"/>
      </w:tblGrid>
      <w:tr w:rsidR="00B349B3" w:rsidRPr="005A6217" w:rsidTr="00EB4EFE">
        <w:tc>
          <w:tcPr>
            <w:tcW w:w="129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КБК</w:t>
            </w:r>
          </w:p>
        </w:tc>
        <w:tc>
          <w:tcPr>
            <w:tcW w:w="323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c>
          <w:tcPr>
            <w:tcW w:w="129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2028-2030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2031 - 2035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Всего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Комплекс процессных мероприятий "Обеспечение деятельности организаций в сфере образования", всего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974 Ц740100000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55601,7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66993,0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39879,0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32729,0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35098,7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104678,4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174464,0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509443,8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 xml:space="preserve">республиканский бюджет Чувашской Республики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974 Ц740100000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3713,3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4210,6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7923,9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974 Ц740100000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51888,4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62782,4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39879,0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32729,0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35098,7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104678,4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174464,0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501519,9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Организовано обеспечение деятельности муниципальных дошкольных образовательных организаций, всего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0701 Ц740170670, Ц740674550 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4806,4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11356,0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6780,0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5029,9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5529,9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16589,7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27649,5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77741,4</w:t>
            </w:r>
          </w:p>
        </w:tc>
      </w:tr>
      <w:tr w:rsidR="00B349B3" w:rsidRPr="005A6217" w:rsidTr="00EB4EFE">
        <w:trPr>
          <w:trHeight w:val="273"/>
        </w:trPr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0701 Ц740170670, Ц740674550 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4806,4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11356,0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6780,0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5029,9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5529,9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16589,7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27649,5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77741,4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Организовано обеспечение деятельности муниципальных общеобразовательных организаций, всего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0702 Ц740170550 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33003,2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44243,4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22887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17082,2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18951,9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56855,7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94759,5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287782,9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0702 Ц740170550 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33003,2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44243,4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22887,0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17082,2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18951,9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56855,7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94759,5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287782,9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Организовано обеспечение деятельности муниципальных организаций дополнительного образования, всего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0703 Ц740170560, Ц740175150 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3307,8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2374,8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9940,6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10411,0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10411,0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31233,0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52055,0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119733,2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974 0703</w:t>
            </w:r>
            <w:r w:rsidRPr="00DA1C91">
              <w:rPr>
                <w:color w:val="000000"/>
                <w:sz w:val="21"/>
                <w:szCs w:val="21"/>
              </w:rPr>
              <w:br/>
              <w:t xml:space="preserve">Ц740170560 </w:t>
            </w:r>
            <w:r w:rsidRPr="00DA1C91">
              <w:rPr>
                <w:color w:val="000000"/>
                <w:sz w:val="21"/>
                <w:szCs w:val="21"/>
              </w:rPr>
              <w:lastRenderedPageBreak/>
              <w:t>Ц740175150 600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lastRenderedPageBreak/>
              <w:t>3307,8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2374,8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9940,6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10411,0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10411,0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31233,0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52055,0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119733,2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lastRenderedPageBreak/>
              <w:t xml:space="preserve">Организовано 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N 761 "О Национальной стратегии действий в интересах детей на 012 - 2017 годы", всего,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974 0703 Ц7101S6360 600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3908,7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5635,2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9543,9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974 0703 Ц7101S6360 600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3713,3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4210,6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7923,9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974 0703 Ц7101S6360 600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195,4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1424,6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1620,0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Организовано обеспечение деятельности центра выявления, поддержки и развития способностей и талантов у детей и молодежи, всего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0707 Ц72027213, Ц740472130 200, 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139,5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371,9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205,9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205,9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205,9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1129,1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0707 Ц72027213, Ц740472130 200, 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139,5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371,9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205,9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205,9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205,9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1129,1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Организовано обеспечение 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муниципальных образований, всего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0709 Ц740170700 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10436,1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3011,7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65,5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13513,3</w:t>
            </w: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12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0709 Ц740170700 300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10436,1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3011,7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65,5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13513,3</w:t>
            </w:r>
          </w:p>
        </w:tc>
      </w:tr>
    </w:tbl>
    <w:p w:rsidR="00B349B3" w:rsidRPr="00A32247" w:rsidRDefault="00B349B3" w:rsidP="00B349B3">
      <w:pPr>
        <w:jc w:val="center"/>
        <w:rPr>
          <w:b/>
          <w:bCs/>
          <w:color w:val="26282F"/>
        </w:rPr>
      </w:pPr>
      <w:bookmarkStart w:id="50" w:name="sub_300"/>
      <w:r w:rsidRPr="00A32247">
        <w:rPr>
          <w:b/>
          <w:bCs/>
          <w:color w:val="26282F"/>
        </w:rPr>
        <w:lastRenderedPageBreak/>
        <w:t>Паспорт</w:t>
      </w:r>
      <w:r w:rsidRPr="00A32247">
        <w:rPr>
          <w:b/>
          <w:bCs/>
          <w:color w:val="26282F"/>
        </w:rPr>
        <w:br/>
        <w:t>комплекса процессных мероприятий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 xml:space="preserve">"Финансовое обеспечение получения дошкольного образования, начального общего, 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основного общего и среднего общего образования "</w:t>
      </w:r>
    </w:p>
    <w:bookmarkEnd w:id="50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51" w:name="sub_301"/>
      <w:r w:rsidRPr="00A32247">
        <w:rPr>
          <w:b/>
          <w:bCs/>
          <w:color w:val="26282F"/>
        </w:rPr>
        <w:t>1. Общие положения</w:t>
      </w:r>
    </w:p>
    <w:bookmarkEnd w:id="51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rPr>
          <w:b/>
          <w:bCs/>
          <w:color w:val="26282F"/>
        </w:rPr>
        <w:t>2. Показатели комплекса процессных мероприятий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971"/>
        <w:gridCol w:w="1146"/>
        <w:gridCol w:w="1072"/>
        <w:gridCol w:w="1109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1232"/>
        <w:gridCol w:w="1356"/>
      </w:tblGrid>
      <w:tr w:rsidR="00B349B3" w:rsidRPr="005A6217" w:rsidTr="00EB4EFE"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№</w:t>
            </w:r>
            <w:r w:rsidRPr="005A6217">
              <w:rPr>
                <w:sz w:val="21"/>
                <w:szCs w:val="21"/>
              </w:rPr>
              <w:br/>
            </w:r>
            <w:proofErr w:type="spellStart"/>
            <w:r w:rsidRPr="005A6217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Наименование показателя/задачи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Признак возрастания/убывания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Уровень 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Единица измерения (по </w:t>
            </w:r>
            <w:hyperlink r:id="rId26" w:history="1">
              <w:r w:rsidRPr="005A6217">
                <w:rPr>
                  <w:color w:val="106BBE"/>
                  <w:sz w:val="21"/>
                  <w:szCs w:val="21"/>
                </w:rPr>
                <w:t>ОКЕИ</w:t>
              </w:r>
            </w:hyperlink>
            <w:r w:rsidRPr="005A6217">
              <w:rPr>
                <w:sz w:val="21"/>
                <w:szCs w:val="21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Значение показателя по годам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Информационная система</w:t>
            </w:r>
          </w:p>
        </w:tc>
      </w:tr>
      <w:tr w:rsidR="00B349B3" w:rsidRPr="005A6217" w:rsidTr="00EB4EFE"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2035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spacing w:line="276" w:lineRule="auto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1.</w:t>
            </w:r>
          </w:p>
        </w:tc>
        <w:tc>
          <w:tcPr>
            <w:tcW w:w="145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Задача "Оказание поддержки приоритетным направлениям развития отрасли образования"</w:t>
            </w:r>
          </w:p>
        </w:tc>
      </w:tr>
      <w:tr w:rsidR="00B349B3" w:rsidRPr="005A6217" w:rsidTr="00EB4E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bookmarkStart w:id="52" w:name="sub_30211"/>
            <w:r w:rsidRPr="005A6217">
              <w:rPr>
                <w:sz w:val="21"/>
                <w:szCs w:val="21"/>
              </w:rPr>
              <w:t>1.1.</w:t>
            </w:r>
            <w:bookmarkEnd w:id="52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МП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t xml:space="preserve">официальный сайт </w:t>
            </w:r>
            <w:r>
              <w:t>Ибресинского</w:t>
            </w:r>
            <w:r w:rsidRPr="005A6217"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bookmarkStart w:id="53" w:name="sub_3212"/>
            <w:r w:rsidRPr="005A6217">
              <w:rPr>
                <w:sz w:val="21"/>
                <w:szCs w:val="21"/>
              </w:rPr>
              <w:t>1.2.</w:t>
            </w:r>
            <w:bookmarkEnd w:id="53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Доступность дошкольного </w:t>
            </w:r>
            <w:r w:rsidRPr="005A6217">
              <w:rPr>
                <w:sz w:val="21"/>
                <w:szCs w:val="21"/>
              </w:rPr>
              <w:lastRenderedPageBreak/>
              <w:t>образования для детей в возрасте от 3 до 7 лет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МП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Отдел образовани</w:t>
            </w:r>
            <w:r w:rsidRPr="005A6217">
              <w:rPr>
                <w:sz w:val="21"/>
                <w:szCs w:val="21"/>
              </w:rPr>
              <w:lastRenderedPageBreak/>
              <w:t xml:space="preserve">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lastRenderedPageBreak/>
              <w:t>официальн</w:t>
            </w:r>
            <w:r w:rsidRPr="005A6217">
              <w:lastRenderedPageBreak/>
              <w:t xml:space="preserve">ый сайт </w:t>
            </w:r>
            <w:r>
              <w:t>Ибресинского</w:t>
            </w:r>
            <w:r w:rsidRPr="005A6217"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lastRenderedPageBreak/>
              <w:t>1.3.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МП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</w:tbl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"/>
        <w:gridCol w:w="2150"/>
        <w:gridCol w:w="1478"/>
        <w:gridCol w:w="2399"/>
        <w:gridCol w:w="1096"/>
        <w:gridCol w:w="806"/>
        <w:gridCol w:w="807"/>
        <w:gridCol w:w="806"/>
        <w:gridCol w:w="806"/>
        <w:gridCol w:w="806"/>
        <w:gridCol w:w="806"/>
        <w:gridCol w:w="806"/>
        <w:gridCol w:w="806"/>
        <w:gridCol w:w="809"/>
      </w:tblGrid>
      <w:tr w:rsidR="00B349B3" w:rsidRPr="005A6217" w:rsidTr="00EB4EFE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№</w:t>
            </w:r>
            <w:r w:rsidRPr="005A6217">
              <w:rPr>
                <w:sz w:val="21"/>
                <w:szCs w:val="21"/>
              </w:rPr>
              <w:br/>
              <w:t>п/п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Наименование мероприятия (результата)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Тип мероприятия (результата)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Характеристика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Единица измерения (по </w:t>
            </w:r>
            <w:hyperlink r:id="rId27" w:history="1">
              <w:r w:rsidRPr="005A6217">
                <w:rPr>
                  <w:sz w:val="21"/>
                  <w:szCs w:val="21"/>
                </w:rPr>
                <w:t>ОКЕИ</w:t>
              </w:r>
            </w:hyperlink>
            <w:r w:rsidRPr="005A6217">
              <w:rPr>
                <w:sz w:val="21"/>
                <w:szCs w:val="21"/>
              </w:rPr>
              <w:t>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6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Значение мероприятия (результата) по годам</w:t>
            </w:r>
          </w:p>
        </w:tc>
      </w:tr>
      <w:tr w:rsidR="00B349B3" w:rsidRPr="005A6217" w:rsidTr="00EB4EFE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значение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2035</w:t>
            </w:r>
          </w:p>
        </w:tc>
      </w:tr>
      <w:tr w:rsidR="00B349B3" w:rsidRPr="005A6217" w:rsidTr="00EB4EF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3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14</w:t>
            </w:r>
          </w:p>
        </w:tc>
      </w:tr>
      <w:tr w:rsidR="00B349B3" w:rsidRPr="005A6217" w:rsidTr="00EB4EF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1.</w:t>
            </w:r>
          </w:p>
        </w:tc>
        <w:tc>
          <w:tcPr>
            <w:tcW w:w="143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Оказание поддержки приоритетным направлениям развития отрасли образования</w:t>
            </w:r>
          </w:p>
        </w:tc>
      </w:tr>
      <w:tr w:rsidR="00B349B3" w:rsidRPr="005A6217" w:rsidTr="00EB4EF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1.1.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Организовано финансовое обеспечение государственных гарантий реализации прав на получение общедоступного и </w:t>
            </w:r>
            <w:r w:rsidRPr="005A6217">
              <w:rPr>
                <w:sz w:val="21"/>
                <w:szCs w:val="21"/>
              </w:rPr>
              <w:lastRenderedPageBreak/>
              <w:t>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lastRenderedPageBreak/>
              <w:t>оказание услуг (выполнение работ)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предоставлены субвенции на осуществление государственных полномочий Чувашской Республики по обеспечению </w:t>
            </w:r>
            <w:r w:rsidRPr="005A6217">
              <w:rPr>
                <w:sz w:val="21"/>
                <w:szCs w:val="21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lastRenderedPageBreak/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</w:tr>
      <w:tr w:rsidR="00B349B3" w:rsidRPr="005A6217" w:rsidTr="00EB4EFE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lastRenderedPageBreak/>
              <w:t>1.2.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Организовано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оказание услуг (выполнение работ)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предоставлены субвенции на 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</w:t>
            </w:r>
            <w:r w:rsidRPr="005A6217">
              <w:rPr>
                <w:sz w:val="21"/>
                <w:szCs w:val="21"/>
              </w:rPr>
              <w:lastRenderedPageBreak/>
              <w:t>общеобразовательных организациях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lastRenderedPageBreak/>
              <w:t>процентов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A6217" w:rsidRDefault="00B349B3" w:rsidP="00EB4EFE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>100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4. Финансовое обеспечение комплекса процессных мероприятий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8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418"/>
        <w:gridCol w:w="1134"/>
        <w:gridCol w:w="1134"/>
        <w:gridCol w:w="1134"/>
        <w:gridCol w:w="1134"/>
        <w:gridCol w:w="1134"/>
        <w:gridCol w:w="1134"/>
        <w:gridCol w:w="1275"/>
        <w:gridCol w:w="1134"/>
        <w:gridCol w:w="38"/>
      </w:tblGrid>
      <w:tr w:rsidR="00B349B3" w:rsidRPr="005A6217" w:rsidTr="00EB4EFE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КБК</w:t>
            </w:r>
          </w:p>
        </w:tc>
        <w:tc>
          <w:tcPr>
            <w:tcW w:w="92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2028-2030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2031 - 2035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Всего</w:t>
            </w: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</w:t>
            </w: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Комплекс процессных мероприятий "Финансовое обеспечение получения дошкольного образования, начального общего, основного общего и среднего общего образования, среднего профессионального образования",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Ц740200000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257193,3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297657,4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321098,2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321098,2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321098,2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963294,6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1605491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4086930,9</w:t>
            </w: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Ц740200000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257193,3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297657,4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321098,2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321098,2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321098,2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963294,6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1605491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4086930,9</w:t>
            </w: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Организовано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0701 Ц740212000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58904,6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67916,3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68968,6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68968,6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68968,6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206905,8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344843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885475,5</w:t>
            </w: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0701 Ц740212000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58904,6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67916,3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68968,6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68968,6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68968,6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206905,8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344843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885475,5</w:t>
            </w: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DA1C91">
              <w:rPr>
                <w:sz w:val="21"/>
                <w:szCs w:val="21"/>
              </w:rPr>
              <w:t>Организовано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0702 Ц740212010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198288,7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229741,1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252129,6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252129,6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252129,6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756388,8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1260648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3201455,4</w:t>
            </w: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8" w:type="dxa"/>
        </w:trPr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0702 Ц740212010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198288,7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229741,1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252129,6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252129,6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252129,6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756388,8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1260648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3201455,4</w:t>
            </w:r>
          </w:p>
        </w:tc>
      </w:tr>
    </w:tbl>
    <w:p w:rsidR="00B349B3" w:rsidRPr="00A32247" w:rsidRDefault="00B349B3" w:rsidP="00B349B3"/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54" w:name="sub_400"/>
      <w:r w:rsidRPr="00A32247">
        <w:rPr>
          <w:b/>
          <w:bCs/>
          <w:color w:val="26282F"/>
        </w:rPr>
        <w:t>Паспорт</w:t>
      </w:r>
      <w:r w:rsidRPr="00A32247">
        <w:rPr>
          <w:b/>
          <w:bCs/>
          <w:color w:val="26282F"/>
        </w:rPr>
        <w:br/>
        <w:t xml:space="preserve">муниципального ведомственного проекта 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"Реализация мер, направленных на развитие образовательных организаций"</w:t>
      </w:r>
    </w:p>
    <w:bookmarkEnd w:id="54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1. Общие положения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pStyle w:val="af2"/>
      </w:pPr>
    </w:p>
    <w:p w:rsidR="00B349B3" w:rsidRPr="009163BC" w:rsidRDefault="00B349B3" w:rsidP="00B349B3">
      <w:pPr>
        <w:jc w:val="center"/>
        <w:rPr>
          <w:b/>
        </w:rPr>
      </w:pPr>
      <w:r w:rsidRPr="009163BC">
        <w:rPr>
          <w:b/>
        </w:rPr>
        <w:t xml:space="preserve">2. </w:t>
      </w:r>
      <w:bookmarkStart w:id="55" w:name="sub_402"/>
      <w:r w:rsidRPr="009163BC">
        <w:rPr>
          <w:b/>
        </w:rPr>
        <w:t>Показатели муниципального ведомственного проекта</w:t>
      </w:r>
    </w:p>
    <w:bookmarkEnd w:id="55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82"/>
        <w:gridCol w:w="823"/>
        <w:gridCol w:w="82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941"/>
        <w:gridCol w:w="1058"/>
        <w:gridCol w:w="1411"/>
        <w:gridCol w:w="773"/>
      </w:tblGrid>
      <w:tr w:rsidR="00B349B3" w:rsidRPr="005A6217" w:rsidTr="00EB4EFE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№</w:t>
            </w:r>
            <w:r w:rsidRPr="00A32247">
              <w:rPr>
                <w:sz w:val="20"/>
                <w:szCs w:val="20"/>
              </w:rPr>
              <w:br/>
            </w:r>
            <w:proofErr w:type="spellStart"/>
            <w:r w:rsidRPr="00A3224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Единица измерения (по </w:t>
            </w:r>
            <w:hyperlink r:id="rId28" w:history="1">
              <w:r w:rsidRPr="00A32247">
                <w:rPr>
                  <w:color w:val="106BBE"/>
                  <w:sz w:val="20"/>
                  <w:szCs w:val="20"/>
                </w:rPr>
                <w:t>ОКЕИ</w:t>
              </w:r>
            </w:hyperlink>
            <w:r w:rsidRPr="00A32247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Период,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B349B3" w:rsidRPr="005A6217" w:rsidTr="00EB4EF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2035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17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</w:t>
            </w:r>
          </w:p>
        </w:tc>
        <w:tc>
          <w:tcPr>
            <w:tcW w:w="14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Задача "Проведение капитального ремонта нуждающихся в нем зданий образовательных организаций"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Доля образовательных организаций, в которых в полном объеме выполнены мероприятия по капитальному ремонту образовательных </w:t>
            </w:r>
            <w:r w:rsidRPr="00A32247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ВП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E377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77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E377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E377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</w:t>
            </w:r>
            <w:r w:rsidRPr="00A32247">
              <w:rPr>
                <w:sz w:val="21"/>
                <w:szCs w:val="21"/>
              </w:rPr>
              <w:lastRenderedPageBreak/>
              <w:t>ьного округа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ВП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15,6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14,5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убывание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</w:t>
            </w:r>
          </w:p>
        </w:tc>
        <w:tc>
          <w:tcPr>
            <w:tcW w:w="1406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Задача "Обновление материально-технической базы образовательных организаций"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ГП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A3224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</w:tbl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3. Мероприятия ведомственного проекта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092"/>
        <w:gridCol w:w="813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1777"/>
        <w:gridCol w:w="896"/>
        <w:gridCol w:w="930"/>
        <w:gridCol w:w="1743"/>
      </w:tblGrid>
      <w:tr w:rsidR="00B349B3" w:rsidRPr="005A6217" w:rsidTr="00EB4EFE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№</w:t>
            </w:r>
            <w:r w:rsidRPr="00A32247">
              <w:rPr>
                <w:sz w:val="20"/>
                <w:szCs w:val="20"/>
              </w:rPr>
              <w:br/>
            </w:r>
            <w:proofErr w:type="spellStart"/>
            <w:r w:rsidRPr="00A3224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Единица измерения (по </w:t>
            </w:r>
            <w:hyperlink r:id="rId29" w:history="1">
              <w:r w:rsidRPr="00A32247">
                <w:rPr>
                  <w:color w:val="106BBE"/>
                  <w:sz w:val="20"/>
                  <w:szCs w:val="20"/>
                </w:rPr>
                <w:t>ОКЕИ</w:t>
              </w:r>
            </w:hyperlink>
            <w:r w:rsidRPr="00A32247">
              <w:rPr>
                <w:sz w:val="20"/>
                <w:szCs w:val="20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Период, год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Декомпозиция на муниципальные </w:t>
            </w:r>
            <w:r w:rsidRPr="00A32247">
              <w:rPr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Связь с показателями ведомственного проекта</w:t>
            </w:r>
          </w:p>
        </w:tc>
      </w:tr>
      <w:tr w:rsidR="00B349B3" w:rsidRPr="005A6217" w:rsidTr="00EB4EFE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2035</w:t>
            </w: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16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</w:t>
            </w:r>
          </w:p>
        </w:tc>
        <w:tc>
          <w:tcPr>
            <w:tcW w:w="14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Проведение капитального ремонта нуждающихся в нем зданий 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Проведен капитальный ремонт муниципальных 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проведен капитальный ремонт в муниципальных образовательных организациях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доля образовательных организаций, в которых в полном объеме выполнены мероприятия по капитальному ремонту образовательных организаций;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удельный вес численности обучающихся, занимающихся в зданиях, требующих капитального ремонта или реконструкции, в общей численности обучающихся в общеобразовательных организациях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6" w:name="sub_4302"/>
            <w:r w:rsidRPr="00A32247">
              <w:rPr>
                <w:sz w:val="20"/>
                <w:szCs w:val="20"/>
              </w:rPr>
              <w:t>2.</w:t>
            </w:r>
            <w:bookmarkEnd w:id="56"/>
          </w:p>
        </w:tc>
        <w:tc>
          <w:tcPr>
            <w:tcW w:w="14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Обновление материально-технической базы 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беспечено обновление</w:t>
            </w:r>
            <w:r w:rsidRPr="00A32247">
              <w:rPr>
                <w:sz w:val="20"/>
                <w:szCs w:val="20"/>
              </w:rPr>
              <w:t xml:space="preserve"> материально-техническая баз</w:t>
            </w:r>
            <w:r>
              <w:rPr>
                <w:sz w:val="20"/>
                <w:szCs w:val="20"/>
              </w:rPr>
              <w:t>ы</w:t>
            </w:r>
            <w:r w:rsidRPr="00A32247">
              <w:rPr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обеспечено устойчивое функционирование и поступательное развитие образовательных организаций Чувашской Республики, а также создание </w:t>
            </w:r>
            <w:r w:rsidRPr="00A32247">
              <w:rPr>
                <w:sz w:val="20"/>
                <w:szCs w:val="20"/>
              </w:rPr>
              <w:lastRenderedPageBreak/>
              <w:t>безопасных и комфортных условий нахождения обучающихся и воспитанников в муниципальных организациях, осуществляющих образовательную деятельность на территории Чувашской Республики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требованиям обучения, в общем количестве </w:t>
            </w:r>
            <w:r w:rsidRPr="00A32247">
              <w:rPr>
                <w:sz w:val="20"/>
                <w:szCs w:val="20"/>
              </w:rPr>
              <w:lastRenderedPageBreak/>
              <w:t>муниципальных</w:t>
            </w:r>
            <w:r>
              <w:rPr>
                <w:sz w:val="20"/>
                <w:szCs w:val="20"/>
              </w:rPr>
              <w:t xml:space="preserve"> </w:t>
            </w:r>
            <w:r w:rsidRPr="00A32247">
              <w:rPr>
                <w:sz w:val="20"/>
                <w:szCs w:val="20"/>
              </w:rPr>
              <w:t>общеобразовательных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7" w:name="sub_4326"/>
            <w:r w:rsidRPr="00A32247">
              <w:rPr>
                <w:sz w:val="20"/>
                <w:szCs w:val="20"/>
              </w:rPr>
              <w:lastRenderedPageBreak/>
              <w:t>2.2.</w:t>
            </w:r>
            <w:bookmarkEnd w:id="57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Обеспечена модернизация территорий общеобразовательных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предусмотрено обеспечение модернизации территорий общеобразовательных организаций в Чувашской Республике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8" w:name="sub_4327"/>
            <w:r w:rsidRPr="00A32247">
              <w:rPr>
                <w:sz w:val="20"/>
                <w:szCs w:val="20"/>
              </w:rPr>
              <w:t>2.3.</w:t>
            </w:r>
            <w:bookmarkEnd w:id="58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Предоставлены субсидии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</w:t>
            </w:r>
            <w:r w:rsidRPr="00A32247">
              <w:rPr>
                <w:sz w:val="20"/>
                <w:szCs w:val="20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предусмотрено предоставление субсидий на реализацию мероприятий по обеспечению антитеррористической защищенности объектов (территорий), пожарной безопасности и </w:t>
            </w:r>
            <w:r w:rsidRPr="00A32247">
              <w:rPr>
                <w:sz w:val="20"/>
                <w:szCs w:val="20"/>
              </w:rPr>
              <w:lastRenderedPageBreak/>
              <w:t>оснащение медицинских блоков муниципальных образовательных организаций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доля  муниципальных общеобразовательных организаций, соответствующих современным требованиям обучения, в общем количестве  муниципальных общеобразовател</w:t>
            </w:r>
            <w:r w:rsidRPr="00A32247">
              <w:rPr>
                <w:sz w:val="20"/>
                <w:szCs w:val="20"/>
              </w:rPr>
              <w:lastRenderedPageBreak/>
              <w:t>ьных организаций</w:t>
            </w:r>
          </w:p>
        </w:tc>
      </w:tr>
    </w:tbl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rPr>
          <w:b/>
          <w:bCs/>
          <w:color w:val="26282F"/>
        </w:rPr>
        <w:t>4. Финансовое обеспечение реализации ведомственного проекта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909"/>
        <w:gridCol w:w="1276"/>
        <w:gridCol w:w="1275"/>
        <w:gridCol w:w="851"/>
        <w:gridCol w:w="1134"/>
        <w:gridCol w:w="850"/>
        <w:gridCol w:w="851"/>
        <w:gridCol w:w="1276"/>
        <w:gridCol w:w="1275"/>
        <w:gridCol w:w="1276"/>
      </w:tblGrid>
      <w:tr w:rsidR="00B349B3" w:rsidRPr="005A6217" w:rsidTr="00EB4EFE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№</w:t>
            </w:r>
            <w:r w:rsidRPr="00D81B8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30" w:history="1">
              <w:r w:rsidRPr="00D81B8B">
                <w:rPr>
                  <w:color w:val="106BBE"/>
                  <w:sz w:val="20"/>
                  <w:szCs w:val="20"/>
                </w:rPr>
                <w:t>КБК</w:t>
              </w:r>
            </w:hyperlink>
          </w:p>
        </w:tc>
        <w:tc>
          <w:tcPr>
            <w:tcW w:w="75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Всего (</w:t>
            </w:r>
            <w:proofErr w:type="spellStart"/>
            <w:r w:rsidRPr="00D81B8B">
              <w:rPr>
                <w:sz w:val="20"/>
                <w:szCs w:val="20"/>
              </w:rPr>
              <w:t>тыс.руб</w:t>
            </w:r>
            <w:proofErr w:type="spellEnd"/>
            <w:r w:rsidRPr="00D81B8B">
              <w:rPr>
                <w:sz w:val="20"/>
                <w:szCs w:val="20"/>
              </w:rPr>
              <w:t>.</w:t>
            </w:r>
          </w:p>
        </w:tc>
      </w:tr>
      <w:tr w:rsidR="00B349B3" w:rsidRPr="005A6217" w:rsidTr="00EB4EFE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2028-2030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2031-2035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1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11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1.</w:t>
            </w:r>
          </w:p>
        </w:tc>
        <w:tc>
          <w:tcPr>
            <w:tcW w:w="139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Задача "Проведение капитального ремонта нуждающихся в нем зданий образовательных организаций"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1.1.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Проведен капитальный ремонт муниципальных образовательных организаций,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 xml:space="preserve">Ц730111600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1.2.1.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 xml:space="preserve">Ц730111600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1.2.2.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</w:t>
            </w:r>
          </w:p>
        </w:tc>
        <w:tc>
          <w:tcPr>
            <w:tcW w:w="1397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Задача "Обновление материально-технической базы образовательных организаций"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Обновлена материально-техническая база муниципальных образовательных организаций,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2.2.1.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2.6.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Обеспечена модернизация территорий общеобразовательных организаций,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Ц730124130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2.6.1.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 xml:space="preserve">Ц730124130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2.6.2.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2.7.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Предоставлены субсидии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664CCC" w:rsidRDefault="00B349B3" w:rsidP="00EB4EFE">
            <w:pPr>
              <w:jc w:val="center"/>
              <w:rPr>
                <w:color w:val="000000"/>
                <w:sz w:val="20"/>
                <w:szCs w:val="20"/>
              </w:rPr>
            </w:pPr>
            <w:r w:rsidRPr="00664CCC">
              <w:rPr>
                <w:color w:val="000000"/>
                <w:sz w:val="20"/>
                <w:szCs w:val="20"/>
              </w:rPr>
              <w:t>974 0701, 0702 Ц730125010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4219,2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4219,2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664CCC" w:rsidRDefault="00B349B3" w:rsidP="00EB4EFE">
            <w:pPr>
              <w:jc w:val="both"/>
              <w:rPr>
                <w:color w:val="000000"/>
                <w:sz w:val="20"/>
                <w:szCs w:val="20"/>
              </w:rPr>
            </w:pPr>
            <w:r w:rsidRPr="00664CC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2.7.1.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664CCC" w:rsidRDefault="00B349B3" w:rsidP="00EB4EFE">
            <w:pPr>
              <w:jc w:val="center"/>
              <w:rPr>
                <w:color w:val="000000"/>
                <w:sz w:val="20"/>
                <w:szCs w:val="20"/>
              </w:rPr>
            </w:pPr>
            <w:r w:rsidRPr="00664CCC">
              <w:rPr>
                <w:color w:val="000000"/>
                <w:sz w:val="20"/>
                <w:szCs w:val="20"/>
              </w:rPr>
              <w:t>974 0701, 0702 Ц730125010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4008,3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4008,3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2.7.2.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210,9</w:t>
            </w:r>
          </w:p>
        </w:tc>
      </w:tr>
      <w:tr w:rsidR="00B349B3" w:rsidRPr="005A6217" w:rsidTr="00EB4EFE"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b/>
                <w:bCs/>
                <w:color w:val="26282F"/>
                <w:sz w:val="20"/>
                <w:szCs w:val="20"/>
              </w:rPr>
              <w:t>Итого</w:t>
            </w:r>
            <w:r w:rsidRPr="00D81B8B">
              <w:rPr>
                <w:sz w:val="20"/>
                <w:szCs w:val="20"/>
              </w:rPr>
              <w:t xml:space="preserve"> по ведомственному проекту: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Ц730100000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4219,2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4219,2</w:t>
            </w:r>
          </w:p>
        </w:tc>
      </w:tr>
      <w:tr w:rsidR="00B349B3" w:rsidRPr="005A6217" w:rsidTr="00EB4EFE"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Ц730100000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Ц730100000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4008,3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4008,3</w:t>
            </w:r>
          </w:p>
        </w:tc>
      </w:tr>
      <w:tr w:rsidR="00B349B3" w:rsidRPr="005A6217" w:rsidTr="00EB4EFE">
        <w:tc>
          <w:tcPr>
            <w:tcW w:w="47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81B8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1B8B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210,9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spacing w:after="100" w:afterAutospacing="1"/>
              <w:jc w:val="center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spacing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DA1C91">
              <w:rPr>
                <w:color w:val="000000"/>
                <w:sz w:val="20"/>
                <w:szCs w:val="20"/>
              </w:rPr>
              <w:t>210,9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rPr>
          <w:b/>
          <w:bCs/>
          <w:color w:val="26282F"/>
        </w:rPr>
        <w:t>Паспорт</w:t>
      </w:r>
      <w:r w:rsidRPr="00A32247">
        <w:rPr>
          <w:b/>
          <w:bCs/>
          <w:color w:val="26282F"/>
        </w:rPr>
        <w:br/>
        <w:t>комплекса процессных мероприятий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"Реализация проектов и мероприятий по инновационному развитию системы образования"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1. Общие положения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br w:type="page"/>
      </w:r>
      <w:bookmarkStart w:id="59" w:name="sub_502"/>
      <w:r w:rsidRPr="00A32247">
        <w:rPr>
          <w:b/>
          <w:bCs/>
          <w:color w:val="26282F"/>
        </w:rPr>
        <w:lastRenderedPageBreak/>
        <w:t>2. Показатели комплекса процессных мероприятий</w:t>
      </w:r>
    </w:p>
    <w:bookmarkEnd w:id="59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1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974"/>
        <w:gridCol w:w="1184"/>
        <w:gridCol w:w="1053"/>
        <w:gridCol w:w="1053"/>
        <w:gridCol w:w="790"/>
        <w:gridCol w:w="790"/>
        <w:gridCol w:w="758"/>
        <w:gridCol w:w="851"/>
        <w:gridCol w:w="709"/>
        <w:gridCol w:w="708"/>
        <w:gridCol w:w="790"/>
        <w:gridCol w:w="790"/>
        <w:gridCol w:w="19"/>
        <w:gridCol w:w="1297"/>
        <w:gridCol w:w="19"/>
        <w:gridCol w:w="1560"/>
        <w:gridCol w:w="19"/>
      </w:tblGrid>
      <w:tr w:rsidR="00B349B3" w:rsidRPr="005A6217" w:rsidTr="00EB4EFE">
        <w:tc>
          <w:tcPr>
            <w:tcW w:w="79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№ </w:t>
            </w:r>
            <w:proofErr w:type="spellStart"/>
            <w:r w:rsidRPr="00A32247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6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Информационная система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79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год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6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12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14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15</w:t>
            </w:r>
          </w:p>
        </w:tc>
      </w:tr>
      <w:tr w:rsidR="00B349B3" w:rsidRPr="005A6217" w:rsidTr="00EB4E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</w:t>
            </w:r>
          </w:p>
        </w:tc>
        <w:tc>
          <w:tcPr>
            <w:tcW w:w="143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Задача "Реализация проектов и мероприятий по инновационному развитию системы образования"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1,19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1,19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1,19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2.</w:t>
            </w:r>
          </w:p>
        </w:tc>
        <w:tc>
          <w:tcPr>
            <w:tcW w:w="143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Задача "Организационно-методическое сопровождение проведения олимпиад школьников"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Удовлетворенность населения качеством начального общего, основного </w:t>
            </w:r>
            <w:r w:rsidRPr="00A32247">
              <w:rPr>
                <w:sz w:val="23"/>
                <w:szCs w:val="23"/>
              </w:rPr>
              <w:lastRenderedPageBreak/>
              <w:t>общего, среднего общего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МП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</w:t>
            </w:r>
            <w:r w:rsidRPr="005A6217">
              <w:rPr>
                <w:sz w:val="21"/>
                <w:szCs w:val="21"/>
              </w:rPr>
              <w:lastRenderedPageBreak/>
              <w:t xml:space="preserve">муниципального округа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lastRenderedPageBreak/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3.</w:t>
            </w:r>
          </w:p>
        </w:tc>
        <w:tc>
          <w:tcPr>
            <w:tcW w:w="143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Задача "Развитие единой образовательной информационной среды в Чувашской Республике"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4.</w:t>
            </w:r>
          </w:p>
        </w:tc>
        <w:tc>
          <w:tcPr>
            <w:tcW w:w="143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Задача "Разработка и реализация государственной политики, направленной на устойчивое развитие образования в Чувашской Республике и нормативно-правовое регулирование в сфере образования"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Доля педагогических работников образовательных организаций, получивших ежемесячное денежное вознаграждение за классное руководство (из расчета 5 тыс. рублей в месяц с учетом страховых взносов в государственные внебюджетные фонды, а также районных коэффициентов и </w:t>
            </w:r>
            <w:r w:rsidRPr="00A32247">
              <w:rPr>
                <w:sz w:val="23"/>
                <w:szCs w:val="23"/>
              </w:rPr>
              <w:lastRenderedPageBreak/>
              <w:t>процентных надбавок в общей численности педагогических работников такой категории)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КПМ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436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Задача "Обеспечение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Республики"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7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5.1.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МП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93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A621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60" w:name="sub_503"/>
      <w:r w:rsidRPr="00A32247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bookmarkEnd w:id="60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2852"/>
        <w:gridCol w:w="1494"/>
        <w:gridCol w:w="2309"/>
        <w:gridCol w:w="1222"/>
        <w:gridCol w:w="815"/>
        <w:gridCol w:w="815"/>
        <w:gridCol w:w="1302"/>
        <w:gridCol w:w="992"/>
        <w:gridCol w:w="966"/>
        <w:gridCol w:w="815"/>
        <w:gridCol w:w="815"/>
      </w:tblGrid>
      <w:tr w:rsidR="00B349B3" w:rsidRPr="005A6217" w:rsidTr="00EB4EFE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№ </w:t>
            </w:r>
            <w:proofErr w:type="spellStart"/>
            <w:r w:rsidRPr="00A32247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B349B3" w:rsidRPr="005A6217" w:rsidTr="00EB4EFE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2035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12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Реализация проектов и мероприятий по инновационному развитию системы образования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Обеспечено проведение мероприятий по инновационному развитию системы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проведены мероприятия по инновационному развитию системы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1.2.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Обеспечено проведение государственной итоговой аттестации и мониторинга качества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проведены государственная итоговая аттестация и мониторинг </w:t>
            </w:r>
            <w:r w:rsidRPr="00A32247">
              <w:rPr>
                <w:sz w:val="23"/>
                <w:szCs w:val="23"/>
              </w:rPr>
              <w:lastRenderedPageBreak/>
              <w:t>качества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1.3.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Обеспечено повышение финансовой грамотности учащихся общеобразовательных организаций в Чувашской Республике на образовательных платформах Банка России и Минфина России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оказание образовательной поддержки по повышению финансовой грамотности учащимся общеобразовательных организаций республики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Организационно-методическое сопровождение проведения олимпиад школьников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Обеспечены организация и проведение предметных олимпиад школьников, организация их участия во всероссийских, международных олимпиадах, подготовка учащихся к олимпиадам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обеспечены фундаментальная подготовка учащихся к различным олимпиадам, содействие развитию интеллектуального и творческого потенциала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Развитие единой образовательной информационной среды в Чувашской Республике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Обеспечено формирование и ведение единой информационной образовательной системы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проведены работы по формированию и ведению единой информационной образовательной системы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Разработка и реализация государственной политики, направленной на устойчивое развитие образования в Чувашской Республике и нормативно-правовое регулирование в сфере образования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Обеспечено ежемесячное денежное вознаграждение за классное руководство </w:t>
            </w:r>
            <w:r w:rsidRPr="00A32247">
              <w:rPr>
                <w:sz w:val="23"/>
                <w:szCs w:val="23"/>
              </w:rPr>
              <w:lastRenderedPageBreak/>
              <w:t>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 xml:space="preserve">оказание услуг (выполнение </w:t>
            </w:r>
            <w:r w:rsidRPr="00A32247">
              <w:rPr>
                <w:sz w:val="23"/>
                <w:szCs w:val="23"/>
              </w:rPr>
              <w:lastRenderedPageBreak/>
              <w:t>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 xml:space="preserve">предусмотрена выплата ежемесячного </w:t>
            </w:r>
            <w:r w:rsidRPr="00A32247">
              <w:rPr>
                <w:sz w:val="23"/>
                <w:szCs w:val="23"/>
              </w:rPr>
              <w:lastRenderedPageBreak/>
              <w:t>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5.</w:t>
            </w:r>
          </w:p>
        </w:tc>
        <w:tc>
          <w:tcPr>
            <w:tcW w:w="14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Обеспечение модернизации и развития системы образования с учетом перспектив и основных направлений социально-экономического развития Чувашской Республики</w:t>
            </w:r>
          </w:p>
        </w:tc>
      </w:tr>
      <w:tr w:rsidR="00B349B3" w:rsidRPr="005A6217" w:rsidTr="00EB4EFE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5.1.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Обеспечена модернизация технологий и содержания обучения в соответствии с новой федеральной образовательной программой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предусмотрена модернизация технологий и содержания обучения в соответствии с новой федеральной образовательной программой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</w:tbl>
    <w:p w:rsidR="00B349B3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61" w:name="sub_504"/>
      <w:r w:rsidRPr="00A32247">
        <w:rPr>
          <w:b/>
          <w:bCs/>
          <w:color w:val="26282F"/>
        </w:rPr>
        <w:t>4. Финансовое обеспечение комплекса процессных мероприятий</w:t>
      </w:r>
    </w:p>
    <w:bookmarkEnd w:id="61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1559"/>
        <w:gridCol w:w="992"/>
        <w:gridCol w:w="993"/>
        <w:gridCol w:w="992"/>
        <w:gridCol w:w="992"/>
        <w:gridCol w:w="993"/>
        <w:gridCol w:w="1275"/>
        <w:gridCol w:w="1418"/>
        <w:gridCol w:w="1188"/>
      </w:tblGrid>
      <w:tr w:rsidR="00B349B3" w:rsidRPr="005A6217" w:rsidTr="00EB4EFE">
        <w:tc>
          <w:tcPr>
            <w:tcW w:w="4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lastRenderedPageBreak/>
              <w:t>Наименование мероприятия (результата) /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КБК</w:t>
            </w:r>
          </w:p>
        </w:tc>
        <w:tc>
          <w:tcPr>
            <w:tcW w:w="88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c>
          <w:tcPr>
            <w:tcW w:w="4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2028-2030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2031 - 2035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Всего</w:t>
            </w: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10</w:t>
            </w: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A1C91">
              <w:rPr>
                <w:sz w:val="20"/>
                <w:szCs w:val="20"/>
              </w:rPr>
              <w:t>Комплекс процессных мероприятий "Реализация проектов и мероприятий по инновационному развитию системы образования",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DA1C91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DA1C91">
              <w:rPr>
                <w:bCs/>
                <w:sz w:val="20"/>
                <w:szCs w:val="20"/>
              </w:rPr>
              <w:t>974 Ц740300000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12387,8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22588,7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25099,5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24943,2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24787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109806,2</w:t>
            </w: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133AE9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133AE9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3AE9">
              <w:rPr>
                <w:bCs/>
                <w:sz w:val="20"/>
                <w:szCs w:val="20"/>
              </w:rPr>
              <w:t>974 Ц740300000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12212,8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22287,2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24529,7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24373,4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24217,2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107620,3</w:t>
            </w: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133AE9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133AE9">
              <w:rPr>
                <w:bCs/>
                <w:sz w:val="20"/>
                <w:szCs w:val="20"/>
              </w:rPr>
              <w:t>974 Ц740300000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301,5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7037E2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7037E2">
              <w:rPr>
                <w:color w:val="000000"/>
                <w:sz w:val="21"/>
                <w:szCs w:val="21"/>
              </w:rPr>
              <w:t>2185,9</w:t>
            </w:r>
          </w:p>
        </w:tc>
      </w:tr>
      <w:tr w:rsidR="00B349B3" w:rsidRPr="005A6217" w:rsidTr="00EB4EFE">
        <w:trPr>
          <w:trHeight w:val="81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Обеспечено проведение мероприятий по инновационному развитию системы образования,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0709 Ц740371780 200,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2185,9</w:t>
            </w:r>
          </w:p>
        </w:tc>
      </w:tr>
      <w:tr w:rsidR="00B349B3" w:rsidRPr="005A6217" w:rsidTr="00EB4EFE">
        <w:trPr>
          <w:trHeight w:val="226"/>
        </w:trPr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0709 Ц740371780 200,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175,0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301,5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569,8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2185,9</w:t>
            </w: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Обеспечено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974 0702 Ц740353030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12212,8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22287,2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24529,7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24373,4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24217,2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107620,3</w:t>
            </w: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rPr>
                <w:color w:val="000000"/>
                <w:sz w:val="21"/>
                <w:szCs w:val="21"/>
              </w:rPr>
            </w:pPr>
            <w:r w:rsidRPr="00DA1C91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DA1C91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Ц740353030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12212,8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22287,2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24529,7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24373,4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24217,2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107620,3</w:t>
            </w:r>
          </w:p>
        </w:tc>
      </w:tr>
    </w:tbl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br w:type="page"/>
      </w:r>
      <w:bookmarkStart w:id="62" w:name="sub_600"/>
      <w:r w:rsidRPr="00A32247">
        <w:rPr>
          <w:b/>
          <w:bCs/>
          <w:color w:val="26282F"/>
        </w:rPr>
        <w:lastRenderedPageBreak/>
        <w:t>Паспорт</w:t>
      </w:r>
      <w:r w:rsidRPr="00A32247">
        <w:rPr>
          <w:b/>
          <w:bCs/>
          <w:color w:val="26282F"/>
        </w:rPr>
        <w:br/>
        <w:t>комплекса процессных мероприятий "Стипендии, гранты, премии и денежные поощрения"</w:t>
      </w:r>
    </w:p>
    <w:bookmarkEnd w:id="62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63" w:name="sub_601"/>
      <w:r w:rsidRPr="00A32247">
        <w:rPr>
          <w:b/>
          <w:bCs/>
          <w:color w:val="26282F"/>
        </w:rPr>
        <w:t>1. Общие положения</w:t>
      </w:r>
    </w:p>
    <w:bookmarkEnd w:id="63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rPr>
          <w:b/>
          <w:bCs/>
          <w:color w:val="26282F"/>
        </w:rPr>
        <w:t>2. Показатели комплекса процессных мероприятий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1971"/>
        <w:gridCol w:w="1232"/>
        <w:gridCol w:w="986"/>
        <w:gridCol w:w="1109"/>
        <w:gridCol w:w="739"/>
        <w:gridCol w:w="739"/>
        <w:gridCol w:w="739"/>
        <w:gridCol w:w="739"/>
        <w:gridCol w:w="739"/>
        <w:gridCol w:w="739"/>
        <w:gridCol w:w="739"/>
        <w:gridCol w:w="739"/>
        <w:gridCol w:w="740"/>
        <w:gridCol w:w="1232"/>
        <w:gridCol w:w="992"/>
      </w:tblGrid>
      <w:tr w:rsidR="00B349B3" w:rsidRPr="005A6217" w:rsidTr="00EB4EFE">
        <w:tc>
          <w:tcPr>
            <w:tcW w:w="7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№</w:t>
            </w:r>
            <w:r w:rsidRPr="00A32247">
              <w:rPr>
                <w:sz w:val="21"/>
                <w:szCs w:val="21"/>
              </w:rPr>
              <w:br/>
            </w:r>
            <w:proofErr w:type="spellStart"/>
            <w:r w:rsidRPr="00A32247">
              <w:rPr>
                <w:sz w:val="21"/>
                <w:szCs w:val="21"/>
              </w:rPr>
              <w:t>пп</w:t>
            </w:r>
            <w:proofErr w:type="spellEnd"/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Наименование показателя/задачи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Признак возрастания/убывания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Уровень показателя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Единица измерения (по </w:t>
            </w:r>
            <w:hyperlink r:id="rId31" w:history="1">
              <w:r w:rsidRPr="00A32247">
                <w:rPr>
                  <w:color w:val="106BBE"/>
                  <w:sz w:val="21"/>
                  <w:szCs w:val="21"/>
                </w:rPr>
                <w:t>ОКЕИ</w:t>
              </w:r>
            </w:hyperlink>
            <w:r w:rsidRPr="00A32247">
              <w:rPr>
                <w:sz w:val="21"/>
                <w:szCs w:val="21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Базовое значение</w:t>
            </w:r>
          </w:p>
        </w:tc>
        <w:tc>
          <w:tcPr>
            <w:tcW w:w="51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Значение показателей по годам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Ответственный за достижение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Информационная система</w:t>
            </w:r>
          </w:p>
        </w:tc>
      </w:tr>
      <w:tr w:rsidR="00B349B3" w:rsidRPr="005A6217" w:rsidTr="00EB4EFE">
        <w:tc>
          <w:tcPr>
            <w:tcW w:w="7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2030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2035</w:t>
            </w: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16</w:t>
            </w:r>
          </w:p>
        </w:tc>
      </w:tr>
      <w:tr w:rsidR="00B349B3" w:rsidRPr="005A6217" w:rsidTr="00EB4EFE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bookmarkStart w:id="64" w:name="sub_6201"/>
            <w:r w:rsidRPr="00A32247">
              <w:rPr>
                <w:sz w:val="21"/>
                <w:szCs w:val="21"/>
              </w:rPr>
              <w:t>1.</w:t>
            </w:r>
            <w:bookmarkEnd w:id="64"/>
          </w:p>
        </w:tc>
        <w:tc>
          <w:tcPr>
            <w:tcW w:w="141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Задача "Государственная поддержка и развитие инновационного, творческого и духовного потенциала системы образования в Чувашской Республике"</w:t>
            </w:r>
          </w:p>
        </w:tc>
      </w:tr>
      <w:tr w:rsidR="00B349B3" w:rsidRPr="005A6217" w:rsidTr="00EB4EFE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1.1.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Количество обучающихся общеобразовательных организаций и организаций дополнительного образования, получивших именные стипендии Главы Чувашской Республики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КПМ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человек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-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7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bookmarkStart w:id="65" w:name="sub_6215"/>
            <w:r w:rsidRPr="00A32247">
              <w:rPr>
                <w:sz w:val="21"/>
                <w:szCs w:val="21"/>
              </w:rPr>
              <w:t>1.2.</w:t>
            </w:r>
            <w:bookmarkEnd w:id="65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 xml:space="preserve">Удовлетворенность населения качеством начального общего, основного общего, среднего </w:t>
            </w:r>
            <w:r w:rsidRPr="00A32247">
              <w:rPr>
                <w:sz w:val="21"/>
                <w:szCs w:val="21"/>
              </w:rPr>
              <w:lastRenderedPageBreak/>
              <w:t>общего образования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lastRenderedPageBreak/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МП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93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A32247">
              <w:rPr>
                <w:sz w:val="21"/>
                <w:szCs w:val="21"/>
              </w:rPr>
              <w:t>85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t xml:space="preserve">Отдел образования </w:t>
            </w:r>
            <w:r>
              <w:rPr>
                <w:sz w:val="21"/>
                <w:szCs w:val="21"/>
              </w:rPr>
              <w:t>администрации</w:t>
            </w:r>
            <w:r w:rsidRPr="005A6217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Ибресинск</w:t>
            </w:r>
            <w:r>
              <w:rPr>
                <w:sz w:val="21"/>
                <w:szCs w:val="21"/>
              </w:rPr>
              <w:lastRenderedPageBreak/>
              <w:t>ого</w:t>
            </w:r>
            <w:r w:rsidRPr="005A6217">
              <w:rPr>
                <w:sz w:val="21"/>
                <w:szCs w:val="21"/>
              </w:rPr>
              <w:t xml:space="preserve"> муниципального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5A6217">
              <w:rPr>
                <w:sz w:val="21"/>
                <w:szCs w:val="21"/>
              </w:rPr>
              <w:lastRenderedPageBreak/>
              <w:t xml:space="preserve">официальный сайт </w:t>
            </w:r>
            <w:r>
              <w:rPr>
                <w:sz w:val="21"/>
                <w:szCs w:val="21"/>
              </w:rPr>
              <w:t>Ибресинского</w:t>
            </w:r>
            <w:r w:rsidRPr="005A6217">
              <w:rPr>
                <w:sz w:val="21"/>
                <w:szCs w:val="21"/>
              </w:rPr>
              <w:t xml:space="preserve"> муници</w:t>
            </w:r>
            <w:r w:rsidRPr="005A6217">
              <w:rPr>
                <w:sz w:val="21"/>
                <w:szCs w:val="21"/>
              </w:rPr>
              <w:lastRenderedPageBreak/>
              <w:t>пального округа</w:t>
            </w:r>
          </w:p>
        </w:tc>
      </w:tr>
    </w:tbl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66" w:name="sub_603"/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bookmarkEnd w:id="66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2793"/>
        <w:gridCol w:w="1512"/>
        <w:gridCol w:w="2261"/>
        <w:gridCol w:w="1197"/>
        <w:gridCol w:w="931"/>
        <w:gridCol w:w="931"/>
        <w:gridCol w:w="1108"/>
        <w:gridCol w:w="1134"/>
        <w:gridCol w:w="950"/>
        <w:gridCol w:w="798"/>
        <w:gridCol w:w="691"/>
      </w:tblGrid>
      <w:tr w:rsidR="00B349B3" w:rsidRPr="005A6217" w:rsidTr="00EB4EFE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№ </w:t>
            </w:r>
            <w:proofErr w:type="spellStart"/>
            <w:r w:rsidRPr="00A32247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6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B349B3" w:rsidRPr="005A6217" w:rsidTr="00EB4EFE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2026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2027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2035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12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</w:t>
            </w:r>
          </w:p>
        </w:tc>
        <w:tc>
          <w:tcPr>
            <w:tcW w:w="143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Муниципальная поддержка и развитие инновационного, творческого и духовного потенциала системы образования в </w:t>
            </w:r>
            <w:r>
              <w:t>Ибресинском</w:t>
            </w:r>
            <w:r w:rsidRPr="00A32247">
              <w:t xml:space="preserve"> муниципальном округе</w:t>
            </w:r>
            <w:r w:rsidRPr="00A32247">
              <w:rPr>
                <w:sz w:val="23"/>
                <w:szCs w:val="23"/>
              </w:rPr>
              <w:t xml:space="preserve"> Чувашской Республике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Обеспечена выплата именных стипендий Главы Чувашской Республики для обучающихся общеобразовательных организаций и организаций дополнительного образования в Чувашской Республике, достигших наилучших результатов в изучении основ наук и искусств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выплаты физическим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именные стипендии Главы Чувашской Республики назначаются обучающимся образовательных организаций, обладающим высокими гражданскими качествами, проявляющим особый талант, одаренность, достигшим выдающихся результатов в учебной деятельности в области искусств, литературного, </w:t>
            </w:r>
            <w:r w:rsidRPr="00A32247">
              <w:rPr>
                <w:sz w:val="23"/>
                <w:szCs w:val="23"/>
              </w:rPr>
              <w:lastRenderedPageBreak/>
              <w:t>художественного, сценического, музыкального творчества, в том числе и обучающимся, успевающим в изучении учебных предметов на "хорошо" и "отлично", являющимся лауреатами и дипломантами международных, всероссийских, республиканских предметных олимпиад школьников, турниров, смотров, конкурсов в различных областях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Обеспечена выплата ежегодных денежных поощрений и грантов Главы Чувашской Республики для поддержки инноваций в сфере образования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выплаты физическим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присуждение ежегодных денежных поощрений и грантов Главы Чувашской Республики для поддержки инноваций в сфере образования производится в целях стимулирования </w:t>
            </w:r>
            <w:r w:rsidRPr="00A32247">
              <w:rPr>
                <w:sz w:val="23"/>
                <w:szCs w:val="23"/>
              </w:rPr>
              <w:lastRenderedPageBreak/>
              <w:t xml:space="preserve">педагогических работников к выявлению и развитию у обучающихся творческих способностей и интереса к научной (научно-исследовательской) деятельности, поощрения и поддержки педагогических работников, подготовивших победителей и призеров всероссийской олимпиады школьников, международных олимпиад по общеобразовательным предметам; в целях создания положительного имиджа профессии педагога, привлечения общественности к формированию и реализации образовательной политики, поощрения и </w:t>
            </w:r>
            <w:r w:rsidRPr="00A32247">
              <w:rPr>
                <w:sz w:val="23"/>
                <w:szCs w:val="23"/>
              </w:rPr>
              <w:lastRenderedPageBreak/>
              <w:t>поддержки педагогических работников, ставших победителями республиканских конкурсов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1.3.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Обеспечена выплата 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выплаты физическим лицам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выплаты 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</w:t>
            </w:r>
            <w:r w:rsidRPr="00A32247">
              <w:rPr>
                <w:sz w:val="23"/>
                <w:szCs w:val="23"/>
              </w:rPr>
              <w:lastRenderedPageBreak/>
              <w:t>том числе погибших (умерших) в результате участия в специальной военной операции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процентов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</w:tbl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rPr>
          <w:b/>
          <w:bCs/>
          <w:color w:val="26282F"/>
        </w:rPr>
        <w:lastRenderedPageBreak/>
        <w:t>4. Финансовое обеспечение комплекса процессных мероприятий</w:t>
      </w:r>
    </w:p>
    <w:tbl>
      <w:tblPr>
        <w:tblW w:w="152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1814"/>
        <w:gridCol w:w="992"/>
        <w:gridCol w:w="992"/>
        <w:gridCol w:w="992"/>
        <w:gridCol w:w="993"/>
        <w:gridCol w:w="992"/>
        <w:gridCol w:w="1296"/>
        <w:gridCol w:w="1260"/>
        <w:gridCol w:w="1260"/>
      </w:tblGrid>
      <w:tr w:rsidR="00B349B3" w:rsidRPr="005A6217" w:rsidTr="00EB4EFE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32" w:history="1">
              <w:r w:rsidRPr="00CC3424">
                <w:rPr>
                  <w:color w:val="106BBE"/>
                  <w:sz w:val="20"/>
                  <w:szCs w:val="20"/>
                </w:rPr>
                <w:t>КБК</w:t>
              </w:r>
            </w:hyperlink>
          </w:p>
        </w:tc>
        <w:tc>
          <w:tcPr>
            <w:tcW w:w="8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2027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2028-2030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2031-2035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всего</w:t>
            </w: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10</w:t>
            </w: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Комплекс процессных мероприятий "Стипендии, гранты, премии и денежные поощрения",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Ц740400000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2516,0</w:t>
            </w: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C34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C3424">
              <w:rPr>
                <w:sz w:val="20"/>
                <w:szCs w:val="20"/>
              </w:rPr>
              <w:t>Ц740400000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2516,0</w:t>
            </w: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Обеспечена выплата ежегодных денежных поощрений и грантов Главы Чувашской Республики для поддержки инноваций в сфере образования,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Ц711116400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500,0</w:t>
            </w: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Ц711116400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500,0</w:t>
            </w: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Обеспечена выплата стипендии Главы Чувашской Республики обучающимся общеобразовательных организаций, находящихся на территории Чувашской Республики, и детям, проживающим на территории Чувашской Республики, получающим образование вне организаций, осуществляющих образовательную деятельность (в форме семейного образования и самообразования), являющимся членами семей участников специальной военной операции, в том числе погибших (умерших) в результате участия в специальной военной операции, 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Ц74042030П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2016,0</w:t>
            </w:r>
          </w:p>
        </w:tc>
      </w:tr>
      <w:tr w:rsidR="00B349B3" w:rsidRPr="005A6217" w:rsidTr="00EB4EFE">
        <w:trPr>
          <w:trHeight w:val="15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Ц74042030П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672,0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2016,0</w:t>
            </w:r>
          </w:p>
        </w:tc>
      </w:tr>
    </w:tbl>
    <w:p w:rsidR="00B349B3" w:rsidRPr="00A32247" w:rsidRDefault="00B349B3" w:rsidP="00B349B3">
      <w:pPr>
        <w:jc w:val="center"/>
        <w:rPr>
          <w:b/>
          <w:bCs/>
          <w:color w:val="26282F"/>
        </w:rPr>
      </w:pPr>
      <w:bookmarkStart w:id="67" w:name="sub_700"/>
      <w:r w:rsidRPr="00A32247">
        <w:rPr>
          <w:b/>
          <w:bCs/>
          <w:color w:val="26282F"/>
        </w:rPr>
        <w:t>Паспорт</w:t>
      </w:r>
      <w:r w:rsidRPr="00A32247">
        <w:rPr>
          <w:b/>
          <w:bCs/>
          <w:color w:val="26282F"/>
        </w:rPr>
        <w:br/>
        <w:t>комплекса процессных мероприятий "Модернизация системы воспитания детей"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68" w:name="sub_701"/>
      <w:bookmarkEnd w:id="67"/>
      <w:r w:rsidRPr="00A32247">
        <w:rPr>
          <w:b/>
          <w:bCs/>
          <w:color w:val="26282F"/>
        </w:rPr>
        <w:lastRenderedPageBreak/>
        <w:t>1. Общие положения</w:t>
      </w:r>
    </w:p>
    <w:bookmarkEnd w:id="68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bookmarkStart w:id="69" w:name="sub_702"/>
      <w:r w:rsidRPr="00A32247">
        <w:rPr>
          <w:b/>
          <w:bCs/>
          <w:color w:val="26282F"/>
        </w:rPr>
        <w:t>2. Показатели комплекса процессных мероприятий</w:t>
      </w:r>
    </w:p>
    <w:bookmarkEnd w:id="69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1417"/>
        <w:gridCol w:w="709"/>
        <w:gridCol w:w="142"/>
        <w:gridCol w:w="1134"/>
        <w:gridCol w:w="850"/>
        <w:gridCol w:w="851"/>
        <w:gridCol w:w="850"/>
        <w:gridCol w:w="992"/>
        <w:gridCol w:w="851"/>
        <w:gridCol w:w="709"/>
        <w:gridCol w:w="708"/>
        <w:gridCol w:w="1163"/>
        <w:gridCol w:w="1379"/>
      </w:tblGrid>
      <w:tr w:rsidR="00B349B3" w:rsidRPr="005A6217" w:rsidTr="00EB4EF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№ </w:t>
            </w:r>
            <w:proofErr w:type="spellStart"/>
            <w:r w:rsidRPr="00A32247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Наименование показателя/задачи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Признак возрастания/убывания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Уровень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4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 показателей по годам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Ответственный за достижение показателя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Информационная система</w:t>
            </w:r>
          </w:p>
        </w:tc>
      </w:tr>
      <w:tr w:rsidR="00B349B3" w:rsidRPr="005A6217" w:rsidTr="00EB4EF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2026-2030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2030-2035</w:t>
            </w:r>
          </w:p>
        </w:tc>
        <w:tc>
          <w:tcPr>
            <w:tcW w:w="1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13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14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</w:t>
            </w:r>
          </w:p>
        </w:tc>
        <w:tc>
          <w:tcPr>
            <w:tcW w:w="14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Задача "Повышение эффективности организации работы с детьми"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возрастание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МП, НП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82,11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-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Отдел образования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rPr>
                <w:bCs/>
              </w:rPr>
              <w:t>официальный сайт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Доля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возрастание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КПМ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1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13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2.</w:t>
            </w:r>
          </w:p>
        </w:tc>
        <w:tc>
          <w:tcPr>
            <w:tcW w:w="1444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Задача "Организация отдыха детей и их оздоровления в Чувашской Республике"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 xml:space="preserve">Доля несовершеннолетних, охваченных различными формами организованного отдыха и оздоровления, в общей </w:t>
            </w:r>
            <w:r w:rsidRPr="00A32247">
              <w:rPr>
                <w:sz w:val="23"/>
                <w:szCs w:val="23"/>
              </w:rPr>
              <w:lastRenderedPageBreak/>
              <w:t>их численности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КПМ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85</w:t>
            </w:r>
          </w:p>
        </w:tc>
        <w:tc>
          <w:tcPr>
            <w:tcW w:w="11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Отдел образования</w:t>
            </w:r>
          </w:p>
        </w:tc>
        <w:tc>
          <w:tcPr>
            <w:tcW w:w="1379" w:type="dxa"/>
            <w:tcBorders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bCs/>
              </w:rPr>
              <w:t>официальный сайт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</w:t>
            </w:r>
            <w:r w:rsidRPr="00A32247">
              <w:lastRenderedPageBreak/>
              <w:t>округа</w:t>
            </w:r>
          </w:p>
        </w:tc>
      </w:tr>
    </w:tbl>
    <w:p w:rsidR="00B349B3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70" w:name="sub_703"/>
      <w:r w:rsidRPr="00A32247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bookmarkEnd w:id="70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351"/>
        <w:gridCol w:w="1800"/>
        <w:gridCol w:w="2520"/>
        <w:gridCol w:w="1440"/>
        <w:gridCol w:w="1260"/>
        <w:gridCol w:w="709"/>
        <w:gridCol w:w="737"/>
        <w:gridCol w:w="709"/>
        <w:gridCol w:w="709"/>
        <w:gridCol w:w="815"/>
        <w:gridCol w:w="886"/>
      </w:tblGrid>
      <w:tr w:rsidR="00B349B3" w:rsidRPr="005A6217" w:rsidTr="00EB4EF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№ </w:t>
            </w:r>
            <w:proofErr w:type="spellStart"/>
            <w:r w:rsidRPr="00A32247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2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38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B349B3" w:rsidRPr="005A6217" w:rsidTr="00EB4EF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год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2026-2030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2031-2035</w:t>
            </w:r>
          </w:p>
        </w:tc>
      </w:tr>
      <w:tr w:rsidR="00B349B3" w:rsidRPr="005A6217" w:rsidTr="00EB4E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12</w:t>
            </w:r>
          </w:p>
        </w:tc>
      </w:tr>
      <w:tr w:rsidR="00B349B3" w:rsidRPr="005A6217" w:rsidTr="00EB4E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</w:t>
            </w:r>
          </w:p>
        </w:tc>
        <w:tc>
          <w:tcPr>
            <w:tcW w:w="13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Повышение эффективности организации работы с детьми</w:t>
            </w:r>
          </w:p>
        </w:tc>
      </w:tr>
      <w:tr w:rsidR="00B349B3" w:rsidRPr="005A6217" w:rsidTr="00EB4E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Обеспечено повышение уровня профессиональной компетенции кадров, осуществляющих воспитательную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повышение квалификации кадров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обеспечена реализация комплекса мероприятий, направленных на практическую и методическую подготовку кадров, осуществляющих воспитательную деятельность, повышение эффективности организации работы с детьми и молодежью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  <w:tr w:rsidR="00B349B3" w:rsidRPr="005A6217" w:rsidTr="00EB4E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2.</w:t>
            </w:r>
          </w:p>
        </w:tc>
        <w:tc>
          <w:tcPr>
            <w:tcW w:w="13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Организация отдыха детей и их оздоровления в Чувашской Республике</w:t>
            </w:r>
          </w:p>
        </w:tc>
      </w:tr>
      <w:tr w:rsidR="00B349B3" w:rsidRPr="005A6217" w:rsidTr="00EB4EF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2.1.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Обеспечена организация отдыха детей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оказание услуг (выполнение работ)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обеспечение организации отдыха детей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процентов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100</w:t>
            </w:r>
          </w:p>
        </w:tc>
      </w:tr>
    </w:tbl>
    <w:p w:rsidR="00B349B3" w:rsidRPr="00A32247" w:rsidRDefault="00B349B3" w:rsidP="00B349B3"/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br w:type="page"/>
      </w:r>
      <w:bookmarkStart w:id="71" w:name="sub_704"/>
      <w:r w:rsidRPr="00A32247">
        <w:rPr>
          <w:b/>
          <w:bCs/>
          <w:color w:val="26282F"/>
        </w:rPr>
        <w:lastRenderedPageBreak/>
        <w:t>4. Финансовое обеспечение комплекса процессных мероприятий</w:t>
      </w:r>
    </w:p>
    <w:bookmarkEnd w:id="71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8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1701"/>
        <w:gridCol w:w="1134"/>
        <w:gridCol w:w="992"/>
        <w:gridCol w:w="1022"/>
        <w:gridCol w:w="1080"/>
        <w:gridCol w:w="1080"/>
        <w:gridCol w:w="1497"/>
        <w:gridCol w:w="1417"/>
        <w:gridCol w:w="955"/>
      </w:tblGrid>
      <w:tr w:rsidR="00B349B3" w:rsidRPr="005A6217" w:rsidTr="00EB4EFE"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Наименование мероприятия (результата)/источник финансового обеспечения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КБК</w:t>
            </w:r>
          </w:p>
        </w:tc>
        <w:tc>
          <w:tcPr>
            <w:tcW w:w="91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2024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2025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2026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2027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2028-2030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2031-2035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Всего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247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CA344A">
              <w:t>Комплекс процессных мероприятий "Модернизация системы воспитания детей в Чувашской Республике",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974 Ц740500000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2390,6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2049,8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915,0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2745,0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4575,0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15890,5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CA344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CA344A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974</w:t>
            </w:r>
          </w:p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Ц740500000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2300,1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2390,6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2049,8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915,0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2745,0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4575,0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15890,5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Обеспечены организация и проведение новогодних праздничных представлений, обеспечено участие в общероссийской новогодней елке,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Ц711271940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234,7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234,7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Ц711271940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234,7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234,7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Организация отдыха детей в загородных, пришкольных и других лагерях,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Ц740572140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1575,6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1549,8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615,0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3075,0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1486,0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Ц740572140 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1486,0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1575,6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1549,8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615,0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1845,0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3075,0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1486,0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CA344A">
              <w:t>Приобретение путевок в детские загородные оздоровительные лагеря,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Ц740572170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580,3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4894,4</w:t>
            </w: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CA344A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CA344A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Ц740572170 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814,1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580,3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1500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4894,4</w:t>
            </w:r>
          </w:p>
        </w:tc>
      </w:tr>
    </w:tbl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rPr>
          <w:b/>
          <w:bCs/>
          <w:color w:val="26282F"/>
        </w:rPr>
        <w:t>Паспорт</w:t>
      </w:r>
      <w:r w:rsidRPr="00A32247">
        <w:rPr>
          <w:b/>
          <w:bCs/>
          <w:color w:val="26282F"/>
        </w:rPr>
        <w:br/>
        <w:t>комплекса процессных мероприятий "Меры социальной поддержки"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72" w:name="sub_901"/>
      <w:r w:rsidRPr="00A32247">
        <w:rPr>
          <w:b/>
          <w:bCs/>
          <w:color w:val="26282F"/>
        </w:rPr>
        <w:t>1. Общие положения</w:t>
      </w:r>
    </w:p>
    <w:bookmarkEnd w:id="72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5061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5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73" w:name="sub_902"/>
      <w:r w:rsidRPr="00A32247">
        <w:rPr>
          <w:b/>
          <w:bCs/>
          <w:color w:val="26282F"/>
        </w:rPr>
        <w:t>2. Показатели комплекса процессных мероприятий</w:t>
      </w:r>
    </w:p>
    <w:bookmarkEnd w:id="73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992"/>
        <w:gridCol w:w="1276"/>
        <w:gridCol w:w="850"/>
        <w:gridCol w:w="709"/>
        <w:gridCol w:w="992"/>
        <w:gridCol w:w="993"/>
        <w:gridCol w:w="850"/>
        <w:gridCol w:w="709"/>
        <w:gridCol w:w="850"/>
        <w:gridCol w:w="1276"/>
        <w:gridCol w:w="952"/>
      </w:tblGrid>
      <w:tr w:rsidR="00B349B3" w:rsidRPr="005A6217" w:rsidTr="00EB4EF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№ </w:t>
            </w:r>
            <w:proofErr w:type="spellStart"/>
            <w:r w:rsidRPr="00A3224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Наименование показателя / задачи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Информационная система</w:t>
            </w:r>
          </w:p>
        </w:tc>
      </w:tr>
      <w:tr w:rsidR="00B349B3" w:rsidRPr="005A6217" w:rsidTr="00EB4EF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2026-2030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2031-2035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14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</w:t>
            </w:r>
          </w:p>
        </w:tc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Задача "Обеспечение возможности обучающихся получать качественное образование в условиях, отвечающих современным требованиям, независимо от места их проживания"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МП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Отдел образования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bCs/>
                <w:sz w:val="20"/>
                <w:szCs w:val="20"/>
              </w:rPr>
              <w:t>официальный сайт</w:t>
            </w:r>
            <w:r w:rsidRPr="00A32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</w:t>
            </w:r>
          </w:p>
        </w:tc>
        <w:tc>
          <w:tcPr>
            <w:tcW w:w="147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Задача "Обеспечение создания комплексной системы организации качественного и полноценного горячего питания обучающихся"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Доля учащихся муниципальных общеобразовательных организаций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 Чувашской Республики, обеспеченных горячим питанием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Отдел образования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bCs/>
                <w:sz w:val="20"/>
                <w:szCs w:val="20"/>
              </w:rPr>
              <w:t>официальный сайт</w:t>
            </w:r>
            <w:r w:rsidRPr="00A32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</w:t>
            </w:r>
            <w:r w:rsidRPr="00A32247">
              <w:rPr>
                <w:sz w:val="20"/>
                <w:szCs w:val="20"/>
              </w:rPr>
              <w:lastRenderedPageBreak/>
              <w:t>муниципальных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КПМ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74" w:name="sub_903"/>
    </w:p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3. Перечень мероприятий (результатов) комплекса процессных мероприятий</w:t>
      </w:r>
    </w:p>
    <w:bookmarkEnd w:id="74"/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1418"/>
        <w:gridCol w:w="3402"/>
        <w:gridCol w:w="1275"/>
        <w:gridCol w:w="1134"/>
        <w:gridCol w:w="851"/>
        <w:gridCol w:w="709"/>
        <w:gridCol w:w="708"/>
        <w:gridCol w:w="709"/>
        <w:gridCol w:w="709"/>
        <w:gridCol w:w="753"/>
      </w:tblGrid>
      <w:tr w:rsidR="00B349B3" w:rsidRPr="005A6217" w:rsidTr="00EB4EF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№ </w:t>
            </w:r>
            <w:proofErr w:type="spellStart"/>
            <w:r w:rsidRPr="00A3224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Характеристика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3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B349B3" w:rsidRPr="005A6217" w:rsidTr="00EB4EFE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значение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2026-2030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2031-2035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11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12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</w:t>
            </w:r>
          </w:p>
        </w:tc>
        <w:tc>
          <w:tcPr>
            <w:tcW w:w="14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Обеспечение возможности обучающихся получать качественное образование в условиях, отвечающих современным требованиям, независимо от места их проживания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Обеспечена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обеспечение выплаты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</w:t>
            </w:r>
          </w:p>
        </w:tc>
        <w:tc>
          <w:tcPr>
            <w:tcW w:w="146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Обеспечение создания комплексной системы организации качественного и полноценного горячего питания обучающихся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Обеспечено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обеспечение дополнительного финансового обеспечения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Обеспечена организация бесплатного горячего питания обучающихся, получающих </w:t>
            </w:r>
            <w:r w:rsidRPr="00A32247">
              <w:rPr>
                <w:sz w:val="20"/>
                <w:szCs w:val="20"/>
              </w:rPr>
              <w:lastRenderedPageBreak/>
              <w:t>начальное общее образование в  муниципальных образовательных организациях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 xml:space="preserve">оказание услуг (выполнение </w:t>
            </w:r>
            <w:r w:rsidRPr="00A32247">
              <w:rPr>
                <w:sz w:val="20"/>
                <w:szCs w:val="20"/>
              </w:rPr>
              <w:lastRenderedPageBreak/>
              <w:t>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 xml:space="preserve">обеспечение организации бесплатного горячего питания обучающихся, получающих </w:t>
            </w:r>
            <w:r w:rsidRPr="00A32247">
              <w:rPr>
                <w:sz w:val="20"/>
                <w:szCs w:val="20"/>
              </w:rPr>
              <w:lastRenderedPageBreak/>
              <w:t>начальное общее образование в муниципальных 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Организовано обеспечение бесплатным двухразовым питанием обучающихся с ограниченными возможностями здоровья и детям-инвалидам,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 и детям-инвалидам,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</w:tr>
      <w:tr w:rsidR="00B349B3" w:rsidRPr="005A6217" w:rsidTr="00EB4EFE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Организовано обеспечение бесплатным двухразовым питанием обучающихся общеобразовательных организаций, находящихся на территории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 Чувашской Республики, и детей, проживающих на территории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lastRenderedPageBreak/>
        <w:t>4. Финансовое обеспечение комплекса процессных мероприятий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1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1366"/>
        <w:gridCol w:w="992"/>
        <w:gridCol w:w="1134"/>
        <w:gridCol w:w="992"/>
        <w:gridCol w:w="851"/>
        <w:gridCol w:w="992"/>
        <w:gridCol w:w="1134"/>
        <w:gridCol w:w="1400"/>
        <w:gridCol w:w="1400"/>
        <w:gridCol w:w="34"/>
      </w:tblGrid>
      <w:tr w:rsidR="00B349B3" w:rsidRPr="005A6217" w:rsidTr="00EB4EFE">
        <w:tc>
          <w:tcPr>
            <w:tcW w:w="49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КБК</w:t>
            </w:r>
          </w:p>
        </w:tc>
        <w:tc>
          <w:tcPr>
            <w:tcW w:w="89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2028-2030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2031 - 2035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Всего</w:t>
            </w: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F5C6F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C6F">
              <w:rPr>
                <w:sz w:val="20"/>
                <w:szCs w:val="20"/>
              </w:rPr>
              <w:t>10</w:t>
            </w: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E515D5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D5">
              <w:rPr>
                <w:sz w:val="20"/>
                <w:szCs w:val="20"/>
              </w:rPr>
              <w:t>Комплекс процессных мероприятий "Меры социальной поддержки", 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 xml:space="preserve">974 0702, 1003, 1004 Ц740700000 600, 300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9937,7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10054,1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13165,5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11747,7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11747,7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56652,7</w:t>
            </w: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E515D5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D5">
              <w:rPr>
                <w:sz w:val="20"/>
                <w:szCs w:val="20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E515D5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D5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9740702 Ц740700000 600,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8560,3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8243,5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10001,6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44149,8</w:t>
            </w: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E515D5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D5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0702, 1003, 1004 Ц740700000 600,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1649,3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2809,2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2727,5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2727,5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11161,0</w:t>
            </w: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E515D5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15D5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161,3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1341,9</w:t>
            </w: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Обеспечена 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Республики, 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1004 Ц740612040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2187,7</w:t>
            </w: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1004 Ц740612040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291,1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2187,7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Обеспечены назначение и выплата единовременного денежного пособия гражданам, усыновившим (удочерившим) ребенка (детей) на территории Чувашской Республики, 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1003 Ц740612060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975,0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1003 Ц740612060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975,0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 xml:space="preserve">Обеспечена выплата компенсации затрат на получение обучающимися начального общего, </w:t>
            </w:r>
            <w:r w:rsidRPr="00CA344A">
              <w:rPr>
                <w:color w:val="000000"/>
                <w:sz w:val="21"/>
                <w:szCs w:val="21"/>
              </w:rPr>
              <w:lastRenderedPageBreak/>
              <w:t>основного общего, среднего общего образования в форме семейного образования, 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 xml:space="preserve">974 1004 Ц740601020 </w:t>
            </w:r>
            <w:r w:rsidRPr="00CA344A">
              <w:rPr>
                <w:color w:val="000000"/>
                <w:sz w:val="21"/>
                <w:szCs w:val="21"/>
              </w:rPr>
              <w:lastRenderedPageBreak/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265,5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1004 Ц740601020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265,5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Обеспечено 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организациях, 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Ц7406S1560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1197,6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1216,8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5715,1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Ц7406S1560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780,4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4596,1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119,7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1119,0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Обеспечена организация бесплатного горячего питания обучающихся, получающих начальное общее образование в муниципальных образовательных организациях, 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Ц7407406L3040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8326,7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8759,8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8759,8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44595,6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Ц7407406L3040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8560,3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8243,5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10001,6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44149,8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Ц7407406L3040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222,9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222,9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Организовано 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Республики, 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1004 Ц740601010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73,5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 xml:space="preserve">974 1004 </w:t>
            </w:r>
            <w:r w:rsidRPr="00CA344A">
              <w:rPr>
                <w:color w:val="000000"/>
                <w:sz w:val="21"/>
                <w:szCs w:val="21"/>
              </w:rPr>
              <w:lastRenderedPageBreak/>
              <w:t>Ц740701010 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73,5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>Организовано обеспечение бесплатным двухразовым питанием обучающихся общеобразовательных организаций, находящихся на территории Чувашской Республики, и детей, проживающих на территории Чувашской Республики, получающих образование вне организаций, осуществляющих образовательную деятельность (в форме семейного образования и самообразования), являющихся членами семей участников специальной военной операции, в том числе погибших (умерших) в результате участия в специальной военной операции, 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Ц74062029П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2840,3</w:t>
            </w:r>
          </w:p>
        </w:tc>
      </w:tr>
      <w:tr w:rsidR="00B349B3" w:rsidRPr="00CA344A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4" w:type="dxa"/>
        </w:trPr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Ц74062029П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795,9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795,9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795,9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2840,3</w:t>
            </w:r>
          </w:p>
        </w:tc>
      </w:tr>
    </w:tbl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bookmarkStart w:id="75" w:name="sub_1200"/>
      <w:r w:rsidRPr="00A32247">
        <w:rPr>
          <w:b/>
          <w:bCs/>
          <w:color w:val="26282F"/>
        </w:rPr>
        <w:t>Паспорт</w:t>
      </w:r>
      <w:r w:rsidRPr="00A32247">
        <w:rPr>
          <w:b/>
          <w:bCs/>
          <w:color w:val="26282F"/>
        </w:rPr>
        <w:br/>
        <w:t>ведомственного проекта "Модернизация инфраструктуры и благоустройство территории муниципальных образовательных организаций"</w:t>
      </w:r>
    </w:p>
    <w:bookmarkEnd w:id="75"/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1. Общие положения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7277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br w:type="page"/>
      </w:r>
      <w:r w:rsidRPr="00A32247">
        <w:rPr>
          <w:b/>
          <w:bCs/>
          <w:color w:val="26282F"/>
        </w:rPr>
        <w:lastRenderedPageBreak/>
        <w:t>2. Показатели ведомственного проекта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82"/>
        <w:gridCol w:w="823"/>
        <w:gridCol w:w="82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941"/>
        <w:gridCol w:w="1058"/>
        <w:gridCol w:w="1411"/>
        <w:gridCol w:w="1294"/>
      </w:tblGrid>
      <w:tr w:rsidR="00B349B3" w:rsidRPr="005A6217" w:rsidTr="00EB4EFE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№</w:t>
            </w:r>
            <w:r w:rsidRPr="00A3224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Единица измерения (по </w:t>
            </w:r>
            <w:hyperlink r:id="rId33" w:history="1">
              <w:r w:rsidRPr="00A32247">
                <w:rPr>
                  <w:color w:val="106BBE"/>
                  <w:sz w:val="20"/>
                  <w:szCs w:val="20"/>
                </w:rPr>
                <w:t>ОКЕИ</w:t>
              </w:r>
            </w:hyperlink>
            <w:r w:rsidRPr="00A32247">
              <w:rPr>
                <w:sz w:val="20"/>
                <w:szCs w:val="20"/>
              </w:rPr>
              <w:t>)</w:t>
            </w:r>
          </w:p>
        </w:tc>
        <w:tc>
          <w:tcPr>
            <w:tcW w:w="1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Период,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B349B3" w:rsidRPr="005A6217" w:rsidTr="00EB4EF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2035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</w:t>
            </w:r>
          </w:p>
        </w:tc>
        <w:tc>
          <w:tcPr>
            <w:tcW w:w="1458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Создание современной инфраструктуры образовательных организаций и организаций отдыха детей в Чувашской Республике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МП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349B3" w:rsidRPr="00A32247" w:rsidRDefault="00B349B3" w:rsidP="00B349B3">
      <w:pPr>
        <w:pStyle w:val="af2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3. Мероприятия (результаты) ведомственного проекта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092"/>
        <w:gridCol w:w="813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1743"/>
        <w:gridCol w:w="930"/>
        <w:gridCol w:w="930"/>
        <w:gridCol w:w="1743"/>
      </w:tblGrid>
      <w:tr w:rsidR="00B349B3" w:rsidRPr="005A6217" w:rsidTr="00EB4EFE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№</w:t>
            </w:r>
            <w:r w:rsidRPr="00A32247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Единица измерения (по </w:t>
            </w:r>
            <w:hyperlink r:id="rId34" w:history="1">
              <w:r w:rsidRPr="00A32247">
                <w:rPr>
                  <w:color w:val="106BBE"/>
                  <w:sz w:val="20"/>
                  <w:szCs w:val="20"/>
                </w:rPr>
                <w:t>ОКЕИ</w:t>
              </w:r>
            </w:hyperlink>
            <w:r w:rsidRPr="00A32247">
              <w:rPr>
                <w:sz w:val="20"/>
                <w:szCs w:val="20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Период, год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B349B3" w:rsidRPr="005A6217" w:rsidTr="00EB4EFE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2035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16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6" w:name="sub_1231"/>
            <w:r w:rsidRPr="00A32247">
              <w:rPr>
                <w:sz w:val="20"/>
                <w:szCs w:val="20"/>
              </w:rPr>
              <w:t>1.</w:t>
            </w:r>
            <w:bookmarkEnd w:id="76"/>
          </w:p>
        </w:tc>
        <w:tc>
          <w:tcPr>
            <w:tcW w:w="14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Обеспечена модернизация инфраструктуры муниципальных образовательных </w:t>
            </w:r>
            <w:r w:rsidRPr="00A32247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проведение работ по укреплению материально-технической базы муниципальных </w:t>
            </w:r>
            <w:r w:rsidRPr="00A32247">
              <w:rPr>
                <w:sz w:val="20"/>
                <w:szCs w:val="20"/>
              </w:rPr>
              <w:lastRenderedPageBreak/>
              <w:t>образовательных организаций в части модернизации инфраструктуры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 xml:space="preserve">доля  муниципальных общеобразовательных организаций, </w:t>
            </w:r>
            <w:r w:rsidRPr="00A32247">
              <w:rPr>
                <w:sz w:val="20"/>
                <w:szCs w:val="20"/>
              </w:rPr>
              <w:lastRenderedPageBreak/>
              <w:t>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Обеспечено благоустройство территории муниципальных 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проведены работы по укреплению материально-технической базы муниципальных образовательных организаций в части модернизации инфраструктуры (в части благоустройства территории муниципальных образовательных организаций)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7" w:name="sub_12313"/>
            <w:r w:rsidRPr="00A32247">
              <w:rPr>
                <w:sz w:val="20"/>
                <w:szCs w:val="20"/>
              </w:rPr>
              <w:t>1.3.</w:t>
            </w:r>
            <w:bookmarkEnd w:id="77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Обеспечено 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проведение работ по укреплению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</w:tbl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br w:type="page"/>
      </w:r>
      <w:r w:rsidRPr="00A32247">
        <w:rPr>
          <w:b/>
          <w:bCs/>
          <w:color w:val="26282F"/>
        </w:rPr>
        <w:lastRenderedPageBreak/>
        <w:t>4. Финансовое обеспечение реализации ведомственного проекта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4192"/>
        <w:gridCol w:w="1560"/>
        <w:gridCol w:w="993"/>
        <w:gridCol w:w="850"/>
        <w:gridCol w:w="850"/>
        <w:gridCol w:w="709"/>
        <w:gridCol w:w="850"/>
        <w:gridCol w:w="1276"/>
        <w:gridCol w:w="1276"/>
        <w:gridCol w:w="1561"/>
      </w:tblGrid>
      <w:tr w:rsidR="00B349B3" w:rsidRPr="005A6217" w:rsidTr="00EB4EFE">
        <w:tc>
          <w:tcPr>
            <w:tcW w:w="7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№</w:t>
            </w:r>
            <w:r w:rsidRPr="00A32247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4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hyperlink r:id="rId35" w:history="1">
              <w:r w:rsidRPr="00A32247">
                <w:rPr>
                  <w:color w:val="106BBE"/>
                  <w:sz w:val="23"/>
                  <w:szCs w:val="23"/>
                </w:rPr>
                <w:t>КБК</w:t>
              </w:r>
            </w:hyperlink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Объем финансового обеспечения по годам реализации (тыс.</w:t>
            </w:r>
            <w:r>
              <w:rPr>
                <w:sz w:val="23"/>
                <w:szCs w:val="23"/>
              </w:rPr>
              <w:t xml:space="preserve"> </w:t>
            </w:r>
            <w:r w:rsidRPr="00A32247">
              <w:rPr>
                <w:sz w:val="23"/>
                <w:szCs w:val="23"/>
              </w:rPr>
              <w:t>рублей)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Всего (тыс. рублей)</w:t>
            </w:r>
          </w:p>
        </w:tc>
      </w:tr>
      <w:tr w:rsidR="00B349B3" w:rsidRPr="005A6217" w:rsidTr="00EB4EFE">
        <w:tc>
          <w:tcPr>
            <w:tcW w:w="7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2031-2035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11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</w:t>
            </w:r>
          </w:p>
        </w:tc>
        <w:tc>
          <w:tcPr>
            <w:tcW w:w="1411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Укрепление материально-технической базы муниципальных образовательных организаций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Обеспечена модернизация инфраструктуры муниципальных образовательных организаций,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1.1.1.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Обеспечено благоустройство территории муниципальных образовательных организаций,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1.2.1.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E40EE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1.2.2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1.3.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Обеспечено укрепление материально-технической базы муниципальных образовательных организаций (в части модернизации инфраструктуры),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1.3.1.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1.3.2.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1.4.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Обеспечено укрепление материально-технической базы муниципальных образовательных организаций,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1.4.1.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1.4.2.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b/>
                <w:bCs/>
                <w:color w:val="26282F"/>
                <w:sz w:val="23"/>
                <w:szCs w:val="23"/>
              </w:rPr>
              <w:t>Итого</w:t>
            </w:r>
            <w:r w:rsidRPr="00A32247">
              <w:rPr>
                <w:sz w:val="23"/>
                <w:szCs w:val="23"/>
              </w:rPr>
              <w:t xml:space="preserve"> по ведомственному проекту: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  <w:tr w:rsidR="00B349B3" w:rsidRPr="005A6217" w:rsidTr="00EB4EFE">
        <w:tc>
          <w:tcPr>
            <w:tcW w:w="49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FC5113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C5113">
              <w:rPr>
                <w:sz w:val="21"/>
                <w:szCs w:val="21"/>
              </w:rPr>
              <w:t>0,0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jc w:val="center"/>
        <w:rPr>
          <w:b/>
          <w:bCs/>
          <w:color w:val="26282F"/>
        </w:rPr>
      </w:pPr>
      <w:r w:rsidRPr="00A32247">
        <w:rPr>
          <w:b/>
          <w:bCs/>
          <w:color w:val="26282F"/>
        </w:rPr>
        <w:t>Паспорт</w:t>
      </w:r>
      <w:r w:rsidRPr="00A32247">
        <w:rPr>
          <w:b/>
          <w:bCs/>
          <w:color w:val="26282F"/>
        </w:rPr>
        <w:br/>
        <w:t>комплекса процессных мероприятий "Модернизация школьных систем образования в Чувашской Республике"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1. Общие положения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6994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/>
    <w:p w:rsidR="00B349B3" w:rsidRPr="00FD4D24" w:rsidRDefault="00B349B3" w:rsidP="00B349B3">
      <w:pPr>
        <w:jc w:val="center"/>
        <w:rPr>
          <w:b/>
          <w:bCs/>
          <w:color w:val="26282F"/>
        </w:rPr>
      </w:pPr>
      <w:r w:rsidRPr="00FD4D24">
        <w:rPr>
          <w:b/>
          <w:bCs/>
          <w:color w:val="26282F"/>
        </w:rPr>
        <w:t>2. Показатели регионального проекта</w:t>
      </w:r>
    </w:p>
    <w:p w:rsidR="00B349B3" w:rsidRPr="00FD4D24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82"/>
        <w:gridCol w:w="823"/>
        <w:gridCol w:w="82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941"/>
        <w:gridCol w:w="1116"/>
        <w:gridCol w:w="850"/>
        <w:gridCol w:w="1797"/>
      </w:tblGrid>
      <w:tr w:rsidR="00B349B3" w:rsidRPr="005A6217" w:rsidTr="00EB4EFE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№</w:t>
            </w:r>
            <w:r w:rsidRPr="00FD4D24">
              <w:rPr>
                <w:sz w:val="20"/>
                <w:szCs w:val="20"/>
              </w:rPr>
              <w:br/>
            </w:r>
            <w:proofErr w:type="spellStart"/>
            <w:r w:rsidRPr="00FD4D2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Единица измерения (по </w:t>
            </w:r>
            <w:hyperlink r:id="rId36" w:history="1">
              <w:r w:rsidRPr="00FD4D24">
                <w:rPr>
                  <w:color w:val="106BBE"/>
                  <w:sz w:val="20"/>
                  <w:szCs w:val="20"/>
                </w:rPr>
                <w:t>ОКЕИ</w:t>
              </w:r>
            </w:hyperlink>
            <w:r w:rsidRPr="00FD4D24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Период,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B349B3" w:rsidRPr="005A6217" w:rsidTr="00EB4EF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2035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17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1.</w:t>
            </w:r>
          </w:p>
        </w:tc>
        <w:tc>
          <w:tcPr>
            <w:tcW w:w="145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Приведение в нормативное состояние зданий общеобразовательных организаций в Чувашской Республике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государственных (муниципальных) общеобразователь</w:t>
            </w:r>
            <w:r w:rsidRPr="00FD4D24">
              <w:rPr>
                <w:sz w:val="20"/>
                <w:szCs w:val="20"/>
              </w:rPr>
              <w:lastRenderedPageBreak/>
              <w:t>ных организаций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lastRenderedPageBreak/>
              <w:t>М</w:t>
            </w:r>
            <w:r w:rsidRPr="00FD4D24">
              <w:rPr>
                <w:sz w:val="20"/>
                <w:szCs w:val="20"/>
              </w:rPr>
              <w:t>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нет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bCs/>
                <w:sz w:val="20"/>
                <w:szCs w:val="20"/>
              </w:rPr>
              <w:t>официальный сайт</w:t>
            </w:r>
            <w:r w:rsidRPr="00A32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</w:t>
            </w:r>
          </w:p>
        </w:tc>
      </w:tr>
      <w:tr w:rsidR="00B349B3" w:rsidRPr="005A6217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ВП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единиц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возрастание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32247">
              <w:rPr>
                <w:bCs/>
                <w:sz w:val="20"/>
                <w:szCs w:val="20"/>
              </w:rPr>
              <w:t>официальный сайт</w:t>
            </w:r>
            <w:r w:rsidRPr="00A3224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Ибресинского</w:t>
            </w:r>
            <w:r w:rsidRPr="00A32247">
              <w:rPr>
                <w:sz w:val="20"/>
                <w:szCs w:val="20"/>
              </w:rPr>
              <w:t xml:space="preserve"> муниципального округа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FD4D24" w:rsidRDefault="00B349B3" w:rsidP="00B349B3">
      <w:pPr>
        <w:jc w:val="center"/>
        <w:rPr>
          <w:b/>
          <w:bCs/>
          <w:color w:val="26282F"/>
        </w:rPr>
      </w:pPr>
      <w:r w:rsidRPr="00FD4D24">
        <w:rPr>
          <w:b/>
          <w:bCs/>
          <w:color w:val="26282F"/>
        </w:rPr>
        <w:t>3. Мероприятия (результаты) регионального проекта</w:t>
      </w:r>
    </w:p>
    <w:p w:rsidR="00B349B3" w:rsidRPr="00FD4D24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092"/>
        <w:gridCol w:w="813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1743"/>
        <w:gridCol w:w="930"/>
        <w:gridCol w:w="930"/>
        <w:gridCol w:w="1743"/>
      </w:tblGrid>
      <w:tr w:rsidR="00B349B3" w:rsidRPr="005A6217" w:rsidTr="00EB4EFE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№</w:t>
            </w:r>
            <w:r w:rsidRPr="00FD4D24">
              <w:rPr>
                <w:sz w:val="20"/>
                <w:szCs w:val="20"/>
              </w:rPr>
              <w:br/>
            </w:r>
            <w:proofErr w:type="spellStart"/>
            <w:r w:rsidRPr="00FD4D24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Единица измерения (по </w:t>
            </w:r>
            <w:hyperlink r:id="rId37" w:history="1">
              <w:r w:rsidRPr="00FD4D24">
                <w:rPr>
                  <w:color w:val="106BBE"/>
                  <w:sz w:val="20"/>
                  <w:szCs w:val="20"/>
                </w:rPr>
                <w:t>ОКЕИ</w:t>
              </w:r>
            </w:hyperlink>
            <w:r w:rsidRPr="00FD4D24">
              <w:rPr>
                <w:sz w:val="20"/>
                <w:szCs w:val="20"/>
              </w:rPr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Период, год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Характеристика мероприятия (результата)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Связь с показателями ведомственного проекта</w:t>
            </w:r>
          </w:p>
        </w:tc>
      </w:tr>
      <w:tr w:rsidR="00B349B3" w:rsidRPr="005A6217" w:rsidTr="00EB4EFE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значение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2035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16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8" w:name="sub_1421"/>
            <w:r w:rsidRPr="00FD4D24">
              <w:rPr>
                <w:sz w:val="20"/>
                <w:szCs w:val="20"/>
              </w:rPr>
              <w:t>1.</w:t>
            </w:r>
            <w:bookmarkEnd w:id="78"/>
          </w:p>
        </w:tc>
        <w:tc>
          <w:tcPr>
            <w:tcW w:w="14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Приведение в нормативное состояние зданий общеобразовательных организаций в Чувашской Республике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Обеспечено проведение работ по капитальному ремонту зданий муниципальных общеобразовательных организаций в рамках реализации мероприятий по модернизации школьных систем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осуществление работ по капитальному ремонту нуждающихся в нем помещений и площадей, расположенных непосредственно в контуре зданий общеобразовательных организаций, включая ремонт санитарных узлов, пищеблоков, подвальных </w:t>
            </w:r>
            <w:r w:rsidRPr="00FD4D24">
              <w:rPr>
                <w:sz w:val="20"/>
                <w:szCs w:val="20"/>
              </w:rPr>
              <w:lastRenderedPageBreak/>
              <w:t xml:space="preserve">помещений и коммуникаций, </w:t>
            </w:r>
            <w:proofErr w:type="spellStart"/>
            <w:r w:rsidRPr="00FD4D24">
              <w:rPr>
                <w:sz w:val="20"/>
                <w:szCs w:val="20"/>
              </w:rPr>
              <w:t>внутриобъектовых</w:t>
            </w:r>
            <w:proofErr w:type="spellEnd"/>
            <w:r w:rsidRPr="00FD4D24">
              <w:rPr>
                <w:sz w:val="20"/>
                <w:szCs w:val="20"/>
              </w:rPr>
              <w:t xml:space="preserve"> спортивных сооружений, в том числе плавательных бассейнов. В рамках мероприятия проводятся работы, включенные в укрупненный перечень:</w:t>
            </w:r>
          </w:p>
          <w:p w:rsidR="00B349B3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ремонт фундамента, цоколя и </w:t>
            </w:r>
            <w:proofErr w:type="spellStart"/>
            <w:r w:rsidRPr="00FD4D24">
              <w:rPr>
                <w:sz w:val="20"/>
                <w:szCs w:val="20"/>
              </w:rPr>
              <w:t>отмостки</w:t>
            </w:r>
            <w:proofErr w:type="spellEnd"/>
            <w:r w:rsidRPr="00FD4D24">
              <w:rPr>
                <w:sz w:val="20"/>
                <w:szCs w:val="20"/>
              </w:rPr>
              <w:t xml:space="preserve">; ремонт кровли; ремонт потолков, междуэтажных перекрытий и полов; ремонт окон, дверей (входных и внутренних) и ворот учебных зданий; ремонт входных групп, лестниц и крылец; внутренние штукатурные, облицовочные и малярные работы; ремонт фасадов; ремонт системы отопления; ремонт системы вентиляции; </w:t>
            </w:r>
            <w:r w:rsidRPr="00FD4D24">
              <w:rPr>
                <w:sz w:val="20"/>
                <w:szCs w:val="20"/>
              </w:rPr>
              <w:lastRenderedPageBreak/>
              <w:t xml:space="preserve">ремонт системы горячего и холодного водоснабжения; ремонт системы канализации; электромонтажные работы; ремонт слаботочных сетей; ремонт систем пожаротушения. Объекты капитального ремонта должны быть отражены в форме федерального статистического наблюдения </w:t>
            </w:r>
            <w:r w:rsidRPr="00A32247">
              <w:rPr>
                <w:sz w:val="20"/>
                <w:szCs w:val="20"/>
              </w:rPr>
              <w:t>№</w:t>
            </w:r>
            <w:r w:rsidRPr="00FD4D24">
              <w:rPr>
                <w:sz w:val="20"/>
                <w:szCs w:val="20"/>
              </w:rPr>
              <w:t xml:space="preserve"> ОО-2 "Сведения о материально-технической и информационной базе, финансово-экономической деятельности общеобразовательной организации". </w:t>
            </w:r>
            <w:proofErr w:type="spellStart"/>
            <w:r w:rsidRPr="00FD4D24">
              <w:rPr>
                <w:sz w:val="20"/>
                <w:szCs w:val="20"/>
              </w:rPr>
              <w:t>Пообъектное</w:t>
            </w:r>
            <w:proofErr w:type="spellEnd"/>
            <w:r w:rsidRPr="00FD4D24">
              <w:rPr>
                <w:sz w:val="20"/>
                <w:szCs w:val="20"/>
              </w:rPr>
              <w:t xml:space="preserve"> распределение средств утверждается постановлением Кабинета Министров Чувашской Республики</w:t>
            </w:r>
          </w:p>
          <w:p w:rsidR="00B349B3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349B3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количество зданий (обособленных </w:t>
            </w:r>
            <w:r w:rsidRPr="00FD4D24">
              <w:rPr>
                <w:sz w:val="20"/>
                <w:szCs w:val="20"/>
              </w:rPr>
              <w:lastRenderedPageBreak/>
              <w:t>помещений, помещений) общеобразовательных организаций, в которых проведен капитальный ремонт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1.2.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Обеспечено оснащение отремонтированных зданий общеобразовательных организаций средствами обучения и воспитания в рамках реализации мероприятий по модернизации школьных систем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осуществление работ по оснащению зданий общеобразовательных организаций недостающими или нуждающимися в замене средствами обучения и воспитания в соответствии с перечнем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по содействию созданию в Чувашской Республике (исходя из прогнозируемой потребности) новых мест в общеобразовательных организациях, утвержденного </w:t>
            </w:r>
            <w:r w:rsidRPr="00FD4D24">
              <w:rPr>
                <w:sz w:val="20"/>
                <w:szCs w:val="20"/>
              </w:rPr>
              <w:lastRenderedPageBreak/>
              <w:t xml:space="preserve">Министерством просвещения Российской Федерации в соответствии с подпунктом "г" пункта 5 Правил предоставления и распределения субсидий из федерального бюджета бюджетам субъектов Российской Федерации на </w:t>
            </w:r>
            <w:proofErr w:type="spellStart"/>
            <w:r w:rsidRPr="00FD4D24">
              <w:rPr>
                <w:sz w:val="20"/>
                <w:szCs w:val="20"/>
              </w:rPr>
              <w:t>софинансирование</w:t>
            </w:r>
            <w:proofErr w:type="spellEnd"/>
            <w:r w:rsidRPr="00FD4D24">
              <w:rPr>
                <w:sz w:val="20"/>
                <w:szCs w:val="20"/>
              </w:rPr>
              <w:t xml:space="preserve"> расходов, возникающих при реализации государственных программ субъектов Российской Федерации, на реализацию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 в рамках государственной программы </w:t>
            </w:r>
            <w:r w:rsidRPr="00FD4D24">
              <w:rPr>
                <w:sz w:val="20"/>
                <w:szCs w:val="20"/>
              </w:rPr>
              <w:lastRenderedPageBreak/>
              <w:t xml:space="preserve">Российской Федерации "Развитие образования", приведенных в приложении </w:t>
            </w:r>
            <w:r w:rsidRPr="00A32247">
              <w:rPr>
                <w:sz w:val="20"/>
                <w:szCs w:val="20"/>
              </w:rPr>
              <w:t>№</w:t>
            </w:r>
            <w:r w:rsidRPr="00FD4D24">
              <w:rPr>
                <w:sz w:val="20"/>
                <w:szCs w:val="20"/>
              </w:rPr>
              <w:t xml:space="preserve"> 3 к государственной программе Российской Федерации "Развитие образования". </w:t>
            </w:r>
            <w:proofErr w:type="spellStart"/>
            <w:r w:rsidRPr="00FD4D24">
              <w:rPr>
                <w:sz w:val="20"/>
                <w:szCs w:val="20"/>
              </w:rPr>
              <w:t>Пообъектное</w:t>
            </w:r>
            <w:proofErr w:type="spellEnd"/>
            <w:r w:rsidRPr="00FD4D24">
              <w:rPr>
                <w:sz w:val="20"/>
                <w:szCs w:val="20"/>
              </w:rPr>
              <w:t xml:space="preserve"> распределение средств утверждается постановлением Кабинета Министров Чувашской Республики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оснащенных современными средствами обучения и воспитания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1.3.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Организовано обеспечение в отношении объектов капитального ремонта требования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обеспечивается нормативное соответствие объектов капитального ремонта, относящихся к сфере деятельности Министерства образования Чувашской Республики, требованиям к антитеррористической защищенности объектов (территорий), утвержденным </w:t>
            </w:r>
            <w:r w:rsidRPr="00FD4D24">
              <w:rPr>
                <w:sz w:val="20"/>
                <w:szCs w:val="20"/>
              </w:rPr>
              <w:lastRenderedPageBreak/>
              <w:t>Правительством Российской Федерации в установленном порядке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1.4.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Организовано обеспечение повышения квалификации/профессиональной переподготовки учителей, осуществляющих учебный процесс в объектах 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обеспечиваются опережающие темпы (или охват) повышения квалификации/профессиональной переподготовки учителей, осуществляющих учебный процесс в объектах капитального ремонта, </w:t>
            </w:r>
            <w:proofErr w:type="spellStart"/>
            <w:r w:rsidRPr="00FD4D24">
              <w:rPr>
                <w:sz w:val="20"/>
                <w:szCs w:val="20"/>
              </w:rPr>
              <w:t>сверхминимальных</w:t>
            </w:r>
            <w:proofErr w:type="spellEnd"/>
            <w:r w:rsidRPr="00FD4D24">
              <w:rPr>
                <w:sz w:val="20"/>
                <w:szCs w:val="20"/>
              </w:rPr>
              <w:t xml:space="preserve"> требований, установленных </w:t>
            </w:r>
            <w:hyperlink r:id="rId38" w:history="1">
              <w:r w:rsidRPr="00FD4D24">
                <w:rPr>
                  <w:color w:val="106BBE"/>
                  <w:sz w:val="20"/>
                  <w:szCs w:val="20"/>
                </w:rPr>
                <w:t>пунктом 2 части 5 статьи 47</w:t>
              </w:r>
            </w:hyperlink>
            <w:r w:rsidRPr="00FD4D24">
              <w:rPr>
                <w:sz w:val="20"/>
                <w:szCs w:val="20"/>
              </w:rPr>
              <w:t xml:space="preserve"> Федерального закона от 29 декабря 2012 г. </w:t>
            </w:r>
            <w:r w:rsidRPr="00A32247">
              <w:rPr>
                <w:sz w:val="20"/>
                <w:szCs w:val="20"/>
              </w:rPr>
              <w:t>№</w:t>
            </w:r>
            <w:r w:rsidRPr="00FD4D24">
              <w:rPr>
                <w:sz w:val="20"/>
                <w:szCs w:val="20"/>
              </w:rPr>
              <w:t xml:space="preserve"> 273-ФЗ "Об образовании в Российской Федерации", и (или) целевое обучение управленческих команд, состоящих из представителей администраций и педагогических работников общеобразовательных </w:t>
            </w:r>
            <w:r w:rsidRPr="00FD4D24">
              <w:rPr>
                <w:sz w:val="20"/>
                <w:szCs w:val="20"/>
              </w:rPr>
              <w:lastRenderedPageBreak/>
              <w:t>организаций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педагогический и управленческий состав прошел профессиональную переподготовку или повышение квалификации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9" w:name="sub_14315"/>
            <w:r w:rsidRPr="00FD4D24">
              <w:rPr>
                <w:sz w:val="20"/>
                <w:szCs w:val="20"/>
              </w:rPr>
              <w:lastRenderedPageBreak/>
              <w:t>1.5.</w:t>
            </w:r>
            <w:bookmarkEnd w:id="79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Обеспечено обновление на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в случае наличия в библиотечном фонде общеобразовательной организации учебников и учебных пособий, не позволяющих их дальнейшее использование в образовательном процессе по причинам ветхости и дефектности, предусматривается их замена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обновлены учебники и учебные пособия, не позволяющие их дальнейшее использование в образовательном процессе по причинам ветхости и дефектности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1.6.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Обеспечено привлечение учащихся, учителей и родительского сообщества к обсуждению дизайнерских и иных решений в рамках подготовки к проведению и к приемке ремонтных работ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направлено на повышение эффективности мероприятий по капитальному ремонту общеобразовательных организаций путем максимального учета пожеланий учащихся, учителей и родительского сообщества при планировании капитального ремонта, а также на обеспечение роста удовлетвореннос</w:t>
            </w:r>
            <w:r w:rsidRPr="00FD4D24">
              <w:rPr>
                <w:sz w:val="20"/>
                <w:szCs w:val="20"/>
              </w:rPr>
              <w:lastRenderedPageBreak/>
              <w:t>ти учащихся, учителей и родительского сообщества условиями образовательной инфраструктуры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доля государственных (муниципальных)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Обеспечена модернизация территорий общеобразовательных организаций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12,5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37,5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2247">
              <w:rPr>
                <w:sz w:val="20"/>
                <w:szCs w:val="20"/>
              </w:rPr>
              <w:t>50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 xml:space="preserve">предусматривается модернизация прилегающей к общеобразовательной организации территории: ремонт дорожного покрытия; ремонт (модернизация) спортивных площадок; ремонт (замена) малых архитектурных форм, в том числе приобретение (замена) оборудования, инвентаря для спортивных сооружений; ремонт систем дренажа (при высоком уровне грунтовых вод); ремонт сетей электроснабжения, уличного освещения, водопровода, канализации </w:t>
            </w:r>
            <w:r w:rsidRPr="00FD4D24">
              <w:rPr>
                <w:sz w:val="20"/>
                <w:szCs w:val="20"/>
              </w:rPr>
              <w:lastRenderedPageBreak/>
              <w:t>тепловых сетей, ограждения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lastRenderedPageBreak/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количество отремонтированных зданий и (или) помещений общеобразовательных организаций, в которых проведена модернизация прилегающей к общеобразовательной организации территории</w:t>
            </w:r>
          </w:p>
        </w:tc>
      </w:tr>
      <w:tr w:rsidR="00B349B3" w:rsidRPr="005A6217" w:rsidTr="00EB4EFE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0" w:name="sub_14318"/>
            <w:r w:rsidRPr="00FD4D24">
              <w:rPr>
                <w:sz w:val="20"/>
                <w:szCs w:val="20"/>
              </w:rPr>
              <w:lastRenderedPageBreak/>
              <w:t>1.8.</w:t>
            </w:r>
            <w:bookmarkEnd w:id="80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Обеспечено укрепление материально-технической базы муниципальных образовательных организаций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проведены мероприятия по укреплению материально-технической базы муниципальных образовательных организаций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1" w:name="sub_402114"/>
            <w:r w:rsidRPr="00FD4D24">
              <w:rPr>
                <w:sz w:val="20"/>
                <w:szCs w:val="20"/>
              </w:rPr>
              <w:t>1.9.</w:t>
            </w:r>
            <w:bookmarkEnd w:id="81"/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Обеспечена реализация мероприятий по модернизации школьных систем образования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проведены работы по реализации мероприятий по модернизации школьных систем образования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FD4D2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4D24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</w:tr>
    </w:tbl>
    <w:p w:rsidR="00B349B3" w:rsidRPr="00FD4D24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515F9B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515F9B">
        <w:rPr>
          <w:b/>
          <w:bCs/>
          <w:color w:val="26282F"/>
        </w:rPr>
        <w:t>4. Финансовое обеспечение реализации регионального проекта</w:t>
      </w:r>
    </w:p>
    <w:p w:rsidR="00B349B3" w:rsidRPr="00515F9B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4"/>
        <w:gridCol w:w="1550"/>
        <w:gridCol w:w="992"/>
        <w:gridCol w:w="6"/>
        <w:gridCol w:w="6"/>
        <w:gridCol w:w="1170"/>
        <w:gridCol w:w="1073"/>
        <w:gridCol w:w="6"/>
        <w:gridCol w:w="7"/>
        <w:gridCol w:w="1074"/>
        <w:gridCol w:w="856"/>
        <w:gridCol w:w="1365"/>
        <w:gridCol w:w="50"/>
        <w:gridCol w:w="1426"/>
        <w:gridCol w:w="1750"/>
      </w:tblGrid>
      <w:tr w:rsidR="00B349B3" w:rsidRPr="005A6217" w:rsidTr="00EB4EFE">
        <w:tc>
          <w:tcPr>
            <w:tcW w:w="3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hyperlink r:id="rId39" w:history="1">
              <w:r w:rsidRPr="00515F9B">
                <w:rPr>
                  <w:color w:val="106BBE"/>
                  <w:sz w:val="23"/>
                  <w:szCs w:val="23"/>
                </w:rPr>
                <w:t>КБК</w:t>
              </w:r>
            </w:hyperlink>
          </w:p>
        </w:tc>
        <w:tc>
          <w:tcPr>
            <w:tcW w:w="80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Всего (тыс. рублей)</w:t>
            </w:r>
          </w:p>
        </w:tc>
      </w:tr>
      <w:tr w:rsidR="00B349B3" w:rsidRPr="005A6217" w:rsidTr="00EB4EFE">
        <w:tc>
          <w:tcPr>
            <w:tcW w:w="3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202</w:t>
            </w:r>
            <w:r w:rsidRPr="00A32247">
              <w:rPr>
                <w:sz w:val="23"/>
                <w:szCs w:val="23"/>
              </w:rPr>
              <w:t>3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202</w:t>
            </w:r>
            <w:r w:rsidRPr="00A32247">
              <w:rPr>
                <w:sz w:val="23"/>
                <w:szCs w:val="23"/>
              </w:rPr>
              <w:t>4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202</w:t>
            </w:r>
            <w:r w:rsidRPr="00A32247">
              <w:rPr>
                <w:sz w:val="23"/>
                <w:szCs w:val="23"/>
              </w:rPr>
              <w:t>5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2026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202</w:t>
            </w:r>
            <w:r w:rsidRPr="00A32247">
              <w:rPr>
                <w:sz w:val="23"/>
                <w:szCs w:val="23"/>
              </w:rPr>
              <w:t>8</w:t>
            </w:r>
            <w:r w:rsidRPr="00515F9B">
              <w:rPr>
                <w:sz w:val="23"/>
                <w:szCs w:val="23"/>
              </w:rPr>
              <w:t>-2030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2031-2035</w:t>
            </w:r>
          </w:p>
        </w:tc>
        <w:tc>
          <w:tcPr>
            <w:tcW w:w="1750" w:type="dxa"/>
            <w:tcBorders>
              <w:left w:val="single" w:sz="4" w:space="0" w:color="auto"/>
              <w:bottom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3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6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7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9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11</w:t>
            </w:r>
          </w:p>
        </w:tc>
      </w:tr>
      <w:tr w:rsidR="00B349B3" w:rsidRPr="005A6217" w:rsidTr="00EB4EFE">
        <w:tc>
          <w:tcPr>
            <w:tcW w:w="14775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lastRenderedPageBreak/>
              <w:t>Приведение в нормативное состояние зданий общеобразовательных организаций в Чувашской Республике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Обеспечено проведение работ по капитальному ремонту зданий государственных (муниципальных) общеобразовательных организаций в рамках реализации мероприятий по модернизации школьных систем образования,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Обеспечено оснащение отремонтированных зданий общеобразовательных организаций средствами обучения и воспитания в рамках реализации мероприятий по модернизации школьных систем образования,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в том числе:</w:t>
            </w:r>
          </w:p>
        </w:tc>
        <w:tc>
          <w:tcPr>
            <w:tcW w:w="11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C27F7">
              <w:rPr>
                <w:sz w:val="23"/>
                <w:szCs w:val="23"/>
              </w:rPr>
              <w:t>Организовано 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 xml:space="preserve">республиканский бюджет </w:t>
            </w:r>
            <w:r w:rsidRPr="00515F9B">
              <w:rPr>
                <w:sz w:val="23"/>
                <w:szCs w:val="23"/>
              </w:rPr>
              <w:lastRenderedPageBreak/>
              <w:t>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lastRenderedPageBreak/>
              <w:t xml:space="preserve">Организовано обеспечение повышения квалификации/профессиональной переподготовки учителей, осуществляющих учебный процесс в объектах капитального ремонта, </w:t>
            </w:r>
            <w:proofErr w:type="spellStart"/>
            <w:r w:rsidRPr="00515F9B">
              <w:rPr>
                <w:sz w:val="23"/>
                <w:szCs w:val="23"/>
              </w:rPr>
              <w:t>сверхминимальных</w:t>
            </w:r>
            <w:proofErr w:type="spellEnd"/>
            <w:r w:rsidRPr="00515F9B">
              <w:rPr>
                <w:sz w:val="23"/>
                <w:szCs w:val="23"/>
              </w:rPr>
              <w:t xml:space="preserve">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в том числе:</w:t>
            </w:r>
          </w:p>
        </w:tc>
        <w:tc>
          <w:tcPr>
            <w:tcW w:w="11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Обеспечено обновление на объектах капитального ремонта 100 процентов учебников и учебных пособий, не позволяющих их дальнейшее использование в образовательном процессе по причинам ветхости и дефектности,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 xml:space="preserve">Обеспечено привлечение учащихся, учителей и родительского сообщества к обсуждению дизайнерских и </w:t>
            </w:r>
            <w:r w:rsidRPr="00515F9B">
              <w:rPr>
                <w:sz w:val="23"/>
                <w:szCs w:val="23"/>
              </w:rPr>
              <w:lastRenderedPageBreak/>
              <w:t>иных решений в рамках подготовки к проведению и к приемке ремонтных работ,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lastRenderedPageBreak/>
              <w:t>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BC27F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C27F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243EC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  <w:highlight w:val="yellow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BC27F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C27F7">
              <w:rPr>
                <w:sz w:val="23"/>
                <w:szCs w:val="23"/>
              </w:rPr>
              <w:t>Обеспечена модернизация территорий общеобразовательных организаций,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Ц7130S4130 600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26527,4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10766,5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37293,9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BC27F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C27F7">
              <w:rPr>
                <w:sz w:val="23"/>
                <w:szCs w:val="23"/>
              </w:rPr>
              <w:t>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BC27F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C27F7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Ц7130S4130 600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21094,7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10120,5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31215,2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BC27F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C27F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5432,7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646,0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6078,7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BC27F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C27F7">
              <w:rPr>
                <w:sz w:val="23"/>
                <w:szCs w:val="23"/>
              </w:rPr>
              <w:t>Обеспечено укрепление материально-технической базы муниципальных образовательных организаций,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в том числе:</w:t>
            </w:r>
          </w:p>
        </w:tc>
        <w:tc>
          <w:tcPr>
            <w:tcW w:w="113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Обеспечена реализация мероприятий по модернизации школьных систем образования,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Ц7707S4130 600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33894,5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33894,5</w:t>
            </w:r>
          </w:p>
        </w:tc>
      </w:tr>
      <w:tr w:rsidR="00B349B3" w:rsidRPr="005A6217" w:rsidTr="00EB4EFE">
        <w:trPr>
          <w:trHeight w:val="470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Ц7707S4130 600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31860,8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31860,8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Ц7707S4130 600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2033,7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  <w:r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0,</w:t>
            </w: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2033,7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b/>
                <w:bCs/>
                <w:color w:val="26282F"/>
                <w:sz w:val="23"/>
                <w:szCs w:val="23"/>
              </w:rPr>
              <w:t>Итого</w:t>
            </w:r>
            <w:r w:rsidRPr="00515F9B">
              <w:rPr>
                <w:sz w:val="23"/>
                <w:szCs w:val="23"/>
              </w:rPr>
              <w:t xml:space="preserve"> по региональному </w:t>
            </w:r>
            <w:r w:rsidRPr="00515F9B">
              <w:rPr>
                <w:sz w:val="23"/>
                <w:szCs w:val="23"/>
              </w:rPr>
              <w:lastRenderedPageBreak/>
              <w:t>проекту: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 xml:space="preserve">974 </w:t>
            </w:r>
            <w:r w:rsidRPr="00CA344A">
              <w:rPr>
                <w:color w:val="000000"/>
                <w:sz w:val="21"/>
                <w:szCs w:val="21"/>
              </w:rPr>
              <w:lastRenderedPageBreak/>
              <w:t>Ц7130S4130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>26527,4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44661,0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71188,4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lastRenderedPageBreak/>
              <w:t>федеральный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Ц7130S4130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21094,7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41981,3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63076,0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515F9B">
              <w:rPr>
                <w:sz w:val="23"/>
                <w:szCs w:val="23"/>
              </w:rPr>
              <w:t>республиканский бюджет Чувашской Республики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Ц7130S4130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5432,7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2679,7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8112,4</w:t>
            </w:r>
          </w:p>
        </w:tc>
      </w:tr>
      <w:tr w:rsidR="00B349B3" w:rsidRPr="005A6217" w:rsidTr="00EB4EFE"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515F9B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sz w:val="21"/>
                <w:szCs w:val="21"/>
              </w:rPr>
              <w:t>х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344A">
              <w:rPr>
                <w:sz w:val="21"/>
                <w:szCs w:val="21"/>
              </w:rPr>
              <w:t>766,4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A344A">
              <w:rPr>
                <w:sz w:val="21"/>
                <w:szCs w:val="21"/>
              </w:rPr>
              <w:t>766,4</w:t>
            </w:r>
          </w:p>
        </w:tc>
      </w:tr>
    </w:tbl>
    <w:p w:rsidR="00B349B3" w:rsidRPr="00515F9B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EA4C1A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bookmarkStart w:id="82" w:name="sub_1500"/>
      <w:r w:rsidRPr="00EA4C1A">
        <w:rPr>
          <w:b/>
          <w:bCs/>
          <w:color w:val="26282F"/>
        </w:rPr>
        <w:t>Паспорт</w:t>
      </w:r>
      <w:r w:rsidRPr="00EA4C1A">
        <w:rPr>
          <w:b/>
          <w:bCs/>
          <w:color w:val="26282F"/>
        </w:rPr>
        <w:br/>
        <w:t xml:space="preserve">комплекса процессных мероприятий "Обеспечение реализации </w:t>
      </w:r>
      <w:r w:rsidRPr="00A32247">
        <w:rPr>
          <w:b/>
          <w:bCs/>
          <w:color w:val="26282F"/>
        </w:rPr>
        <w:t>муниципальной</w:t>
      </w:r>
      <w:r w:rsidRPr="00EA4C1A">
        <w:rPr>
          <w:b/>
          <w:bCs/>
          <w:color w:val="26282F"/>
        </w:rPr>
        <w:t xml:space="preserve"> программы </w:t>
      </w:r>
      <w:r>
        <w:rPr>
          <w:b/>
          <w:bCs/>
          <w:color w:val="26282F"/>
        </w:rPr>
        <w:t>Ибресинского</w:t>
      </w:r>
      <w:r w:rsidRPr="00A32247">
        <w:rPr>
          <w:b/>
          <w:bCs/>
          <w:color w:val="26282F"/>
        </w:rPr>
        <w:t xml:space="preserve"> муниципального округа </w:t>
      </w:r>
      <w:r w:rsidRPr="00EA4C1A">
        <w:rPr>
          <w:b/>
          <w:bCs/>
          <w:color w:val="26282F"/>
        </w:rPr>
        <w:t>Чувашской Республики "Развитие образования"</w:t>
      </w:r>
    </w:p>
    <w:bookmarkEnd w:id="82"/>
    <w:p w:rsidR="00B349B3" w:rsidRPr="00A32247" w:rsidRDefault="00B349B3" w:rsidP="00B349B3"/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1. Общие положения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7277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706797" w:rsidRDefault="00B349B3" w:rsidP="00B349B3">
      <w:pPr>
        <w:jc w:val="center"/>
        <w:rPr>
          <w:b/>
          <w:bCs/>
          <w:color w:val="26282F"/>
        </w:rPr>
      </w:pPr>
      <w:bookmarkStart w:id="83" w:name="sub_1502"/>
      <w:r w:rsidRPr="00706797">
        <w:rPr>
          <w:b/>
          <w:bCs/>
          <w:color w:val="26282F"/>
        </w:rPr>
        <w:t>2. Перечень мероприятий (результатов) комплекса процессных мероприятий</w:t>
      </w:r>
    </w:p>
    <w:bookmarkEnd w:id="83"/>
    <w:p w:rsidR="00B349B3" w:rsidRPr="0070679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2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447"/>
        <w:gridCol w:w="1304"/>
        <w:gridCol w:w="3090"/>
        <w:gridCol w:w="850"/>
        <w:gridCol w:w="992"/>
        <w:gridCol w:w="709"/>
        <w:gridCol w:w="709"/>
        <w:gridCol w:w="709"/>
        <w:gridCol w:w="709"/>
        <w:gridCol w:w="708"/>
        <w:gridCol w:w="815"/>
        <w:gridCol w:w="815"/>
        <w:gridCol w:w="815"/>
        <w:gridCol w:w="19"/>
      </w:tblGrid>
      <w:tr w:rsidR="00B349B3" w:rsidRPr="005A6217" w:rsidTr="00EB4EFE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№</w:t>
            </w:r>
            <w:r w:rsidRPr="00706797">
              <w:rPr>
                <w:sz w:val="23"/>
                <w:szCs w:val="23"/>
              </w:rPr>
              <w:t> </w:t>
            </w:r>
            <w:proofErr w:type="spellStart"/>
            <w:r w:rsidRPr="00706797">
              <w:rPr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Наименование мероприятия (результата)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Тип мероприятия (результата)</w:t>
            </w:r>
          </w:p>
        </w:tc>
        <w:tc>
          <w:tcPr>
            <w:tcW w:w="3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Характеристика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Единица измерения (по ОКЕИ)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Базовое значение</w:t>
            </w:r>
          </w:p>
        </w:tc>
        <w:tc>
          <w:tcPr>
            <w:tcW w:w="5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Значение мероприятия (результата) по годам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202</w:t>
            </w:r>
            <w:r w:rsidRPr="00A32247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32247">
              <w:rPr>
                <w:sz w:val="23"/>
                <w:szCs w:val="23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2026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2027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2030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2035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1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4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1.1.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Организовано обеспечение функций муниципальных органов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осуществление текущей деятельности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 xml:space="preserve">обеспечены своевременные выплаты по оплате труда и иные выплаты работникам муниципальных органов, а также перечислены связанные с ними </w:t>
            </w:r>
            <w:r w:rsidRPr="00706797">
              <w:rPr>
                <w:sz w:val="23"/>
                <w:szCs w:val="23"/>
              </w:rPr>
              <w:lastRenderedPageBreak/>
              <w:t>обязательные платежи в бюджеты бюджетной системы Российской Федерации; материально-техническое снабжение деятельности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</w:tr>
      <w:tr w:rsidR="00B349B3" w:rsidRPr="005A6217" w:rsidTr="00EB4EFE">
        <w:trPr>
          <w:gridAfter w:val="1"/>
          <w:wAfter w:w="19" w:type="dxa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lastRenderedPageBreak/>
              <w:t>1.2.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Обеспечена организация и осуществление деятельности по опеке и попечительству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осуществление текущей деятельности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обеспечены своевременные выплаты по оплате труда и иные выплаты работникам муниципальных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706797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706797">
              <w:rPr>
                <w:sz w:val="23"/>
                <w:szCs w:val="23"/>
              </w:rPr>
              <w:t>-</w:t>
            </w:r>
          </w:p>
        </w:tc>
      </w:tr>
    </w:tbl>
    <w:p w:rsidR="00B349B3" w:rsidRPr="00706797" w:rsidRDefault="00B349B3" w:rsidP="00B349B3">
      <w:pPr>
        <w:jc w:val="center"/>
        <w:rPr>
          <w:b/>
          <w:bCs/>
          <w:color w:val="26282F"/>
        </w:rPr>
      </w:pPr>
      <w:bookmarkStart w:id="84" w:name="sub_1503"/>
      <w:r w:rsidRPr="00706797">
        <w:rPr>
          <w:b/>
          <w:bCs/>
          <w:color w:val="26282F"/>
        </w:rPr>
        <w:t>3. Финансовое обеспечение комплекса процессных мероприятий</w:t>
      </w:r>
    </w:p>
    <w:bookmarkEnd w:id="84"/>
    <w:p w:rsidR="00B349B3" w:rsidRPr="0070679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5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1276"/>
        <w:gridCol w:w="850"/>
        <w:gridCol w:w="851"/>
        <w:gridCol w:w="850"/>
        <w:gridCol w:w="993"/>
        <w:gridCol w:w="1134"/>
        <w:gridCol w:w="1275"/>
        <w:gridCol w:w="1276"/>
        <w:gridCol w:w="1400"/>
        <w:gridCol w:w="84"/>
      </w:tblGrid>
      <w:tr w:rsidR="00B349B3" w:rsidRPr="005A6217" w:rsidTr="00EB4EFE">
        <w:tc>
          <w:tcPr>
            <w:tcW w:w="45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Наименование мероприятия (результата)/источник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КБК</w:t>
            </w:r>
          </w:p>
        </w:tc>
        <w:tc>
          <w:tcPr>
            <w:tcW w:w="8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2028-2030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2031 - 2035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Всего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10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A344A">
              <w:rPr>
                <w:sz w:val="18"/>
                <w:szCs w:val="18"/>
              </w:rPr>
              <w:t>Комплекс процессных мероприятий "Обеспечение реализации муниципальной программы "Развитие образования",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Ц7707S4130 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2033,7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2033,7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B0E84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B0E84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Ц740700000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2812,9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3080,9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3584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3658,5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3658,5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10975,5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18292,5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46062,8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E2210" w:rsidRDefault="00B349B3" w:rsidP="00EB4EFE">
            <w:pPr>
              <w:rPr>
                <w:color w:val="000000"/>
                <w:sz w:val="21"/>
                <w:szCs w:val="21"/>
              </w:rPr>
            </w:pPr>
            <w:r w:rsidRPr="00AE2210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AE2210" w:rsidRDefault="00B349B3" w:rsidP="00EB4EFE">
            <w:pPr>
              <w:rPr>
                <w:color w:val="000000"/>
                <w:sz w:val="21"/>
                <w:szCs w:val="21"/>
              </w:rPr>
            </w:pPr>
            <w:r w:rsidRPr="00AE2210">
              <w:rPr>
                <w:color w:val="000000"/>
                <w:sz w:val="21"/>
                <w:szCs w:val="21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Ц740700000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4046,4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16580,7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Организовано обеспечение функций муниципальных органов,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Ц740700200 100,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1946,1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2129,3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6929,1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11548,5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29482,1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Ц74070020</w:t>
            </w:r>
            <w:r w:rsidRPr="00CA344A">
              <w:rPr>
                <w:color w:val="000000"/>
                <w:sz w:val="21"/>
                <w:szCs w:val="21"/>
              </w:rPr>
              <w:lastRenderedPageBreak/>
              <w:t>0 100, 200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>1946,1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2129,3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2309,7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2309,7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6929,1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11548,5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29482,1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lastRenderedPageBreak/>
              <w:t>Обеспечена организация и осуществление деятельности по опеке и попечительству, 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Ц740711990 100,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4046,4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16580,7</w:t>
            </w: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84" w:type="dxa"/>
        </w:trPr>
        <w:tc>
          <w:tcPr>
            <w:tcW w:w="4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0709 Ц740711990 100, 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866,8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951,6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1274,3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1348,8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4046,4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6744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16580,7</w:t>
            </w:r>
          </w:p>
        </w:tc>
      </w:tr>
    </w:tbl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</w:p>
    <w:p w:rsidR="00B349B3" w:rsidRPr="00EA4C1A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9E1538">
        <w:rPr>
          <w:b/>
          <w:bCs/>
          <w:color w:val="26282F"/>
        </w:rPr>
        <w:t>Паспорт</w:t>
      </w:r>
      <w:r w:rsidRPr="009E1538">
        <w:rPr>
          <w:b/>
          <w:bCs/>
          <w:color w:val="26282F"/>
        </w:rPr>
        <w:br/>
        <w:t>регионального проекта "Педагоги и наставники"</w:t>
      </w:r>
    </w:p>
    <w:p w:rsidR="00B349B3" w:rsidRPr="00A32247" w:rsidRDefault="00B349B3" w:rsidP="00B349B3"/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1. Общие положения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4"/>
        <w:gridCol w:w="7277"/>
      </w:tblGrid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Ответственный исполнительный орган 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Отдел образования </w:t>
            </w:r>
            <w:r>
              <w:t>администрации</w:t>
            </w:r>
            <w:r w:rsidRPr="00A32247">
              <w:t xml:space="preserve"> </w:t>
            </w:r>
            <w:r>
              <w:t>Ибресинского</w:t>
            </w:r>
            <w:r w:rsidRPr="00A32247">
              <w:t xml:space="preserve"> муниципального округа Чувашской Республики</w:t>
            </w:r>
          </w:p>
        </w:tc>
      </w:tr>
      <w:tr w:rsidR="00B349B3" w:rsidRPr="005A6217" w:rsidTr="00EB4EFE">
        <w:tc>
          <w:tcPr>
            <w:tcW w:w="50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Муниципальная программа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 xml:space="preserve">Муниципальная программа </w:t>
            </w:r>
          </w:p>
          <w:p w:rsidR="00B349B3" w:rsidRPr="00A32247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A32247">
              <w:t>"Развитие образования"</w:t>
            </w:r>
          </w:p>
        </w:tc>
      </w:tr>
    </w:tbl>
    <w:p w:rsidR="00B349B3" w:rsidRPr="00A32247" w:rsidRDefault="00B349B3" w:rsidP="00B349B3"/>
    <w:p w:rsidR="00B349B3" w:rsidRPr="00CA344A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CA344A">
        <w:rPr>
          <w:b/>
          <w:bCs/>
          <w:color w:val="26282F"/>
        </w:rPr>
        <w:t>2. Показатели регионального проекта</w:t>
      </w:r>
    </w:p>
    <w:p w:rsidR="00B349B3" w:rsidRPr="00FD4D24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"/>
        <w:gridCol w:w="1882"/>
        <w:gridCol w:w="823"/>
        <w:gridCol w:w="823"/>
        <w:gridCol w:w="706"/>
        <w:gridCol w:w="706"/>
        <w:gridCol w:w="706"/>
        <w:gridCol w:w="706"/>
        <w:gridCol w:w="706"/>
        <w:gridCol w:w="706"/>
        <w:gridCol w:w="706"/>
        <w:gridCol w:w="706"/>
        <w:gridCol w:w="706"/>
        <w:gridCol w:w="941"/>
        <w:gridCol w:w="1116"/>
        <w:gridCol w:w="850"/>
        <w:gridCol w:w="1797"/>
      </w:tblGrid>
      <w:tr w:rsidR="00B349B3" w:rsidRPr="00CA344A" w:rsidTr="00EB4EFE">
        <w:tc>
          <w:tcPr>
            <w:tcW w:w="7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№</w:t>
            </w:r>
            <w:r w:rsidRPr="00CA344A">
              <w:rPr>
                <w:sz w:val="20"/>
                <w:szCs w:val="20"/>
              </w:rPr>
              <w:br/>
            </w:r>
            <w:proofErr w:type="spellStart"/>
            <w:r w:rsidRPr="00CA344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Показатели ведомственного проекта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 xml:space="preserve">Единица измерения (по </w:t>
            </w:r>
            <w:hyperlink r:id="rId40" w:history="1">
              <w:r w:rsidRPr="00CA344A">
                <w:rPr>
                  <w:color w:val="106BBE"/>
                  <w:sz w:val="20"/>
                  <w:szCs w:val="20"/>
                </w:rPr>
                <w:t>ОКЕИ</w:t>
              </w:r>
            </w:hyperlink>
            <w:r w:rsidRPr="00CA344A">
              <w:rPr>
                <w:sz w:val="20"/>
                <w:szCs w:val="20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9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Период, год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Нарастающий итог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Декомпозиция на муниципальные образования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Информационная система (источник данных)</w:t>
            </w:r>
          </w:p>
        </w:tc>
      </w:tr>
      <w:tr w:rsidR="00B349B3" w:rsidRPr="00CA344A" w:rsidTr="00EB4EFE">
        <w:tc>
          <w:tcPr>
            <w:tcW w:w="7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значение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год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2023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2025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2026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2027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2030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2035</w:t>
            </w: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349B3" w:rsidRPr="00CA344A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17</w:t>
            </w:r>
          </w:p>
        </w:tc>
      </w:tr>
      <w:tr w:rsidR="00B349B3" w:rsidRPr="00CA344A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1.</w:t>
            </w:r>
          </w:p>
        </w:tc>
        <w:tc>
          <w:tcPr>
            <w:tcW w:w="1458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349B3" w:rsidRPr="00CA344A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 xml:space="preserve">Охват детей школьного </w:t>
            </w:r>
            <w:r w:rsidRPr="00CA3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 детскими общественными объединениями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 xml:space="preserve">50                                    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44A">
              <w:rPr>
                <w:bCs/>
                <w:sz w:val="20"/>
                <w:szCs w:val="20"/>
              </w:rPr>
              <w:t>официальный сайт</w:t>
            </w:r>
            <w:r w:rsidRPr="00CA344A">
              <w:rPr>
                <w:sz w:val="20"/>
                <w:szCs w:val="20"/>
              </w:rPr>
              <w:t xml:space="preserve"> </w:t>
            </w:r>
            <w:r w:rsidRPr="00CA344A">
              <w:rPr>
                <w:sz w:val="20"/>
                <w:szCs w:val="20"/>
              </w:rPr>
              <w:lastRenderedPageBreak/>
              <w:t>Ибресинского муниципального округа</w:t>
            </w:r>
          </w:p>
        </w:tc>
      </w:tr>
      <w:tr w:rsidR="00B349B3" w:rsidRPr="00CA344A" w:rsidTr="00EB4EFE">
        <w:tc>
          <w:tcPr>
            <w:tcW w:w="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Охват педагогов начальных классов реализацией программы «Орлята России»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ВП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0"/>
                <w:szCs w:val="20"/>
              </w:rPr>
            </w:pPr>
            <w:r w:rsidRPr="00CA344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44A">
              <w:rPr>
                <w:bCs/>
                <w:sz w:val="20"/>
                <w:szCs w:val="20"/>
              </w:rPr>
              <w:t>официальный сайт</w:t>
            </w:r>
            <w:r w:rsidRPr="00CA344A">
              <w:rPr>
                <w:sz w:val="20"/>
                <w:szCs w:val="20"/>
              </w:rPr>
              <w:t xml:space="preserve"> Ибресинского муниципального округа</w:t>
            </w:r>
          </w:p>
        </w:tc>
      </w:tr>
    </w:tbl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FD4D24" w:rsidRDefault="00B349B3" w:rsidP="00B349B3">
      <w:pPr>
        <w:jc w:val="center"/>
        <w:rPr>
          <w:b/>
          <w:bCs/>
          <w:color w:val="26282F"/>
        </w:rPr>
      </w:pPr>
      <w:r w:rsidRPr="00FD4D24">
        <w:rPr>
          <w:b/>
          <w:bCs/>
          <w:color w:val="26282F"/>
        </w:rPr>
        <w:t>3. Мероприятия (результаты) регионального проекта</w:t>
      </w:r>
    </w:p>
    <w:p w:rsidR="00B349B3" w:rsidRPr="00FD4D24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5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7"/>
        <w:gridCol w:w="2092"/>
        <w:gridCol w:w="813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  <w:gridCol w:w="1743"/>
        <w:gridCol w:w="930"/>
        <w:gridCol w:w="930"/>
        <w:gridCol w:w="1743"/>
      </w:tblGrid>
      <w:tr w:rsidR="00B349B3" w:rsidRPr="005A6217" w:rsidTr="00EB4EFE">
        <w:tc>
          <w:tcPr>
            <w:tcW w:w="6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№</w:t>
            </w:r>
            <w:r w:rsidRPr="00CA344A">
              <w:br/>
            </w:r>
            <w:proofErr w:type="spellStart"/>
            <w:r w:rsidRPr="00CA344A">
              <w:t>пп</w:t>
            </w:r>
            <w:proofErr w:type="spellEnd"/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Наименование мероприятия (результата)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 xml:space="preserve">Единица измерения (по </w:t>
            </w:r>
            <w:hyperlink r:id="rId41" w:history="1">
              <w:r w:rsidRPr="00CA344A">
                <w:rPr>
                  <w:color w:val="106BBE"/>
                </w:rPr>
                <w:t>ОКЕИ</w:t>
              </w:r>
            </w:hyperlink>
            <w:r w:rsidRPr="00CA344A">
              <w:t>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Базовое значение</w:t>
            </w:r>
          </w:p>
        </w:tc>
        <w:tc>
          <w:tcPr>
            <w:tcW w:w="4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Период, год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Характеристика мероприятия (результата)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Тип мероприятия (результата)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Декомпозиция на муниципальные образования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Связь с показателями регионального проекта</w:t>
            </w:r>
          </w:p>
        </w:tc>
      </w:tr>
      <w:tr w:rsidR="00B349B3" w:rsidRPr="005A6217" w:rsidTr="00EB4EFE">
        <w:tc>
          <w:tcPr>
            <w:tcW w:w="6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значение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год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2023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2024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2025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2026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2027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2030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2035</w:t>
            </w: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16</w:t>
            </w:r>
          </w:p>
        </w:tc>
      </w:tr>
      <w:tr w:rsidR="00B349B3" w:rsidRPr="005A6217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A344A">
              <w:t>1.</w:t>
            </w:r>
          </w:p>
        </w:tc>
        <w:tc>
          <w:tcPr>
            <w:tcW w:w="1452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</w:pPr>
            <w:r w:rsidRPr="00CA344A">
              <w:t>Обеспечение выплат ежемесячного денежного вознаграждения  советникам директоров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349B3" w:rsidRPr="0038768E" w:rsidTr="00EB4EFE"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</w:rPr>
            </w:pPr>
            <w:r w:rsidRPr="00CA344A">
              <w:rPr>
                <w:rFonts w:ascii="Times New Roman" w:hAnsi="Times New Roman" w:cs="Times New Roman"/>
              </w:rPr>
              <w:t>Обеспечена ежемесячная выплата советникам директоров по воспитанию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A344A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A34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A344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A344A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A344A">
              <w:rPr>
                <w:rFonts w:ascii="Times New Roman" w:hAnsi="Times New Roman" w:cs="Times New Roman"/>
              </w:rPr>
              <w:t>оказание услуг (выполнение работ)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44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CA344A" w:rsidRDefault="00B349B3" w:rsidP="00EB4EFE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CA344A">
              <w:rPr>
                <w:rFonts w:ascii="Times New Roman" w:hAnsi="Times New Roman" w:cs="Times New Roman"/>
              </w:rPr>
              <w:t>-</w:t>
            </w:r>
          </w:p>
        </w:tc>
      </w:tr>
    </w:tbl>
    <w:p w:rsidR="00B349B3" w:rsidRPr="00FD4D24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p w:rsidR="00B349B3" w:rsidRPr="00A32247" w:rsidRDefault="00B349B3" w:rsidP="00B349B3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</w:rPr>
      </w:pPr>
      <w:r w:rsidRPr="00A32247">
        <w:rPr>
          <w:b/>
          <w:bCs/>
          <w:color w:val="26282F"/>
        </w:rPr>
        <w:t>4. Финансовое обеспечение комплекса процессных мероприятий</w:t>
      </w:r>
    </w:p>
    <w:p w:rsidR="00B349B3" w:rsidRPr="00A32247" w:rsidRDefault="00B349B3" w:rsidP="00B349B3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147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1942"/>
        <w:gridCol w:w="992"/>
        <w:gridCol w:w="993"/>
        <w:gridCol w:w="992"/>
        <w:gridCol w:w="992"/>
        <w:gridCol w:w="993"/>
        <w:gridCol w:w="1275"/>
        <w:gridCol w:w="1418"/>
        <w:gridCol w:w="1136"/>
        <w:gridCol w:w="32"/>
      </w:tblGrid>
      <w:tr w:rsidR="00B349B3" w:rsidRPr="005A6217" w:rsidTr="00EB4EFE">
        <w:tc>
          <w:tcPr>
            <w:tcW w:w="39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Наименование мероприятия (результата) / источник финансового обеспечения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КБК</w:t>
            </w:r>
          </w:p>
        </w:tc>
        <w:tc>
          <w:tcPr>
            <w:tcW w:w="88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Объем финансового обеспечения по годам реализации, тыс. рублей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2028-2030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2031 - 2035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Всего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49B3" w:rsidRPr="0009257B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9257B">
              <w:rPr>
                <w:sz w:val="20"/>
                <w:szCs w:val="20"/>
              </w:rPr>
              <w:t>10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1"/>
                <w:szCs w:val="21"/>
              </w:rPr>
            </w:pPr>
            <w:r w:rsidRPr="00CA344A">
              <w:rPr>
                <w:rFonts w:ascii="Times New Roman" w:hAnsi="Times New Roman" w:cs="Times New Roman"/>
                <w:sz w:val="21"/>
                <w:szCs w:val="21"/>
              </w:rPr>
              <w:t xml:space="preserve">Региональный проект «Педагоги и </w:t>
            </w:r>
            <w:r w:rsidRPr="00CA34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наставники»,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34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Ц71Ю600000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3560,5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3605,3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14421,2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14421,2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39653,2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79607,8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1"/>
                <w:szCs w:val="21"/>
              </w:rPr>
            </w:pPr>
            <w:r w:rsidRPr="00CA344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both"/>
              <w:rPr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5"/>
              <w:rPr>
                <w:rFonts w:ascii="Times New Roman" w:hAnsi="Times New Roman" w:cs="Times New Roman"/>
                <w:sz w:val="21"/>
                <w:szCs w:val="21"/>
              </w:rPr>
            </w:pPr>
            <w:r w:rsidRPr="00CA344A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pStyle w:val="afff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CA344A">
              <w:rPr>
                <w:rFonts w:ascii="Times New Roman" w:hAnsi="Times New Roman" w:cs="Times New Roman"/>
                <w:sz w:val="21"/>
                <w:szCs w:val="21"/>
              </w:rPr>
              <w:t>Ц71Ю600000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2085,2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2663,5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2690,9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2724,2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8172,6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13621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33782,1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республиканский бюджет Чувашской Республики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B3" w:rsidRPr="00CA344A" w:rsidRDefault="00B349B3" w:rsidP="00EB4EF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CA344A">
              <w:rPr>
                <w:bCs/>
                <w:sz w:val="20"/>
                <w:szCs w:val="20"/>
              </w:rPr>
              <w:t>974 Ц740300000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242,4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iCs/>
                <w:color w:val="000000"/>
                <w:sz w:val="21"/>
                <w:szCs w:val="21"/>
              </w:rPr>
            </w:pPr>
            <w:r w:rsidRPr="00CA344A">
              <w:rPr>
                <w:iCs/>
                <w:color w:val="000000"/>
                <w:sz w:val="21"/>
                <w:szCs w:val="21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</w:t>
            </w:r>
            <w:proofErr w:type="spellStart"/>
            <w:r w:rsidRPr="00CA344A">
              <w:rPr>
                <w:iCs/>
                <w:color w:val="000000"/>
                <w:sz w:val="21"/>
                <w:szCs w:val="21"/>
              </w:rPr>
              <w:t>г.Байконура</w:t>
            </w:r>
            <w:proofErr w:type="spellEnd"/>
            <w:r w:rsidRPr="00CA344A">
              <w:rPr>
                <w:iCs/>
                <w:color w:val="000000"/>
                <w:sz w:val="21"/>
                <w:szCs w:val="21"/>
              </w:rPr>
              <w:t xml:space="preserve"> и федеральной территории «Сириус», муниципальных общеобразовательных организаций и профессиональных образовательных организаций, всего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974702 Ц740350500, Ц71Ю650500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2577,9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4296,5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9738,7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 xml:space="preserve">федеральный бюджет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974702 Ц740350500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859,3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859,3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2577,9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4296,5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9738,7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iCs/>
                <w:color w:val="000000"/>
                <w:sz w:val="21"/>
                <w:szCs w:val="21"/>
              </w:rPr>
            </w:pPr>
            <w:r w:rsidRPr="00CA344A">
              <w:rPr>
                <w:iCs/>
                <w:color w:val="000000"/>
                <w:sz w:val="21"/>
                <w:szCs w:val="21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организациях, всего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Ц71Ю65790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1816,9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1822,4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1850,1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1883,7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9418,5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24285,8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в том числе: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974 0702 Ц71Ю65790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1798,8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1804,2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1831,6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1864,9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5594,7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9324,5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24043,4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E218F7" w:rsidRDefault="00B349B3" w:rsidP="00EB4EFE">
            <w:pPr>
              <w:rPr>
                <w:color w:val="000000"/>
                <w:sz w:val="21"/>
                <w:szCs w:val="21"/>
              </w:rPr>
            </w:pPr>
            <w:r w:rsidRPr="00E218F7">
              <w:rPr>
                <w:color w:val="000000"/>
                <w:sz w:val="21"/>
                <w:szCs w:val="21"/>
              </w:rPr>
              <w:t>974 0702 Ц71Ю65790 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right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right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right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right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242,4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sz w:val="20"/>
                <w:szCs w:val="20"/>
              </w:rPr>
            </w:pPr>
            <w:r w:rsidRPr="00CA344A">
              <w:rPr>
                <w:sz w:val="20"/>
                <w:szCs w:val="20"/>
              </w:rPr>
              <w:t>Итого по региональному проекту: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1843,1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2103,3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3560,5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3605,3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14421,2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14421,2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39653,2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79607,8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1824,7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2085,2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2663,5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2690,9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2724,2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8172,6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13621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33782,1</w:t>
            </w:r>
          </w:p>
        </w:tc>
      </w:tr>
      <w:tr w:rsidR="00B349B3" w:rsidRPr="005A6217" w:rsidTr="00EB4EFE">
        <w:trPr>
          <w:gridAfter w:val="1"/>
          <w:wAfter w:w="32" w:type="dxa"/>
        </w:trPr>
        <w:tc>
          <w:tcPr>
            <w:tcW w:w="39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18,8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56,4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bCs/>
                <w:color w:val="000000"/>
                <w:sz w:val="21"/>
                <w:szCs w:val="21"/>
              </w:rPr>
            </w:pPr>
            <w:r w:rsidRPr="00CA344A">
              <w:rPr>
                <w:bCs/>
                <w:color w:val="000000"/>
                <w:sz w:val="21"/>
                <w:szCs w:val="21"/>
              </w:rPr>
              <w:t>94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349B3" w:rsidRPr="00CA344A" w:rsidRDefault="00B349B3" w:rsidP="00EB4EFE">
            <w:pPr>
              <w:jc w:val="center"/>
              <w:rPr>
                <w:color w:val="000000"/>
                <w:sz w:val="21"/>
                <w:szCs w:val="21"/>
              </w:rPr>
            </w:pPr>
            <w:r w:rsidRPr="00CA344A">
              <w:rPr>
                <w:color w:val="000000"/>
                <w:sz w:val="21"/>
                <w:szCs w:val="21"/>
              </w:rPr>
              <w:t>242,4</w:t>
            </w:r>
          </w:p>
        </w:tc>
      </w:tr>
    </w:tbl>
    <w:p w:rsidR="00B349B3" w:rsidRDefault="00B349B3" w:rsidP="00B349B3">
      <w:pPr>
        <w:pStyle w:val="af2"/>
        <w:sectPr w:rsidR="00B349B3" w:rsidSect="00B349B3">
          <w:headerReference w:type="even" r:id="rId42"/>
          <w:headerReference w:type="default" r:id="rId43"/>
          <w:headerReference w:type="first" r:id="rId44"/>
          <w:pgSz w:w="16834" w:h="11909" w:orient="landscape"/>
          <w:pgMar w:top="992" w:right="1134" w:bottom="851" w:left="1134" w:header="720" w:footer="720" w:gutter="0"/>
          <w:cols w:space="60"/>
          <w:noEndnote/>
          <w:docGrid w:linePitch="326"/>
        </w:sectPr>
      </w:pPr>
    </w:p>
    <w:p w:rsidR="00A53852" w:rsidRPr="00E3405E" w:rsidRDefault="00A53852" w:rsidP="00A53852">
      <w:pPr>
        <w:pStyle w:val="a8"/>
        <w:keepNext/>
        <w:suppressLineNumbers/>
        <w:suppressAutoHyphens/>
        <w:ind w:firstLine="0"/>
        <w:jc w:val="center"/>
        <w:rPr>
          <w:sz w:val="24"/>
          <w:szCs w:val="24"/>
        </w:rPr>
      </w:pPr>
      <w:bookmarkStart w:id="85" w:name="_GoBack"/>
      <w:bookmarkEnd w:id="85"/>
      <w:r w:rsidRPr="00E3405E">
        <w:rPr>
          <w:sz w:val="24"/>
          <w:szCs w:val="24"/>
        </w:rPr>
        <w:lastRenderedPageBreak/>
        <w:t>Извещение о проведении аукциона в электронной форме</w:t>
      </w:r>
    </w:p>
    <w:p w:rsidR="00A53852" w:rsidRPr="00E3405E" w:rsidRDefault="00A53852" w:rsidP="00A53852">
      <w:pPr>
        <w:pStyle w:val="a8"/>
        <w:keepNext/>
        <w:suppressLineNumbers/>
        <w:suppressAutoHyphens/>
        <w:ind w:firstLine="0"/>
        <w:jc w:val="center"/>
        <w:rPr>
          <w:sz w:val="24"/>
          <w:szCs w:val="24"/>
        </w:rPr>
      </w:pPr>
      <w:r w:rsidRPr="00E3405E">
        <w:rPr>
          <w:sz w:val="24"/>
          <w:szCs w:val="24"/>
        </w:rPr>
        <w:t>по открытой форме подачи заявок и предложений о цене права на заключение договоров</w:t>
      </w:r>
      <w:r>
        <w:rPr>
          <w:sz w:val="24"/>
          <w:szCs w:val="24"/>
        </w:rPr>
        <w:t xml:space="preserve"> </w:t>
      </w:r>
      <w:r w:rsidRPr="00E3405E">
        <w:rPr>
          <w:sz w:val="24"/>
          <w:szCs w:val="24"/>
        </w:rPr>
        <w:t>аренды земельных участков из земель</w:t>
      </w:r>
      <w:r w:rsidRPr="00F44032">
        <w:rPr>
          <w:sz w:val="24"/>
          <w:szCs w:val="24"/>
        </w:rPr>
        <w:t xml:space="preserve"> </w:t>
      </w:r>
      <w:r w:rsidRPr="00E3405E">
        <w:rPr>
          <w:sz w:val="24"/>
          <w:szCs w:val="24"/>
        </w:rPr>
        <w:t>сельскохозяйственного назначения, расположенных на территории Ибресинского муниципального округа Чувашской Республики</w:t>
      </w:r>
    </w:p>
    <w:p w:rsidR="00A53852" w:rsidRPr="00E3405E" w:rsidRDefault="00A53852" w:rsidP="00A53852">
      <w:pPr>
        <w:pStyle w:val="a8"/>
        <w:keepNext/>
        <w:suppressLineNumbers/>
        <w:suppressAutoHyphens/>
        <w:ind w:firstLine="0"/>
        <w:rPr>
          <w:b/>
          <w:sz w:val="24"/>
          <w:szCs w:val="24"/>
        </w:rPr>
      </w:pPr>
    </w:p>
    <w:p w:rsidR="00A53852" w:rsidRDefault="00A53852" w:rsidP="00A53852">
      <w:pPr>
        <w:pStyle w:val="a8"/>
        <w:keepNext/>
        <w:suppressLineNumbers/>
        <w:suppressAutoHyphens/>
        <w:ind w:firstLine="567"/>
        <w:rPr>
          <w:b/>
          <w:sz w:val="24"/>
          <w:szCs w:val="24"/>
        </w:rPr>
      </w:pPr>
      <w:r w:rsidRPr="00E3405E">
        <w:rPr>
          <w:sz w:val="24"/>
          <w:szCs w:val="24"/>
        </w:rPr>
        <w:t xml:space="preserve">Администрация Ибресинского муниципального округа извещает о проведении </w:t>
      </w:r>
      <w:r>
        <w:rPr>
          <w:b/>
          <w:sz w:val="24"/>
          <w:szCs w:val="24"/>
        </w:rPr>
        <w:t>10</w:t>
      </w:r>
      <w:r w:rsidRPr="00E3405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апреля</w:t>
      </w:r>
      <w:r w:rsidRPr="00E3405E"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 w:rsidRPr="00E3405E">
        <w:rPr>
          <w:sz w:val="24"/>
          <w:szCs w:val="24"/>
        </w:rPr>
        <w:t xml:space="preserve"> года в </w:t>
      </w:r>
      <w:r w:rsidRPr="00E3405E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E3405E">
        <w:rPr>
          <w:b/>
          <w:sz w:val="24"/>
          <w:szCs w:val="24"/>
        </w:rPr>
        <w:t xml:space="preserve"> часов 00 минут</w:t>
      </w:r>
      <w:r w:rsidRPr="00E3405E">
        <w:rPr>
          <w:sz w:val="24"/>
          <w:szCs w:val="24"/>
        </w:rPr>
        <w:t xml:space="preserve"> по московскому времени на электронной торговой площадке РОСЭЛТОРГ https://www.roseltorg.ru. аукциона (торга) по открытой форме подачи заявок и предложений о цене права на заключение договоров</w:t>
      </w:r>
      <w:r w:rsidRPr="008E3069">
        <w:rPr>
          <w:sz w:val="24"/>
          <w:szCs w:val="24"/>
        </w:rPr>
        <w:t xml:space="preserve"> </w:t>
      </w:r>
      <w:r w:rsidRPr="00E3405E">
        <w:rPr>
          <w:sz w:val="24"/>
          <w:szCs w:val="24"/>
        </w:rPr>
        <w:t>аренды земельных участков из земель</w:t>
      </w:r>
      <w:r w:rsidRPr="0034262F">
        <w:t xml:space="preserve"> </w:t>
      </w:r>
      <w:r w:rsidRPr="00E3405E">
        <w:rPr>
          <w:sz w:val="24"/>
          <w:szCs w:val="24"/>
        </w:rPr>
        <w:t xml:space="preserve">сельскохозяйственного назначения, </w:t>
      </w:r>
      <w:r w:rsidRPr="00824922">
        <w:rPr>
          <w:sz w:val="24"/>
          <w:szCs w:val="24"/>
        </w:rPr>
        <w:t>находящегося в муниципальной собственности или государственная собственность, на который не разграничена</w:t>
      </w:r>
      <w:r w:rsidRPr="00E3405E">
        <w:rPr>
          <w:sz w:val="24"/>
          <w:szCs w:val="24"/>
        </w:rPr>
        <w:t>.</w:t>
      </w:r>
      <w:r w:rsidRPr="00E3405E">
        <w:rPr>
          <w:b/>
          <w:sz w:val="24"/>
          <w:szCs w:val="24"/>
        </w:rPr>
        <w:t xml:space="preserve"> </w:t>
      </w:r>
    </w:p>
    <w:p w:rsidR="00A53852" w:rsidRPr="00E3405E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E3405E">
        <w:t>Аукцион проводится в электронной форме на электронной площадке АО «Единая электронная торговая площадка»</w:t>
      </w:r>
    </w:p>
    <w:p w:rsidR="00A53852" w:rsidRPr="00E3405E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E3405E">
        <w:t>Информация о торговой процедуре размещена</w:t>
      </w:r>
      <w:r>
        <w:t xml:space="preserve"> </w:t>
      </w:r>
      <w:r w:rsidRPr="001C0686">
        <w:rPr>
          <w:b/>
        </w:rPr>
        <w:t>13.03.2025</w:t>
      </w:r>
      <w:r w:rsidRPr="00E3405E">
        <w:t xml:space="preserve">: на сайте http://www.torgi.gov.ru  –  извещение № </w:t>
      </w:r>
      <w:r w:rsidRPr="005D1139">
        <w:t>23000004100000000</w:t>
      </w:r>
      <w:r>
        <w:t>122</w:t>
      </w:r>
      <w:r w:rsidRPr="00E3405E">
        <w:t>;</w:t>
      </w:r>
    </w:p>
    <w:p w:rsidR="00A53852" w:rsidRPr="00E3405E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E3405E">
        <w:t xml:space="preserve">на сайте АО «Единая электронная торговая площадка» https://roseltorg.ru/  в разделе продажи № </w:t>
      </w:r>
      <w:r w:rsidRPr="005D1139">
        <w:t>23000004100000000</w:t>
      </w:r>
      <w:r>
        <w:t>122;</w:t>
      </w:r>
    </w:p>
    <w:p w:rsidR="00A53852" w:rsidRPr="00E3405E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E3405E">
        <w:t xml:space="preserve">Заявки принимаются </w:t>
      </w:r>
      <w:r w:rsidRPr="00E3405E">
        <w:rPr>
          <w:rStyle w:val="afb"/>
        </w:rPr>
        <w:t xml:space="preserve">с </w:t>
      </w:r>
      <w:r>
        <w:rPr>
          <w:rStyle w:val="afb"/>
        </w:rPr>
        <w:t>14</w:t>
      </w:r>
      <w:r w:rsidRPr="00E3405E">
        <w:rPr>
          <w:rStyle w:val="afb"/>
        </w:rPr>
        <w:t>.</w:t>
      </w:r>
      <w:r>
        <w:rPr>
          <w:rStyle w:val="afb"/>
        </w:rPr>
        <w:t>03</w:t>
      </w:r>
      <w:r w:rsidRPr="00E3405E">
        <w:rPr>
          <w:rStyle w:val="afb"/>
        </w:rPr>
        <w:t>.202</w:t>
      </w:r>
      <w:r>
        <w:rPr>
          <w:rStyle w:val="afb"/>
        </w:rPr>
        <w:t>5</w:t>
      </w:r>
      <w:r w:rsidRPr="00E3405E">
        <w:rPr>
          <w:rStyle w:val="afb"/>
        </w:rPr>
        <w:t xml:space="preserve"> г. по </w:t>
      </w:r>
      <w:r>
        <w:rPr>
          <w:rStyle w:val="afb"/>
        </w:rPr>
        <w:t>08</w:t>
      </w:r>
      <w:r w:rsidRPr="00E3405E">
        <w:rPr>
          <w:rStyle w:val="afb"/>
        </w:rPr>
        <w:t>.</w:t>
      </w:r>
      <w:r>
        <w:rPr>
          <w:rStyle w:val="afb"/>
        </w:rPr>
        <w:t>04</w:t>
      </w:r>
      <w:r w:rsidRPr="00E3405E">
        <w:rPr>
          <w:rStyle w:val="afb"/>
        </w:rPr>
        <w:t>.202</w:t>
      </w:r>
      <w:r>
        <w:rPr>
          <w:rStyle w:val="afb"/>
        </w:rPr>
        <w:t>5</w:t>
      </w:r>
      <w:r w:rsidRPr="00E3405E">
        <w:rPr>
          <w:rStyle w:val="afb"/>
        </w:rPr>
        <w:t xml:space="preserve"> г. </w:t>
      </w:r>
      <w:r w:rsidRPr="00E3405E">
        <w:t>включительно.</w:t>
      </w:r>
    </w:p>
    <w:p w:rsidR="00A53852" w:rsidRPr="00E3405E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E3405E">
        <w:t>Организатор аукциона - Администрация Ибресинского муниципального округа Чувашской Республики.</w:t>
      </w:r>
    </w:p>
    <w:p w:rsidR="00A53852" w:rsidRPr="00E3405E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E3405E">
        <w:t>Организация аукциона осуществляется в соответствии с Гражданским кодексом Российской Федерации, Земельным кодексом Российской Федерации.</w:t>
      </w:r>
    </w:p>
    <w:p w:rsidR="00A53852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  <w:r w:rsidRPr="00E3405E">
        <w:t>Предметом аукциона является право на заключения договоров</w:t>
      </w:r>
      <w:r w:rsidRPr="008E3069">
        <w:t xml:space="preserve"> </w:t>
      </w:r>
      <w:r w:rsidRPr="00E3405E">
        <w:t>аренды земельных участков из земель</w:t>
      </w:r>
      <w:r w:rsidRPr="009A17EE">
        <w:t xml:space="preserve"> </w:t>
      </w:r>
      <w:r w:rsidRPr="00E3405E">
        <w:t>сельскохозяйственного назначения на территории Ибресинского муниципального округа Чувашской Республики</w:t>
      </w:r>
      <w:r>
        <w:t>,</w:t>
      </w:r>
      <w:r w:rsidRPr="00E3405E">
        <w:t xml:space="preserve"> </w:t>
      </w:r>
      <w:r w:rsidRPr="00824922">
        <w:t>находящ</w:t>
      </w:r>
      <w:r>
        <w:t>их</w:t>
      </w:r>
      <w:r w:rsidRPr="00824922">
        <w:t xml:space="preserve">ся в муниципальной собственности или государственная собственность, на который не разграничена </w:t>
      </w:r>
      <w:r w:rsidRPr="00E3405E">
        <w:t xml:space="preserve">(далее – Участки). </w:t>
      </w:r>
    </w:p>
    <w:p w:rsidR="00A53852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</w:p>
    <w:p w:rsidR="00A53852" w:rsidRPr="001C0686" w:rsidRDefault="00A53852" w:rsidP="00A53852">
      <w:pPr>
        <w:keepNext/>
        <w:numPr>
          <w:ilvl w:val="0"/>
          <w:numId w:val="5"/>
        </w:numPr>
        <w:suppressLineNumbers/>
        <w:shd w:val="clear" w:color="auto" w:fill="FFFFFF"/>
        <w:suppressAutoHyphens/>
        <w:autoSpaceDE w:val="0"/>
        <w:autoSpaceDN w:val="0"/>
        <w:adjustRightInd w:val="0"/>
        <w:jc w:val="center"/>
        <w:rPr>
          <w:b/>
          <w:color w:val="000000"/>
        </w:rPr>
      </w:pPr>
      <w:r w:rsidRPr="001C0686">
        <w:rPr>
          <w:b/>
          <w:color w:val="000000"/>
        </w:rPr>
        <w:t>Сведения об Участках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rPr>
          <w:b/>
        </w:rPr>
        <w:t xml:space="preserve">Лот 1. </w:t>
      </w:r>
      <w:r w:rsidRPr="001C0686">
        <w:t>Адрес (местонахождение) Участка: Чувашская Республика-Чувашия, р-н Ибресинский, с/</w:t>
      </w:r>
      <w:proofErr w:type="spellStart"/>
      <w:r w:rsidRPr="001C0686">
        <w:t>пос</w:t>
      </w:r>
      <w:proofErr w:type="spellEnd"/>
      <w:r w:rsidRPr="001C0686">
        <w:t xml:space="preserve"> Андреевское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Кадастровый номер Участка - 21:10:140201:949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Категория земель – земли сельскохозяйственного назначения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Вид разрешенного использования Участка – для ведения сельскохозяйственного производства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Общая площадь Участка –  31219 </w:t>
      </w:r>
      <w:proofErr w:type="spellStart"/>
      <w:r w:rsidRPr="001C0686">
        <w:t>кв.м</w:t>
      </w:r>
      <w:proofErr w:type="spellEnd"/>
      <w:r w:rsidRPr="001C0686">
        <w:t>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Вид права –  аренда, сроком на 49 (сорок девять) лет      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Обременения: не имеются.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Начальная цена годового размера аренды за земельный участок: 2154 (две тысячи сто пятьдесят четыре) рубля 11 копеек.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Размер задатка на участие в аукционе  устанавливается в сумме: 2154 (две тысячи сто пятьдесят четыре) рубля 11 копеек. (100 % от начального размера аренды земельного участка).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Величина повышения начальной цены (шаг аукциона) – 64 (шестьдесят четыре) рубля 62 копейки. (3 % от начального размера аренды земельного участка) и не изменяется в течение всего аукциона.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25 (двадцать пять) рублей 84 копейки. (1,2 % от начального размера аренды земельного участка).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rPr>
          <w:b/>
        </w:rPr>
        <w:t xml:space="preserve">Лот 2. </w:t>
      </w:r>
      <w:r w:rsidRPr="001C0686">
        <w:t xml:space="preserve">Адрес (местонахождение) Участка: Чувашская Республика-Чувашия, Ибресинский р-н, </w:t>
      </w:r>
      <w:proofErr w:type="spellStart"/>
      <w:r w:rsidRPr="001C0686">
        <w:t>Климовское</w:t>
      </w:r>
      <w:proofErr w:type="spellEnd"/>
      <w:r w:rsidRPr="001C0686">
        <w:t xml:space="preserve"> с/</w:t>
      </w:r>
      <w:proofErr w:type="spellStart"/>
      <w:r w:rsidRPr="001C0686">
        <w:t>пос</w:t>
      </w:r>
      <w:proofErr w:type="spellEnd"/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Кадастровый номер Участка - 21:10:060101:1781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lastRenderedPageBreak/>
        <w:t>Категория земель – земли сельскохозяйственного назначения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Вид разрешенного использования Участка – сельскохозяйственное использование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Общая площадь Участка –  16494 </w:t>
      </w:r>
      <w:proofErr w:type="spellStart"/>
      <w:r w:rsidRPr="001C0686">
        <w:t>кв.м</w:t>
      </w:r>
      <w:proofErr w:type="spellEnd"/>
      <w:r w:rsidRPr="001C0686">
        <w:t>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Вид права –  аренда, сроком на 49 (сорок девять) лет      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Обременения: Охранная зона производственно-технологического комплекса (ПТК) - воздушная линия электропередачи ВЛ-10 </w:t>
      </w:r>
      <w:proofErr w:type="spellStart"/>
      <w:r w:rsidRPr="001C0686">
        <w:t>кВ</w:t>
      </w:r>
      <w:proofErr w:type="spellEnd"/>
      <w:r w:rsidRPr="001C0686">
        <w:t xml:space="preserve"> «Калинина» от ПС «Рассвет» 110/10 </w:t>
      </w:r>
      <w:proofErr w:type="spellStart"/>
      <w:r w:rsidRPr="001C0686">
        <w:t>кВ</w:t>
      </w:r>
      <w:proofErr w:type="spellEnd"/>
      <w:r w:rsidRPr="001C0686">
        <w:t>,, расположенная в Ибресинском районе Чувашской Республике.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Охранная зона объекта: "</w:t>
      </w:r>
      <w:proofErr w:type="spellStart"/>
      <w:r w:rsidRPr="001C0686">
        <w:t>Воллоконно</w:t>
      </w:r>
      <w:proofErr w:type="spellEnd"/>
      <w:r w:rsidRPr="001C0686">
        <w:t>-оптическая линия связи на участке Яльчики-Шемурша-Батырево-Ибреси".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Начальная цена годового размера аренды за земельный участок: 1390 (одна тысяча триста девяносто) рублей 44 копейки.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Размер задатка на участие в аукционе  устанавливается в сумме: 1390 (одна тысяча триста девяносто) рублей 44 копейки. (100 % от начального размера аренды земельного участка).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Величина повышения начальной цены (шаг аукциона) – 41 (сорок один) рубль 71 копейка. (3 % от начального размера аренды земельного участка) и не изменяется в течение всего аукциона.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16 (шестнадцать) рублей 68 копеек. (1,2 % от начального размера аренды земельного участка).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rPr>
          <w:b/>
        </w:rPr>
        <w:t>Лот 3.</w:t>
      </w:r>
      <w:r w:rsidRPr="001C0686">
        <w:t xml:space="preserve"> Адрес (местонахождение) Участка: Чувашская Республика-Чувашия, р-н Ибресинский, с/пос. </w:t>
      </w:r>
      <w:proofErr w:type="spellStart"/>
      <w:r w:rsidRPr="001C0686">
        <w:t>Климовское</w:t>
      </w:r>
      <w:proofErr w:type="spellEnd"/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Кадастровый номер Участка - 21:10:060101:1783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Категория земель – земли сельскохозяйственного назначения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Вид разрешенного использования Участка – сельскохозяйственное использование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Общая площадь Участка –  10086 </w:t>
      </w:r>
      <w:proofErr w:type="spellStart"/>
      <w:r w:rsidRPr="001C0686">
        <w:t>кв.м</w:t>
      </w:r>
      <w:proofErr w:type="spellEnd"/>
      <w:r w:rsidRPr="001C0686">
        <w:t>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Вид права –  аренда, сроком на 49 (сорок девять) лет      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Обременения: Охранная зона объекта: "</w:t>
      </w:r>
      <w:proofErr w:type="spellStart"/>
      <w:r w:rsidRPr="001C0686">
        <w:t>Воллоконно</w:t>
      </w:r>
      <w:proofErr w:type="spellEnd"/>
      <w:r w:rsidRPr="001C0686">
        <w:t>-оптическая линия связи на участке Яльчики-Шемурша-Батырево-Ибреси".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Охранная зона производственно-технологического комплекса (ПТК) - воздушная линия электропередачи ВЛ-10 </w:t>
      </w:r>
      <w:proofErr w:type="spellStart"/>
      <w:r w:rsidRPr="001C0686">
        <w:t>кВ</w:t>
      </w:r>
      <w:proofErr w:type="spellEnd"/>
      <w:r w:rsidRPr="001C0686">
        <w:t xml:space="preserve"> «Калинина» от ПС «Рассвет» 110/10 </w:t>
      </w:r>
      <w:proofErr w:type="spellStart"/>
      <w:r w:rsidRPr="001C0686">
        <w:t>кВ</w:t>
      </w:r>
      <w:proofErr w:type="spellEnd"/>
      <w:r w:rsidRPr="001C0686">
        <w:t>, расположенная в Ибресинском районе Чувашской Республике.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Начальная цена годового размера аренды за земельный участок: 679 (шестьсот семьдесят девять) рублей 29 копеек.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Размер задатка на участие в аукционе  устанавливается в сумме: 679 (шестьсот семьдесят девять) рублей 29 копеек. (100 % от начального размера аренды земельного участка).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Величина повышения начальной цены (шаг аукциона) – 20 (двадцать) рублей 37 копеек. (3 % от начального размера аренды земельного участка) и не изменяется в течение всего аукциона.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8 (восемь) рублей 15 копеек. (1,2 % от начального размера аренды земельного участка).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rPr>
          <w:b/>
        </w:rPr>
        <w:t>Лот 4</w:t>
      </w:r>
      <w:r w:rsidRPr="001C0686">
        <w:t xml:space="preserve">. Адрес (местонахождение) Участка: Чувашская Республика-Чувашия, Ибресинский р-н, с/п </w:t>
      </w:r>
      <w:proofErr w:type="spellStart"/>
      <w:r w:rsidRPr="001C0686">
        <w:t>Хормалинское</w:t>
      </w:r>
      <w:proofErr w:type="spellEnd"/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Кадастровый номер Участка - 21:10:090101:746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Категория земель – земли сельскохозяйственного назначения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Вид разрешенного использования Участка – сельскохозяйственное использование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Общая площадь Участка –  17031 </w:t>
      </w:r>
      <w:proofErr w:type="spellStart"/>
      <w:r w:rsidRPr="001C0686">
        <w:t>кв.м</w:t>
      </w:r>
      <w:proofErr w:type="spellEnd"/>
      <w:r w:rsidRPr="001C0686">
        <w:t>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Вид права –  аренда, сроком на 49 (сорок девять) лет     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lastRenderedPageBreak/>
        <w:t xml:space="preserve">Вид ограничения (обременения): Зона с особыми условиями использования территории (охранная зона объекта производственно-технологического комплекса - воздушной линии электропередачи высокого напряжения ВЛ - 10 </w:t>
      </w:r>
      <w:proofErr w:type="spellStart"/>
      <w:r w:rsidRPr="001C0686">
        <w:t>кВ</w:t>
      </w:r>
      <w:proofErr w:type="spellEnd"/>
      <w:r w:rsidRPr="001C0686">
        <w:t xml:space="preserve"> "Ленина" от ПС "Рассвет" 110/10 </w:t>
      </w:r>
      <w:proofErr w:type="spellStart"/>
      <w:r w:rsidRPr="001C0686">
        <w:t>кВ</w:t>
      </w:r>
      <w:proofErr w:type="spellEnd"/>
      <w:r w:rsidRPr="001C0686">
        <w:t>).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Начальная цена годового размера аренды за земельный участок: 1147 (одна тысяча сто сорок семь) рублей 03 копейки.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Размер задатка на участие в аукционе  устанавливается в сумме: 1147 (одна тысяча сто сорок семь) рублей 03 копейки. (100 % от начального размера аренды земельного участка).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 xml:space="preserve">Величина повышения начальной цены (шаг аукциона) – 34 (тридцать четыре) рубля 41 копейка. (3 % от начального размера аренды земельного участка) и не изменяется в течение всего аукциона. </w:t>
      </w:r>
    </w:p>
    <w:p w:rsidR="00A53852" w:rsidRPr="001C0686" w:rsidRDefault="00A53852" w:rsidP="00A53852">
      <w:pPr>
        <w:shd w:val="clear" w:color="auto" w:fill="FFFFFF"/>
        <w:ind w:firstLine="708"/>
        <w:jc w:val="both"/>
      </w:pPr>
      <w:r w:rsidRPr="001C0686">
        <w:t>Размер взимаемой с победителя электронного аукциона или иных лиц, с которыми в соответствии с пунктами 13, 14, 20 и 25 статьи 39.12 Земельного Кодекса заключается договор аренды земельного участка, находящегося в государственной или муниципальной собственности, платы оператору электронной площадки за участие в электронном аукционе составляет 13 (тринадцать) рублей 76 копеек. (1,2 % от начального размера аренды земельного участка).</w:t>
      </w:r>
    </w:p>
    <w:p w:rsidR="00A53852" w:rsidRPr="001C0686" w:rsidRDefault="00A53852" w:rsidP="00A53852">
      <w:pPr>
        <w:shd w:val="clear" w:color="auto" w:fill="FFFFFF"/>
        <w:ind w:left="360"/>
        <w:contextualSpacing/>
        <w:jc w:val="center"/>
        <w:rPr>
          <w:b/>
        </w:rPr>
      </w:pPr>
    </w:p>
    <w:p w:rsidR="00A53852" w:rsidRPr="001C0686" w:rsidRDefault="00A53852" w:rsidP="00A53852">
      <w:pPr>
        <w:shd w:val="clear" w:color="auto" w:fill="FFFFFF"/>
        <w:ind w:left="360"/>
        <w:contextualSpacing/>
        <w:jc w:val="center"/>
        <w:rPr>
          <w:b/>
        </w:rPr>
      </w:pPr>
      <w:r w:rsidRPr="001C0686">
        <w:rPr>
          <w:b/>
        </w:rPr>
        <w:t>2. Условия аукциона</w:t>
      </w:r>
    </w:p>
    <w:p w:rsidR="00A53852" w:rsidRPr="001C0686" w:rsidRDefault="00A53852" w:rsidP="00A53852">
      <w:pPr>
        <w:shd w:val="clear" w:color="auto" w:fill="FFFFFF"/>
        <w:spacing w:before="100" w:beforeAutospacing="1" w:after="100" w:afterAutospacing="1"/>
        <w:ind w:firstLine="426"/>
        <w:contextualSpacing/>
        <w:jc w:val="both"/>
      </w:pPr>
      <w:r w:rsidRPr="001C0686">
        <w:t xml:space="preserve">Аукцион состоится </w:t>
      </w:r>
      <w:r w:rsidRPr="001C0686">
        <w:rPr>
          <w:b/>
        </w:rPr>
        <w:t xml:space="preserve"> 10 апреля 2025 года в 10 часов 00 минут</w:t>
      </w:r>
      <w:r w:rsidRPr="001C0686">
        <w:t xml:space="preserve"> по московскому времени на электронной торговой площадке РОСЭЛТОРГ https://www.roseltorg.ru.</w:t>
      </w:r>
    </w:p>
    <w:p w:rsidR="00A53852" w:rsidRPr="001C0686" w:rsidRDefault="00A53852" w:rsidP="00A53852">
      <w:pPr>
        <w:shd w:val="clear" w:color="auto" w:fill="FFFFFF"/>
        <w:spacing w:before="100" w:beforeAutospacing="1" w:after="100" w:afterAutospacing="1"/>
        <w:ind w:firstLine="426"/>
        <w:contextualSpacing/>
        <w:jc w:val="both"/>
      </w:pPr>
      <w:r w:rsidRPr="001C0686">
        <w:t xml:space="preserve">Дата и время начала приема заявок на участие в аукционе –  14 марта 2025 года, 08 часов 00 минут. </w:t>
      </w:r>
    </w:p>
    <w:p w:rsidR="00A53852" w:rsidRPr="001C0686" w:rsidRDefault="00A53852" w:rsidP="00A53852">
      <w:pPr>
        <w:shd w:val="clear" w:color="auto" w:fill="FFFFFF"/>
        <w:spacing w:before="100" w:beforeAutospacing="1" w:after="100" w:afterAutospacing="1"/>
        <w:ind w:firstLine="426"/>
        <w:contextualSpacing/>
        <w:jc w:val="both"/>
      </w:pPr>
      <w:r w:rsidRPr="001C0686">
        <w:t>Дата и время окончания приема заявок на участие в аукционе – 0</w:t>
      </w:r>
      <w:r>
        <w:t>8</w:t>
      </w:r>
      <w:r w:rsidRPr="001C0686">
        <w:t xml:space="preserve"> апреля 2025 года, </w:t>
      </w:r>
      <w:r>
        <w:t>12</w:t>
      </w:r>
      <w:r w:rsidRPr="001C0686">
        <w:t xml:space="preserve"> часов 00 минут. </w:t>
      </w:r>
    </w:p>
    <w:p w:rsidR="00A53852" w:rsidRPr="001C0686" w:rsidRDefault="00A53852" w:rsidP="00A53852">
      <w:pPr>
        <w:shd w:val="clear" w:color="auto" w:fill="FFFFFF"/>
        <w:spacing w:before="100" w:beforeAutospacing="1" w:after="100" w:afterAutospacing="1"/>
        <w:ind w:firstLine="426"/>
        <w:contextualSpacing/>
        <w:jc w:val="both"/>
      </w:pPr>
      <w:r w:rsidRPr="001C0686">
        <w:t>Дата и время определения участников аукциона – 09 апреля 2025 года.</w:t>
      </w:r>
    </w:p>
    <w:p w:rsidR="00A53852" w:rsidRPr="001C0686" w:rsidRDefault="00A53852" w:rsidP="00A53852">
      <w:pPr>
        <w:shd w:val="clear" w:color="auto" w:fill="FFFFFF"/>
        <w:spacing w:before="100" w:beforeAutospacing="1" w:after="100" w:afterAutospacing="1"/>
        <w:ind w:firstLine="384"/>
        <w:contextualSpacing/>
        <w:jc w:val="both"/>
      </w:pPr>
      <w:r w:rsidRPr="001C0686">
        <w:t>Место приема Заявок на участие в аукционе: электронная торговая площадка РОСЭЛТОРГ http://www.roseltorg.ru.</w:t>
      </w:r>
    </w:p>
    <w:p w:rsidR="00A53852" w:rsidRPr="001C0686" w:rsidRDefault="00A53852" w:rsidP="00A53852">
      <w:pPr>
        <w:shd w:val="clear" w:color="auto" w:fill="FFFFFF"/>
        <w:spacing w:before="360" w:after="360"/>
        <w:ind w:firstLine="426"/>
        <w:contextualSpacing/>
        <w:jc w:val="both"/>
      </w:pPr>
      <w:r w:rsidRPr="001C0686">
        <w:t>Адрес официального сайта организатора аукциона: официальный сайт  Ибресинского муниципального округа Чувашской Республики – (http://</w:t>
      </w:r>
      <w:proofErr w:type="spellStart"/>
      <w:r w:rsidRPr="001C0686">
        <w:rPr>
          <w:lang w:val="en-US"/>
        </w:rPr>
        <w:t>ibresi</w:t>
      </w:r>
      <w:proofErr w:type="spellEnd"/>
      <w:r w:rsidRPr="001C0686">
        <w:t>.</w:t>
      </w:r>
      <w:r w:rsidRPr="001C0686">
        <w:rPr>
          <w:lang w:val="en-US"/>
        </w:rPr>
        <w:t>cap</w:t>
      </w:r>
      <w:r w:rsidRPr="001C0686">
        <w:t>.</w:t>
      </w:r>
      <w:proofErr w:type="spellStart"/>
      <w:r w:rsidRPr="001C0686">
        <w:rPr>
          <w:lang w:val="en-US"/>
        </w:rPr>
        <w:t>ru</w:t>
      </w:r>
      <w:proofErr w:type="spellEnd"/>
      <w:r w:rsidRPr="001C0686">
        <w:t>).</w:t>
      </w:r>
    </w:p>
    <w:p w:rsidR="00A53852" w:rsidRPr="001C0686" w:rsidRDefault="00A53852" w:rsidP="00A53852">
      <w:pPr>
        <w:shd w:val="clear" w:color="auto" w:fill="FFFFFF"/>
        <w:spacing w:before="100" w:beforeAutospacing="1" w:after="100" w:afterAutospacing="1"/>
        <w:ind w:firstLine="426"/>
        <w:contextualSpacing/>
        <w:jc w:val="both"/>
      </w:pPr>
      <w:r w:rsidRPr="001C0686">
        <w:t>Настоящее извещение размещено организатором аукциона на официальном сайте Российской Федерации в сети «Интернет» для размещения информации о проведении торгов (http://torgi.gov.ru), на электронной площадке http://www.roseltorg.ru, в информационно-телекоммуникационной сети Интернет на официальном сайте Ибресинского муниципального округа Чувашской Республики (http://</w:t>
      </w:r>
      <w:proofErr w:type="spellStart"/>
      <w:r w:rsidRPr="001C0686">
        <w:rPr>
          <w:lang w:val="en-US"/>
        </w:rPr>
        <w:t>ibresi</w:t>
      </w:r>
      <w:proofErr w:type="spellEnd"/>
      <w:r w:rsidRPr="001C0686">
        <w:t>.</w:t>
      </w:r>
      <w:r w:rsidRPr="001C0686">
        <w:rPr>
          <w:lang w:val="en-US"/>
        </w:rPr>
        <w:t>cap</w:t>
      </w:r>
      <w:r w:rsidRPr="001C0686">
        <w:t>.</w:t>
      </w:r>
      <w:proofErr w:type="spellStart"/>
      <w:r w:rsidRPr="001C0686">
        <w:rPr>
          <w:lang w:val="en-US"/>
        </w:rPr>
        <w:t>ru</w:t>
      </w:r>
      <w:proofErr w:type="spellEnd"/>
      <w:r w:rsidRPr="001C0686">
        <w:t>) и в информационном издании администрации Ибресинского муниципального округа «Ибресинский Вестник». Осмотр Земельного участка производится лицами, желающими участвовать в аукционе самостоятельно в течение всего срока подачи заявок.</w:t>
      </w:r>
    </w:p>
    <w:p w:rsidR="00A53852" w:rsidRPr="001C0686" w:rsidRDefault="00A53852" w:rsidP="00A53852">
      <w:pPr>
        <w:shd w:val="clear" w:color="auto" w:fill="FFFFFF"/>
        <w:ind w:left="720"/>
        <w:contextualSpacing/>
        <w:jc w:val="center"/>
        <w:rPr>
          <w:b/>
        </w:rPr>
      </w:pPr>
      <w:r w:rsidRPr="001C0686">
        <w:rPr>
          <w:b/>
        </w:rPr>
        <w:t>3. Порядок оформления участия в аукционе</w:t>
      </w:r>
    </w:p>
    <w:p w:rsidR="00A53852" w:rsidRPr="001C0686" w:rsidRDefault="00A53852" w:rsidP="00A53852">
      <w:pPr>
        <w:shd w:val="clear" w:color="auto" w:fill="FFFFFF"/>
        <w:ind w:firstLine="567"/>
        <w:contextualSpacing/>
        <w:jc w:val="both"/>
      </w:pPr>
      <w:r w:rsidRPr="001C0686">
        <w:t>Заявителем на участие в аукционе (далее – Заявитель)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физическое лицо, в том числе индивидуальный предприниматель претендующий(</w:t>
      </w:r>
      <w:proofErr w:type="spellStart"/>
      <w:r w:rsidRPr="001C0686">
        <w:t>ие</w:t>
      </w:r>
      <w:proofErr w:type="spellEnd"/>
      <w:r w:rsidRPr="001C0686">
        <w:t>) на заключение договора аренды, купли-продажи земельного участка, имеющие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Оператора электронной площадки и Инструкциями   Претендента/Арендатора,  размещенными  на  электронной  площадке (далее - Регламент и Инструкции).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lastRenderedPageBreak/>
        <w:t>Регистрация на электронной площадке осуществляется без взимания платы.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Прием заявок обеспечивается Оператором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 xml:space="preserve">Заявитель с учетом требований подает заявку в соответствии с Регламентом и Инструкциями. 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Заявка направляется Заявителем Оператору электронной площадки в сроки, указанные в Извещении, путем: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заполнения Заявителем ее электронной формы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- копии документов, удостоверяющих личность заявителя (для граждан);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  <w:rPr>
          <w:highlight w:val="yellow"/>
        </w:rPr>
      </w:pPr>
      <w:r w:rsidRPr="001C0686">
        <w:t>- доверенность на участие в торгах и заключение договора (если от имени Претендента действует его представитель по доверенности).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- документы, подтверждающие внесение задатка.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Представление документов, подтверждающих внесение задатка, признается заключением соглашения о задатке.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A53852" w:rsidRPr="001C0686" w:rsidRDefault="00A53852" w:rsidP="00A53852">
      <w:pPr>
        <w:shd w:val="clear" w:color="auto" w:fill="FFFFFF"/>
        <w:ind w:firstLine="567"/>
        <w:jc w:val="both"/>
      </w:pPr>
      <w:r w:rsidRPr="001C0686">
        <w:t xml:space="preserve">Согласно ч.8 ст.39.12 ЗК РФ в случае </w:t>
      </w:r>
      <w:proofErr w:type="spellStart"/>
      <w:r w:rsidRPr="001C0686">
        <w:t>непоступления</w:t>
      </w:r>
      <w:proofErr w:type="spellEnd"/>
      <w:r w:rsidRPr="001C0686">
        <w:t xml:space="preserve"> задатка на дату рассмотрения заявок на участие в аукционе Заявителю будет отказано в допуске к аукциону.</w:t>
      </w:r>
    </w:p>
    <w:p w:rsidR="00A53852" w:rsidRPr="001C0686" w:rsidRDefault="00A53852" w:rsidP="00A53852">
      <w:pPr>
        <w:shd w:val="clear" w:color="auto" w:fill="FFFFFF"/>
        <w:ind w:firstLine="567"/>
        <w:jc w:val="both"/>
      </w:pPr>
      <w:r w:rsidRPr="001C0686">
        <w:t>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A53852" w:rsidRPr="001C0686" w:rsidRDefault="00A53852" w:rsidP="00A53852">
      <w:pPr>
        <w:shd w:val="clear" w:color="auto" w:fill="FFFFFF"/>
        <w:ind w:firstLine="567"/>
        <w:contextualSpacing/>
        <w:jc w:val="both"/>
      </w:pPr>
      <w:r w:rsidRPr="001C0686">
        <w:t>В соответствии с Регламентом и Инструкциями Оператор электронной площадки возвращает Заявку Заявителю в случае: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-предоставления Заявки, подписанной ЭП лица, не уполномоченного действовать от имени Заявителя;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-подачи одним Заявителем двух и более Заявок при условии, что поданные ранее Заявки не отозваны;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-получения Заявки после установленных в Извещении дня и времени окончания срока приема Заявок.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Возврат Заявок по иным основаниям не допускается.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 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Заявитель вправе отозвать Заявку в любое время до установленных даты и времени окончания срока приема в соответствии с Регламентом и Инструкциями.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Заявитель после отзыва Заявки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Прием   Заявок   прекращается   Оператором   электронной   площадки   с   помощью   программных и технических средств в дату и время окончания срока приема Заявок, указанные Извещении.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Ответственность за достоверность указанной в Заявке информации и приложенных к ней документов несет Заявитель.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После окончания срока приема Заявок Оператор электронной площадки направляет Заявки Организатору аукциона в соответствии с Регламентом и Инструкциями.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Заявитель не допускается к участию в аукционе в следующих случаях: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1) непредставление необходимых для участия в аукционе документов или представление недостоверных сведений;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 xml:space="preserve">2) </w:t>
      </w:r>
      <w:proofErr w:type="spellStart"/>
      <w:r w:rsidRPr="001C0686">
        <w:t>непоступление</w:t>
      </w:r>
      <w:proofErr w:type="spellEnd"/>
      <w:r w:rsidRPr="001C0686">
        <w:t xml:space="preserve"> задатка на дату рассмотрения заявок на участие в аукционе;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  <w:r w:rsidRPr="001C0686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A53852" w:rsidRPr="001C0686" w:rsidRDefault="00A53852" w:rsidP="00A53852">
      <w:pPr>
        <w:shd w:val="clear" w:color="auto" w:fill="FFFFFF"/>
        <w:spacing w:before="100" w:beforeAutospacing="1"/>
        <w:ind w:firstLine="567"/>
        <w:contextualSpacing/>
        <w:jc w:val="both"/>
      </w:pPr>
    </w:p>
    <w:p w:rsidR="00A53852" w:rsidRPr="001C0686" w:rsidRDefault="00A53852" w:rsidP="00A53852">
      <w:pPr>
        <w:shd w:val="clear" w:color="auto" w:fill="FFFFFF"/>
        <w:ind w:left="360"/>
        <w:jc w:val="center"/>
        <w:rPr>
          <w:b/>
        </w:rPr>
      </w:pPr>
      <w:r w:rsidRPr="001C0686">
        <w:rPr>
          <w:b/>
        </w:rPr>
        <w:t>4. Порядок внесения и возврата задатка</w:t>
      </w:r>
    </w:p>
    <w:p w:rsidR="00A53852" w:rsidRPr="001C0686" w:rsidRDefault="00A53852" w:rsidP="00A53852">
      <w:pPr>
        <w:keepNext/>
        <w:suppressLineNumbers/>
        <w:shd w:val="clear" w:color="auto" w:fill="FFFFFF"/>
        <w:suppressAutoHyphens/>
        <w:autoSpaceDE w:val="0"/>
        <w:autoSpaceDN w:val="0"/>
        <w:adjustRightInd w:val="0"/>
        <w:ind w:firstLine="567"/>
        <w:jc w:val="both"/>
        <w:outlineLvl w:val="0"/>
        <w:rPr>
          <w:bCs/>
        </w:rPr>
      </w:pPr>
      <w:r w:rsidRPr="001C0686">
        <w:rPr>
          <w:bCs/>
        </w:rPr>
        <w:t xml:space="preserve">4.1. Размер задатка на участие в аукционе перечисляется заявителем в срок </w:t>
      </w:r>
      <w:r w:rsidRPr="001C0686">
        <w:rPr>
          <w:b/>
          <w:bCs/>
        </w:rPr>
        <w:t>по 0</w:t>
      </w:r>
      <w:r>
        <w:rPr>
          <w:b/>
          <w:bCs/>
        </w:rPr>
        <w:t>8</w:t>
      </w:r>
      <w:r w:rsidRPr="001C0686">
        <w:rPr>
          <w:b/>
          <w:bCs/>
        </w:rPr>
        <w:t xml:space="preserve"> апреля 2025 года</w:t>
      </w:r>
      <w:r w:rsidRPr="001C0686">
        <w:rPr>
          <w:bCs/>
        </w:rPr>
        <w:t xml:space="preserve"> (включительно) на счет Оператора по реквизитам, указанным на электронной площадке.</w:t>
      </w:r>
    </w:p>
    <w:p w:rsidR="00A53852" w:rsidRPr="001C0686" w:rsidRDefault="00A53852" w:rsidP="00A53852">
      <w:pPr>
        <w:shd w:val="clear" w:color="auto" w:fill="FFFFFF"/>
        <w:ind w:firstLine="567"/>
        <w:contextualSpacing/>
        <w:jc w:val="both"/>
      </w:pPr>
      <w:r w:rsidRPr="001C0686">
        <w:rPr>
          <w:bCs/>
        </w:rPr>
        <w:t xml:space="preserve">4.2. </w:t>
      </w:r>
      <w:r w:rsidRPr="001C0686">
        <w:t>Возврат задатков осуществляется:</w:t>
      </w:r>
    </w:p>
    <w:p w:rsidR="00A53852" w:rsidRPr="001C0686" w:rsidRDefault="00A53852" w:rsidP="00A53852">
      <w:pPr>
        <w:shd w:val="clear" w:color="auto" w:fill="FFFFFF"/>
        <w:ind w:firstLine="567"/>
        <w:contextualSpacing/>
        <w:jc w:val="both"/>
        <w:rPr>
          <w:bCs/>
        </w:rPr>
      </w:pPr>
      <w:r w:rsidRPr="001C0686">
        <w:rPr>
          <w:bCs/>
        </w:rPr>
        <w:t>- для Заявителя, отозвавшего Заявку до окончания срока приема Заявок, установленного пунктом Извещения – в течение 3 (трех) рабочих дней со дня поступления уведомления об отзыве Заявки в соответствии с Регламентом и Инструкциями;</w:t>
      </w:r>
    </w:p>
    <w:p w:rsidR="00A53852" w:rsidRPr="001C0686" w:rsidRDefault="00A53852" w:rsidP="00A53852">
      <w:pPr>
        <w:shd w:val="clear" w:color="auto" w:fill="FFFFFF"/>
        <w:ind w:firstLine="567"/>
        <w:contextualSpacing/>
        <w:jc w:val="both"/>
        <w:rPr>
          <w:bCs/>
        </w:rPr>
      </w:pPr>
      <w:r w:rsidRPr="001C0686">
        <w:rPr>
          <w:bCs/>
        </w:rPr>
        <w:t>- для Заявителя, не допущенного к участию   в аукционе – 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A53852" w:rsidRPr="001C0686" w:rsidRDefault="00A53852" w:rsidP="00A53852">
      <w:pPr>
        <w:shd w:val="clear" w:color="auto" w:fill="FFFFFF"/>
        <w:ind w:firstLine="567"/>
        <w:contextualSpacing/>
        <w:jc w:val="both"/>
        <w:rPr>
          <w:bCs/>
        </w:rPr>
      </w:pPr>
      <w:r w:rsidRPr="001C0686">
        <w:rPr>
          <w:bCs/>
        </w:rPr>
        <w:t>- для участников аукциона (далее - Участник), участвовавших в аукционе, но не победивших в нем, – в течение 3 (трех) рабочих дней со дня подписания Протокола о результатах аукциона в соответствии с Регламентом и Инструкциями,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A53852" w:rsidRPr="001C0686" w:rsidRDefault="00A53852" w:rsidP="00A53852">
      <w:pPr>
        <w:shd w:val="clear" w:color="auto" w:fill="FFFFFF"/>
        <w:ind w:firstLine="567"/>
        <w:contextualSpacing/>
        <w:jc w:val="both"/>
        <w:rPr>
          <w:bCs/>
        </w:rPr>
      </w:pPr>
      <w:r w:rsidRPr="001C0686">
        <w:rPr>
          <w:bCs/>
        </w:rPr>
        <w:t>Задаток, внесенный лицом, признанным победителем аукциона (далее – Победитель), а также задаток, внесенный иным лицом, с которым договор купли-продажи, аренды земельного участка заключается в соответствии с пунктами 13 и 14 статьи 39.12 Земельного кодекса Российской Федерации, засчитываются в счет оплаты арендной платы, цены продажи Земельного участка.</w:t>
      </w:r>
    </w:p>
    <w:p w:rsidR="00A53852" w:rsidRPr="001C0686" w:rsidRDefault="00A53852" w:rsidP="00A53852">
      <w:pPr>
        <w:shd w:val="clear" w:color="auto" w:fill="FFFFFF"/>
        <w:ind w:firstLine="567"/>
        <w:contextualSpacing/>
        <w:jc w:val="both"/>
        <w:rPr>
          <w:bCs/>
        </w:rPr>
      </w:pPr>
      <w:r w:rsidRPr="001C0686">
        <w:rPr>
          <w:bCs/>
        </w:rPr>
        <w:lastRenderedPageBreak/>
        <w:t>Задатки, внесенные указанными в настоящем пункте лицами, не заключившими в установленном в Извещении порядке договора аренды, купли-продажи земельного участка вследствие уклонения от заключения указанного договора, не возвращаются.</w:t>
      </w:r>
    </w:p>
    <w:p w:rsidR="00A53852" w:rsidRPr="001C0686" w:rsidRDefault="00A53852" w:rsidP="00A53852">
      <w:pPr>
        <w:shd w:val="clear" w:color="auto" w:fill="FFFFFF"/>
        <w:ind w:left="567"/>
        <w:jc w:val="both"/>
      </w:pPr>
    </w:p>
    <w:p w:rsidR="00A53852" w:rsidRPr="001C0686" w:rsidRDefault="00A53852" w:rsidP="00A53852">
      <w:pPr>
        <w:shd w:val="clear" w:color="auto" w:fill="FFFFFF"/>
        <w:ind w:left="720"/>
        <w:contextualSpacing/>
        <w:jc w:val="center"/>
        <w:rPr>
          <w:b/>
          <w:bCs/>
        </w:rPr>
      </w:pPr>
      <w:r w:rsidRPr="001C0686">
        <w:rPr>
          <w:b/>
          <w:bCs/>
        </w:rPr>
        <w:t>5. Порядок проведения аукциона</w:t>
      </w:r>
    </w:p>
    <w:p w:rsidR="00A53852" w:rsidRPr="001C0686" w:rsidRDefault="00A53852" w:rsidP="00A53852">
      <w:pPr>
        <w:ind w:firstLine="708"/>
        <w:jc w:val="both"/>
      </w:pPr>
      <w:r w:rsidRPr="001C0686">
        <w:t>Проведение аукциона в соответствии с Регламентом и Инструкциями обеспечивается Оператором электронной площадки.</w:t>
      </w:r>
    </w:p>
    <w:p w:rsidR="00A53852" w:rsidRPr="001C0686" w:rsidRDefault="00A53852" w:rsidP="00A53852">
      <w:pPr>
        <w:ind w:firstLine="708"/>
        <w:jc w:val="both"/>
      </w:pPr>
      <w:r w:rsidRPr="001C0686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A53852" w:rsidRPr="001C0686" w:rsidRDefault="00A53852" w:rsidP="00A53852">
      <w:pPr>
        <w:ind w:firstLine="708"/>
        <w:jc w:val="both"/>
      </w:pPr>
      <w:r w:rsidRPr="001C0686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</w:t>
      </w:r>
    </w:p>
    <w:p w:rsidR="00A53852" w:rsidRPr="001C0686" w:rsidRDefault="00A53852" w:rsidP="00A53852">
      <w:pPr>
        <w:ind w:firstLine="708"/>
        <w:jc w:val="both"/>
      </w:pPr>
      <w:r w:rsidRPr="001C0686">
        <w:t>Аукцион проводится путем повышения начальной цены Предмета аукциона на «шаг аукциона», установленный Извещением.</w:t>
      </w:r>
    </w:p>
    <w:p w:rsidR="00A53852" w:rsidRPr="001C0686" w:rsidRDefault="00A53852" w:rsidP="00A53852">
      <w:pPr>
        <w:ind w:firstLine="708"/>
        <w:jc w:val="both"/>
      </w:pPr>
      <w:r w:rsidRPr="001C0686"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 с помощью программных и технических средств электронной площадки.</w:t>
      </w:r>
    </w:p>
    <w:p w:rsidR="00A53852" w:rsidRPr="001C0686" w:rsidRDefault="00A53852" w:rsidP="00A53852">
      <w:pPr>
        <w:ind w:firstLine="708"/>
        <w:jc w:val="both"/>
      </w:pPr>
      <w:r w:rsidRPr="001C0686">
        <w:t>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A53852" w:rsidRPr="001C0686" w:rsidRDefault="00A53852" w:rsidP="00A53852">
      <w:pPr>
        <w:ind w:firstLine="708"/>
        <w:jc w:val="both"/>
      </w:pPr>
      <w:r w:rsidRPr="001C0686">
        <w:t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A53852" w:rsidRPr="001C0686" w:rsidRDefault="00A53852" w:rsidP="00A53852">
      <w:pPr>
        <w:ind w:firstLine="708"/>
        <w:jc w:val="both"/>
      </w:pPr>
      <w:r w:rsidRPr="001C0686">
        <w:t>Победителем признается Участник, предложивший наибольшую цену Предмета аукциона.</w:t>
      </w:r>
    </w:p>
    <w:p w:rsidR="00A53852" w:rsidRPr="001C0686" w:rsidRDefault="00A53852" w:rsidP="00A53852">
      <w:pPr>
        <w:ind w:firstLine="708"/>
        <w:jc w:val="both"/>
      </w:pPr>
      <w:r w:rsidRPr="001C0686">
        <w:t>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A53852" w:rsidRPr="001C0686" w:rsidRDefault="00A53852" w:rsidP="00A53852">
      <w:pPr>
        <w:ind w:firstLine="708"/>
        <w:jc w:val="both"/>
      </w:pPr>
      <w:r w:rsidRPr="001C0686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A53852" w:rsidRPr="001C0686" w:rsidRDefault="00A53852" w:rsidP="00A53852">
      <w:pPr>
        <w:ind w:firstLine="708"/>
        <w:jc w:val="both"/>
      </w:pPr>
      <w:r w:rsidRPr="001C0686">
        <w:t>После завершения аукциона Оператор электронной площадки размещает Протокол о результатах аукциона на электронной площадке.</w:t>
      </w:r>
    </w:p>
    <w:p w:rsidR="00A53852" w:rsidRPr="001C0686" w:rsidRDefault="00A53852" w:rsidP="00A53852">
      <w:pPr>
        <w:ind w:firstLine="708"/>
        <w:jc w:val="both"/>
      </w:pPr>
      <w:r w:rsidRPr="001C0686">
        <w:t>Организатор аукциона размещает Протокол о результатах аукциона на Официальном сайте торгов, в течение одного рабочего дня со дня его подписания.</w:t>
      </w:r>
    </w:p>
    <w:p w:rsidR="00A53852" w:rsidRPr="001C0686" w:rsidRDefault="00A53852" w:rsidP="00A53852">
      <w:pPr>
        <w:ind w:firstLine="708"/>
        <w:jc w:val="both"/>
      </w:pPr>
      <w:r w:rsidRPr="001C0686">
        <w:t>Аукцион признается несостоявшимся в случаях, если:</w:t>
      </w:r>
    </w:p>
    <w:p w:rsidR="00A53852" w:rsidRPr="001C0686" w:rsidRDefault="00A53852" w:rsidP="00A53852">
      <w:pPr>
        <w:jc w:val="both"/>
      </w:pPr>
      <w:r w:rsidRPr="001C0686">
        <w:t>-по окончании срока подачи Заявок была подана только одна Заявка;</w:t>
      </w:r>
    </w:p>
    <w:p w:rsidR="00A53852" w:rsidRPr="001C0686" w:rsidRDefault="00A53852" w:rsidP="00A53852">
      <w:pPr>
        <w:ind w:left="709" w:hanging="709"/>
        <w:jc w:val="both"/>
      </w:pPr>
      <w:r w:rsidRPr="001C0686">
        <w:t>-по окончании срока подачи Заявок не подано ни одной Заявки;</w:t>
      </w:r>
    </w:p>
    <w:p w:rsidR="00A53852" w:rsidRPr="001C0686" w:rsidRDefault="00A53852" w:rsidP="00A53852">
      <w:pPr>
        <w:jc w:val="both"/>
      </w:pPr>
      <w:r w:rsidRPr="001C0686">
        <w:t>-на основании результатов рассмотрения Заявок принято решение об отказе в допуске к участию в аукционе всех Заявителей;</w:t>
      </w:r>
    </w:p>
    <w:p w:rsidR="00A53852" w:rsidRPr="001C0686" w:rsidRDefault="00A53852" w:rsidP="00A53852">
      <w:pPr>
        <w:jc w:val="both"/>
      </w:pPr>
      <w:r w:rsidRPr="001C0686">
        <w:t>-на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A53852" w:rsidRPr="001C0686" w:rsidRDefault="00A53852" w:rsidP="00A53852">
      <w:pPr>
        <w:jc w:val="both"/>
      </w:pPr>
      <w:r w:rsidRPr="001C0686">
        <w:lastRenderedPageBreak/>
        <w:t>-в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A53852" w:rsidRPr="001C0686" w:rsidRDefault="00A53852" w:rsidP="00A53852">
      <w:pPr>
        <w:ind w:firstLine="708"/>
        <w:jc w:val="both"/>
      </w:pPr>
      <w:r w:rsidRPr="001C0686">
        <w:t>Организатор аукциона вправе отказаться от проведения аукциона не позднее чем за пятнадцать дней до дня проведения аукциона.</w:t>
      </w:r>
    </w:p>
    <w:p w:rsidR="00A53852" w:rsidRPr="001C0686" w:rsidRDefault="00A53852" w:rsidP="00A53852">
      <w:pPr>
        <w:shd w:val="clear" w:color="auto" w:fill="FFFFFF"/>
        <w:jc w:val="center"/>
      </w:pPr>
      <w:r w:rsidRPr="001C0686">
        <w:t>_____________</w:t>
      </w:r>
    </w:p>
    <w:p w:rsidR="00A53852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</w:p>
    <w:p w:rsidR="00A53852" w:rsidRDefault="00A53852" w:rsidP="00A53852">
      <w:pPr>
        <w:pStyle w:val="afa"/>
        <w:shd w:val="clear" w:color="auto" w:fill="FFFFFF"/>
        <w:spacing w:before="0" w:beforeAutospacing="0" w:after="0" w:afterAutospacing="0"/>
        <w:ind w:firstLine="567"/>
        <w:jc w:val="both"/>
      </w:pPr>
    </w:p>
    <w:p w:rsidR="00412DB6" w:rsidRPr="00EC2C53" w:rsidRDefault="00412DB6" w:rsidP="00412DB6">
      <w:pPr>
        <w:tabs>
          <w:tab w:val="left" w:pos="142"/>
          <w:tab w:val="left" w:pos="709"/>
        </w:tabs>
        <w:rPr>
          <w:color w:val="000000"/>
          <w:sz w:val="22"/>
          <w:szCs w:val="22"/>
        </w:rPr>
      </w:pPr>
    </w:p>
    <w:p w:rsidR="00412DB6" w:rsidRPr="00D2698F" w:rsidRDefault="00412DB6" w:rsidP="00412DB6">
      <w:pPr>
        <w:tabs>
          <w:tab w:val="left" w:pos="142"/>
          <w:tab w:val="left" w:pos="709"/>
        </w:tabs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77120" wp14:editId="76BBBEC0">
                <wp:simplePos x="0" y="0"/>
                <wp:positionH relativeFrom="column">
                  <wp:posOffset>-1070610</wp:posOffset>
                </wp:positionH>
                <wp:positionV relativeFrom="paragraph">
                  <wp:posOffset>125095</wp:posOffset>
                </wp:positionV>
                <wp:extent cx="7572375" cy="9525"/>
                <wp:effectExtent l="17145" t="12065" r="11430" b="1651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2375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-84.3pt;margin-top:9.85pt;width:596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UrVgIAAGIEAAAOAAAAZHJzL2Uyb0RvYy54bWysVEtu2zAQ3RfoHQjuHUn+xLEQOSgku5u0&#10;DZC0e5qkLKISSZCMZaMokPYCOUKv0E0X/SBnkG/UIe24SbspimoxGoqcN29mHnV6tm5qtOLGCiUz&#10;nBzFGHFJFRNymeHXV/PeCUbWEclIrSTP8IZbfDZ9+uS01Snvq0rVjBsEINKmrc5w5ZxOo8jSijfE&#10;HinNJWyWyjTEwdIsI2ZIC+hNHfXj+DhqlWHaKMqtha/FbhNPA35ZcupelaXlDtUZBm4uWBPswtto&#10;ekrSpSG6EnRPg/wDi4YICUkPUAVxBF0b8QdUI6hRVpXuiKomUmUpKA81QDVJ/Fs1lxXRPNQCzbH6&#10;0Cb7/2Dpy9WFQYJleICRJA2MqPu0vdnedj+6z9tbtP3Q3YHZftzedF+679237q77iga+b622KYTn&#10;8sL4yulaXupzRd9aJFVeEbnkgf/VRgNo4iOiRyF+YTVkX7QvFIMz5Nqp0MR1aRpU1kK/8YEeHBqF&#10;1mFqm8PU+NohCh/Ho3F/MB5hRGFvMuqPQiqSehQfq411z7lqkHcybJ0hYlm5XEkJ8lBml4Gszq3z&#10;HH8F+GCp5qKug0pqiVrgM4lHceBkVS2Y3/XnrFku8tqgFfFCC8+exqNjRl1LFtAqTths7zsi6p0P&#10;2Wvp8aA44LP3dkp6N4kns5PZybA37B/PesO4KHrP5vmwdzxPxqNiUOR5kbz31JJhWgnGuPTs7lWd&#10;DP9ONfv7tdPjQdeHPkSP0UPDgOz9O5AOc/aj3YlkodjmwtzPH4QcDu8vnb8pD9fgP/w1TH8CAAD/&#10;/wMAUEsDBBQABgAIAAAAIQCWMY804QAAAAsBAAAPAAAAZHJzL2Rvd25yZXYueG1sTI8xb8IwEIX3&#10;Sv0P1lXqBnaCFCCNg6oihkoMhXboaOJrEtU+B9tA2l9fM5Xx9D699121Gq1hZ/ShdyQhmwpgSI3T&#10;PbUSPt43kwWwEBVpZRyhhB8MsKrv7ypVanehHZ73sWWphEKpJHQxDiXnoenQqjB1A1LKvpy3KqbT&#10;t1x7dUnl1vBciIJb1VNa6NSALx023/uTlSDCcbfduvnxs5i9mjfbrzdr/yvl48P4/AQs4hj/Ybjq&#10;J3Wok9PBnUgHZiRMsmJRJDYlyzmwKyHy2RLYQUKe5cDrit/+UP8BAAD//wMAUEsBAi0AFAAGAAgA&#10;AAAhALaDOJL+AAAA4QEAABMAAAAAAAAAAAAAAAAAAAAAAFtDb250ZW50X1R5cGVzXS54bWxQSwEC&#10;LQAUAAYACAAAACEAOP0h/9YAAACUAQAACwAAAAAAAAAAAAAAAAAvAQAAX3JlbHMvLnJlbHNQSwEC&#10;LQAUAAYACAAAACEAoqRVK1YCAABiBAAADgAAAAAAAAAAAAAAAAAuAgAAZHJzL2Uyb0RvYy54bWxQ&#10;SwECLQAUAAYACAAAACEAljGPNOEAAAALAQAADwAAAAAAAAAAAAAAAACwBAAAZHJzL2Rvd25yZXYu&#10;eG1sUEsFBgAAAAAEAAQA8wAAAL4FAAAAAA==&#10;" strokeweight="1.5pt"/>
            </w:pict>
          </mc:Fallback>
        </mc:AlternateContent>
      </w:r>
    </w:p>
    <w:p w:rsidR="00412DB6" w:rsidRPr="00D2698F" w:rsidRDefault="00412DB6" w:rsidP="00412DB6">
      <w:pPr>
        <w:tabs>
          <w:tab w:val="left" w:pos="142"/>
          <w:tab w:val="left" w:pos="709"/>
        </w:tabs>
        <w:rPr>
          <w:b/>
          <w:sz w:val="20"/>
          <w:szCs w:val="20"/>
        </w:rPr>
      </w:pPr>
      <w:r w:rsidRPr="00D2698F">
        <w:rPr>
          <w:b/>
          <w:sz w:val="20"/>
          <w:szCs w:val="20"/>
        </w:rPr>
        <w:t xml:space="preserve">Периодическое печатное издание                                                                            </w:t>
      </w:r>
    </w:p>
    <w:p w:rsidR="00412DB6" w:rsidRPr="00D2698F" w:rsidRDefault="00412DB6" w:rsidP="00412DB6">
      <w:pPr>
        <w:tabs>
          <w:tab w:val="left" w:pos="142"/>
          <w:tab w:val="left" w:pos="709"/>
        </w:tabs>
        <w:rPr>
          <w:b/>
          <w:sz w:val="20"/>
          <w:szCs w:val="20"/>
        </w:rPr>
      </w:pPr>
      <w:r w:rsidRPr="00D2698F">
        <w:rPr>
          <w:b/>
          <w:sz w:val="20"/>
          <w:szCs w:val="20"/>
        </w:rPr>
        <w:t>«Ибресинский вестник»                                                                                     Распространяется бесплатно</w:t>
      </w:r>
    </w:p>
    <w:p w:rsidR="00412DB6" w:rsidRPr="00D2698F" w:rsidRDefault="00412DB6" w:rsidP="00412DB6">
      <w:pPr>
        <w:tabs>
          <w:tab w:val="left" w:pos="142"/>
          <w:tab w:val="left" w:pos="709"/>
        </w:tabs>
        <w:rPr>
          <w:sz w:val="20"/>
          <w:szCs w:val="20"/>
        </w:rPr>
      </w:pPr>
      <w:r w:rsidRPr="00D2698F">
        <w:rPr>
          <w:sz w:val="20"/>
          <w:szCs w:val="20"/>
        </w:rPr>
        <w:t>Учредитель: Администрация Ибресинского муниципального округа            Тираж 15 экз.</w:t>
      </w:r>
    </w:p>
    <w:p w:rsidR="00412DB6" w:rsidRPr="00D2698F" w:rsidRDefault="00412DB6" w:rsidP="00412DB6">
      <w:pPr>
        <w:tabs>
          <w:tab w:val="left" w:pos="142"/>
          <w:tab w:val="left" w:pos="709"/>
        </w:tabs>
        <w:rPr>
          <w:sz w:val="20"/>
          <w:szCs w:val="20"/>
        </w:rPr>
      </w:pPr>
      <w:r w:rsidRPr="00D2698F">
        <w:rPr>
          <w:sz w:val="20"/>
          <w:szCs w:val="20"/>
        </w:rPr>
        <w:t xml:space="preserve">Адрес издательства: Чувашская Республика, Ибресинский МО,                     Электронная версия размещена на </w:t>
      </w:r>
    </w:p>
    <w:p w:rsidR="00412DB6" w:rsidRPr="00D2698F" w:rsidRDefault="00412DB6" w:rsidP="00412DB6">
      <w:pPr>
        <w:tabs>
          <w:tab w:val="left" w:pos="142"/>
          <w:tab w:val="left" w:pos="709"/>
        </w:tabs>
        <w:rPr>
          <w:sz w:val="20"/>
          <w:szCs w:val="20"/>
        </w:rPr>
      </w:pPr>
      <w:proofErr w:type="spellStart"/>
      <w:r w:rsidRPr="00D2698F">
        <w:rPr>
          <w:sz w:val="20"/>
          <w:szCs w:val="20"/>
        </w:rPr>
        <w:t>пгт</w:t>
      </w:r>
      <w:proofErr w:type="spellEnd"/>
      <w:r w:rsidRPr="00D2698F">
        <w:rPr>
          <w:sz w:val="20"/>
          <w:szCs w:val="20"/>
        </w:rPr>
        <w:t xml:space="preserve">. Ибреси, ул. Маресьева, д.49                                                                          официальном сайте администрации            </w:t>
      </w:r>
    </w:p>
    <w:p w:rsidR="00412DB6" w:rsidRPr="00D2698F" w:rsidRDefault="00412DB6" w:rsidP="00412DB6">
      <w:pPr>
        <w:tabs>
          <w:tab w:val="left" w:pos="142"/>
          <w:tab w:val="left" w:pos="709"/>
        </w:tabs>
        <w:rPr>
          <w:sz w:val="20"/>
          <w:szCs w:val="20"/>
        </w:rPr>
      </w:pPr>
      <w:r w:rsidRPr="00D2698F">
        <w:rPr>
          <w:sz w:val="20"/>
          <w:szCs w:val="20"/>
        </w:rPr>
        <w:t>Телефоны редакции: 8(83538) 2-12-18, 2-15-07                                                  https://ibresi.cap.ru/</w:t>
      </w:r>
    </w:p>
    <w:p w:rsidR="00412DB6" w:rsidRPr="00D2698F" w:rsidRDefault="00412DB6" w:rsidP="00412DB6">
      <w:pPr>
        <w:tabs>
          <w:tab w:val="left" w:pos="142"/>
          <w:tab w:val="left" w:pos="709"/>
        </w:tabs>
        <w:rPr>
          <w:sz w:val="20"/>
          <w:szCs w:val="20"/>
        </w:rPr>
      </w:pPr>
      <w:r w:rsidRPr="00D2698F">
        <w:rPr>
          <w:sz w:val="20"/>
          <w:szCs w:val="20"/>
          <w:lang w:val="en-US"/>
        </w:rPr>
        <w:t>email</w:t>
      </w:r>
      <w:r w:rsidRPr="00D2698F">
        <w:rPr>
          <w:sz w:val="20"/>
          <w:szCs w:val="20"/>
        </w:rPr>
        <w:t xml:space="preserve">: </w:t>
      </w:r>
      <w:proofErr w:type="spellStart"/>
      <w:r w:rsidRPr="00D2698F">
        <w:rPr>
          <w:sz w:val="20"/>
          <w:szCs w:val="20"/>
          <w:lang w:val="en-US"/>
        </w:rPr>
        <w:t>ibresi</w:t>
      </w:r>
      <w:proofErr w:type="spellEnd"/>
      <w:r w:rsidRPr="00D2698F">
        <w:rPr>
          <w:sz w:val="20"/>
          <w:szCs w:val="20"/>
        </w:rPr>
        <w:t>@</w:t>
      </w:r>
      <w:r w:rsidRPr="00D2698F">
        <w:rPr>
          <w:sz w:val="20"/>
          <w:szCs w:val="20"/>
          <w:lang w:val="en-US"/>
        </w:rPr>
        <w:t>cap</w:t>
      </w:r>
      <w:r w:rsidRPr="00D2698F">
        <w:rPr>
          <w:sz w:val="20"/>
          <w:szCs w:val="20"/>
        </w:rPr>
        <w:t>.</w:t>
      </w:r>
      <w:proofErr w:type="spellStart"/>
      <w:r w:rsidRPr="00D2698F">
        <w:rPr>
          <w:sz w:val="20"/>
          <w:szCs w:val="20"/>
          <w:lang w:val="en-US"/>
        </w:rPr>
        <w:t>ru</w:t>
      </w:r>
      <w:proofErr w:type="spellEnd"/>
    </w:p>
    <w:p w:rsidR="006A317A" w:rsidRDefault="006A317A" w:rsidP="00AF147C">
      <w:pPr>
        <w:jc w:val="center"/>
        <w:rPr>
          <w:b/>
          <w:sz w:val="27"/>
          <w:szCs w:val="27"/>
        </w:rPr>
      </w:pPr>
    </w:p>
    <w:sectPr w:rsidR="006A317A" w:rsidSect="003642CD">
      <w:pgSz w:w="11909" w:h="16834"/>
      <w:pgMar w:top="1134" w:right="850" w:bottom="1134" w:left="993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8D" w:rsidRDefault="00BA1D8D" w:rsidP="004B7396">
      <w:r>
        <w:separator/>
      </w:r>
    </w:p>
  </w:endnote>
  <w:endnote w:type="continuationSeparator" w:id="0">
    <w:p w:rsidR="00BA1D8D" w:rsidRDefault="00BA1D8D" w:rsidP="004B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imesET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8D" w:rsidRDefault="00BA1D8D" w:rsidP="004B7396">
      <w:r>
        <w:separator/>
      </w:r>
    </w:p>
  </w:footnote>
  <w:footnote w:type="continuationSeparator" w:id="0">
    <w:p w:rsidR="00BA1D8D" w:rsidRDefault="00BA1D8D" w:rsidP="004B73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B3" w:rsidRDefault="00B349B3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30</w:t>
    </w:r>
    <w:r>
      <w:fldChar w:fldCharType="end"/>
    </w:r>
  </w:p>
  <w:p w:rsidR="00B349B3" w:rsidRDefault="00B349B3">
    <w:pPr>
      <w:pStyle w:val="a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9B3" w:rsidRPr="005B7552" w:rsidRDefault="00B349B3">
    <w:pPr>
      <w:pStyle w:val="ae"/>
      <w:jc w:val="center"/>
      <w:rPr>
        <w:lang w:val="en-US"/>
      </w:rPr>
    </w:pPr>
  </w:p>
  <w:p w:rsidR="00B349B3" w:rsidRDefault="00B349B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69" w:rsidRDefault="00B349B3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69" w:rsidRDefault="001C3DFC">
    <w:pPr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color w:val="000000"/>
        <w:sz w:val="28"/>
        <w:szCs w:val="28"/>
      </w:rPr>
    </w:pPr>
    <w:r>
      <w:rPr>
        <w:rFonts w:ascii="Times" w:eastAsia="Times" w:hAnsi="Times" w:cs="Times"/>
        <w:color w:val="000000"/>
      </w:rPr>
      <w:fldChar w:fldCharType="begin"/>
    </w:r>
    <w:r>
      <w:rPr>
        <w:rFonts w:ascii="Times" w:eastAsia="Times" w:hAnsi="Times" w:cs="Times"/>
        <w:color w:val="000000"/>
      </w:rPr>
      <w:instrText>PAGE</w:instrText>
    </w:r>
    <w:r>
      <w:rPr>
        <w:rFonts w:ascii="Times" w:eastAsia="Times" w:hAnsi="Times" w:cs="Times"/>
        <w:color w:val="000000"/>
      </w:rPr>
      <w:fldChar w:fldCharType="separate"/>
    </w:r>
    <w:r w:rsidR="00B349B3">
      <w:rPr>
        <w:rFonts w:ascii="Times" w:eastAsia="Times" w:hAnsi="Times" w:cs="Times"/>
        <w:noProof/>
        <w:color w:val="000000"/>
      </w:rPr>
      <w:t>109</w:t>
    </w:r>
    <w:r>
      <w:rPr>
        <w:rFonts w:ascii="Times" w:eastAsia="Times" w:hAnsi="Times" w:cs="Times"/>
        <w:color w:val="000000"/>
      </w:rPr>
      <w:fldChar w:fldCharType="end"/>
    </w:r>
  </w:p>
  <w:p w:rsidR="00907569" w:rsidRDefault="00B349B3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569" w:rsidRDefault="00B349B3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D439C6"/>
    <w:multiLevelType w:val="multilevel"/>
    <w:tmpl w:val="E2789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2"/>
      <w:numFmt w:val="decimal"/>
      <w:isLgl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>
    <w:nsid w:val="07A31D64"/>
    <w:multiLevelType w:val="hybridMultilevel"/>
    <w:tmpl w:val="C1080324"/>
    <w:lvl w:ilvl="0" w:tplc="F57C4184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7EC1AA5"/>
    <w:multiLevelType w:val="hybridMultilevel"/>
    <w:tmpl w:val="879AC834"/>
    <w:lvl w:ilvl="0" w:tplc="B3AC7CD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8F42C9C"/>
    <w:multiLevelType w:val="multilevel"/>
    <w:tmpl w:val="1C8817D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5">
    <w:nsid w:val="0C6371E0"/>
    <w:multiLevelType w:val="hybridMultilevel"/>
    <w:tmpl w:val="E7564A22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546D4"/>
    <w:multiLevelType w:val="hybridMultilevel"/>
    <w:tmpl w:val="85523968"/>
    <w:lvl w:ilvl="0" w:tplc="7556C9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55F21DD"/>
    <w:multiLevelType w:val="hybridMultilevel"/>
    <w:tmpl w:val="DC6829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532F1"/>
    <w:multiLevelType w:val="hybridMultilevel"/>
    <w:tmpl w:val="FFFFFFFF"/>
    <w:lvl w:ilvl="0" w:tplc="AA1210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7464E2"/>
    <w:multiLevelType w:val="hybridMultilevel"/>
    <w:tmpl w:val="76BA4AB2"/>
    <w:lvl w:ilvl="0" w:tplc="0CC2F0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7D1154"/>
    <w:multiLevelType w:val="multilevel"/>
    <w:tmpl w:val="C2E442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1">
    <w:nsid w:val="29987367"/>
    <w:multiLevelType w:val="multilevel"/>
    <w:tmpl w:val="31F028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5" w:hanging="615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620" w:hanging="720"/>
      </w:pPr>
    </w:lvl>
    <w:lvl w:ilvl="4">
      <w:start w:val="1"/>
      <w:numFmt w:val="decimal"/>
      <w:lvlText w:val="%1.%2.%3.%4.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340" w:hanging="1080"/>
      </w:pPr>
    </w:lvl>
    <w:lvl w:ilvl="6">
      <w:start w:val="1"/>
      <w:numFmt w:val="decimal"/>
      <w:lvlText w:val="%1.%2.%3.%4.%5.%6.%7."/>
      <w:lvlJc w:val="left"/>
      <w:pPr>
        <w:ind w:left="2880" w:hanging="1440"/>
      </w:pPr>
    </w:lvl>
    <w:lvl w:ilvl="7">
      <w:start w:val="1"/>
      <w:numFmt w:val="decimal"/>
      <w:lvlText w:val="%1.%2.%3.%4.%5.%6.%7.%8."/>
      <w:lvlJc w:val="left"/>
      <w:pPr>
        <w:ind w:left="3060" w:hanging="1440"/>
      </w:pPr>
    </w:lvl>
    <w:lvl w:ilvl="8">
      <w:start w:val="1"/>
      <w:numFmt w:val="decimal"/>
      <w:lvlText w:val="%1.%2.%3.%4.%5.%6.%7.%8.%9."/>
      <w:lvlJc w:val="left"/>
      <w:pPr>
        <w:ind w:left="3600" w:hanging="1800"/>
      </w:pPr>
    </w:lvl>
  </w:abstractNum>
  <w:abstractNum w:abstractNumId="12">
    <w:nsid w:val="2AEF5659"/>
    <w:multiLevelType w:val="hybridMultilevel"/>
    <w:tmpl w:val="96BE9E18"/>
    <w:lvl w:ilvl="0" w:tplc="BE7400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0974F8B"/>
    <w:multiLevelType w:val="hybridMultilevel"/>
    <w:tmpl w:val="6930D080"/>
    <w:lvl w:ilvl="0" w:tplc="E8629A6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3C245A9"/>
    <w:multiLevelType w:val="hybridMultilevel"/>
    <w:tmpl w:val="1E96D79C"/>
    <w:lvl w:ilvl="0" w:tplc="E7264966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35193CD8"/>
    <w:multiLevelType w:val="multilevel"/>
    <w:tmpl w:val="BA7E2C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16">
    <w:nsid w:val="386822DD"/>
    <w:multiLevelType w:val="hybridMultilevel"/>
    <w:tmpl w:val="8146F120"/>
    <w:lvl w:ilvl="0" w:tplc="BC52077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A714CBA"/>
    <w:multiLevelType w:val="hybridMultilevel"/>
    <w:tmpl w:val="0D3E8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DD6CE9"/>
    <w:multiLevelType w:val="hybridMultilevel"/>
    <w:tmpl w:val="F5C0550A"/>
    <w:lvl w:ilvl="0" w:tplc="CBBA227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C3867A8"/>
    <w:multiLevelType w:val="hybridMultilevel"/>
    <w:tmpl w:val="E3D87148"/>
    <w:lvl w:ilvl="0" w:tplc="BA0E2F10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C735A91"/>
    <w:multiLevelType w:val="hybridMultilevel"/>
    <w:tmpl w:val="672217D8"/>
    <w:lvl w:ilvl="0" w:tplc="B06EFFBC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B7A38"/>
    <w:multiLevelType w:val="hybridMultilevel"/>
    <w:tmpl w:val="4A46B21E"/>
    <w:lvl w:ilvl="0" w:tplc="C80AB4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800708"/>
    <w:multiLevelType w:val="hybridMultilevel"/>
    <w:tmpl w:val="1E286166"/>
    <w:lvl w:ilvl="0" w:tplc="E72AB32C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EF60A34"/>
    <w:multiLevelType w:val="hybridMultilevel"/>
    <w:tmpl w:val="94EA46E4"/>
    <w:lvl w:ilvl="0" w:tplc="7BB44640">
      <w:start w:val="1"/>
      <w:numFmt w:val="decimal"/>
      <w:lvlText w:val="%1)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4">
    <w:nsid w:val="5058132E"/>
    <w:multiLevelType w:val="multilevel"/>
    <w:tmpl w:val="2CFAD998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5" w:hanging="2160"/>
      </w:pPr>
      <w:rPr>
        <w:rFonts w:hint="default"/>
      </w:rPr>
    </w:lvl>
  </w:abstractNum>
  <w:abstractNum w:abstractNumId="25">
    <w:nsid w:val="50940AF7"/>
    <w:multiLevelType w:val="hybridMultilevel"/>
    <w:tmpl w:val="B1101FE0"/>
    <w:lvl w:ilvl="0" w:tplc="FA3A3F8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2694BC7"/>
    <w:multiLevelType w:val="hybridMultilevel"/>
    <w:tmpl w:val="38C41D8E"/>
    <w:lvl w:ilvl="0" w:tplc="575251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BC83E36"/>
    <w:multiLevelType w:val="hybridMultilevel"/>
    <w:tmpl w:val="21065A8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B42F1"/>
    <w:multiLevelType w:val="hybridMultilevel"/>
    <w:tmpl w:val="1EFABC8E"/>
    <w:lvl w:ilvl="0" w:tplc="559C9DE0">
      <w:start w:val="3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9">
    <w:nsid w:val="606678B3"/>
    <w:multiLevelType w:val="multilevel"/>
    <w:tmpl w:val="671861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4C93A90"/>
    <w:multiLevelType w:val="multilevel"/>
    <w:tmpl w:val="BF246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5814076"/>
    <w:multiLevelType w:val="hybridMultilevel"/>
    <w:tmpl w:val="6B448DAA"/>
    <w:lvl w:ilvl="0" w:tplc="3BF48E16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1860D9"/>
    <w:multiLevelType w:val="multilevel"/>
    <w:tmpl w:val="583EC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3">
    <w:nsid w:val="696F1586"/>
    <w:multiLevelType w:val="multilevel"/>
    <w:tmpl w:val="C944E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4">
    <w:nsid w:val="771F3954"/>
    <w:multiLevelType w:val="hybridMultilevel"/>
    <w:tmpl w:val="9B1E5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912387"/>
    <w:multiLevelType w:val="multilevel"/>
    <w:tmpl w:val="59EAEC5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6">
    <w:nsid w:val="7D6B549F"/>
    <w:multiLevelType w:val="multilevel"/>
    <w:tmpl w:val="2D82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3"/>
  </w:num>
  <w:num w:numId="3">
    <w:abstractNumId w:val="14"/>
  </w:num>
  <w:num w:numId="4">
    <w:abstractNumId w:val="28"/>
  </w:num>
  <w:num w:numId="5">
    <w:abstractNumId w:val="1"/>
  </w:num>
  <w:num w:numId="6">
    <w:abstractNumId w:val="8"/>
  </w:num>
  <w:num w:numId="7">
    <w:abstractNumId w:val="5"/>
  </w:num>
  <w:num w:numId="8">
    <w:abstractNumId w:val="34"/>
  </w:num>
  <w:num w:numId="9">
    <w:abstractNumId w:val="20"/>
  </w:num>
  <w:num w:numId="10">
    <w:abstractNumId w:val="0"/>
  </w:num>
  <w:num w:numId="11">
    <w:abstractNumId w:val="11"/>
  </w:num>
  <w:num w:numId="12">
    <w:abstractNumId w:val="29"/>
  </w:num>
  <w:num w:numId="13">
    <w:abstractNumId w:val="30"/>
  </w:num>
  <w:num w:numId="14">
    <w:abstractNumId w:val="25"/>
  </w:num>
  <w:num w:numId="15">
    <w:abstractNumId w:val="4"/>
  </w:num>
  <w:num w:numId="16">
    <w:abstractNumId w:val="24"/>
  </w:num>
  <w:num w:numId="17">
    <w:abstractNumId w:val="10"/>
  </w:num>
  <w:num w:numId="18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15"/>
  </w:num>
  <w:num w:numId="24">
    <w:abstractNumId w:val="32"/>
  </w:num>
  <w:num w:numId="25">
    <w:abstractNumId w:val="18"/>
  </w:num>
  <w:num w:numId="26">
    <w:abstractNumId w:val="27"/>
  </w:num>
  <w:num w:numId="27">
    <w:abstractNumId w:val="9"/>
  </w:num>
  <w:num w:numId="28">
    <w:abstractNumId w:val="13"/>
  </w:num>
  <w:num w:numId="29">
    <w:abstractNumId w:val="3"/>
  </w:num>
  <w:num w:numId="30">
    <w:abstractNumId w:val="19"/>
  </w:num>
  <w:num w:numId="31">
    <w:abstractNumId w:val="12"/>
  </w:num>
  <w:num w:numId="32">
    <w:abstractNumId w:val="36"/>
  </w:num>
  <w:num w:numId="33">
    <w:abstractNumId w:val="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2"/>
  </w:num>
  <w:num w:numId="37">
    <w:abstractNumId w:val="2"/>
  </w:num>
  <w:num w:numId="38">
    <w:abstractNumId w:val="26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29"/>
    <w:rsid w:val="00000F5D"/>
    <w:rsid w:val="000022D1"/>
    <w:rsid w:val="00010901"/>
    <w:rsid w:val="00011395"/>
    <w:rsid w:val="00017678"/>
    <w:rsid w:val="00040F97"/>
    <w:rsid w:val="000A654C"/>
    <w:rsid w:val="000A7BC2"/>
    <w:rsid w:val="000C2334"/>
    <w:rsid w:val="000E51D8"/>
    <w:rsid w:val="000E603D"/>
    <w:rsid w:val="000F3D21"/>
    <w:rsid w:val="0010781D"/>
    <w:rsid w:val="0011090D"/>
    <w:rsid w:val="001150B5"/>
    <w:rsid w:val="00136A93"/>
    <w:rsid w:val="00141416"/>
    <w:rsid w:val="00142CA7"/>
    <w:rsid w:val="001536C5"/>
    <w:rsid w:val="00153CD7"/>
    <w:rsid w:val="00163111"/>
    <w:rsid w:val="0016779D"/>
    <w:rsid w:val="001749C5"/>
    <w:rsid w:val="00191180"/>
    <w:rsid w:val="0019211A"/>
    <w:rsid w:val="001B387A"/>
    <w:rsid w:val="001B631E"/>
    <w:rsid w:val="001C3DFC"/>
    <w:rsid w:val="001D0430"/>
    <w:rsid w:val="001D5FB8"/>
    <w:rsid w:val="001E0DBE"/>
    <w:rsid w:val="001E4D62"/>
    <w:rsid w:val="001E6CEA"/>
    <w:rsid w:val="001F67FF"/>
    <w:rsid w:val="00200B81"/>
    <w:rsid w:val="00210F0B"/>
    <w:rsid w:val="00224ECD"/>
    <w:rsid w:val="00235529"/>
    <w:rsid w:val="00235EB0"/>
    <w:rsid w:val="00244371"/>
    <w:rsid w:val="00262644"/>
    <w:rsid w:val="002634A9"/>
    <w:rsid w:val="00271BEC"/>
    <w:rsid w:val="00294FDF"/>
    <w:rsid w:val="0029592D"/>
    <w:rsid w:val="002A14AB"/>
    <w:rsid w:val="002A3EAF"/>
    <w:rsid w:val="002A556A"/>
    <w:rsid w:val="002A752C"/>
    <w:rsid w:val="002B3E5D"/>
    <w:rsid w:val="002C02AC"/>
    <w:rsid w:val="002C179E"/>
    <w:rsid w:val="002C60D1"/>
    <w:rsid w:val="002C65E7"/>
    <w:rsid w:val="002D0032"/>
    <w:rsid w:val="002F7484"/>
    <w:rsid w:val="003142D7"/>
    <w:rsid w:val="003334ED"/>
    <w:rsid w:val="00340167"/>
    <w:rsid w:val="00351491"/>
    <w:rsid w:val="003527FF"/>
    <w:rsid w:val="00353A16"/>
    <w:rsid w:val="00354883"/>
    <w:rsid w:val="00355AAE"/>
    <w:rsid w:val="00370836"/>
    <w:rsid w:val="00370A5C"/>
    <w:rsid w:val="0037363F"/>
    <w:rsid w:val="00381A43"/>
    <w:rsid w:val="003951DE"/>
    <w:rsid w:val="003A0A07"/>
    <w:rsid w:val="003A3444"/>
    <w:rsid w:val="003A72CA"/>
    <w:rsid w:val="003C0AF0"/>
    <w:rsid w:val="003C39BA"/>
    <w:rsid w:val="003C713E"/>
    <w:rsid w:val="003D78DF"/>
    <w:rsid w:val="003E7C6B"/>
    <w:rsid w:val="003F1BA7"/>
    <w:rsid w:val="003F3390"/>
    <w:rsid w:val="0040082E"/>
    <w:rsid w:val="00402A9B"/>
    <w:rsid w:val="00403D82"/>
    <w:rsid w:val="004046F2"/>
    <w:rsid w:val="00412DB6"/>
    <w:rsid w:val="004325D3"/>
    <w:rsid w:val="00453F3F"/>
    <w:rsid w:val="00455835"/>
    <w:rsid w:val="00470746"/>
    <w:rsid w:val="00472361"/>
    <w:rsid w:val="00476C6F"/>
    <w:rsid w:val="004839F7"/>
    <w:rsid w:val="00493DCB"/>
    <w:rsid w:val="004B7396"/>
    <w:rsid w:val="004C0B9A"/>
    <w:rsid w:val="004C369D"/>
    <w:rsid w:val="004C4A18"/>
    <w:rsid w:val="004C5E25"/>
    <w:rsid w:val="004D2CA8"/>
    <w:rsid w:val="004E0CF5"/>
    <w:rsid w:val="004E4882"/>
    <w:rsid w:val="004F0F0A"/>
    <w:rsid w:val="004F1017"/>
    <w:rsid w:val="00504486"/>
    <w:rsid w:val="0051548C"/>
    <w:rsid w:val="0051687A"/>
    <w:rsid w:val="0052221C"/>
    <w:rsid w:val="0053475E"/>
    <w:rsid w:val="00534C5B"/>
    <w:rsid w:val="0054141F"/>
    <w:rsid w:val="00553AA6"/>
    <w:rsid w:val="005559C7"/>
    <w:rsid w:val="005660AD"/>
    <w:rsid w:val="00571A3C"/>
    <w:rsid w:val="00572A5C"/>
    <w:rsid w:val="00590A6B"/>
    <w:rsid w:val="00591F56"/>
    <w:rsid w:val="0059434D"/>
    <w:rsid w:val="005A3414"/>
    <w:rsid w:val="005A4D68"/>
    <w:rsid w:val="005A6AF5"/>
    <w:rsid w:val="005C7E19"/>
    <w:rsid w:val="005D3B64"/>
    <w:rsid w:val="005D3C9A"/>
    <w:rsid w:val="005D66A5"/>
    <w:rsid w:val="005D6A5A"/>
    <w:rsid w:val="005E45FA"/>
    <w:rsid w:val="005E5A04"/>
    <w:rsid w:val="005E74C6"/>
    <w:rsid w:val="005F16FD"/>
    <w:rsid w:val="005F41EE"/>
    <w:rsid w:val="006062A9"/>
    <w:rsid w:val="00606975"/>
    <w:rsid w:val="00617068"/>
    <w:rsid w:val="00625140"/>
    <w:rsid w:val="00625F95"/>
    <w:rsid w:val="0063218D"/>
    <w:rsid w:val="0063232D"/>
    <w:rsid w:val="006342D5"/>
    <w:rsid w:val="00634F91"/>
    <w:rsid w:val="0064024D"/>
    <w:rsid w:val="0064581C"/>
    <w:rsid w:val="00656607"/>
    <w:rsid w:val="00660B8D"/>
    <w:rsid w:val="00664FF1"/>
    <w:rsid w:val="006670A4"/>
    <w:rsid w:val="00670A01"/>
    <w:rsid w:val="00680477"/>
    <w:rsid w:val="006837E2"/>
    <w:rsid w:val="00691161"/>
    <w:rsid w:val="006A317A"/>
    <w:rsid w:val="006C6BDC"/>
    <w:rsid w:val="006D3B72"/>
    <w:rsid w:val="006E3A8C"/>
    <w:rsid w:val="00703847"/>
    <w:rsid w:val="007318CC"/>
    <w:rsid w:val="00731A6E"/>
    <w:rsid w:val="0073452C"/>
    <w:rsid w:val="007576BE"/>
    <w:rsid w:val="007628FC"/>
    <w:rsid w:val="007635D4"/>
    <w:rsid w:val="00763E9C"/>
    <w:rsid w:val="00767B98"/>
    <w:rsid w:val="00767DAA"/>
    <w:rsid w:val="007914C0"/>
    <w:rsid w:val="0079469E"/>
    <w:rsid w:val="00794B19"/>
    <w:rsid w:val="007B1FD0"/>
    <w:rsid w:val="007B3843"/>
    <w:rsid w:val="007C6A29"/>
    <w:rsid w:val="007C7118"/>
    <w:rsid w:val="007D062C"/>
    <w:rsid w:val="007E4AE7"/>
    <w:rsid w:val="007E69E5"/>
    <w:rsid w:val="007F3F9E"/>
    <w:rsid w:val="007F6E94"/>
    <w:rsid w:val="00804B2D"/>
    <w:rsid w:val="00811C53"/>
    <w:rsid w:val="00813D80"/>
    <w:rsid w:val="0081729F"/>
    <w:rsid w:val="008566E7"/>
    <w:rsid w:val="0086374D"/>
    <w:rsid w:val="008665D8"/>
    <w:rsid w:val="00880A9F"/>
    <w:rsid w:val="00885B90"/>
    <w:rsid w:val="00890FA1"/>
    <w:rsid w:val="008926A5"/>
    <w:rsid w:val="00897932"/>
    <w:rsid w:val="008A3781"/>
    <w:rsid w:val="008B6D4C"/>
    <w:rsid w:val="008C1D57"/>
    <w:rsid w:val="008F3BFC"/>
    <w:rsid w:val="008F61C7"/>
    <w:rsid w:val="0090144B"/>
    <w:rsid w:val="00901EA3"/>
    <w:rsid w:val="0090431F"/>
    <w:rsid w:val="00915A59"/>
    <w:rsid w:val="009276A2"/>
    <w:rsid w:val="00965A27"/>
    <w:rsid w:val="009814B6"/>
    <w:rsid w:val="009856FE"/>
    <w:rsid w:val="0098714C"/>
    <w:rsid w:val="0099322A"/>
    <w:rsid w:val="009932E5"/>
    <w:rsid w:val="00994CF5"/>
    <w:rsid w:val="009A0ED5"/>
    <w:rsid w:val="009A1BAB"/>
    <w:rsid w:val="009A72A0"/>
    <w:rsid w:val="009B6CB2"/>
    <w:rsid w:val="009B6FBC"/>
    <w:rsid w:val="009C2687"/>
    <w:rsid w:val="009C648A"/>
    <w:rsid w:val="009C7400"/>
    <w:rsid w:val="009D32C1"/>
    <w:rsid w:val="009E418A"/>
    <w:rsid w:val="009F420B"/>
    <w:rsid w:val="00A05281"/>
    <w:rsid w:val="00A1377F"/>
    <w:rsid w:val="00A14B02"/>
    <w:rsid w:val="00A14EC7"/>
    <w:rsid w:val="00A503B8"/>
    <w:rsid w:val="00A53852"/>
    <w:rsid w:val="00A572CC"/>
    <w:rsid w:val="00A82F10"/>
    <w:rsid w:val="00A83812"/>
    <w:rsid w:val="00A963CA"/>
    <w:rsid w:val="00AC2003"/>
    <w:rsid w:val="00AD209E"/>
    <w:rsid w:val="00AE0D6E"/>
    <w:rsid w:val="00AF147C"/>
    <w:rsid w:val="00AF5EF3"/>
    <w:rsid w:val="00AF61F2"/>
    <w:rsid w:val="00AF66C2"/>
    <w:rsid w:val="00AF7160"/>
    <w:rsid w:val="00B262A2"/>
    <w:rsid w:val="00B349B3"/>
    <w:rsid w:val="00B34EF8"/>
    <w:rsid w:val="00B41375"/>
    <w:rsid w:val="00B43108"/>
    <w:rsid w:val="00B435F5"/>
    <w:rsid w:val="00B53299"/>
    <w:rsid w:val="00B53FF1"/>
    <w:rsid w:val="00B57BA1"/>
    <w:rsid w:val="00B706E7"/>
    <w:rsid w:val="00B7666F"/>
    <w:rsid w:val="00B802B7"/>
    <w:rsid w:val="00B84E48"/>
    <w:rsid w:val="00B86AF8"/>
    <w:rsid w:val="00B91892"/>
    <w:rsid w:val="00B95ED7"/>
    <w:rsid w:val="00B9639B"/>
    <w:rsid w:val="00BA06D4"/>
    <w:rsid w:val="00BA1D8D"/>
    <w:rsid w:val="00BA2117"/>
    <w:rsid w:val="00BB37B5"/>
    <w:rsid w:val="00BD5CCD"/>
    <w:rsid w:val="00BF0148"/>
    <w:rsid w:val="00BF37D5"/>
    <w:rsid w:val="00C102A1"/>
    <w:rsid w:val="00C107D5"/>
    <w:rsid w:val="00C11FDA"/>
    <w:rsid w:val="00C14761"/>
    <w:rsid w:val="00C15A1E"/>
    <w:rsid w:val="00C17B82"/>
    <w:rsid w:val="00C26DA0"/>
    <w:rsid w:val="00C372FD"/>
    <w:rsid w:val="00C40AE2"/>
    <w:rsid w:val="00C56B43"/>
    <w:rsid w:val="00C5754C"/>
    <w:rsid w:val="00C67330"/>
    <w:rsid w:val="00C71CB3"/>
    <w:rsid w:val="00C75036"/>
    <w:rsid w:val="00C85D2D"/>
    <w:rsid w:val="00C876B2"/>
    <w:rsid w:val="00CA0C22"/>
    <w:rsid w:val="00CA364A"/>
    <w:rsid w:val="00CC43D4"/>
    <w:rsid w:val="00CD7690"/>
    <w:rsid w:val="00CE0A9C"/>
    <w:rsid w:val="00CF460B"/>
    <w:rsid w:val="00D033C5"/>
    <w:rsid w:val="00D06E53"/>
    <w:rsid w:val="00D12A29"/>
    <w:rsid w:val="00D15B59"/>
    <w:rsid w:val="00D167A3"/>
    <w:rsid w:val="00D2024D"/>
    <w:rsid w:val="00D21E30"/>
    <w:rsid w:val="00D378E4"/>
    <w:rsid w:val="00D4005A"/>
    <w:rsid w:val="00D46F32"/>
    <w:rsid w:val="00D625E8"/>
    <w:rsid w:val="00D92E3D"/>
    <w:rsid w:val="00D93FFC"/>
    <w:rsid w:val="00D94C65"/>
    <w:rsid w:val="00DB55CE"/>
    <w:rsid w:val="00DC1300"/>
    <w:rsid w:val="00DC60C1"/>
    <w:rsid w:val="00DE48F2"/>
    <w:rsid w:val="00DE7B6A"/>
    <w:rsid w:val="00DF1A44"/>
    <w:rsid w:val="00DF1FC4"/>
    <w:rsid w:val="00DF6B8E"/>
    <w:rsid w:val="00E050AA"/>
    <w:rsid w:val="00E23369"/>
    <w:rsid w:val="00E30C0E"/>
    <w:rsid w:val="00E63D52"/>
    <w:rsid w:val="00E7684A"/>
    <w:rsid w:val="00E854E9"/>
    <w:rsid w:val="00EA538A"/>
    <w:rsid w:val="00EA7F08"/>
    <w:rsid w:val="00EB750F"/>
    <w:rsid w:val="00EC1152"/>
    <w:rsid w:val="00EC33D4"/>
    <w:rsid w:val="00ED3D0B"/>
    <w:rsid w:val="00ED67AC"/>
    <w:rsid w:val="00EE2FF8"/>
    <w:rsid w:val="00F05BF5"/>
    <w:rsid w:val="00F07689"/>
    <w:rsid w:val="00F07933"/>
    <w:rsid w:val="00F12149"/>
    <w:rsid w:val="00F21BBA"/>
    <w:rsid w:val="00F261B3"/>
    <w:rsid w:val="00F32ED4"/>
    <w:rsid w:val="00F569AA"/>
    <w:rsid w:val="00F61763"/>
    <w:rsid w:val="00F655BD"/>
    <w:rsid w:val="00F71511"/>
    <w:rsid w:val="00F7267A"/>
    <w:rsid w:val="00F94E34"/>
    <w:rsid w:val="00FB2F06"/>
    <w:rsid w:val="00FB3C2C"/>
    <w:rsid w:val="00FB56B5"/>
    <w:rsid w:val="00FB692A"/>
    <w:rsid w:val="00FC358D"/>
    <w:rsid w:val="00FD4DBC"/>
    <w:rsid w:val="00FD53DA"/>
    <w:rsid w:val="00FE5AB9"/>
    <w:rsid w:val="00FE5E4D"/>
    <w:rsid w:val="00FF3274"/>
    <w:rsid w:val="00F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"/>
    <w:qFormat/>
    <w:rsid w:val="00B349B3"/>
    <w:pPr>
      <w:keepNext/>
      <w:keepLines/>
      <w:spacing w:before="40" w:line="259" w:lineRule="auto"/>
      <w:outlineLvl w:val="6"/>
    </w:pPr>
    <w:rPr>
      <w:rFonts w:ascii="Aptos" w:hAnsi="Aptos"/>
      <w:color w:val="595959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349B3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349B3"/>
    <w:pPr>
      <w:keepNext/>
      <w:keepLines/>
      <w:spacing w:line="259" w:lineRule="auto"/>
      <w:outlineLvl w:val="8"/>
    </w:pPr>
    <w:rPr>
      <w:rFonts w:ascii="Aptos" w:hAnsi="Aptos"/>
      <w:color w:val="272727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link w:val="a6"/>
    <w:semiHidden/>
    <w:rsid w:val="009C7400"/>
    <w:rPr>
      <w:sz w:val="20"/>
      <w:szCs w:val="20"/>
    </w:rPr>
  </w:style>
  <w:style w:type="character" w:styleId="a7">
    <w:name w:val="footnote reference"/>
    <w:aliases w:val=" Знак Знак15"/>
    <w:basedOn w:val="a0"/>
    <w:rsid w:val="009C7400"/>
    <w:rPr>
      <w:vertAlign w:val="superscript"/>
    </w:rPr>
  </w:style>
  <w:style w:type="paragraph" w:styleId="21">
    <w:name w:val="Body Text 2"/>
    <w:basedOn w:val="a"/>
    <w:link w:val="22"/>
    <w:rsid w:val="009C740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1FD0"/>
    <w:rPr>
      <w:sz w:val="28"/>
      <w:szCs w:val="24"/>
    </w:rPr>
  </w:style>
  <w:style w:type="paragraph" w:styleId="a8">
    <w:name w:val="Body Text Indent"/>
    <w:basedOn w:val="a"/>
    <w:link w:val="a9"/>
    <w:uiPriority w:val="99"/>
    <w:rsid w:val="009C7400"/>
    <w:pPr>
      <w:ind w:firstLine="709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1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link w:val="ConsPlusNormal0"/>
    <w:qFormat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804B2D"/>
    <w:rPr>
      <w:rFonts w:ascii="Tahoma" w:hAnsi="Tahoma" w:cs="Tahoma"/>
      <w:sz w:val="16"/>
      <w:szCs w:val="16"/>
    </w:rPr>
  </w:style>
  <w:style w:type="character" w:styleId="ad">
    <w:name w:val="Hyperlink"/>
    <w:aliases w:val=" Знак Знак9"/>
    <w:basedOn w:val="a0"/>
    <w:rsid w:val="004046F2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4046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46F2"/>
    <w:rPr>
      <w:sz w:val="24"/>
      <w:szCs w:val="24"/>
    </w:rPr>
  </w:style>
  <w:style w:type="paragraph" w:styleId="af0">
    <w:name w:val="Body Text"/>
    <w:basedOn w:val="a"/>
    <w:link w:val="af1"/>
    <w:rsid w:val="007B1FD0"/>
    <w:pPr>
      <w:spacing w:after="120"/>
    </w:pPr>
  </w:style>
  <w:style w:type="character" w:customStyle="1" w:styleId="af1">
    <w:name w:val="Основной текст Знак"/>
    <w:basedOn w:val="a0"/>
    <w:link w:val="af0"/>
    <w:rsid w:val="007B1FD0"/>
    <w:rPr>
      <w:sz w:val="24"/>
      <w:szCs w:val="24"/>
    </w:rPr>
  </w:style>
  <w:style w:type="paragraph" w:styleId="af2">
    <w:name w:val="List Paragraph"/>
    <w:basedOn w:val="a"/>
    <w:link w:val="af3"/>
    <w:qFormat/>
    <w:rsid w:val="007B1FD0"/>
    <w:pPr>
      <w:ind w:left="720"/>
      <w:contextualSpacing/>
    </w:pPr>
  </w:style>
  <w:style w:type="character" w:styleId="af4">
    <w:name w:val="Emphasis"/>
    <w:basedOn w:val="a0"/>
    <w:qFormat/>
    <w:rsid w:val="0081729F"/>
    <w:rPr>
      <w:i/>
      <w:iCs/>
    </w:rPr>
  </w:style>
  <w:style w:type="paragraph" w:customStyle="1" w:styleId="af5">
    <w:name w:val="Прижатый влево"/>
    <w:basedOn w:val="a"/>
    <w:next w:val="a"/>
    <w:uiPriority w:val="99"/>
    <w:rsid w:val="00115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C11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rsid w:val="004B739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4B7396"/>
    <w:rPr>
      <w:sz w:val="24"/>
      <w:szCs w:val="24"/>
    </w:rPr>
  </w:style>
  <w:style w:type="paragraph" w:styleId="af9">
    <w:name w:val="No Spacing"/>
    <w:uiPriority w:val="1"/>
    <w:qFormat/>
    <w:rsid w:val="00D92E3D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12DB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455835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455835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1C3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C3DFC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A53852"/>
    <w:rPr>
      <w:sz w:val="28"/>
    </w:rPr>
  </w:style>
  <w:style w:type="character" w:styleId="afb">
    <w:name w:val="Strong"/>
    <w:uiPriority w:val="22"/>
    <w:qFormat/>
    <w:rsid w:val="00A53852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B349B3"/>
    <w:rPr>
      <w:rFonts w:ascii="Aptos" w:hAnsi="Aptos"/>
      <w:color w:val="595959"/>
      <w:kern w:val="2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B349B3"/>
    <w:rPr>
      <w:rFonts w:ascii="Aptos" w:hAnsi="Aptos"/>
      <w:i/>
      <w:iCs/>
      <w:color w:val="272727"/>
      <w:kern w:val="2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B349B3"/>
    <w:rPr>
      <w:rFonts w:ascii="Aptos" w:hAnsi="Aptos"/>
      <w:color w:val="272727"/>
      <w:kern w:val="2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qFormat/>
    <w:rsid w:val="00B349B3"/>
    <w:pPr>
      <w:spacing w:after="160" w:line="259" w:lineRule="auto"/>
    </w:pPr>
    <w:rPr>
      <w:rFonts w:eastAsia="Aptos"/>
      <w:kern w:val="2"/>
      <w:szCs w:val="22"/>
      <w:lang w:eastAsia="en-US"/>
    </w:rPr>
  </w:style>
  <w:style w:type="character" w:customStyle="1" w:styleId="12">
    <w:name w:val="Стиль1 Знак"/>
    <w:link w:val="11"/>
    <w:rsid w:val="00B349B3"/>
    <w:rPr>
      <w:rFonts w:eastAsia="Aptos"/>
      <w:kern w:val="2"/>
      <w:sz w:val="24"/>
      <w:szCs w:val="22"/>
      <w:lang w:eastAsia="en-US"/>
    </w:rPr>
  </w:style>
  <w:style w:type="paragraph" w:customStyle="1" w:styleId="afc">
    <w:name w:val="МОЙ"/>
    <w:link w:val="afd"/>
    <w:autoRedefine/>
    <w:qFormat/>
    <w:rsid w:val="00B349B3"/>
    <w:pPr>
      <w:spacing w:line="276" w:lineRule="auto"/>
      <w:ind w:left="708"/>
      <w:jc w:val="both"/>
    </w:pPr>
    <w:rPr>
      <w:rFonts w:eastAsia="Tinos" w:cs="Tinos"/>
      <w:kern w:val="2"/>
      <w:sz w:val="24"/>
      <w:szCs w:val="24"/>
      <w:lang w:eastAsia="en-US"/>
    </w:rPr>
  </w:style>
  <w:style w:type="character" w:customStyle="1" w:styleId="afd">
    <w:name w:val="МОЙ Знак"/>
    <w:link w:val="afc"/>
    <w:rsid w:val="00B349B3"/>
    <w:rPr>
      <w:rFonts w:eastAsia="Tinos" w:cs="Tinos"/>
      <w:kern w:val="2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B349B3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B349B3"/>
    <w:rPr>
      <w:rFonts w:ascii="Baltica Chv" w:hAnsi="Baltica Chv"/>
      <w:b/>
      <w:sz w:val="22"/>
    </w:rPr>
  </w:style>
  <w:style w:type="character" w:customStyle="1" w:styleId="30">
    <w:name w:val="Заголовок 3 Знак"/>
    <w:link w:val="3"/>
    <w:uiPriority w:val="9"/>
    <w:rsid w:val="00B349B3"/>
    <w:rPr>
      <w:bCs/>
      <w:noProof/>
      <w:color w:val="000000"/>
      <w:sz w:val="28"/>
      <w:szCs w:val="28"/>
    </w:rPr>
  </w:style>
  <w:style w:type="character" w:customStyle="1" w:styleId="40">
    <w:name w:val="Заголовок 4 Знак"/>
    <w:link w:val="4"/>
    <w:uiPriority w:val="9"/>
    <w:rsid w:val="00B349B3"/>
    <w:rPr>
      <w:rFonts w:ascii="Arial" w:hAnsi="Arial"/>
      <w:b/>
      <w:sz w:val="24"/>
    </w:rPr>
  </w:style>
  <w:style w:type="character" w:customStyle="1" w:styleId="50">
    <w:name w:val="Заголовок 5 Знак"/>
    <w:link w:val="5"/>
    <w:uiPriority w:val="9"/>
    <w:rsid w:val="00B349B3"/>
    <w:rPr>
      <w:sz w:val="26"/>
    </w:rPr>
  </w:style>
  <w:style w:type="character" w:customStyle="1" w:styleId="60">
    <w:name w:val="Заголовок 6 Знак"/>
    <w:link w:val="6"/>
    <w:uiPriority w:val="9"/>
    <w:rsid w:val="00B349B3"/>
    <w:rPr>
      <w:b/>
      <w:bCs/>
      <w:sz w:val="26"/>
      <w:szCs w:val="28"/>
    </w:rPr>
  </w:style>
  <w:style w:type="paragraph" w:styleId="afe">
    <w:name w:val="Title"/>
    <w:basedOn w:val="a"/>
    <w:next w:val="a"/>
    <w:link w:val="13"/>
    <w:uiPriority w:val="10"/>
    <w:qFormat/>
    <w:rsid w:val="00B349B3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en-US"/>
    </w:rPr>
  </w:style>
  <w:style w:type="character" w:customStyle="1" w:styleId="aff">
    <w:name w:val="Название Знак"/>
    <w:basedOn w:val="a0"/>
    <w:link w:val="14"/>
    <w:uiPriority w:val="10"/>
    <w:rsid w:val="00B34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fe"/>
    <w:uiPriority w:val="10"/>
    <w:rsid w:val="00B349B3"/>
    <w:rPr>
      <w:rFonts w:ascii="Aptos Display" w:hAnsi="Aptos Display"/>
      <w:spacing w:val="-10"/>
      <w:kern w:val="28"/>
      <w:sz w:val="56"/>
      <w:szCs w:val="56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349B3"/>
    <w:pPr>
      <w:numPr>
        <w:ilvl w:val="1"/>
      </w:numPr>
      <w:spacing w:after="160" w:line="259" w:lineRule="auto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349B3"/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B349B3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B349B3"/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styleId="aff2">
    <w:name w:val="Intense Emphasis"/>
    <w:uiPriority w:val="21"/>
    <w:qFormat/>
    <w:rsid w:val="00B349B3"/>
    <w:rPr>
      <w:i/>
      <w:iCs/>
      <w:color w:val="0F4761"/>
    </w:rPr>
  </w:style>
  <w:style w:type="paragraph" w:styleId="aff3">
    <w:name w:val="Intense Quote"/>
    <w:basedOn w:val="a"/>
    <w:next w:val="a"/>
    <w:link w:val="aff4"/>
    <w:uiPriority w:val="30"/>
    <w:qFormat/>
    <w:rsid w:val="00B349B3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customStyle="1" w:styleId="aff4">
    <w:name w:val="Выделенная цитата Знак"/>
    <w:basedOn w:val="a0"/>
    <w:link w:val="aff3"/>
    <w:uiPriority w:val="30"/>
    <w:rsid w:val="00B349B3"/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styleId="aff5">
    <w:name w:val="Intense Reference"/>
    <w:uiPriority w:val="32"/>
    <w:qFormat/>
    <w:rsid w:val="00B349B3"/>
    <w:rPr>
      <w:b/>
      <w:bCs/>
      <w:smallCaps/>
      <w:color w:val="0F4761"/>
      <w:spacing w:val="5"/>
    </w:rPr>
  </w:style>
  <w:style w:type="character" w:customStyle="1" w:styleId="aff6">
    <w:name w:val="Гипертекстовая ссылка"/>
    <w:uiPriority w:val="99"/>
    <w:rsid w:val="00B349B3"/>
    <w:rPr>
      <w:rFonts w:cs="Times New Roman"/>
      <w:b/>
      <w:bCs/>
      <w:color w:val="106BBE"/>
    </w:rPr>
  </w:style>
  <w:style w:type="numbering" w:customStyle="1" w:styleId="15">
    <w:name w:val="Нет списка1"/>
    <w:next w:val="a2"/>
    <w:uiPriority w:val="99"/>
    <w:semiHidden/>
    <w:unhideWhenUsed/>
    <w:rsid w:val="00B349B3"/>
  </w:style>
  <w:style w:type="character" w:customStyle="1" w:styleId="ConsPlusNormal0">
    <w:name w:val="ConsPlusNormal Знак"/>
    <w:link w:val="ConsPlusNormal"/>
    <w:locked/>
    <w:rsid w:val="00B349B3"/>
    <w:rPr>
      <w:rFonts w:ascii="Arial" w:hAnsi="Arial" w:cs="Arial"/>
    </w:rPr>
  </w:style>
  <w:style w:type="character" w:customStyle="1" w:styleId="af3">
    <w:name w:val="Абзац списка Знак"/>
    <w:link w:val="af2"/>
    <w:rsid w:val="00B349B3"/>
    <w:rPr>
      <w:sz w:val="24"/>
      <w:szCs w:val="24"/>
    </w:rPr>
  </w:style>
  <w:style w:type="character" w:customStyle="1" w:styleId="16">
    <w:name w:val="Обычный1"/>
    <w:rsid w:val="00B349B3"/>
    <w:rPr>
      <w:sz w:val="24"/>
    </w:rPr>
  </w:style>
  <w:style w:type="character" w:styleId="aff7">
    <w:name w:val="page number"/>
    <w:aliases w:val=" Знак Знак22"/>
    <w:rsid w:val="00B349B3"/>
    <w:rPr>
      <w:rFonts w:cs="Times New Roman"/>
    </w:rPr>
  </w:style>
  <w:style w:type="paragraph" w:customStyle="1" w:styleId="17">
    <w:name w:val="Основной шрифт абзаца1"/>
    <w:rsid w:val="00B349B3"/>
    <w:pPr>
      <w:spacing w:after="200" w:line="276" w:lineRule="auto"/>
    </w:pPr>
    <w:rPr>
      <w:color w:val="000000"/>
      <w:sz w:val="22"/>
    </w:rPr>
  </w:style>
  <w:style w:type="character" w:customStyle="1" w:styleId="ac">
    <w:name w:val="Текст выноски Знак"/>
    <w:link w:val="ab"/>
    <w:rsid w:val="00B349B3"/>
    <w:rPr>
      <w:rFonts w:ascii="Tahoma" w:hAnsi="Tahoma" w:cs="Tahoma"/>
      <w:sz w:val="16"/>
      <w:szCs w:val="16"/>
    </w:rPr>
  </w:style>
  <w:style w:type="paragraph" w:styleId="27">
    <w:name w:val="toc 2"/>
    <w:next w:val="a"/>
    <w:link w:val="28"/>
    <w:uiPriority w:val="39"/>
    <w:rsid w:val="00B349B3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character" w:customStyle="1" w:styleId="28">
    <w:name w:val="Оглавление 2 Знак"/>
    <w:link w:val="27"/>
    <w:uiPriority w:val="39"/>
    <w:rsid w:val="00B349B3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B349B3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349B3"/>
    <w:rPr>
      <w:rFonts w:ascii="XO Thames" w:hAnsi="XO Thames"/>
      <w:color w:val="000000"/>
      <w:sz w:val="28"/>
    </w:rPr>
  </w:style>
  <w:style w:type="paragraph" w:styleId="61">
    <w:name w:val="toc 6"/>
    <w:next w:val="a"/>
    <w:link w:val="62"/>
    <w:uiPriority w:val="39"/>
    <w:rsid w:val="00B349B3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B349B3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B349B3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B349B3"/>
    <w:rPr>
      <w:rFonts w:ascii="XO Thames" w:hAnsi="XO Thames"/>
      <w:color w:val="000000"/>
      <w:sz w:val="28"/>
    </w:rPr>
  </w:style>
  <w:style w:type="character" w:styleId="aff8">
    <w:name w:val="annotation reference"/>
    <w:aliases w:val=" Знак Знак14"/>
    <w:rsid w:val="00B349B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f9">
    <w:name w:val="endnote reference"/>
    <w:aliases w:val=" Знак Знак13"/>
    <w:rsid w:val="00B349B3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fa">
    <w:name w:val="annotation text"/>
    <w:basedOn w:val="a"/>
    <w:link w:val="affb"/>
    <w:rsid w:val="00B349B3"/>
    <w:rPr>
      <w:color w:val="000000"/>
      <w:sz w:val="20"/>
      <w:szCs w:val="20"/>
      <w:lang w:val="x-none"/>
    </w:rPr>
  </w:style>
  <w:style w:type="character" w:customStyle="1" w:styleId="affb">
    <w:name w:val="Текст примечания Знак"/>
    <w:basedOn w:val="a0"/>
    <w:link w:val="affa"/>
    <w:rsid w:val="00B349B3"/>
    <w:rPr>
      <w:color w:val="000000"/>
      <w:lang w:val="x-none"/>
    </w:rPr>
  </w:style>
  <w:style w:type="paragraph" w:styleId="32">
    <w:name w:val="toc 3"/>
    <w:next w:val="a"/>
    <w:link w:val="33"/>
    <w:uiPriority w:val="39"/>
    <w:rsid w:val="00B349B3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2"/>
    <w:uiPriority w:val="39"/>
    <w:rsid w:val="00B349B3"/>
    <w:rPr>
      <w:rFonts w:ascii="XO Thames" w:hAnsi="XO Thames"/>
      <w:color w:val="000000"/>
      <w:sz w:val="28"/>
    </w:rPr>
  </w:style>
  <w:style w:type="paragraph" w:styleId="affc">
    <w:name w:val="endnote text"/>
    <w:basedOn w:val="a"/>
    <w:link w:val="affd"/>
    <w:rsid w:val="00B349B3"/>
    <w:rPr>
      <w:color w:val="000000"/>
      <w:sz w:val="20"/>
      <w:szCs w:val="20"/>
      <w:lang w:val="x-none"/>
    </w:rPr>
  </w:style>
  <w:style w:type="character" w:customStyle="1" w:styleId="affd">
    <w:name w:val="Текст концевой сноски Знак"/>
    <w:basedOn w:val="a0"/>
    <w:link w:val="affc"/>
    <w:rsid w:val="00B349B3"/>
    <w:rPr>
      <w:color w:val="000000"/>
      <w:lang w:val="x-none"/>
    </w:rPr>
  </w:style>
  <w:style w:type="paragraph" w:customStyle="1" w:styleId="ConsPlusNonformat">
    <w:name w:val="ConsPlusNonformat"/>
    <w:rsid w:val="00B349B3"/>
    <w:pPr>
      <w:widowControl w:val="0"/>
    </w:pPr>
    <w:rPr>
      <w:rFonts w:ascii="Courier New" w:hAnsi="Courier New"/>
      <w:color w:val="000000"/>
    </w:rPr>
  </w:style>
  <w:style w:type="paragraph" w:customStyle="1" w:styleId="Footnote">
    <w:name w:val="Footnote"/>
    <w:basedOn w:val="a"/>
    <w:rsid w:val="00B349B3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349B3"/>
    <w:pPr>
      <w:spacing w:after="200" w:line="276" w:lineRule="auto"/>
    </w:pPr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349B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349B3"/>
    <w:pPr>
      <w:spacing w:after="200"/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B349B3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B349B3"/>
    <w:rPr>
      <w:rFonts w:ascii="XO Thames" w:hAnsi="XO Thames"/>
      <w:color w:val="000000"/>
      <w:sz w:val="28"/>
    </w:rPr>
  </w:style>
  <w:style w:type="paragraph" w:styleId="affe">
    <w:name w:val="annotation subject"/>
    <w:basedOn w:val="affa"/>
    <w:next w:val="affa"/>
    <w:link w:val="afff"/>
    <w:rsid w:val="00B349B3"/>
    <w:rPr>
      <w:b/>
    </w:rPr>
  </w:style>
  <w:style w:type="character" w:customStyle="1" w:styleId="afff">
    <w:name w:val="Тема примечания Знак"/>
    <w:basedOn w:val="affb"/>
    <w:link w:val="affe"/>
    <w:rsid w:val="00B349B3"/>
    <w:rPr>
      <w:b/>
      <w:color w:val="000000"/>
      <w:lang w:val="x-none"/>
    </w:rPr>
  </w:style>
  <w:style w:type="paragraph" w:styleId="81">
    <w:name w:val="toc 8"/>
    <w:next w:val="a"/>
    <w:link w:val="82"/>
    <w:uiPriority w:val="39"/>
    <w:rsid w:val="00B349B3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B349B3"/>
    <w:rPr>
      <w:rFonts w:ascii="XO Thames" w:hAnsi="XO Thames"/>
      <w:color w:val="000000"/>
      <w:sz w:val="28"/>
    </w:rPr>
  </w:style>
  <w:style w:type="paragraph" w:customStyle="1" w:styleId="ConsPlusTitle">
    <w:name w:val="ConsPlusTitle"/>
    <w:rsid w:val="00B349B3"/>
    <w:pPr>
      <w:widowControl w:val="0"/>
    </w:pPr>
    <w:rPr>
      <w:rFonts w:ascii="Calibri" w:hAnsi="Calibri"/>
      <w:b/>
      <w:color w:val="000000"/>
      <w:sz w:val="22"/>
    </w:rPr>
  </w:style>
  <w:style w:type="paragraph" w:styleId="51">
    <w:name w:val="toc 5"/>
    <w:next w:val="a"/>
    <w:link w:val="52"/>
    <w:uiPriority w:val="39"/>
    <w:rsid w:val="00B349B3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349B3"/>
    <w:rPr>
      <w:rFonts w:ascii="XO Thames" w:hAnsi="XO Thames"/>
      <w:color w:val="000000"/>
      <w:sz w:val="28"/>
    </w:rPr>
  </w:style>
  <w:style w:type="paragraph" w:customStyle="1" w:styleId="14">
    <w:name w:val="1"/>
    <w:basedOn w:val="a"/>
    <w:next w:val="afa"/>
    <w:link w:val="aff"/>
    <w:uiPriority w:val="10"/>
    <w:unhideWhenUsed/>
    <w:rsid w:val="00B349B3"/>
    <w:pPr>
      <w:spacing w:before="100" w:beforeAutospacing="1" w:after="100" w:afterAutospacing="1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">
    <w:name w:val="Абзац списка1"/>
    <w:basedOn w:val="a"/>
    <w:rsid w:val="00B34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extList">
    <w:name w:val="ConsPlusTextList"/>
    <w:uiPriority w:val="99"/>
    <w:rsid w:val="00B349B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Текст сноски Знак"/>
    <w:link w:val="a5"/>
    <w:semiHidden/>
    <w:rsid w:val="00B349B3"/>
  </w:style>
  <w:style w:type="character" w:customStyle="1" w:styleId="UnresolvedMention">
    <w:name w:val="Unresolved Mention"/>
    <w:uiPriority w:val="99"/>
    <w:semiHidden/>
    <w:unhideWhenUsed/>
    <w:rsid w:val="00B349B3"/>
    <w:rPr>
      <w:color w:val="605E5C"/>
      <w:shd w:val="clear" w:color="auto" w:fill="E1DFDD"/>
    </w:rPr>
  </w:style>
  <w:style w:type="paragraph" w:customStyle="1" w:styleId="afff0">
    <w:name w:val="Нормальный (таблица)"/>
    <w:basedOn w:val="a"/>
    <w:next w:val="a"/>
    <w:uiPriority w:val="99"/>
    <w:rsid w:val="00B349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Title" w:uiPriority="10" w:qFormat="1"/>
    <w:lsdException w:name="Body Text Indent" w:uiPriority="99"/>
    <w:lsdException w:name="Subtitle" w:uiPriority="11" w:qFormat="1"/>
    <w:lsdException w:name="Body Text Indent 2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74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C7400"/>
    <w:pPr>
      <w:keepNext/>
      <w:ind w:left="540" w:hanging="54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C7400"/>
    <w:pPr>
      <w:keepNext/>
      <w:jc w:val="center"/>
      <w:outlineLvl w:val="1"/>
    </w:pPr>
    <w:rPr>
      <w:rFonts w:ascii="Baltica Chv" w:hAnsi="Baltica Chv"/>
      <w:b/>
      <w:sz w:val="22"/>
      <w:szCs w:val="20"/>
    </w:rPr>
  </w:style>
  <w:style w:type="paragraph" w:styleId="3">
    <w:name w:val="heading 3"/>
    <w:basedOn w:val="a"/>
    <w:next w:val="a"/>
    <w:link w:val="30"/>
    <w:uiPriority w:val="9"/>
    <w:qFormat/>
    <w:rsid w:val="009C7400"/>
    <w:pPr>
      <w:keepNext/>
      <w:spacing w:line="360" w:lineRule="auto"/>
      <w:jc w:val="both"/>
      <w:outlineLvl w:val="2"/>
    </w:pPr>
    <w:rPr>
      <w:bCs/>
      <w:noProof/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C7400"/>
    <w:pPr>
      <w:keepNext/>
      <w:jc w:val="center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9C7400"/>
    <w:pPr>
      <w:keepNext/>
      <w:outlineLvl w:val="4"/>
    </w:pPr>
    <w:rPr>
      <w:sz w:val="26"/>
      <w:szCs w:val="20"/>
    </w:rPr>
  </w:style>
  <w:style w:type="paragraph" w:styleId="6">
    <w:name w:val="heading 6"/>
    <w:basedOn w:val="a"/>
    <w:next w:val="a"/>
    <w:link w:val="60"/>
    <w:uiPriority w:val="9"/>
    <w:qFormat/>
    <w:rsid w:val="009C7400"/>
    <w:pPr>
      <w:keepNext/>
      <w:jc w:val="center"/>
      <w:outlineLvl w:val="5"/>
    </w:pPr>
    <w:rPr>
      <w:b/>
      <w:bCs/>
      <w:sz w:val="26"/>
      <w:szCs w:val="28"/>
    </w:rPr>
  </w:style>
  <w:style w:type="paragraph" w:styleId="7">
    <w:name w:val="heading 7"/>
    <w:basedOn w:val="a"/>
    <w:next w:val="a"/>
    <w:link w:val="70"/>
    <w:uiPriority w:val="9"/>
    <w:qFormat/>
    <w:rsid w:val="00B349B3"/>
    <w:pPr>
      <w:keepNext/>
      <w:keepLines/>
      <w:spacing w:before="40" w:line="259" w:lineRule="auto"/>
      <w:outlineLvl w:val="6"/>
    </w:pPr>
    <w:rPr>
      <w:rFonts w:ascii="Aptos" w:hAnsi="Aptos"/>
      <w:color w:val="595959"/>
      <w:kern w:val="2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349B3"/>
    <w:pPr>
      <w:keepNext/>
      <w:keepLines/>
      <w:spacing w:line="259" w:lineRule="auto"/>
      <w:outlineLvl w:val="7"/>
    </w:pPr>
    <w:rPr>
      <w:rFonts w:ascii="Aptos" w:hAnsi="Aptos"/>
      <w:i/>
      <w:iCs/>
      <w:color w:val="272727"/>
      <w:kern w:val="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349B3"/>
    <w:pPr>
      <w:keepNext/>
      <w:keepLines/>
      <w:spacing w:line="259" w:lineRule="auto"/>
      <w:outlineLvl w:val="8"/>
    </w:pPr>
    <w:rPr>
      <w:rFonts w:ascii="Aptos" w:hAnsi="Aptos"/>
      <w:color w:val="272727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9C7400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9C7400"/>
    <w:rPr>
      <w:b/>
      <w:bCs/>
      <w:color w:val="000080"/>
    </w:rPr>
  </w:style>
  <w:style w:type="paragraph" w:styleId="a5">
    <w:name w:val="footnote text"/>
    <w:basedOn w:val="a"/>
    <w:link w:val="a6"/>
    <w:semiHidden/>
    <w:rsid w:val="009C7400"/>
    <w:rPr>
      <w:sz w:val="20"/>
      <w:szCs w:val="20"/>
    </w:rPr>
  </w:style>
  <w:style w:type="character" w:styleId="a7">
    <w:name w:val="footnote reference"/>
    <w:aliases w:val=" Знак Знак15"/>
    <w:basedOn w:val="a0"/>
    <w:rsid w:val="009C7400"/>
    <w:rPr>
      <w:vertAlign w:val="superscript"/>
    </w:rPr>
  </w:style>
  <w:style w:type="paragraph" w:styleId="21">
    <w:name w:val="Body Text 2"/>
    <w:basedOn w:val="a"/>
    <w:link w:val="22"/>
    <w:rsid w:val="009C7400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7B1FD0"/>
    <w:rPr>
      <w:sz w:val="28"/>
      <w:szCs w:val="24"/>
    </w:rPr>
  </w:style>
  <w:style w:type="paragraph" w:styleId="a8">
    <w:name w:val="Body Text Indent"/>
    <w:basedOn w:val="a"/>
    <w:link w:val="a9"/>
    <w:uiPriority w:val="99"/>
    <w:rsid w:val="009C7400"/>
    <w:pPr>
      <w:ind w:firstLine="709"/>
      <w:jc w:val="both"/>
    </w:pPr>
    <w:rPr>
      <w:sz w:val="28"/>
      <w:szCs w:val="20"/>
    </w:rPr>
  </w:style>
  <w:style w:type="paragraph" w:styleId="aa">
    <w:name w:val="caption"/>
    <w:basedOn w:val="a"/>
    <w:next w:val="a"/>
    <w:qFormat/>
    <w:rsid w:val="009C7400"/>
    <w:pPr>
      <w:framePr w:w="4678" w:h="3305" w:hSpace="141" w:wrap="auto" w:vAnchor="text" w:hAnchor="page" w:x="1908" w:y="62"/>
      <w:jc w:val="center"/>
    </w:pPr>
    <w:rPr>
      <w:rFonts w:ascii="Arial Cyr Chuv" w:hAnsi="Arial Cyr Chuv"/>
      <w:b/>
      <w:sz w:val="18"/>
      <w:szCs w:val="20"/>
    </w:rPr>
  </w:style>
  <w:style w:type="paragraph" w:styleId="31">
    <w:name w:val="Body Text Indent 3"/>
    <w:basedOn w:val="a"/>
    <w:rsid w:val="009C7400"/>
    <w:pPr>
      <w:spacing w:line="360" w:lineRule="auto"/>
      <w:ind w:firstLine="709"/>
      <w:jc w:val="both"/>
    </w:pPr>
    <w:rPr>
      <w:sz w:val="26"/>
      <w:szCs w:val="20"/>
    </w:rPr>
  </w:style>
  <w:style w:type="paragraph" w:customStyle="1" w:styleId="ConsPlusNormal">
    <w:name w:val="ConsPlusNormal"/>
    <w:link w:val="ConsPlusNormal0"/>
    <w:qFormat/>
    <w:rsid w:val="00664FF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804B2D"/>
    <w:rPr>
      <w:rFonts w:ascii="Tahoma" w:hAnsi="Tahoma" w:cs="Tahoma"/>
      <w:sz w:val="16"/>
      <w:szCs w:val="16"/>
    </w:rPr>
  </w:style>
  <w:style w:type="character" w:styleId="ad">
    <w:name w:val="Hyperlink"/>
    <w:aliases w:val=" Знак Знак9"/>
    <w:basedOn w:val="a0"/>
    <w:rsid w:val="004046F2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4046F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4046F2"/>
    <w:rPr>
      <w:sz w:val="24"/>
      <w:szCs w:val="24"/>
    </w:rPr>
  </w:style>
  <w:style w:type="paragraph" w:styleId="af0">
    <w:name w:val="Body Text"/>
    <w:basedOn w:val="a"/>
    <w:link w:val="af1"/>
    <w:rsid w:val="007B1FD0"/>
    <w:pPr>
      <w:spacing w:after="120"/>
    </w:pPr>
  </w:style>
  <w:style w:type="character" w:customStyle="1" w:styleId="af1">
    <w:name w:val="Основной текст Знак"/>
    <w:basedOn w:val="a0"/>
    <w:link w:val="af0"/>
    <w:rsid w:val="007B1FD0"/>
    <w:rPr>
      <w:sz w:val="24"/>
      <w:szCs w:val="24"/>
    </w:rPr>
  </w:style>
  <w:style w:type="paragraph" w:styleId="af2">
    <w:name w:val="List Paragraph"/>
    <w:basedOn w:val="a"/>
    <w:link w:val="af3"/>
    <w:qFormat/>
    <w:rsid w:val="007B1FD0"/>
    <w:pPr>
      <w:ind w:left="720"/>
      <w:contextualSpacing/>
    </w:pPr>
  </w:style>
  <w:style w:type="character" w:styleId="af4">
    <w:name w:val="Emphasis"/>
    <w:basedOn w:val="a0"/>
    <w:qFormat/>
    <w:rsid w:val="0081729F"/>
    <w:rPr>
      <w:i/>
      <w:iCs/>
    </w:rPr>
  </w:style>
  <w:style w:type="paragraph" w:customStyle="1" w:styleId="af5">
    <w:name w:val="Прижатый влево"/>
    <w:basedOn w:val="a"/>
    <w:next w:val="a"/>
    <w:uiPriority w:val="99"/>
    <w:rsid w:val="00115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6">
    <w:name w:val="Table Grid"/>
    <w:basedOn w:val="a1"/>
    <w:rsid w:val="00C11F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footer"/>
    <w:basedOn w:val="a"/>
    <w:link w:val="af8"/>
    <w:rsid w:val="004B739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4B7396"/>
    <w:rPr>
      <w:sz w:val="24"/>
      <w:szCs w:val="24"/>
    </w:rPr>
  </w:style>
  <w:style w:type="paragraph" w:styleId="af9">
    <w:name w:val="No Spacing"/>
    <w:uiPriority w:val="1"/>
    <w:qFormat/>
    <w:rsid w:val="00D92E3D"/>
    <w:rPr>
      <w:sz w:val="24"/>
      <w:szCs w:val="24"/>
    </w:rPr>
  </w:style>
  <w:style w:type="paragraph" w:styleId="afa">
    <w:name w:val="Normal (Web)"/>
    <w:basedOn w:val="a"/>
    <w:uiPriority w:val="99"/>
    <w:unhideWhenUsed/>
    <w:rsid w:val="00412DB6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455835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455835"/>
    <w:rPr>
      <w:rFonts w:ascii="Times New Roman" w:hAnsi="Times New Roman" w:cs="Times New Roman"/>
      <w:sz w:val="22"/>
      <w:szCs w:val="22"/>
    </w:rPr>
  </w:style>
  <w:style w:type="paragraph" w:styleId="23">
    <w:name w:val="Body Text Indent 2"/>
    <w:basedOn w:val="a"/>
    <w:link w:val="24"/>
    <w:uiPriority w:val="99"/>
    <w:unhideWhenUsed/>
    <w:rsid w:val="001C3DF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1C3DFC"/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rsid w:val="00A53852"/>
    <w:rPr>
      <w:sz w:val="28"/>
    </w:rPr>
  </w:style>
  <w:style w:type="character" w:styleId="afb">
    <w:name w:val="Strong"/>
    <w:uiPriority w:val="22"/>
    <w:qFormat/>
    <w:rsid w:val="00A53852"/>
    <w:rPr>
      <w:b/>
      <w:bCs/>
    </w:rPr>
  </w:style>
  <w:style w:type="character" w:customStyle="1" w:styleId="70">
    <w:name w:val="Заголовок 7 Знак"/>
    <w:basedOn w:val="a0"/>
    <w:link w:val="7"/>
    <w:uiPriority w:val="9"/>
    <w:rsid w:val="00B349B3"/>
    <w:rPr>
      <w:rFonts w:ascii="Aptos" w:hAnsi="Aptos"/>
      <w:color w:val="595959"/>
      <w:kern w:val="2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rsid w:val="00B349B3"/>
    <w:rPr>
      <w:rFonts w:ascii="Aptos" w:hAnsi="Aptos"/>
      <w:i/>
      <w:iCs/>
      <w:color w:val="272727"/>
      <w:kern w:val="2"/>
      <w:sz w:val="22"/>
      <w:szCs w:val="22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B349B3"/>
    <w:rPr>
      <w:rFonts w:ascii="Aptos" w:hAnsi="Aptos"/>
      <w:color w:val="272727"/>
      <w:kern w:val="2"/>
      <w:sz w:val="22"/>
      <w:szCs w:val="22"/>
      <w:lang w:eastAsia="en-US"/>
    </w:rPr>
  </w:style>
  <w:style w:type="paragraph" w:customStyle="1" w:styleId="11">
    <w:name w:val="Стиль1"/>
    <w:basedOn w:val="a"/>
    <w:link w:val="12"/>
    <w:autoRedefine/>
    <w:qFormat/>
    <w:rsid w:val="00B349B3"/>
    <w:pPr>
      <w:spacing w:after="160" w:line="259" w:lineRule="auto"/>
    </w:pPr>
    <w:rPr>
      <w:rFonts w:eastAsia="Aptos"/>
      <w:kern w:val="2"/>
      <w:szCs w:val="22"/>
      <w:lang w:eastAsia="en-US"/>
    </w:rPr>
  </w:style>
  <w:style w:type="character" w:customStyle="1" w:styleId="12">
    <w:name w:val="Стиль1 Знак"/>
    <w:link w:val="11"/>
    <w:rsid w:val="00B349B3"/>
    <w:rPr>
      <w:rFonts w:eastAsia="Aptos"/>
      <w:kern w:val="2"/>
      <w:sz w:val="24"/>
      <w:szCs w:val="22"/>
      <w:lang w:eastAsia="en-US"/>
    </w:rPr>
  </w:style>
  <w:style w:type="paragraph" w:customStyle="1" w:styleId="afc">
    <w:name w:val="МОЙ"/>
    <w:link w:val="afd"/>
    <w:autoRedefine/>
    <w:qFormat/>
    <w:rsid w:val="00B349B3"/>
    <w:pPr>
      <w:spacing w:line="276" w:lineRule="auto"/>
      <w:ind w:left="708"/>
      <w:jc w:val="both"/>
    </w:pPr>
    <w:rPr>
      <w:rFonts w:eastAsia="Tinos" w:cs="Tinos"/>
      <w:kern w:val="2"/>
      <w:sz w:val="24"/>
      <w:szCs w:val="24"/>
      <w:lang w:eastAsia="en-US"/>
    </w:rPr>
  </w:style>
  <w:style w:type="character" w:customStyle="1" w:styleId="afd">
    <w:name w:val="МОЙ Знак"/>
    <w:link w:val="afc"/>
    <w:rsid w:val="00B349B3"/>
    <w:rPr>
      <w:rFonts w:eastAsia="Tinos" w:cs="Tinos"/>
      <w:kern w:val="2"/>
      <w:sz w:val="24"/>
      <w:szCs w:val="24"/>
      <w:lang w:eastAsia="en-US"/>
    </w:rPr>
  </w:style>
  <w:style w:type="character" w:customStyle="1" w:styleId="10">
    <w:name w:val="Заголовок 1 Знак"/>
    <w:link w:val="1"/>
    <w:uiPriority w:val="9"/>
    <w:rsid w:val="00B349B3"/>
    <w:rPr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B349B3"/>
    <w:rPr>
      <w:rFonts w:ascii="Baltica Chv" w:hAnsi="Baltica Chv"/>
      <w:b/>
      <w:sz w:val="22"/>
    </w:rPr>
  </w:style>
  <w:style w:type="character" w:customStyle="1" w:styleId="30">
    <w:name w:val="Заголовок 3 Знак"/>
    <w:link w:val="3"/>
    <w:uiPriority w:val="9"/>
    <w:rsid w:val="00B349B3"/>
    <w:rPr>
      <w:bCs/>
      <w:noProof/>
      <w:color w:val="000000"/>
      <w:sz w:val="28"/>
      <w:szCs w:val="28"/>
    </w:rPr>
  </w:style>
  <w:style w:type="character" w:customStyle="1" w:styleId="40">
    <w:name w:val="Заголовок 4 Знак"/>
    <w:link w:val="4"/>
    <w:uiPriority w:val="9"/>
    <w:rsid w:val="00B349B3"/>
    <w:rPr>
      <w:rFonts w:ascii="Arial" w:hAnsi="Arial"/>
      <w:b/>
      <w:sz w:val="24"/>
    </w:rPr>
  </w:style>
  <w:style w:type="character" w:customStyle="1" w:styleId="50">
    <w:name w:val="Заголовок 5 Знак"/>
    <w:link w:val="5"/>
    <w:uiPriority w:val="9"/>
    <w:rsid w:val="00B349B3"/>
    <w:rPr>
      <w:sz w:val="26"/>
    </w:rPr>
  </w:style>
  <w:style w:type="character" w:customStyle="1" w:styleId="60">
    <w:name w:val="Заголовок 6 Знак"/>
    <w:link w:val="6"/>
    <w:uiPriority w:val="9"/>
    <w:rsid w:val="00B349B3"/>
    <w:rPr>
      <w:b/>
      <w:bCs/>
      <w:sz w:val="26"/>
      <w:szCs w:val="28"/>
    </w:rPr>
  </w:style>
  <w:style w:type="paragraph" w:styleId="afe">
    <w:name w:val="Title"/>
    <w:basedOn w:val="a"/>
    <w:next w:val="a"/>
    <w:link w:val="13"/>
    <w:uiPriority w:val="10"/>
    <w:qFormat/>
    <w:rsid w:val="00B349B3"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  <w:lang w:eastAsia="en-US"/>
    </w:rPr>
  </w:style>
  <w:style w:type="character" w:customStyle="1" w:styleId="aff">
    <w:name w:val="Название Знак"/>
    <w:basedOn w:val="a0"/>
    <w:link w:val="14"/>
    <w:uiPriority w:val="10"/>
    <w:rsid w:val="00B349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3">
    <w:name w:val="Название Знак1"/>
    <w:link w:val="afe"/>
    <w:uiPriority w:val="10"/>
    <w:rsid w:val="00B349B3"/>
    <w:rPr>
      <w:rFonts w:ascii="Aptos Display" w:hAnsi="Aptos Display"/>
      <w:spacing w:val="-10"/>
      <w:kern w:val="28"/>
      <w:sz w:val="56"/>
      <w:szCs w:val="56"/>
      <w:lang w:eastAsia="en-US"/>
    </w:rPr>
  </w:style>
  <w:style w:type="paragraph" w:styleId="aff0">
    <w:name w:val="Subtitle"/>
    <w:basedOn w:val="a"/>
    <w:next w:val="a"/>
    <w:link w:val="aff1"/>
    <w:uiPriority w:val="11"/>
    <w:qFormat/>
    <w:rsid w:val="00B349B3"/>
    <w:pPr>
      <w:numPr>
        <w:ilvl w:val="1"/>
      </w:numPr>
      <w:spacing w:after="160" w:line="259" w:lineRule="auto"/>
    </w:pPr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character" w:customStyle="1" w:styleId="aff1">
    <w:name w:val="Подзаголовок Знак"/>
    <w:basedOn w:val="a0"/>
    <w:link w:val="aff0"/>
    <w:uiPriority w:val="11"/>
    <w:rsid w:val="00B349B3"/>
    <w:rPr>
      <w:rFonts w:ascii="Aptos" w:hAnsi="Aptos"/>
      <w:color w:val="595959"/>
      <w:spacing w:val="15"/>
      <w:kern w:val="2"/>
      <w:sz w:val="28"/>
      <w:szCs w:val="28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B349B3"/>
    <w:pPr>
      <w:spacing w:before="160" w:after="160" w:line="259" w:lineRule="auto"/>
      <w:jc w:val="center"/>
    </w:pPr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customStyle="1" w:styleId="26">
    <w:name w:val="Цитата 2 Знак"/>
    <w:basedOn w:val="a0"/>
    <w:link w:val="25"/>
    <w:uiPriority w:val="29"/>
    <w:rsid w:val="00B349B3"/>
    <w:rPr>
      <w:rFonts w:ascii="Aptos" w:eastAsia="Aptos" w:hAnsi="Aptos"/>
      <w:i/>
      <w:iCs/>
      <w:color w:val="404040"/>
      <w:kern w:val="2"/>
      <w:sz w:val="22"/>
      <w:szCs w:val="22"/>
      <w:lang w:eastAsia="en-US"/>
    </w:rPr>
  </w:style>
  <w:style w:type="character" w:styleId="aff2">
    <w:name w:val="Intense Emphasis"/>
    <w:uiPriority w:val="21"/>
    <w:qFormat/>
    <w:rsid w:val="00B349B3"/>
    <w:rPr>
      <w:i/>
      <w:iCs/>
      <w:color w:val="0F4761"/>
    </w:rPr>
  </w:style>
  <w:style w:type="paragraph" w:styleId="aff3">
    <w:name w:val="Intense Quote"/>
    <w:basedOn w:val="a"/>
    <w:next w:val="a"/>
    <w:link w:val="aff4"/>
    <w:uiPriority w:val="30"/>
    <w:qFormat/>
    <w:rsid w:val="00B349B3"/>
    <w:pPr>
      <w:pBdr>
        <w:top w:val="single" w:sz="4" w:space="10" w:color="0F4761"/>
        <w:bottom w:val="single" w:sz="4" w:space="10" w:color="0F4761"/>
      </w:pBdr>
      <w:spacing w:before="360" w:after="360" w:line="259" w:lineRule="auto"/>
      <w:ind w:left="864" w:right="864"/>
      <w:jc w:val="center"/>
    </w:pPr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customStyle="1" w:styleId="aff4">
    <w:name w:val="Выделенная цитата Знак"/>
    <w:basedOn w:val="a0"/>
    <w:link w:val="aff3"/>
    <w:uiPriority w:val="30"/>
    <w:rsid w:val="00B349B3"/>
    <w:rPr>
      <w:rFonts w:ascii="Aptos" w:eastAsia="Aptos" w:hAnsi="Aptos"/>
      <w:i/>
      <w:iCs/>
      <w:color w:val="0F4761"/>
      <w:kern w:val="2"/>
      <w:sz w:val="22"/>
      <w:szCs w:val="22"/>
      <w:lang w:eastAsia="en-US"/>
    </w:rPr>
  </w:style>
  <w:style w:type="character" w:styleId="aff5">
    <w:name w:val="Intense Reference"/>
    <w:uiPriority w:val="32"/>
    <w:qFormat/>
    <w:rsid w:val="00B349B3"/>
    <w:rPr>
      <w:b/>
      <w:bCs/>
      <w:smallCaps/>
      <w:color w:val="0F4761"/>
      <w:spacing w:val="5"/>
    </w:rPr>
  </w:style>
  <w:style w:type="character" w:customStyle="1" w:styleId="aff6">
    <w:name w:val="Гипертекстовая ссылка"/>
    <w:uiPriority w:val="99"/>
    <w:rsid w:val="00B349B3"/>
    <w:rPr>
      <w:rFonts w:cs="Times New Roman"/>
      <w:b/>
      <w:bCs/>
      <w:color w:val="106BBE"/>
    </w:rPr>
  </w:style>
  <w:style w:type="numbering" w:customStyle="1" w:styleId="15">
    <w:name w:val="Нет списка1"/>
    <w:next w:val="a2"/>
    <w:uiPriority w:val="99"/>
    <w:semiHidden/>
    <w:unhideWhenUsed/>
    <w:rsid w:val="00B349B3"/>
  </w:style>
  <w:style w:type="character" w:customStyle="1" w:styleId="ConsPlusNormal0">
    <w:name w:val="ConsPlusNormal Знак"/>
    <w:link w:val="ConsPlusNormal"/>
    <w:locked/>
    <w:rsid w:val="00B349B3"/>
    <w:rPr>
      <w:rFonts w:ascii="Arial" w:hAnsi="Arial" w:cs="Arial"/>
    </w:rPr>
  </w:style>
  <w:style w:type="character" w:customStyle="1" w:styleId="af3">
    <w:name w:val="Абзац списка Знак"/>
    <w:link w:val="af2"/>
    <w:rsid w:val="00B349B3"/>
    <w:rPr>
      <w:sz w:val="24"/>
      <w:szCs w:val="24"/>
    </w:rPr>
  </w:style>
  <w:style w:type="character" w:customStyle="1" w:styleId="16">
    <w:name w:val="Обычный1"/>
    <w:rsid w:val="00B349B3"/>
    <w:rPr>
      <w:sz w:val="24"/>
    </w:rPr>
  </w:style>
  <w:style w:type="character" w:styleId="aff7">
    <w:name w:val="page number"/>
    <w:aliases w:val=" Знак Знак22"/>
    <w:rsid w:val="00B349B3"/>
    <w:rPr>
      <w:rFonts w:cs="Times New Roman"/>
    </w:rPr>
  </w:style>
  <w:style w:type="paragraph" w:customStyle="1" w:styleId="17">
    <w:name w:val="Основной шрифт абзаца1"/>
    <w:rsid w:val="00B349B3"/>
    <w:pPr>
      <w:spacing w:after="200" w:line="276" w:lineRule="auto"/>
    </w:pPr>
    <w:rPr>
      <w:color w:val="000000"/>
      <w:sz w:val="22"/>
    </w:rPr>
  </w:style>
  <w:style w:type="character" w:customStyle="1" w:styleId="ac">
    <w:name w:val="Текст выноски Знак"/>
    <w:link w:val="ab"/>
    <w:rsid w:val="00B349B3"/>
    <w:rPr>
      <w:rFonts w:ascii="Tahoma" w:hAnsi="Tahoma" w:cs="Tahoma"/>
      <w:sz w:val="16"/>
      <w:szCs w:val="16"/>
    </w:rPr>
  </w:style>
  <w:style w:type="paragraph" w:styleId="27">
    <w:name w:val="toc 2"/>
    <w:next w:val="a"/>
    <w:link w:val="28"/>
    <w:uiPriority w:val="39"/>
    <w:rsid w:val="00B349B3"/>
    <w:pPr>
      <w:spacing w:after="200" w:line="276" w:lineRule="auto"/>
      <w:ind w:left="200"/>
    </w:pPr>
    <w:rPr>
      <w:rFonts w:ascii="XO Thames" w:hAnsi="XO Thames"/>
      <w:color w:val="000000"/>
      <w:sz w:val="28"/>
    </w:rPr>
  </w:style>
  <w:style w:type="character" w:customStyle="1" w:styleId="28">
    <w:name w:val="Оглавление 2 Знак"/>
    <w:link w:val="27"/>
    <w:uiPriority w:val="39"/>
    <w:rsid w:val="00B349B3"/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B349B3"/>
    <w:pPr>
      <w:spacing w:after="200" w:line="276" w:lineRule="auto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uiPriority w:val="39"/>
    <w:rsid w:val="00B349B3"/>
    <w:rPr>
      <w:rFonts w:ascii="XO Thames" w:hAnsi="XO Thames"/>
      <w:color w:val="000000"/>
      <w:sz w:val="28"/>
    </w:rPr>
  </w:style>
  <w:style w:type="paragraph" w:styleId="61">
    <w:name w:val="toc 6"/>
    <w:next w:val="a"/>
    <w:link w:val="62"/>
    <w:uiPriority w:val="39"/>
    <w:rsid w:val="00B349B3"/>
    <w:pPr>
      <w:spacing w:after="200" w:line="276" w:lineRule="auto"/>
      <w:ind w:left="1000"/>
    </w:pPr>
    <w:rPr>
      <w:rFonts w:ascii="XO Thames" w:hAnsi="XO Thames"/>
      <w:color w:val="000000"/>
      <w:sz w:val="28"/>
    </w:rPr>
  </w:style>
  <w:style w:type="character" w:customStyle="1" w:styleId="62">
    <w:name w:val="Оглавление 6 Знак"/>
    <w:link w:val="61"/>
    <w:uiPriority w:val="39"/>
    <w:rsid w:val="00B349B3"/>
    <w:rPr>
      <w:rFonts w:ascii="XO Thames" w:hAnsi="XO Thames"/>
      <w:color w:val="000000"/>
      <w:sz w:val="28"/>
    </w:rPr>
  </w:style>
  <w:style w:type="paragraph" w:styleId="71">
    <w:name w:val="toc 7"/>
    <w:next w:val="a"/>
    <w:link w:val="72"/>
    <w:uiPriority w:val="39"/>
    <w:rsid w:val="00B349B3"/>
    <w:pPr>
      <w:spacing w:after="200" w:line="276" w:lineRule="auto"/>
      <w:ind w:left="1200"/>
    </w:pPr>
    <w:rPr>
      <w:rFonts w:ascii="XO Thames" w:hAnsi="XO Thames"/>
      <w:color w:val="000000"/>
      <w:sz w:val="28"/>
    </w:rPr>
  </w:style>
  <w:style w:type="character" w:customStyle="1" w:styleId="72">
    <w:name w:val="Оглавление 7 Знак"/>
    <w:link w:val="71"/>
    <w:uiPriority w:val="39"/>
    <w:rsid w:val="00B349B3"/>
    <w:rPr>
      <w:rFonts w:ascii="XO Thames" w:hAnsi="XO Thames"/>
      <w:color w:val="000000"/>
      <w:sz w:val="28"/>
    </w:rPr>
  </w:style>
  <w:style w:type="character" w:styleId="aff8">
    <w:name w:val="annotation reference"/>
    <w:aliases w:val=" Знак Знак14"/>
    <w:rsid w:val="00B349B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f9">
    <w:name w:val="endnote reference"/>
    <w:aliases w:val=" Знак Знак13"/>
    <w:rsid w:val="00B349B3"/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styleId="affa">
    <w:name w:val="annotation text"/>
    <w:basedOn w:val="a"/>
    <w:link w:val="affb"/>
    <w:rsid w:val="00B349B3"/>
    <w:rPr>
      <w:color w:val="000000"/>
      <w:sz w:val="20"/>
      <w:szCs w:val="20"/>
      <w:lang w:val="x-none"/>
    </w:rPr>
  </w:style>
  <w:style w:type="character" w:customStyle="1" w:styleId="affb">
    <w:name w:val="Текст примечания Знак"/>
    <w:basedOn w:val="a0"/>
    <w:link w:val="affa"/>
    <w:rsid w:val="00B349B3"/>
    <w:rPr>
      <w:color w:val="000000"/>
      <w:lang w:val="x-none"/>
    </w:rPr>
  </w:style>
  <w:style w:type="paragraph" w:styleId="32">
    <w:name w:val="toc 3"/>
    <w:next w:val="a"/>
    <w:link w:val="33"/>
    <w:uiPriority w:val="39"/>
    <w:rsid w:val="00B349B3"/>
    <w:pPr>
      <w:spacing w:after="200" w:line="276" w:lineRule="auto"/>
      <w:ind w:left="400"/>
    </w:pPr>
    <w:rPr>
      <w:rFonts w:ascii="XO Thames" w:hAnsi="XO Thames"/>
      <w:color w:val="000000"/>
      <w:sz w:val="28"/>
    </w:rPr>
  </w:style>
  <w:style w:type="character" w:customStyle="1" w:styleId="33">
    <w:name w:val="Оглавление 3 Знак"/>
    <w:link w:val="32"/>
    <w:uiPriority w:val="39"/>
    <w:rsid w:val="00B349B3"/>
    <w:rPr>
      <w:rFonts w:ascii="XO Thames" w:hAnsi="XO Thames"/>
      <w:color w:val="000000"/>
      <w:sz w:val="28"/>
    </w:rPr>
  </w:style>
  <w:style w:type="paragraph" w:styleId="affc">
    <w:name w:val="endnote text"/>
    <w:basedOn w:val="a"/>
    <w:link w:val="affd"/>
    <w:rsid w:val="00B349B3"/>
    <w:rPr>
      <w:color w:val="000000"/>
      <w:sz w:val="20"/>
      <w:szCs w:val="20"/>
      <w:lang w:val="x-none"/>
    </w:rPr>
  </w:style>
  <w:style w:type="character" w:customStyle="1" w:styleId="affd">
    <w:name w:val="Текст концевой сноски Знак"/>
    <w:basedOn w:val="a0"/>
    <w:link w:val="affc"/>
    <w:rsid w:val="00B349B3"/>
    <w:rPr>
      <w:color w:val="000000"/>
      <w:lang w:val="x-none"/>
    </w:rPr>
  </w:style>
  <w:style w:type="paragraph" w:customStyle="1" w:styleId="ConsPlusNonformat">
    <w:name w:val="ConsPlusNonformat"/>
    <w:rsid w:val="00B349B3"/>
    <w:pPr>
      <w:widowControl w:val="0"/>
    </w:pPr>
    <w:rPr>
      <w:rFonts w:ascii="Courier New" w:hAnsi="Courier New"/>
      <w:color w:val="000000"/>
    </w:rPr>
  </w:style>
  <w:style w:type="paragraph" w:customStyle="1" w:styleId="Footnote">
    <w:name w:val="Footnote"/>
    <w:basedOn w:val="a"/>
    <w:rsid w:val="00B349B3"/>
    <w:rPr>
      <w:color w:val="000000"/>
      <w:sz w:val="20"/>
      <w:szCs w:val="20"/>
    </w:rPr>
  </w:style>
  <w:style w:type="paragraph" w:styleId="18">
    <w:name w:val="toc 1"/>
    <w:next w:val="a"/>
    <w:link w:val="19"/>
    <w:uiPriority w:val="39"/>
    <w:rsid w:val="00B349B3"/>
    <w:pPr>
      <w:spacing w:after="200" w:line="276" w:lineRule="auto"/>
    </w:pPr>
    <w:rPr>
      <w:rFonts w:ascii="XO Thames" w:hAnsi="XO Thames"/>
      <w:b/>
      <w:color w:val="000000"/>
      <w:sz w:val="28"/>
    </w:rPr>
  </w:style>
  <w:style w:type="character" w:customStyle="1" w:styleId="19">
    <w:name w:val="Оглавление 1 Знак"/>
    <w:link w:val="18"/>
    <w:uiPriority w:val="39"/>
    <w:rsid w:val="00B349B3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rsid w:val="00B349B3"/>
    <w:pPr>
      <w:spacing w:after="200"/>
      <w:jc w:val="both"/>
    </w:pPr>
    <w:rPr>
      <w:rFonts w:ascii="XO Thames" w:hAnsi="XO Thames"/>
      <w:color w:val="000000"/>
    </w:rPr>
  </w:style>
  <w:style w:type="paragraph" w:styleId="91">
    <w:name w:val="toc 9"/>
    <w:next w:val="a"/>
    <w:link w:val="92"/>
    <w:uiPriority w:val="39"/>
    <w:rsid w:val="00B349B3"/>
    <w:pPr>
      <w:spacing w:after="200" w:line="276" w:lineRule="auto"/>
      <w:ind w:left="1600"/>
    </w:pPr>
    <w:rPr>
      <w:rFonts w:ascii="XO Thames" w:hAnsi="XO Thames"/>
      <w:color w:val="000000"/>
      <w:sz w:val="28"/>
    </w:rPr>
  </w:style>
  <w:style w:type="character" w:customStyle="1" w:styleId="92">
    <w:name w:val="Оглавление 9 Знак"/>
    <w:link w:val="91"/>
    <w:uiPriority w:val="39"/>
    <w:rsid w:val="00B349B3"/>
    <w:rPr>
      <w:rFonts w:ascii="XO Thames" w:hAnsi="XO Thames"/>
      <w:color w:val="000000"/>
      <w:sz w:val="28"/>
    </w:rPr>
  </w:style>
  <w:style w:type="paragraph" w:styleId="affe">
    <w:name w:val="annotation subject"/>
    <w:basedOn w:val="affa"/>
    <w:next w:val="affa"/>
    <w:link w:val="afff"/>
    <w:rsid w:val="00B349B3"/>
    <w:rPr>
      <w:b/>
    </w:rPr>
  </w:style>
  <w:style w:type="character" w:customStyle="1" w:styleId="afff">
    <w:name w:val="Тема примечания Знак"/>
    <w:basedOn w:val="affb"/>
    <w:link w:val="affe"/>
    <w:rsid w:val="00B349B3"/>
    <w:rPr>
      <w:b/>
      <w:color w:val="000000"/>
      <w:lang w:val="x-none"/>
    </w:rPr>
  </w:style>
  <w:style w:type="paragraph" w:styleId="81">
    <w:name w:val="toc 8"/>
    <w:next w:val="a"/>
    <w:link w:val="82"/>
    <w:uiPriority w:val="39"/>
    <w:rsid w:val="00B349B3"/>
    <w:pPr>
      <w:spacing w:after="200" w:line="276" w:lineRule="auto"/>
      <w:ind w:left="1400"/>
    </w:pPr>
    <w:rPr>
      <w:rFonts w:ascii="XO Thames" w:hAnsi="XO Thames"/>
      <w:color w:val="000000"/>
      <w:sz w:val="28"/>
    </w:rPr>
  </w:style>
  <w:style w:type="character" w:customStyle="1" w:styleId="82">
    <w:name w:val="Оглавление 8 Знак"/>
    <w:link w:val="81"/>
    <w:uiPriority w:val="39"/>
    <w:rsid w:val="00B349B3"/>
    <w:rPr>
      <w:rFonts w:ascii="XO Thames" w:hAnsi="XO Thames"/>
      <w:color w:val="000000"/>
      <w:sz w:val="28"/>
    </w:rPr>
  </w:style>
  <w:style w:type="paragraph" w:customStyle="1" w:styleId="ConsPlusTitle">
    <w:name w:val="ConsPlusTitle"/>
    <w:rsid w:val="00B349B3"/>
    <w:pPr>
      <w:widowControl w:val="0"/>
    </w:pPr>
    <w:rPr>
      <w:rFonts w:ascii="Calibri" w:hAnsi="Calibri"/>
      <w:b/>
      <w:color w:val="000000"/>
      <w:sz w:val="22"/>
    </w:rPr>
  </w:style>
  <w:style w:type="paragraph" w:styleId="51">
    <w:name w:val="toc 5"/>
    <w:next w:val="a"/>
    <w:link w:val="52"/>
    <w:uiPriority w:val="39"/>
    <w:rsid w:val="00B349B3"/>
    <w:pPr>
      <w:spacing w:after="200" w:line="276" w:lineRule="auto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uiPriority w:val="39"/>
    <w:rsid w:val="00B349B3"/>
    <w:rPr>
      <w:rFonts w:ascii="XO Thames" w:hAnsi="XO Thames"/>
      <w:color w:val="000000"/>
      <w:sz w:val="28"/>
    </w:rPr>
  </w:style>
  <w:style w:type="paragraph" w:customStyle="1" w:styleId="14">
    <w:name w:val="1"/>
    <w:basedOn w:val="a"/>
    <w:next w:val="afa"/>
    <w:link w:val="aff"/>
    <w:uiPriority w:val="10"/>
    <w:unhideWhenUsed/>
    <w:rsid w:val="00B349B3"/>
    <w:pPr>
      <w:spacing w:before="100" w:beforeAutospacing="1" w:after="100" w:afterAutospacing="1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a">
    <w:name w:val="Абзац списка1"/>
    <w:basedOn w:val="a"/>
    <w:rsid w:val="00B349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extList">
    <w:name w:val="ConsPlusTextList"/>
    <w:uiPriority w:val="99"/>
    <w:rsid w:val="00B349B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6">
    <w:name w:val="Текст сноски Знак"/>
    <w:link w:val="a5"/>
    <w:semiHidden/>
    <w:rsid w:val="00B349B3"/>
  </w:style>
  <w:style w:type="character" w:customStyle="1" w:styleId="UnresolvedMention">
    <w:name w:val="Unresolved Mention"/>
    <w:uiPriority w:val="99"/>
    <w:semiHidden/>
    <w:unhideWhenUsed/>
    <w:rsid w:val="00B349B3"/>
    <w:rPr>
      <w:color w:val="605E5C"/>
      <w:shd w:val="clear" w:color="auto" w:fill="E1DFDD"/>
    </w:rPr>
  </w:style>
  <w:style w:type="paragraph" w:customStyle="1" w:styleId="afff0">
    <w:name w:val="Нормальный (таблица)"/>
    <w:basedOn w:val="a"/>
    <w:next w:val="a"/>
    <w:uiPriority w:val="99"/>
    <w:rsid w:val="00B349B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../Documents%20and%20Settings/IT/AppData/zivil_econom.CAP/Documents/&#1052;&#1086;&#1080;%20&#1076;&#1086;&#1082;&#1091;&#1084;&#1077;&#1085;&#1090;&#1099;/&#1052;&#1086;&#1080;%20&#1076;&#1086;&#1082;&#1091;&#1084;&#1077;&#1085;&#1090;&#1099;/&#1055;&#1088;&#1086;&#1075;&#1088;&#1072;&#1084;&#1084;&#1072;%20&#1101;&#1082;&#1086;&#1085;&#1086;&#1084;&#1080;&#1082;&#1072;%202014-2020/&#1087;&#1088;&#1086;&#1075;&#1088;&#1072;&#1084;&#1084;&#1099;%20&#1087;&#1086;%20&#1085;&#1086;&#1074;&#1086;&#1081;/&#1048;&#1079;&#1084;&#1077;&#1085;&#1077;&#1085;&#1080;&#1103;%20&#1086;&#1090;%2027%20&#1076;&#1077;&#1082;&#1072;&#1073;&#1088;&#1103;%202023%20&#1075;%20&#1076;&#1083;&#1103;%20&#1062;&#1080;&#1074;&#1080;&#1083;&#1100;&#1089;&#1082;&#1072;.rtf" TargetMode="External"/><Relationship Id="rId18" Type="http://schemas.openxmlformats.org/officeDocument/2006/relationships/hyperlink" Target="https://internet.garant.ru/document/redirect/71848426/0" TargetMode="External"/><Relationship Id="rId26" Type="http://schemas.openxmlformats.org/officeDocument/2006/relationships/hyperlink" Target="https://internet.garant.ru/document/redirect/179222/0" TargetMode="External"/><Relationship Id="rId39" Type="http://schemas.openxmlformats.org/officeDocument/2006/relationships/hyperlink" Target="https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74960528/0" TargetMode="External"/><Relationship Id="rId34" Type="http://schemas.openxmlformats.org/officeDocument/2006/relationships/hyperlink" Target="https://internet.garant.ru/document/redirect/179222/0" TargetMode="External"/><Relationship Id="rId42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6B0C6EAF13C7E464951DFC9E3A763116588DC2029C8969E3C08ECF6C0BB6C3l5f7F" TargetMode="External"/><Relationship Id="rId17" Type="http://schemas.openxmlformats.org/officeDocument/2006/relationships/hyperlink" Target="https://internet.garant.ru/document/redirect/179222/0" TargetMode="External"/><Relationship Id="rId25" Type="http://schemas.openxmlformats.org/officeDocument/2006/relationships/hyperlink" Target="file:///G:\&#1055;&#1056;&#1054;&#1043;&#1056;&#1040;&#1052;&#1052;&#1040;%20&#1056;&#1040;&#1047;&#1042;&#1048;&#1058;&#1048;&#1071;%20&#1054;&#1041;&#1056;&#1040;&#1047;&#1054;&#1042;&#1040;&#1053;&#1048;&#1071;\&#1055;&#1056;&#1054;&#1043;&#1056;&#1040;&#1052;&#1052;&#1040;%20&#1056;&#1040;&#1047;&#1042;&#1048;&#1058;&#1048;&#1071;%20&#1053;&#1040;%202023-2035%20%20&#1043;&#1054;&#1044;&#1067;\2024\&#1076;&#1077;&#1082;&#1072;&#1073;&#1088;&#1100;%202024%20&#1075;&#1086;&#1076;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0%20&#1076;&#1077;&#1082;&#1072;&#1073;&#1088;&#1103;%202018%20&#1075;%20N%20531.rtf" TargetMode="External"/><Relationship Id="rId33" Type="http://schemas.openxmlformats.org/officeDocument/2006/relationships/hyperlink" Target="https://internet.garant.ru/document/redirect/179222/0" TargetMode="External"/><Relationship Id="rId38" Type="http://schemas.openxmlformats.org/officeDocument/2006/relationships/hyperlink" Target="https://internet.garant.ru/document/redirect/70291362/108573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https://internet.garant.ru/document/redirect/71848426/0" TargetMode="External"/><Relationship Id="rId29" Type="http://schemas.openxmlformats.org/officeDocument/2006/relationships/hyperlink" Target="https://internet.garant.ru/document/redirect/179222/0" TargetMode="External"/><Relationship Id="rId41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7574008.1000" TargetMode="External"/><Relationship Id="rId24" Type="http://schemas.openxmlformats.org/officeDocument/2006/relationships/hyperlink" Target="file:///G:\&#1055;&#1056;&#1054;&#1043;&#1056;&#1040;&#1052;&#1052;&#1040;%20&#1056;&#1040;&#1047;&#1042;&#1048;&#1058;&#1048;&#1071;%20&#1054;&#1041;&#1056;&#1040;&#1047;&#1054;&#1042;&#1040;&#1053;&#1048;&#1071;\&#1055;&#1056;&#1054;&#1043;&#1056;&#1040;&#1052;&#1052;&#1040;%20&#1056;&#1040;&#1047;&#1042;&#1048;&#1058;&#1048;&#1071;%20&#1053;&#1040;%202023-2035%20%20&#1043;&#1054;&#1044;&#1067;\2024\&#1076;&#1077;&#1082;&#1072;&#1073;&#1088;&#1100;%202024%20&#1075;&#1086;&#1076;\&#1055;&#1086;&#1089;&#1090;&#1072;&#1085;&#1086;&#1074;&#1083;&#1077;&#1085;&#1080;&#1077;%20&#1050;&#1072;&#1073;&#1080;&#1085;&#1077;&#1090;&#1072;%20&#1052;&#1080;&#1085;&#1080;&#1089;&#1090;&#1088;&#1086;&#1074;%20&#1063;&#1091;&#1074;&#1072;&#1096;&#1089;&#1082;&#1086;&#1081;%20&#1056;&#1077;&#1089;&#1087;&#1091;&#1073;&#1083;&#1080;&#1082;&#1080;%20&#1086;&#1090;%2020%20&#1076;&#1077;&#1082;&#1072;&#1073;&#1088;&#1103;%202018%20&#1075;%20N%20531.rtf" TargetMode="External"/><Relationship Id="rId32" Type="http://schemas.openxmlformats.org/officeDocument/2006/relationships/hyperlink" Target="https://internet.garant.ru/document/redirect/12112604/19" TargetMode="External"/><Relationship Id="rId37" Type="http://schemas.openxmlformats.org/officeDocument/2006/relationships/hyperlink" Target="https://internet.garant.ru/document/redirect/179222/0" TargetMode="Externa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hyperlink" Target="https://internet.garant.ru/document/redirect/74960528/0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hyperlink" Target="https://internet.garant.ru/document/redirect/179222/0" TargetMode="External"/><Relationship Id="rId10" Type="http://schemas.openxmlformats.org/officeDocument/2006/relationships/hyperlink" Target="garantF1://12054854.0" TargetMode="External"/><Relationship Id="rId19" Type="http://schemas.openxmlformats.org/officeDocument/2006/relationships/hyperlink" Target="https://internet.garant.ru/document/redirect/74960528/0" TargetMode="Externa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brobrasov1@cap.ru" TargetMode="External"/><Relationship Id="rId22" Type="http://schemas.openxmlformats.org/officeDocument/2006/relationships/hyperlink" Target="https://internet.garant.ru/document/redirect/71848426/0" TargetMode="External"/><Relationship Id="rId27" Type="http://schemas.openxmlformats.org/officeDocument/2006/relationships/hyperlink" Target="https://internet.garant.ru/document/redirect/179222/0" TargetMode="External"/><Relationship Id="rId30" Type="http://schemas.openxmlformats.org/officeDocument/2006/relationships/hyperlink" Target="https://internet.garant.ru/document/redirect/12112604/19" TargetMode="External"/><Relationship Id="rId35" Type="http://schemas.openxmlformats.org/officeDocument/2006/relationships/hyperlink" Target="https://internet.garant.ru/document/redirect/12112604/19" TargetMode="External"/><Relationship Id="rId43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66B54-A4C3-447F-8798-6624EC977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114</Pages>
  <Words>22612</Words>
  <Characters>175358</Characters>
  <Application>Microsoft Office Word</Application>
  <DocSecurity>0</DocSecurity>
  <Lines>1461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Республикин Шупашкар районěнчи Апаш Ял поселенийě</vt:lpstr>
    </vt:vector>
  </TitlesOfParts>
  <Company>CAP</Company>
  <LinksUpToDate>false</LinksUpToDate>
  <CharactersWithSpaces>197575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Республикин Шупашкар районěнчи Апаш Ял поселенийě</dc:title>
  <dc:creator>1</dc:creator>
  <cp:lastModifiedBy>Ольга Калеева</cp:lastModifiedBy>
  <cp:revision>13</cp:revision>
  <cp:lastPrinted>2025-03-03T12:17:00Z</cp:lastPrinted>
  <dcterms:created xsi:type="dcterms:W3CDTF">2025-03-03T11:45:00Z</dcterms:created>
  <dcterms:modified xsi:type="dcterms:W3CDTF">2025-03-17T08:11:00Z</dcterms:modified>
</cp:coreProperties>
</file>