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t xml:space="preserve">       </w:t>
      </w:r>
      <w:r>
        <w:rPr>
          <w:noProof/>
          <w:lang w:eastAsia="ru-RU"/>
        </w:rPr>
        <w:drawing>
          <wp:inline distT="0" distB="0" distL="0" distR="0" wp14:anchorId="09F89E70" wp14:editId="21E2DABF">
            <wp:extent cx="445273" cy="652007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33" cy="648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47E0C" w:rsidRPr="005D5688" w:rsidTr="00747E0C">
        <w:trPr>
          <w:trHeight w:val="2118"/>
        </w:trPr>
        <w:tc>
          <w:tcPr>
            <w:tcW w:w="4253" w:type="dxa"/>
          </w:tcPr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6F2159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2F5FA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1E7771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Default="006F2159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2F5FA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1E7771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2F5F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FB2492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47E0C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56B6E" w:rsidRPr="00756B6E" w:rsidRDefault="00756B6E" w:rsidP="00756B6E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6B6E">
        <w:rPr>
          <w:b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местного значения в границах Алатырского муниципального округа на 202</w:t>
      </w:r>
      <w:r>
        <w:rPr>
          <w:b/>
          <w:sz w:val="26"/>
          <w:szCs w:val="26"/>
        </w:rPr>
        <w:t>6</w:t>
      </w:r>
      <w:r w:rsidRPr="00756B6E">
        <w:rPr>
          <w:b/>
          <w:sz w:val="26"/>
          <w:szCs w:val="26"/>
        </w:rPr>
        <w:t xml:space="preserve"> год</w:t>
      </w:r>
    </w:p>
    <w:p w:rsidR="009631DB" w:rsidRPr="00530368" w:rsidRDefault="009631DB" w:rsidP="00530368">
      <w:pPr>
        <w:tabs>
          <w:tab w:val="left" w:pos="0"/>
        </w:tabs>
        <w:suppressAutoHyphens/>
        <w:autoSpaceDE w:val="0"/>
        <w:autoSpaceDN w:val="0"/>
        <w:adjustRightInd w:val="0"/>
        <w:jc w:val="center"/>
      </w:pPr>
    </w:p>
    <w:p w:rsidR="009631DB" w:rsidRPr="0067375B" w:rsidRDefault="009631DB" w:rsidP="00530368">
      <w:pPr>
        <w:tabs>
          <w:tab w:val="left" w:pos="0"/>
        </w:tabs>
        <w:suppressAutoHyphens/>
        <w:jc w:val="center"/>
      </w:pPr>
    </w:p>
    <w:p w:rsidR="009631DB" w:rsidRPr="0067375B" w:rsidRDefault="009631DB" w:rsidP="00530368">
      <w:pPr>
        <w:tabs>
          <w:tab w:val="left" w:pos="0"/>
        </w:tabs>
        <w:suppressAutoHyphens/>
        <w:jc w:val="center"/>
      </w:pPr>
    </w:p>
    <w:p w:rsidR="00756B6E" w:rsidRPr="00756B6E" w:rsidRDefault="006E1F4A" w:rsidP="00756B6E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proofErr w:type="gramStart"/>
      <w:r w:rsidRPr="006E1F4A">
        <w:rPr>
          <w:sz w:val="26"/>
          <w:szCs w:val="26"/>
        </w:rPr>
        <w:t xml:space="preserve">В </w:t>
      </w:r>
      <w:r w:rsidR="00756B6E" w:rsidRPr="00756B6E">
        <w:rPr>
          <w:sz w:val="26"/>
          <w:szCs w:val="26"/>
        </w:rPr>
        <w:t xml:space="preserve">соответствии Федеральным законом от 31.07.2020 № 248-ФЗ «О государственном контроле (надзоре) и муниципальном контроле в Российской Федерации», </w:t>
      </w:r>
      <w:r w:rsidR="00EC4F65">
        <w:rPr>
          <w:sz w:val="26"/>
          <w:szCs w:val="26"/>
        </w:rPr>
        <w:t xml:space="preserve">на основании </w:t>
      </w:r>
      <w:r w:rsidR="00530368">
        <w:rPr>
          <w:sz w:val="26"/>
          <w:szCs w:val="26"/>
        </w:rPr>
        <w:t>П</w:t>
      </w:r>
      <w:r w:rsidR="00756B6E" w:rsidRPr="00756B6E">
        <w:rPr>
          <w:sz w:val="26"/>
          <w:szCs w:val="26"/>
        </w:rPr>
        <w:t>остановлени</w:t>
      </w:r>
      <w:r w:rsidR="00EC4F65">
        <w:rPr>
          <w:sz w:val="26"/>
          <w:szCs w:val="26"/>
        </w:rPr>
        <w:t>я</w:t>
      </w:r>
      <w:r w:rsidR="00756B6E" w:rsidRPr="00756B6E">
        <w:rPr>
          <w:sz w:val="26"/>
          <w:szCs w:val="26"/>
        </w:rPr>
        <w:t xml:space="preserve">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EC4F65">
        <w:rPr>
          <w:sz w:val="26"/>
          <w:szCs w:val="26"/>
        </w:rPr>
        <w:t>р</w:t>
      </w:r>
      <w:r w:rsidR="00EC4F65" w:rsidRPr="00EC4F65">
        <w:rPr>
          <w:sz w:val="26"/>
          <w:szCs w:val="26"/>
        </w:rPr>
        <w:t>ешени</w:t>
      </w:r>
      <w:r w:rsidR="00EC4F65">
        <w:rPr>
          <w:sz w:val="26"/>
          <w:szCs w:val="26"/>
        </w:rPr>
        <w:t>я</w:t>
      </w:r>
      <w:r w:rsidR="00EC4F65" w:rsidRPr="00EC4F65">
        <w:rPr>
          <w:sz w:val="26"/>
          <w:szCs w:val="26"/>
        </w:rPr>
        <w:t xml:space="preserve"> Собрания депутатов Алатырского муниципального округа Чувашской Республики от 18</w:t>
      </w:r>
      <w:r w:rsidR="00530368">
        <w:rPr>
          <w:sz w:val="26"/>
          <w:szCs w:val="26"/>
        </w:rPr>
        <w:t>.03.</w:t>
      </w:r>
      <w:r w:rsidR="00EC4F65" w:rsidRPr="00EC4F65">
        <w:rPr>
          <w:sz w:val="26"/>
          <w:szCs w:val="26"/>
        </w:rPr>
        <w:t xml:space="preserve">2025 </w:t>
      </w:r>
      <w:r w:rsidR="00EC4F65">
        <w:rPr>
          <w:sz w:val="26"/>
          <w:szCs w:val="26"/>
        </w:rPr>
        <w:t>№</w:t>
      </w:r>
      <w:r w:rsidR="00EC4F65" w:rsidRPr="00EC4F65">
        <w:rPr>
          <w:sz w:val="26"/>
          <w:szCs w:val="26"/>
        </w:rPr>
        <w:t xml:space="preserve"> 13/14 </w:t>
      </w:r>
      <w:r w:rsidR="00530368">
        <w:rPr>
          <w:sz w:val="26"/>
          <w:szCs w:val="26"/>
        </w:rPr>
        <w:t>«</w:t>
      </w:r>
      <w:r w:rsidR="000B7E2C" w:rsidRPr="000B7E2C">
        <w:rPr>
          <w:sz w:val="26"/>
          <w:szCs w:val="26"/>
        </w:rPr>
        <w:t>Об утверждении Положения о</w:t>
      </w:r>
      <w:proofErr w:type="gramEnd"/>
      <w:r w:rsidR="000B7E2C" w:rsidRPr="000B7E2C">
        <w:rPr>
          <w:sz w:val="26"/>
          <w:szCs w:val="26"/>
        </w:rPr>
        <w:t xml:space="preserve"> муниципальном контроле в области охраны и </w:t>
      </w:r>
      <w:proofErr w:type="gramStart"/>
      <w:r w:rsidR="000B7E2C" w:rsidRPr="000B7E2C">
        <w:rPr>
          <w:sz w:val="26"/>
          <w:szCs w:val="26"/>
        </w:rPr>
        <w:t>использования</w:t>
      </w:r>
      <w:proofErr w:type="gramEnd"/>
      <w:r w:rsidR="000B7E2C" w:rsidRPr="000B7E2C">
        <w:rPr>
          <w:sz w:val="26"/>
          <w:szCs w:val="26"/>
        </w:rPr>
        <w:t xml:space="preserve"> особо охраняемых природных территорий местного значения в границах Алатырского муниципального округа Чувашской Республики</w:t>
      </w:r>
      <w:r w:rsidR="00530368">
        <w:rPr>
          <w:sz w:val="26"/>
          <w:szCs w:val="26"/>
        </w:rPr>
        <w:t>»,</w:t>
      </w:r>
      <w:r w:rsidR="00EC4F65">
        <w:rPr>
          <w:sz w:val="26"/>
          <w:szCs w:val="26"/>
        </w:rPr>
        <w:t xml:space="preserve"> </w:t>
      </w:r>
      <w:r w:rsidR="00756B6E" w:rsidRPr="00756B6E">
        <w:rPr>
          <w:sz w:val="26"/>
          <w:szCs w:val="26"/>
        </w:rPr>
        <w:t>администрация Ал</w:t>
      </w:r>
      <w:r w:rsidR="00530368">
        <w:rPr>
          <w:sz w:val="26"/>
          <w:szCs w:val="26"/>
        </w:rPr>
        <w:t>атырского муниципального округа</w:t>
      </w:r>
    </w:p>
    <w:p w:rsidR="009631DB" w:rsidRPr="00671EAE" w:rsidRDefault="009631DB" w:rsidP="00FB2492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0B7E2C" w:rsidRDefault="00756B6E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8337A1">
        <w:rPr>
          <w:color w:val="000000"/>
          <w:sz w:val="26"/>
          <w:szCs w:val="26"/>
        </w:rPr>
        <w:t>Утвердить Программу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местного значения в границах Алатырского муниципального округа на 202</w:t>
      </w:r>
      <w:r>
        <w:rPr>
          <w:color w:val="000000"/>
          <w:sz w:val="26"/>
          <w:szCs w:val="26"/>
        </w:rPr>
        <w:t>6</w:t>
      </w:r>
      <w:r w:rsidRPr="008337A1">
        <w:rPr>
          <w:color w:val="000000"/>
          <w:sz w:val="26"/>
          <w:szCs w:val="26"/>
        </w:rPr>
        <w:t xml:space="preserve"> год </w:t>
      </w:r>
      <w:r>
        <w:rPr>
          <w:color w:val="000000"/>
          <w:sz w:val="26"/>
          <w:szCs w:val="26"/>
        </w:rPr>
        <w:t>согласно приложению к настоящему постановлению</w:t>
      </w:r>
      <w:r w:rsidR="009631DB" w:rsidRPr="00671EAE">
        <w:rPr>
          <w:color w:val="000000"/>
          <w:sz w:val="26"/>
          <w:szCs w:val="26"/>
        </w:rPr>
        <w:t>.</w:t>
      </w:r>
    </w:p>
    <w:p w:rsidR="000B7E2C" w:rsidRPr="000B7E2C" w:rsidRDefault="000B7E2C" w:rsidP="000B7E2C">
      <w:pPr>
        <w:pStyle w:val="affd"/>
        <w:numPr>
          <w:ilvl w:val="0"/>
          <w:numId w:val="4"/>
        </w:numPr>
        <w:tabs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r w:rsidRPr="000B7E2C">
        <w:rPr>
          <w:color w:val="000000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Контроль за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r w:rsidR="00C527D0">
        <w:rPr>
          <w:color w:val="000000"/>
          <w:sz w:val="26"/>
          <w:szCs w:val="26"/>
        </w:rPr>
        <w:t>,</w:t>
      </w:r>
      <w:r w:rsidR="00747E0C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>и экологии администрации Алатырского</w:t>
      </w:r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Pr="00747E0C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F64F5E" w:rsidRPr="00747E0C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747E0C" w:rsidRPr="00747E0C" w:rsidRDefault="00747E0C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Алатырского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0B7E2C">
          <w:headerReference w:type="default" r:id="rId10"/>
          <w:pgSz w:w="11906" w:h="16838"/>
          <w:pgMar w:top="567" w:right="567" w:bottom="567" w:left="1134" w:header="425" w:footer="709" w:gutter="0"/>
          <w:cols w:space="720"/>
          <w:titlePg/>
          <w:docGrid w:linePitch="600" w:charSpace="32768"/>
        </w:sectPr>
      </w:pPr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</w:p>
    <w:p w:rsidR="000F23A6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756B6E" w:rsidRPr="00756B6E" w:rsidRDefault="00133FDC" w:rsidP="00756B6E">
      <w:pPr>
        <w:widowControl w:val="0"/>
        <w:autoSpaceDE w:val="0"/>
        <w:autoSpaceDN w:val="0"/>
        <w:adjustRightInd w:val="0"/>
        <w:ind w:left="6521"/>
        <w:jc w:val="both"/>
        <w:rPr>
          <w:bCs/>
          <w:color w:val="26282F"/>
          <w:sz w:val="22"/>
          <w:szCs w:val="22"/>
          <w:lang w:eastAsia="ru-RU"/>
        </w:rPr>
      </w:pPr>
      <w:r w:rsidRPr="00133FDC">
        <w:rPr>
          <w:sz w:val="22"/>
          <w:szCs w:val="22"/>
        </w:rPr>
        <w:t xml:space="preserve">к </w:t>
      </w:r>
      <w:hyperlink w:anchor="sub_0" w:history="1">
        <w:proofErr w:type="gramStart"/>
        <w:r w:rsidR="00756B6E" w:rsidRPr="00756B6E">
          <w:rPr>
            <w:color w:val="000000"/>
            <w:sz w:val="22"/>
            <w:szCs w:val="22"/>
            <w:lang w:eastAsia="ru-RU"/>
          </w:rPr>
          <w:t>постановлени</w:t>
        </w:r>
      </w:hyperlink>
      <w:r>
        <w:rPr>
          <w:color w:val="000000"/>
          <w:sz w:val="22"/>
          <w:szCs w:val="22"/>
          <w:lang w:eastAsia="ru-RU"/>
        </w:rPr>
        <w:t>ю</w:t>
      </w:r>
      <w:proofErr w:type="gramEnd"/>
      <w:r w:rsidR="00756B6E" w:rsidRPr="00756B6E">
        <w:rPr>
          <w:bCs/>
          <w:color w:val="26282F"/>
          <w:sz w:val="22"/>
          <w:szCs w:val="22"/>
          <w:lang w:eastAsia="ru-RU"/>
        </w:rPr>
        <w:t xml:space="preserve"> администрации</w:t>
      </w:r>
    </w:p>
    <w:p w:rsidR="00756B6E" w:rsidRPr="00756B6E" w:rsidRDefault="00756B6E" w:rsidP="00756B6E">
      <w:pPr>
        <w:widowControl w:val="0"/>
        <w:autoSpaceDE w:val="0"/>
        <w:autoSpaceDN w:val="0"/>
        <w:adjustRightInd w:val="0"/>
        <w:ind w:left="6521"/>
        <w:jc w:val="both"/>
        <w:rPr>
          <w:bCs/>
          <w:color w:val="26282F"/>
          <w:sz w:val="22"/>
          <w:szCs w:val="22"/>
          <w:lang w:eastAsia="ru-RU"/>
        </w:rPr>
      </w:pPr>
      <w:r w:rsidRPr="00756B6E">
        <w:rPr>
          <w:bCs/>
          <w:color w:val="26282F"/>
          <w:sz w:val="22"/>
          <w:szCs w:val="22"/>
          <w:lang w:eastAsia="ru-RU"/>
        </w:rPr>
        <w:t>Алатырского муниципального округа</w:t>
      </w:r>
    </w:p>
    <w:p w:rsidR="00756B6E" w:rsidRPr="00756B6E" w:rsidRDefault="00756B6E" w:rsidP="00756B6E">
      <w:pPr>
        <w:widowControl w:val="0"/>
        <w:tabs>
          <w:tab w:val="left" w:pos="2160"/>
          <w:tab w:val="left" w:pos="2880"/>
          <w:tab w:val="left" w:pos="3600"/>
          <w:tab w:val="left" w:pos="8505"/>
        </w:tabs>
        <w:autoSpaceDE w:val="0"/>
        <w:autoSpaceDN w:val="0"/>
        <w:adjustRightInd w:val="0"/>
        <w:ind w:left="6521"/>
        <w:jc w:val="both"/>
        <w:rPr>
          <w:bCs/>
          <w:color w:val="26282F"/>
          <w:sz w:val="22"/>
          <w:szCs w:val="22"/>
          <w:lang w:eastAsia="ru-RU"/>
        </w:rPr>
      </w:pPr>
      <w:r w:rsidRPr="00756B6E">
        <w:rPr>
          <w:bCs/>
          <w:color w:val="26282F"/>
          <w:sz w:val="22"/>
          <w:szCs w:val="22"/>
          <w:lang w:eastAsia="ru-RU"/>
        </w:rPr>
        <w:t xml:space="preserve">от </w:t>
      </w:r>
      <w:r w:rsidR="006F2159">
        <w:rPr>
          <w:bCs/>
          <w:color w:val="26282F"/>
          <w:sz w:val="22"/>
          <w:szCs w:val="22"/>
          <w:lang w:eastAsia="ru-RU"/>
        </w:rPr>
        <w:t>03</w:t>
      </w:r>
      <w:r w:rsidRPr="00756B6E">
        <w:rPr>
          <w:bCs/>
          <w:color w:val="26282F"/>
          <w:sz w:val="22"/>
          <w:szCs w:val="22"/>
          <w:lang w:eastAsia="ru-RU"/>
        </w:rPr>
        <w:t>.</w:t>
      </w:r>
      <w:r w:rsidR="0023192F">
        <w:rPr>
          <w:bCs/>
          <w:color w:val="26282F"/>
          <w:sz w:val="22"/>
          <w:szCs w:val="22"/>
          <w:lang w:eastAsia="ru-RU"/>
        </w:rPr>
        <w:t>0</w:t>
      </w:r>
      <w:r w:rsidR="006F2159">
        <w:rPr>
          <w:bCs/>
          <w:color w:val="26282F"/>
          <w:sz w:val="22"/>
          <w:szCs w:val="22"/>
          <w:lang w:eastAsia="ru-RU"/>
        </w:rPr>
        <w:t>3</w:t>
      </w:r>
      <w:r w:rsidRPr="00756B6E">
        <w:rPr>
          <w:bCs/>
          <w:color w:val="26282F"/>
          <w:sz w:val="22"/>
          <w:szCs w:val="22"/>
          <w:lang w:eastAsia="ru-RU"/>
        </w:rPr>
        <w:t>.202</w:t>
      </w:r>
      <w:r w:rsidR="0023192F">
        <w:rPr>
          <w:bCs/>
          <w:color w:val="26282F"/>
          <w:sz w:val="22"/>
          <w:szCs w:val="22"/>
          <w:lang w:eastAsia="ru-RU"/>
        </w:rPr>
        <w:t>6</w:t>
      </w:r>
      <w:r w:rsidR="000B7E2C">
        <w:rPr>
          <w:bCs/>
          <w:color w:val="26282F"/>
          <w:sz w:val="22"/>
          <w:szCs w:val="22"/>
          <w:lang w:eastAsia="ru-RU"/>
        </w:rPr>
        <w:t xml:space="preserve"> </w:t>
      </w:r>
      <w:r w:rsidRPr="00756B6E">
        <w:rPr>
          <w:bCs/>
          <w:color w:val="26282F"/>
          <w:sz w:val="22"/>
          <w:szCs w:val="22"/>
          <w:lang w:eastAsia="ru-RU"/>
        </w:rPr>
        <w:t>№</w:t>
      </w:r>
      <w:r w:rsidR="000B7E2C">
        <w:rPr>
          <w:bCs/>
          <w:color w:val="26282F"/>
          <w:sz w:val="22"/>
          <w:szCs w:val="22"/>
          <w:lang w:eastAsia="ru-RU"/>
        </w:rPr>
        <w:t xml:space="preserve"> </w:t>
      </w:r>
      <w:r w:rsidR="006F2159">
        <w:rPr>
          <w:bCs/>
          <w:color w:val="26282F"/>
          <w:sz w:val="22"/>
          <w:szCs w:val="22"/>
          <w:lang w:eastAsia="ru-RU"/>
        </w:rPr>
        <w:t>155</w:t>
      </w:r>
      <w:bookmarkStart w:id="0" w:name="_GoBack"/>
      <w:bookmarkEnd w:id="0"/>
    </w:p>
    <w:p w:rsidR="0023192F" w:rsidRDefault="0023192F" w:rsidP="000B7E2C">
      <w:pPr>
        <w:tabs>
          <w:tab w:val="left" w:pos="0"/>
        </w:tabs>
        <w:suppressAutoHyphens/>
        <w:jc w:val="center"/>
        <w:rPr>
          <w:b/>
          <w:color w:val="000000"/>
        </w:rPr>
      </w:pPr>
    </w:p>
    <w:p w:rsidR="000B7E2C" w:rsidRPr="000B7E2C" w:rsidRDefault="0023192F" w:rsidP="000B7E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</w:rPr>
      </w:pPr>
      <w:r w:rsidRPr="000B7E2C">
        <w:rPr>
          <w:b/>
          <w:bCs/>
          <w:color w:val="000000" w:themeColor="text1"/>
        </w:rPr>
        <w:t>Программа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</w:rPr>
      </w:pPr>
      <w:r w:rsidRPr="000B7E2C">
        <w:rPr>
          <w:b/>
          <w:bCs/>
          <w:color w:val="000000" w:themeColor="text1"/>
        </w:rPr>
        <w:t>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местного значения в границах Алатырского муниципального округа на 2026 год</w:t>
      </w:r>
    </w:p>
    <w:p w:rsidR="00EC4F65" w:rsidRPr="000B7E2C" w:rsidRDefault="00EC4F65" w:rsidP="000B7E2C">
      <w:pPr>
        <w:widowControl w:val="0"/>
        <w:suppressAutoHyphens/>
        <w:autoSpaceDE w:val="0"/>
        <w:autoSpaceDN w:val="0"/>
        <w:adjustRightInd w:val="0"/>
        <w:ind w:firstLine="720"/>
        <w:jc w:val="center"/>
        <w:rPr>
          <w:b/>
          <w:bCs/>
          <w:color w:val="000000" w:themeColor="text1"/>
        </w:rPr>
      </w:pPr>
      <w:bookmarkStart w:id="1" w:name="sub_11"/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0B7E2C">
        <w:rPr>
          <w:b/>
          <w:bCs/>
          <w:color w:val="000000" w:themeColor="text1"/>
        </w:rPr>
        <w:t>Раздел 1.</w:t>
      </w:r>
      <w:r w:rsidR="000B7E2C" w:rsidRPr="000B7E2C">
        <w:rPr>
          <w:b/>
          <w:bCs/>
          <w:color w:val="000000" w:themeColor="text1"/>
        </w:rPr>
        <w:t xml:space="preserve"> </w:t>
      </w:r>
      <w:r w:rsidRPr="000B7E2C">
        <w:rPr>
          <w:b/>
          <w:bCs/>
          <w:color w:val="000000" w:themeColor="text1"/>
        </w:rPr>
        <w:t>Общее положение,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</w:t>
      </w:r>
      <w:r w:rsidR="0026724B" w:rsidRPr="000B7E2C">
        <w:rPr>
          <w:b/>
          <w:bCs/>
          <w:color w:val="000000" w:themeColor="text1"/>
        </w:rPr>
        <w:t>и</w:t>
      </w:r>
      <w:r w:rsidRPr="000B7E2C">
        <w:rPr>
          <w:b/>
          <w:bCs/>
          <w:color w:val="000000" w:themeColor="text1"/>
        </w:rPr>
        <w:t>ки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 xml:space="preserve">1.1. Программа профилактики рисков причинения вреда (ущерба) охраняемым законом ценностям в сфере муниципального контроля в области охраны и </w:t>
      </w:r>
      <w:proofErr w:type="gramStart"/>
      <w:r w:rsidRPr="000B7E2C">
        <w:t>использования</w:t>
      </w:r>
      <w:proofErr w:type="gramEnd"/>
      <w:r w:rsidRPr="000B7E2C">
        <w:t xml:space="preserve"> особо охраняемых природных территорий местного значения в границах Алатырского муниципального округа на 2026 год (далее - Программа)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области охраны и </w:t>
      </w:r>
      <w:proofErr w:type="gramStart"/>
      <w:r w:rsidRPr="000B7E2C">
        <w:t>использования</w:t>
      </w:r>
      <w:proofErr w:type="gramEnd"/>
      <w:r w:rsidRPr="000B7E2C">
        <w:t xml:space="preserve"> особо охраняемых природных территорий местного значения в границах Алатырского муниципального округа на 2026 год.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bookmarkStart w:id="2" w:name="sub_21"/>
      <w:bookmarkEnd w:id="1"/>
      <w:r w:rsidRPr="000B7E2C">
        <w:t>1.2. Вид осуществляемого муниципального контроля.</w:t>
      </w:r>
    </w:p>
    <w:bookmarkEnd w:id="2"/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Муниципальный контроль в области охраны и использования особо охраняемых природных территорий местного значения в границах Алатырского муниципального округа (далее – муниципальный контроль) на 2026 год осуществляется органом муниципального контроля – администрацией Алатырского муниципального округа (далее - орган муниципального контроля).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bookmarkStart w:id="3" w:name="sub_22"/>
      <w:r w:rsidRPr="000B7E2C">
        <w:t>1.3. Обзор по виду муниципального контроля.</w:t>
      </w:r>
    </w:p>
    <w:bookmarkEnd w:id="3"/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proofErr w:type="gramStart"/>
      <w:r w:rsidRPr="000B7E2C">
        <w:t xml:space="preserve">Муниципальный контроль – деятельность, направленная на предупреждение, выявление и пресечение нарушений обязательных требований </w:t>
      </w:r>
      <w:hyperlink r:id="rId11" w:history="1">
        <w:r w:rsidRPr="000B7E2C">
          <w:rPr>
            <w:color w:val="000000"/>
          </w:rPr>
          <w:t>земельного законодательства</w:t>
        </w:r>
      </w:hyperlink>
      <w:r w:rsidRPr="000B7E2C">
        <w:t xml:space="preserve">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</w:t>
      </w:r>
      <w:proofErr w:type="gramEnd"/>
      <w:r w:rsidRPr="000B7E2C">
        <w:t xml:space="preserve"> таких нарушений.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bookmarkStart w:id="4" w:name="sub_23"/>
      <w:r w:rsidRPr="000B7E2C">
        <w:t>1.4. Муниципальный контроль осуществляется посредством:</w:t>
      </w:r>
    </w:p>
    <w:bookmarkEnd w:id="4"/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hyperlink r:id="rId12" w:history="1">
        <w:r w:rsidRPr="000B7E2C">
          <w:rPr>
            <w:color w:val="000000"/>
          </w:rPr>
          <w:t>земельного законодательства</w:t>
        </w:r>
      </w:hyperlink>
      <w:r w:rsidRPr="000B7E2C">
        <w:rPr>
          <w:color w:val="000000"/>
        </w:rPr>
        <w:t>;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предпринимателями, гражданами.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bookmarkStart w:id="5" w:name="sub_24"/>
      <w:r w:rsidRPr="000B7E2C">
        <w:t>1.5. Подконтрольные субъекты:</w:t>
      </w:r>
    </w:p>
    <w:bookmarkEnd w:id="5"/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юридические лица, индивидуальные предприниматели и граждане, при осуществлении ими производственной и иной деятельности по использованию особо охраняемых природных территорий.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bookmarkStart w:id="6" w:name="sub_25"/>
      <w:r w:rsidRPr="000B7E2C">
        <w:t>1.6. Перечень правовых актов и их отдельных частей (положений), содержащих обязательные требования, соблюдение которых оценивается при проведении мероприятий по муниципальному земельному контролю:</w:t>
      </w:r>
    </w:p>
    <w:bookmarkEnd w:id="6"/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 xml:space="preserve">- </w:t>
      </w:r>
      <w:hyperlink r:id="rId13" w:history="1">
        <w:r w:rsidRPr="000B7E2C">
          <w:rPr>
            <w:color w:val="000000"/>
          </w:rPr>
          <w:t>Земельный Кодекс</w:t>
        </w:r>
      </w:hyperlink>
      <w:r w:rsidRPr="000B7E2C">
        <w:t xml:space="preserve"> Российской Федерации;</w:t>
      </w:r>
    </w:p>
    <w:p w:rsidR="00F834FF" w:rsidRPr="00F834FF" w:rsidRDefault="00F834F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bookmarkStart w:id="7" w:name="sub_26"/>
      <w:r w:rsidRPr="00F834FF">
        <w:t xml:space="preserve">- Федеральный закон от 14.03.1995 № 33–ФЗ «Об особо охраняемых природных </w:t>
      </w:r>
      <w:r w:rsidRPr="00F834FF">
        <w:lastRenderedPageBreak/>
        <w:t>территориях»;</w:t>
      </w:r>
    </w:p>
    <w:p w:rsidR="00F834FF" w:rsidRPr="00F834FF" w:rsidRDefault="00F834F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F834FF">
        <w:t>- Федеральный закон от 26.12.2008 № 294–ФЗ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Федеральный закон от 31.07.2020 № 247–ФЗ «Об обязательных требованиях в Российской Федерации»;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Федеральный закон от 31.07.2020 № 248–ФЗ «О государственном контроле (надзоре) и муниципальном контроле в Российской Федерации»;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Федеральный закон от 08.03.2022 № 46–ФЗ «О внесении изменений в отдельные законодательные акты Российской Федерации»;</w:t>
      </w:r>
    </w:p>
    <w:p w:rsidR="00F834FF" w:rsidRDefault="00F834F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F834FF">
        <w:t>- Постановление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>
        <w:t>) охраняемым законом ценностям»;</w:t>
      </w:r>
    </w:p>
    <w:p w:rsidR="0023192F" w:rsidRPr="000B7E2C" w:rsidRDefault="00F834F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>
        <w:t>- П</w:t>
      </w:r>
      <w:r w:rsidR="0023192F" w:rsidRPr="000B7E2C">
        <w:t xml:space="preserve">остановление Правительства Российской Федерации от 10.03.2022 № 336 </w:t>
      </w:r>
      <w:r w:rsidR="007E00D9" w:rsidRPr="000B7E2C">
        <w:t>«</w:t>
      </w:r>
      <w:r w:rsidR="0023192F" w:rsidRPr="000B7E2C">
        <w:t>Об особенностях организации и осуществления государственного контроля (над</w:t>
      </w:r>
      <w:r>
        <w:t>зора), муниципального контроля».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1.7. Данные о проведенных мероприятиях.</w:t>
      </w:r>
    </w:p>
    <w:bookmarkEnd w:id="7"/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proofErr w:type="gramStart"/>
      <w:r w:rsidRPr="000B7E2C">
        <w:t xml:space="preserve">В связи с запретом на проведение контрольных мероприятий, установленных  </w:t>
      </w:r>
      <w:r w:rsidR="007E00D9" w:rsidRPr="000B7E2C">
        <w:t>с</w:t>
      </w:r>
      <w:r w:rsidRPr="000B7E2C">
        <w:t>т. 26.2 Федерального закона от 26.12.2008 № 294–ФЗ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контроля», плановые и внеплановые проверки в отношении подконтрольных субъектов, относящихся к</w:t>
      </w:r>
      <w:proofErr w:type="gramEnd"/>
      <w:r w:rsidRPr="000B7E2C">
        <w:t xml:space="preserve"> малому и среднему бизнесу в 2025 году не проводились.</w:t>
      </w:r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bookmarkStart w:id="8" w:name="sub_27"/>
      <w:r w:rsidRPr="000B7E2C">
        <w:t>1.8. Анализ и оценка рисков причинения вреда охраняемым законом ценностям.</w:t>
      </w:r>
      <w:bookmarkStart w:id="9" w:name="sub_1003"/>
      <w:bookmarkEnd w:id="8"/>
    </w:p>
    <w:p w:rsidR="0023192F" w:rsidRPr="000B7E2C" w:rsidRDefault="0023192F" w:rsidP="000B7E2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В целях профилактики нарушений обязательных требований на официальном сайте администрации Алатырского района в информационно-телекоммуникационной сети «Интернет» обеспечено размещение информации в отношении проведения муниципального контроля в области охраны и использования особо охраняемых природных территорий, в том числе в целях информирования юридических лиц, индивидуальных предпринимателей по вопросам соблюдения обязательных требований.</w:t>
      </w:r>
    </w:p>
    <w:p w:rsidR="0023192F" w:rsidRPr="00F834FF" w:rsidRDefault="0023192F" w:rsidP="00F834FF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26282F"/>
        </w:rPr>
      </w:pP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26282F"/>
        </w:rPr>
      </w:pPr>
      <w:r w:rsidRPr="000B7E2C">
        <w:rPr>
          <w:b/>
          <w:bCs/>
          <w:color w:val="26282F"/>
        </w:rPr>
        <w:t>Раздел 2. Цели и задачи реализации Программы профилактики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bookmarkStart w:id="10" w:name="sub_31"/>
      <w:bookmarkEnd w:id="9"/>
      <w:r w:rsidRPr="000B7E2C">
        <w:t>2.1. Цели Программы:</w:t>
      </w:r>
    </w:p>
    <w:bookmarkEnd w:id="10"/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стимулирование добросовестного соблюдения обязательных требований всеми контролируемыми лицами;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bookmarkStart w:id="11" w:name="sub_32"/>
      <w:r w:rsidRPr="000B7E2C">
        <w:t>2.2. Задачи Программы:</w:t>
      </w:r>
    </w:p>
    <w:bookmarkEnd w:id="11"/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повышение прозрачности осуществления контрольной деятельности;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F834FF" w:rsidRPr="00F834FF" w:rsidRDefault="00F834FF" w:rsidP="00F834F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color w:val="26282F"/>
        </w:rPr>
      </w:pPr>
      <w:bookmarkStart w:id="12" w:name="sub_1004"/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color w:val="26282F"/>
        </w:rPr>
      </w:pPr>
      <w:r w:rsidRPr="000B7E2C">
        <w:rPr>
          <w:b/>
          <w:bCs/>
          <w:color w:val="26282F"/>
        </w:rPr>
        <w:t>Раздел 3. Перечень профилактических мероприятий, сроки (периодичность) их проведения</w:t>
      </w:r>
    </w:p>
    <w:bookmarkEnd w:id="12"/>
    <w:p w:rsidR="0023192F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 xml:space="preserve">Мероприятия Программы представляют собой комплекс мер, направленных на достижение </w:t>
      </w:r>
      <w:r w:rsidRPr="000B7E2C">
        <w:lastRenderedPageBreak/>
        <w:t>целей и решение основных задач Программы. Перечень мероприятий Программы на 202</w:t>
      </w:r>
      <w:r w:rsidR="007E00D9" w:rsidRPr="000B7E2C">
        <w:t>6</w:t>
      </w:r>
      <w:r w:rsidRPr="000B7E2C">
        <w:t xml:space="preserve"> год, сроки (периодичность) их проведения и ответственные структурные подразделения приведены в Перечне мероприятий по профилактике нарушений в сфере муниципального контроля в области охраны и использования особо охраняемых природных территорий местного значения в границах Алатырского муниципального округа на 202</w:t>
      </w:r>
      <w:r w:rsidR="007E00D9" w:rsidRPr="000B7E2C">
        <w:t>6</w:t>
      </w:r>
      <w:r w:rsidRPr="000B7E2C">
        <w:t xml:space="preserve"> год (</w:t>
      </w:r>
      <w:hyperlink w:anchor="sub_1100" w:history="1">
        <w:r w:rsidRPr="000B7E2C">
          <w:rPr>
            <w:color w:val="000000"/>
          </w:rPr>
          <w:t>приложение</w:t>
        </w:r>
      </w:hyperlink>
      <w:r w:rsidRPr="000B7E2C">
        <w:t>).</w:t>
      </w:r>
    </w:p>
    <w:p w:rsidR="00F834FF" w:rsidRPr="000B7E2C" w:rsidRDefault="00F834FF" w:rsidP="00F834FF">
      <w:pPr>
        <w:widowControl w:val="0"/>
        <w:suppressAutoHyphens/>
        <w:autoSpaceDE w:val="0"/>
        <w:autoSpaceDN w:val="0"/>
        <w:adjustRightInd w:val="0"/>
        <w:jc w:val="center"/>
      </w:pP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color w:val="26282F"/>
        </w:rPr>
      </w:pPr>
      <w:bookmarkStart w:id="13" w:name="sub_1005"/>
      <w:r w:rsidRPr="000B7E2C">
        <w:rPr>
          <w:b/>
          <w:bCs/>
          <w:color w:val="26282F"/>
        </w:rPr>
        <w:t>Раздел 4. Показатели результативности и эффективности Программы профилактики</w:t>
      </w:r>
    </w:p>
    <w:bookmarkEnd w:id="13"/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 - 0%.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доля профилактических мероприятий в объеме контрольных мероприятий - 80%.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Экономический эффект от реализованных мероприятий:</w:t>
      </w:r>
    </w:p>
    <w:p w:rsidR="0023192F" w:rsidRPr="000B7E2C" w:rsidRDefault="0023192F" w:rsidP="00F834FF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0B7E2C"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23192F" w:rsidRPr="000B7E2C" w:rsidRDefault="0023192F" w:rsidP="00F834FF">
      <w:pPr>
        <w:pStyle w:val="affd"/>
        <w:suppressAutoHyphens/>
        <w:ind w:left="0" w:firstLine="567"/>
        <w:jc w:val="both"/>
        <w:rPr>
          <w:color w:val="000000" w:themeColor="text1"/>
        </w:rPr>
      </w:pPr>
      <w:r w:rsidRPr="000B7E2C">
        <w:rPr>
          <w:color w:val="000000" w:themeColor="text1"/>
        </w:rPr>
        <w:t>- повышение уровня доверия подконтрольных субъектов к Органу муниципального контроля.</w:t>
      </w:r>
    </w:p>
    <w:p w:rsidR="00F834FF" w:rsidRDefault="0023192F" w:rsidP="00F834FF">
      <w:pPr>
        <w:pStyle w:val="affd"/>
        <w:suppressAutoHyphens/>
        <w:ind w:left="0" w:firstLine="567"/>
        <w:jc w:val="both"/>
        <w:rPr>
          <w:bCs/>
          <w:color w:val="000000" w:themeColor="text1"/>
        </w:rPr>
      </w:pPr>
      <w:bookmarkStart w:id="14" w:name="sub_1006"/>
      <w:r w:rsidRPr="000B7E2C">
        <w:rPr>
          <w:bCs/>
          <w:color w:val="000000" w:themeColor="text1"/>
        </w:rPr>
        <w:t>Результаты профилактической работы органа муниципального контроля в области охраны и использования особо охраняемых природных территорий местного значения включаются в Доклад об осуществлении муниципального контроля в области охраны и использования особо охраняемых природных территорий местного значения в границах Алатырского муниципального округа на 202</w:t>
      </w:r>
      <w:r w:rsidR="007E00D9" w:rsidRPr="000B7E2C">
        <w:rPr>
          <w:bCs/>
          <w:color w:val="000000" w:themeColor="text1"/>
        </w:rPr>
        <w:t>6</w:t>
      </w:r>
      <w:r w:rsidRPr="000B7E2C">
        <w:rPr>
          <w:bCs/>
          <w:color w:val="000000" w:themeColor="text1"/>
        </w:rPr>
        <w:t xml:space="preserve"> год.</w:t>
      </w:r>
      <w:bookmarkEnd w:id="14"/>
    </w:p>
    <w:p w:rsidR="00F834FF" w:rsidRDefault="00F834FF" w:rsidP="00F834FF">
      <w:pPr>
        <w:pStyle w:val="affd"/>
        <w:suppressAutoHyphens/>
        <w:ind w:left="0" w:firstLine="567"/>
        <w:jc w:val="both"/>
        <w:rPr>
          <w:bCs/>
          <w:color w:val="000000" w:themeColor="text1"/>
        </w:rPr>
        <w:sectPr w:rsidR="00F834FF" w:rsidSect="000B7E2C">
          <w:headerReference w:type="first" r:id="rId14"/>
          <w:pgSz w:w="11906" w:h="16838"/>
          <w:pgMar w:top="567" w:right="567" w:bottom="567" w:left="1134" w:header="425" w:footer="63" w:gutter="0"/>
          <w:cols w:space="720"/>
          <w:docGrid w:linePitch="600" w:charSpace="32768"/>
        </w:sectPr>
      </w:pPr>
    </w:p>
    <w:p w:rsidR="005B0753" w:rsidRPr="005B0753" w:rsidRDefault="00835D85" w:rsidP="005B0753">
      <w:pPr>
        <w:widowControl w:val="0"/>
        <w:suppressAutoHyphens/>
        <w:autoSpaceDE w:val="0"/>
        <w:autoSpaceDN w:val="0"/>
        <w:adjustRightInd w:val="0"/>
        <w:ind w:left="6521"/>
        <w:rPr>
          <w:bCs/>
          <w:color w:val="26282F"/>
          <w:sz w:val="22"/>
          <w:szCs w:val="22"/>
        </w:rPr>
      </w:pPr>
      <w:r w:rsidRPr="005B0753">
        <w:rPr>
          <w:bCs/>
          <w:color w:val="26282F"/>
          <w:sz w:val="22"/>
          <w:szCs w:val="22"/>
        </w:rPr>
        <w:lastRenderedPageBreak/>
        <w:t>Приложение</w:t>
      </w:r>
    </w:p>
    <w:p w:rsidR="005B0753" w:rsidRPr="005B0753" w:rsidRDefault="00835D85" w:rsidP="005B0753">
      <w:pPr>
        <w:widowControl w:val="0"/>
        <w:suppressAutoHyphens/>
        <w:autoSpaceDE w:val="0"/>
        <w:autoSpaceDN w:val="0"/>
        <w:adjustRightInd w:val="0"/>
        <w:ind w:left="6521"/>
        <w:rPr>
          <w:bCs/>
          <w:color w:val="26282F"/>
          <w:sz w:val="22"/>
          <w:szCs w:val="22"/>
        </w:rPr>
      </w:pPr>
      <w:r w:rsidRPr="005B0753">
        <w:rPr>
          <w:bCs/>
          <w:color w:val="26282F"/>
          <w:sz w:val="22"/>
          <w:szCs w:val="22"/>
        </w:rPr>
        <w:t xml:space="preserve">к </w:t>
      </w:r>
      <w:hyperlink w:anchor="sub_1000" w:history="1">
        <w:r w:rsidRPr="005B0753">
          <w:rPr>
            <w:color w:val="000000"/>
            <w:sz w:val="22"/>
            <w:szCs w:val="22"/>
          </w:rPr>
          <w:t>Программе</w:t>
        </w:r>
      </w:hyperlink>
      <w:r w:rsidRPr="005B0753">
        <w:rPr>
          <w:bCs/>
          <w:color w:val="26282F"/>
          <w:sz w:val="22"/>
          <w:szCs w:val="22"/>
        </w:rPr>
        <w:t xml:space="preserve"> профилактики</w:t>
      </w:r>
    </w:p>
    <w:p w:rsidR="005B0753" w:rsidRPr="005B0753" w:rsidRDefault="00835D85" w:rsidP="005B0753">
      <w:pPr>
        <w:widowControl w:val="0"/>
        <w:suppressAutoHyphens/>
        <w:autoSpaceDE w:val="0"/>
        <w:autoSpaceDN w:val="0"/>
        <w:adjustRightInd w:val="0"/>
        <w:ind w:left="6521"/>
        <w:rPr>
          <w:bCs/>
          <w:color w:val="26282F"/>
          <w:sz w:val="22"/>
          <w:szCs w:val="22"/>
        </w:rPr>
      </w:pPr>
      <w:r w:rsidRPr="005B0753">
        <w:rPr>
          <w:bCs/>
          <w:color w:val="26282F"/>
          <w:sz w:val="22"/>
          <w:szCs w:val="22"/>
        </w:rPr>
        <w:t>рисков причинения вреда (ущерба)</w:t>
      </w:r>
    </w:p>
    <w:p w:rsidR="005B0753" w:rsidRPr="005B0753" w:rsidRDefault="00835D85" w:rsidP="005B0753">
      <w:pPr>
        <w:widowControl w:val="0"/>
        <w:suppressAutoHyphens/>
        <w:autoSpaceDE w:val="0"/>
        <w:autoSpaceDN w:val="0"/>
        <w:adjustRightInd w:val="0"/>
        <w:ind w:left="6521"/>
        <w:rPr>
          <w:sz w:val="22"/>
          <w:szCs w:val="22"/>
        </w:rPr>
      </w:pPr>
      <w:r w:rsidRPr="005B0753">
        <w:rPr>
          <w:bCs/>
          <w:color w:val="26282F"/>
          <w:sz w:val="22"/>
          <w:szCs w:val="22"/>
        </w:rPr>
        <w:t>охраняемым законом ценностям в сфере</w:t>
      </w:r>
      <w:r w:rsidR="005B0753">
        <w:rPr>
          <w:bCs/>
          <w:color w:val="26282F"/>
          <w:sz w:val="22"/>
          <w:szCs w:val="22"/>
        </w:rPr>
        <w:t xml:space="preserve"> </w:t>
      </w:r>
      <w:r w:rsidRPr="005B0753">
        <w:rPr>
          <w:sz w:val="22"/>
          <w:szCs w:val="22"/>
        </w:rPr>
        <w:t>муниципального контроля в области</w:t>
      </w:r>
      <w:r w:rsidR="005B0753">
        <w:rPr>
          <w:sz w:val="22"/>
          <w:szCs w:val="22"/>
        </w:rPr>
        <w:t xml:space="preserve"> </w:t>
      </w:r>
      <w:r w:rsidRPr="005B0753">
        <w:rPr>
          <w:sz w:val="22"/>
          <w:szCs w:val="22"/>
        </w:rPr>
        <w:t>охраны и использования особо охраняемых</w:t>
      </w:r>
      <w:r w:rsidR="005B0753">
        <w:rPr>
          <w:sz w:val="22"/>
          <w:szCs w:val="22"/>
        </w:rPr>
        <w:t xml:space="preserve"> </w:t>
      </w:r>
      <w:r w:rsidRPr="005B0753">
        <w:rPr>
          <w:sz w:val="22"/>
          <w:szCs w:val="22"/>
        </w:rPr>
        <w:t>природных территорий местного</w:t>
      </w:r>
      <w:r w:rsidR="005B0753">
        <w:rPr>
          <w:sz w:val="22"/>
          <w:szCs w:val="22"/>
        </w:rPr>
        <w:t xml:space="preserve"> </w:t>
      </w:r>
      <w:r w:rsidRPr="005B0753">
        <w:rPr>
          <w:sz w:val="22"/>
          <w:szCs w:val="22"/>
        </w:rPr>
        <w:t>значения в границах Алатырского</w:t>
      </w:r>
    </w:p>
    <w:p w:rsidR="00835D85" w:rsidRPr="005B0753" w:rsidRDefault="00835D85" w:rsidP="005B0753">
      <w:pPr>
        <w:widowControl w:val="0"/>
        <w:suppressAutoHyphens/>
        <w:autoSpaceDE w:val="0"/>
        <w:autoSpaceDN w:val="0"/>
        <w:adjustRightInd w:val="0"/>
        <w:ind w:left="6521"/>
        <w:rPr>
          <w:rFonts w:ascii="Times New Roman CYR" w:hAnsi="Times New Roman CYR" w:cs="Times New Roman CYR"/>
          <w:sz w:val="22"/>
          <w:szCs w:val="22"/>
        </w:rPr>
      </w:pPr>
      <w:r w:rsidRPr="005B0753">
        <w:rPr>
          <w:sz w:val="22"/>
          <w:szCs w:val="22"/>
        </w:rPr>
        <w:t>муниципального округа на 2026 год</w:t>
      </w:r>
    </w:p>
    <w:p w:rsidR="00835D85" w:rsidRPr="005B0753" w:rsidRDefault="00835D85" w:rsidP="005B0753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</w:rPr>
      </w:pPr>
    </w:p>
    <w:p w:rsidR="005B0753" w:rsidRPr="005B0753" w:rsidRDefault="00835D85" w:rsidP="005B0753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</w:rPr>
      </w:pPr>
      <w:r w:rsidRPr="005B0753">
        <w:rPr>
          <w:rFonts w:ascii="Times New Roman CYR" w:hAnsi="Times New Roman CYR" w:cs="Times New Roman CYR"/>
          <w:b/>
          <w:bCs/>
          <w:color w:val="000000" w:themeColor="text1"/>
        </w:rPr>
        <w:t>Перечень</w:t>
      </w:r>
    </w:p>
    <w:p w:rsidR="00835D85" w:rsidRPr="005B0753" w:rsidRDefault="00835D85" w:rsidP="005B0753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</w:rPr>
      </w:pPr>
      <w:r w:rsidRPr="005B0753">
        <w:rPr>
          <w:rFonts w:ascii="Times New Roman CYR" w:hAnsi="Times New Roman CYR" w:cs="Times New Roman CYR"/>
          <w:b/>
          <w:bCs/>
          <w:color w:val="000000" w:themeColor="text1"/>
        </w:rPr>
        <w:t>мероприятий по профилактике нарушений в сфере муниципального контроля в области охраны и использования особо охраняемых природных территорий местного значения в границах Алатырского муниципального округа на 2026 год</w:t>
      </w:r>
    </w:p>
    <w:p w:rsidR="00835D85" w:rsidRPr="005B0753" w:rsidRDefault="00835D85" w:rsidP="005B0753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3"/>
        <w:gridCol w:w="2323"/>
        <w:gridCol w:w="3652"/>
        <w:gridCol w:w="2282"/>
        <w:gridCol w:w="1651"/>
      </w:tblGrid>
      <w:tr w:rsidR="00835D85" w:rsidRPr="005B0753" w:rsidTr="005B0753">
        <w:tc>
          <w:tcPr>
            <w:tcW w:w="3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№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5B0753">
              <w:rPr>
                <w:sz w:val="22"/>
                <w:szCs w:val="22"/>
              </w:rPr>
              <w:t>п</w:t>
            </w:r>
            <w:proofErr w:type="gramEnd"/>
            <w:r w:rsidRPr="005B0753">
              <w:rPr>
                <w:sz w:val="22"/>
                <w:szCs w:val="22"/>
              </w:rPr>
              <w:t>/п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Наименование м</w:t>
            </w:r>
            <w:r w:rsidR="005B0753" w:rsidRPr="005B0753">
              <w:rPr>
                <w:sz w:val="22"/>
                <w:szCs w:val="22"/>
              </w:rPr>
              <w:t>е</w:t>
            </w:r>
            <w:r w:rsidRPr="005B0753">
              <w:rPr>
                <w:sz w:val="22"/>
                <w:szCs w:val="22"/>
              </w:rPr>
              <w:t>роприятия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Сведения о мероприятии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Срок исполнения</w:t>
            </w:r>
          </w:p>
        </w:tc>
      </w:tr>
      <w:tr w:rsidR="00835D85" w:rsidRPr="005B0753" w:rsidTr="005B0753">
        <w:tc>
          <w:tcPr>
            <w:tcW w:w="3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1.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Орган муниципального контроля в области охраны и использования особо охраняемых природных территорий местного значения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Орган муниципального контроля в области охраны и </w:t>
            </w:r>
            <w:proofErr w:type="gramStart"/>
            <w:r w:rsidRPr="005B0753">
              <w:rPr>
                <w:sz w:val="22"/>
                <w:szCs w:val="22"/>
              </w:rPr>
              <w:t>использования</w:t>
            </w:r>
            <w:proofErr w:type="gramEnd"/>
            <w:r w:rsidRPr="005B0753">
              <w:rPr>
                <w:sz w:val="22"/>
                <w:szCs w:val="22"/>
              </w:rPr>
              <w:t xml:space="preserve"> особо охраняемых природных территорий местного значения обязан размещать и поддерживать в актуальном состоянии следующие сведения на </w:t>
            </w:r>
            <w:hyperlink r:id="rId15" w:history="1">
              <w:r w:rsidRPr="005B0753">
                <w:rPr>
                  <w:color w:val="000000"/>
                  <w:sz w:val="22"/>
                  <w:szCs w:val="22"/>
                </w:rPr>
                <w:t>официальном сайте</w:t>
              </w:r>
            </w:hyperlink>
            <w:r w:rsidRPr="005B0753">
              <w:rPr>
                <w:sz w:val="22"/>
                <w:szCs w:val="22"/>
              </w:rPr>
              <w:t xml:space="preserve"> Алатырского муниципального округа в информационно-телекоммуникационной сети «Интернет»: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1) тексты нормативных правовых актов, регулирующих осуществление муниципального контроля в области охраны и использования особо охраняемых природных территорий местного значения;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2) сведения об изменениях, внесенных в нормативные правовые акты, регулирующие осуществление муниципального контроля в области охраны и использования особо охраняемых природных территорий местного значения, о сроках и порядке их вступления в силу;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</w:t>
            </w:r>
            <w:r w:rsidRPr="005B0753">
              <w:rPr>
                <w:sz w:val="22"/>
                <w:szCs w:val="22"/>
              </w:rPr>
              <w:lastRenderedPageBreak/>
              <w:t>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4) утвержденные проверочные листы в формате, допускающем их использование для </w:t>
            </w:r>
            <w:proofErr w:type="spellStart"/>
            <w:r w:rsidRPr="005B0753">
              <w:rPr>
                <w:sz w:val="22"/>
                <w:szCs w:val="22"/>
              </w:rPr>
              <w:t>самообследования</w:t>
            </w:r>
            <w:proofErr w:type="spellEnd"/>
            <w:r w:rsidRPr="005B0753">
              <w:rPr>
                <w:sz w:val="22"/>
                <w:szCs w:val="22"/>
              </w:rPr>
              <w:t>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5) руководства по соблюдению обязательных требований, разработанные и утвержденные в соответствии с </w:t>
            </w:r>
            <w:hyperlink r:id="rId16" w:history="1">
              <w:r w:rsidRPr="005B0753">
                <w:rPr>
                  <w:sz w:val="22"/>
                  <w:szCs w:val="22"/>
                </w:rPr>
                <w:t>Федеральным законом</w:t>
              </w:r>
            </w:hyperlink>
            <w:r w:rsidRPr="005B0753">
              <w:rPr>
                <w:sz w:val="22"/>
                <w:szCs w:val="22"/>
              </w:rPr>
              <w:t xml:space="preserve"> «Об обязательных требованиях в Российской Федерации»;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6)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7)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8)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9) исчерпывающий перечень сведений, которые могут запрашиваться контрольным органом у контролируемого лица;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10) сведения о способах получения консультаций по вопросам соблюдения обязательных требований;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11) сведения о применении контрольным органом мер стимулирования добросовестности контролируемых лиц;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12) сведения о порядке досудебного обжалования решений контрольного органа, действий (бездействия) его должностных лиц;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13) доклады, содержащие результаты обобщения правоприменительной практики контрольного органа;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14) информацию о способах и процедуре </w:t>
            </w:r>
            <w:proofErr w:type="spellStart"/>
            <w:r w:rsidRPr="005B0753">
              <w:rPr>
                <w:sz w:val="22"/>
                <w:szCs w:val="22"/>
              </w:rPr>
              <w:t>самообследования</w:t>
            </w:r>
            <w:proofErr w:type="spellEnd"/>
            <w:r w:rsidRPr="005B0753">
              <w:rPr>
                <w:sz w:val="22"/>
                <w:szCs w:val="22"/>
              </w:rPr>
              <w:t xml:space="preserve"> (при ее наличии), в том числе методические рекомендации по проведению </w:t>
            </w:r>
            <w:proofErr w:type="spellStart"/>
            <w:r w:rsidRPr="005B0753">
              <w:rPr>
                <w:sz w:val="22"/>
                <w:szCs w:val="22"/>
              </w:rPr>
              <w:t>самообследования</w:t>
            </w:r>
            <w:proofErr w:type="spellEnd"/>
            <w:r w:rsidRPr="005B0753">
              <w:rPr>
                <w:sz w:val="22"/>
                <w:szCs w:val="22"/>
              </w:rPr>
              <w:t xml:space="preserve"> и подготовке декларации соблюдения обязательных требований, и информацию о декларациях </w:t>
            </w:r>
            <w:r w:rsidRPr="005B0753">
              <w:rPr>
                <w:sz w:val="22"/>
                <w:szCs w:val="22"/>
              </w:rPr>
              <w:lastRenderedPageBreak/>
              <w:t>соблюдения обязательных требований, представленных контролируемыми лицами;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5B0753">
              <w:rPr>
                <w:sz w:val="22"/>
                <w:szCs w:val="22"/>
              </w:rPr>
              <w:t>15) иные сведения, предусмотренные нормативными правовыми актами Российской Федерации, нормативными правовыми актами Чувашской Республики, муниципальными правовыми актами и (или) программами профилактики рисков причинения вреда Алатырского муниципального округа.</w:t>
            </w:r>
            <w:proofErr w:type="gramEnd"/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9B" w:rsidRPr="003937A6" w:rsidRDefault="00F3609B" w:rsidP="00F3609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lastRenderedPageBreak/>
              <w:t>Сектор экологии и природопользования</w:t>
            </w:r>
            <w:r w:rsidR="000302EA" w:rsidRPr="003937A6">
              <w:rPr>
                <w:sz w:val="22"/>
                <w:szCs w:val="22"/>
              </w:rPr>
              <w:t xml:space="preserve"> отдела сельского хозяйства, природопользования и экологии администрации Алатырского муниципального округа Чувашской Республики</w:t>
            </w:r>
          </w:p>
          <w:p w:rsidR="00F3609B" w:rsidRPr="003937A6" w:rsidRDefault="00F3609B" w:rsidP="00F3609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t>8 (83531) 2-04-08</w:t>
            </w:r>
          </w:p>
          <w:p w:rsidR="00F3609B" w:rsidRPr="003937A6" w:rsidRDefault="00F3609B" w:rsidP="00F3609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t>o.ivanovskaya@cap.ru,</w:t>
            </w:r>
          </w:p>
          <w:p w:rsidR="00F3609B" w:rsidRPr="003937A6" w:rsidRDefault="00F3609B" w:rsidP="00F3609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t>8 (83531) 2-00-18</w:t>
            </w:r>
          </w:p>
          <w:p w:rsidR="008F6BE2" w:rsidRPr="00133FDC" w:rsidRDefault="00F3609B" w:rsidP="00F3609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t>m.howrina@cap.ru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В течение года</w:t>
            </w:r>
          </w:p>
        </w:tc>
      </w:tr>
      <w:tr w:rsidR="00835D85" w:rsidRPr="005B0753" w:rsidTr="005B0753">
        <w:tc>
          <w:tcPr>
            <w:tcW w:w="3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Обобщение правоприменительной практики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Доклад о правоприменительной практике при осуществлении муниципального контроля в области охраны и </w:t>
            </w:r>
            <w:proofErr w:type="gramStart"/>
            <w:r w:rsidRPr="005B0753">
              <w:rPr>
                <w:sz w:val="22"/>
                <w:szCs w:val="22"/>
              </w:rPr>
              <w:t>использования</w:t>
            </w:r>
            <w:proofErr w:type="gramEnd"/>
            <w:r w:rsidRPr="005B0753">
              <w:rPr>
                <w:sz w:val="22"/>
                <w:szCs w:val="22"/>
              </w:rPr>
              <w:t xml:space="preserve"> особо охраняемых природных территорий местного значения готовится ежегодно до 1 марта года, следующего за отчетным, подлежит публичному обсуждению.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Доклад о правоприменительной практике размещается на </w:t>
            </w:r>
            <w:hyperlink r:id="rId17" w:history="1">
              <w:r w:rsidRPr="005B0753">
                <w:rPr>
                  <w:color w:val="000000"/>
                  <w:sz w:val="22"/>
                  <w:szCs w:val="22"/>
                </w:rPr>
                <w:t>официальном сайте</w:t>
              </w:r>
            </w:hyperlink>
            <w:r w:rsidRPr="005B0753">
              <w:rPr>
                <w:color w:val="000000"/>
                <w:sz w:val="22"/>
                <w:szCs w:val="22"/>
              </w:rPr>
              <w:t xml:space="preserve"> </w:t>
            </w:r>
            <w:r w:rsidRPr="005B0753">
              <w:rPr>
                <w:sz w:val="22"/>
                <w:szCs w:val="22"/>
              </w:rPr>
              <w:t>Алатырского муниципального округа в информационно–телекоммуникационной сети «Интернет», до 1 апреля года, следующего за отчетным годом.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EA" w:rsidRPr="003937A6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t>Сектор экологии и природопользования отдела сельского хозяйства, природопользования и экологии администрации Алатырского муниципального округа Чувашской Республики</w:t>
            </w:r>
          </w:p>
          <w:p w:rsidR="000302EA" w:rsidRPr="003937A6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t>8 (83531) 2-04-08</w:t>
            </w:r>
          </w:p>
          <w:p w:rsidR="000302EA" w:rsidRPr="003937A6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t>o.ivanovskaya@cap.ru,</w:t>
            </w:r>
          </w:p>
          <w:p w:rsidR="000302EA" w:rsidRPr="003937A6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t>8 (83531) 2-00-18</w:t>
            </w:r>
          </w:p>
          <w:p w:rsidR="003937A6" w:rsidRPr="003937A6" w:rsidRDefault="000302EA" w:rsidP="00E078E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37A6">
              <w:rPr>
                <w:sz w:val="22"/>
                <w:szCs w:val="22"/>
              </w:rPr>
              <w:t>m.howrina@cap.ru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1 раз в год</w:t>
            </w:r>
          </w:p>
        </w:tc>
      </w:tr>
      <w:tr w:rsidR="00835D85" w:rsidRPr="005B0753" w:rsidTr="005B0753">
        <w:tc>
          <w:tcPr>
            <w:tcW w:w="3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3.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Объявление предостережения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5B0753">
              <w:rPr>
                <w:sz w:val="22"/>
                <w:szCs w:val="22"/>
              </w:rPr>
              <w:t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  <w:proofErr w:type="gramEnd"/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Контролируемое лицо вправе после получения предостережения о недопустимости нарушения обязательных требований подать в орган муниципального контроля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органом муниципального контроля в течение 30 дней со дня его получения,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lastRenderedPageBreak/>
              <w:t>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lastRenderedPageBreak/>
              <w:t>Сектор экологии и природопользования отдела сельского хозяйства, природопользования и экологии администрации Алатырского муниципального округа Чувашской Республики</w:t>
            </w:r>
          </w:p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8 (83531) 2-04-08</w:t>
            </w:r>
          </w:p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o.ivanovskaya@cap.ru,</w:t>
            </w:r>
          </w:p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8 (83531) 2-00-18</w:t>
            </w:r>
          </w:p>
          <w:p w:rsidR="00835D85" w:rsidRPr="005B0753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m.howrina@cap.ru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В течение года</w:t>
            </w:r>
          </w:p>
        </w:tc>
      </w:tr>
      <w:tr w:rsidR="00835D85" w:rsidRPr="005B0753" w:rsidTr="005B0753">
        <w:tc>
          <w:tcPr>
            <w:tcW w:w="3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5" w:name="sub_114"/>
            <w:r w:rsidRPr="005B0753">
              <w:rPr>
                <w:sz w:val="22"/>
                <w:szCs w:val="22"/>
              </w:rPr>
              <w:lastRenderedPageBreak/>
              <w:t>4.</w:t>
            </w:r>
            <w:bookmarkEnd w:id="15"/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292" w:rsidRPr="005B0753" w:rsidRDefault="00835D85" w:rsidP="00E078E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Консультирование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Консультирование осуществляется должностными лицами органа муниципального контроля в области охраны и </w:t>
            </w:r>
            <w:proofErr w:type="gramStart"/>
            <w:r w:rsidRPr="005B0753">
              <w:rPr>
                <w:sz w:val="22"/>
                <w:szCs w:val="22"/>
              </w:rPr>
              <w:t>использования</w:t>
            </w:r>
            <w:proofErr w:type="gramEnd"/>
            <w:r w:rsidRPr="005B0753">
              <w:rPr>
                <w:sz w:val="22"/>
                <w:szCs w:val="22"/>
              </w:rPr>
              <w:t xml:space="preserve"> особо охраняемых природных территорий местного значения  </w:t>
            </w:r>
            <w:r w:rsidR="00A91008" w:rsidRPr="00740C94">
              <w:rPr>
                <w:sz w:val="22"/>
                <w:szCs w:val="22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  <w:r w:rsidR="00087292">
              <w:rPr>
                <w:sz w:val="22"/>
                <w:szCs w:val="22"/>
              </w:rPr>
              <w:t>, так и в письменной форме</w:t>
            </w:r>
            <w:r w:rsidR="002D7BE6" w:rsidRPr="002D7BE6">
              <w:rPr>
                <w:sz w:val="22"/>
                <w:szCs w:val="22"/>
              </w:rPr>
              <w:t xml:space="preserve">. </w:t>
            </w:r>
            <w:r w:rsidRPr="005B0753">
              <w:rPr>
                <w:sz w:val="22"/>
                <w:szCs w:val="22"/>
              </w:rPr>
              <w:t>Консультирование, осуществляется по следующим вопросам:</w:t>
            </w:r>
          </w:p>
          <w:p w:rsidR="002D7BE6" w:rsidRPr="002D7BE6" w:rsidRDefault="002D7BE6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D7BE6">
              <w:rPr>
                <w:sz w:val="22"/>
                <w:szCs w:val="22"/>
              </w:rPr>
              <w:t>- организация и осуществление муниципального контроля;</w:t>
            </w:r>
          </w:p>
          <w:p w:rsidR="002D7BE6" w:rsidRPr="00133FDC" w:rsidRDefault="002D7BE6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D7BE6">
              <w:rPr>
                <w:sz w:val="22"/>
                <w:szCs w:val="22"/>
              </w:rPr>
              <w:t>- порядок осуществления контрольных мероприятий,</w:t>
            </w:r>
          </w:p>
          <w:p w:rsidR="002D7BE6" w:rsidRPr="002D7BE6" w:rsidRDefault="002D7BE6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D7BE6">
              <w:rPr>
                <w:sz w:val="22"/>
                <w:szCs w:val="22"/>
              </w:rPr>
              <w:t>порядок обжалования действий (бездействия) должностных лиц контролирующего органа;</w:t>
            </w:r>
          </w:p>
          <w:p w:rsidR="002D7BE6" w:rsidRPr="002D7BE6" w:rsidRDefault="002D7BE6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D7BE6">
              <w:rPr>
                <w:sz w:val="22"/>
                <w:szCs w:val="22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контролирующим органом в рамках контрольных мероприятий.</w:t>
            </w:r>
          </w:p>
          <w:p w:rsidR="00057847" w:rsidRPr="005B0753" w:rsidRDefault="00835D85" w:rsidP="001C1BC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посредством размещения на </w:t>
            </w:r>
            <w:hyperlink r:id="rId18" w:history="1">
              <w:r w:rsidRPr="005B0753">
                <w:rPr>
                  <w:color w:val="000000"/>
                  <w:sz w:val="22"/>
                  <w:szCs w:val="22"/>
                </w:rPr>
                <w:t>официальном сайте</w:t>
              </w:r>
            </w:hyperlink>
            <w:r w:rsidRPr="005B0753">
              <w:rPr>
                <w:sz w:val="22"/>
                <w:szCs w:val="22"/>
              </w:rPr>
              <w:t xml:space="preserve"> Алатырского муниципального округа в информационно–телекоммуникационной сети «Интернет» на странице Контрольно–надзорная деятельность письменного разъяснения, подписанного уполномоченным лицом.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Сектор экологии и природопользования отдела сельского хозяйства, природопользования и экологии администрации Алатырского муниципального округа Чувашской Республики</w:t>
            </w:r>
          </w:p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8 (83531) 2-04-08</w:t>
            </w:r>
          </w:p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o.ivanovskaya@cap.ru,</w:t>
            </w:r>
          </w:p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8 (83531) 2-00-18</w:t>
            </w:r>
          </w:p>
          <w:p w:rsidR="00FF1D31" w:rsidRPr="005B0753" w:rsidRDefault="000302EA" w:rsidP="00E078E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m.howrina@cap.ru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В течение года</w:t>
            </w:r>
          </w:p>
        </w:tc>
      </w:tr>
      <w:tr w:rsidR="00835D85" w:rsidRPr="005B0753" w:rsidTr="005B0753">
        <w:tc>
          <w:tcPr>
            <w:tcW w:w="3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5.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Профилактический визит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деятельности.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О проведении обязательного </w:t>
            </w:r>
            <w:r w:rsidRPr="005B0753">
              <w:rPr>
                <w:sz w:val="22"/>
                <w:szCs w:val="22"/>
              </w:rPr>
              <w:lastRenderedPageBreak/>
              <w:t xml:space="preserve">профилактического визита контролируемое лицо уведомляется органом муниципального контроля в области охраны и </w:t>
            </w:r>
            <w:proofErr w:type="gramStart"/>
            <w:r w:rsidRPr="005B0753">
              <w:rPr>
                <w:sz w:val="22"/>
                <w:szCs w:val="22"/>
              </w:rPr>
              <w:t>использования</w:t>
            </w:r>
            <w:proofErr w:type="gramEnd"/>
            <w:r w:rsidRPr="005B0753">
              <w:rPr>
                <w:sz w:val="22"/>
                <w:szCs w:val="22"/>
              </w:rPr>
              <w:t xml:space="preserve"> особо охраняемых природных территорий местного значения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</w:t>
            </w:r>
            <w:hyperlink r:id="rId19" w:history="1">
              <w:r w:rsidRPr="005B0753">
                <w:rPr>
                  <w:sz w:val="22"/>
                  <w:szCs w:val="22"/>
                </w:rPr>
                <w:t>электронной подписью</w:t>
              </w:r>
            </w:hyperlink>
            <w:r w:rsidRPr="005B0753">
              <w:rPr>
                <w:sz w:val="22"/>
                <w:szCs w:val="22"/>
              </w:rPr>
              <w:t xml:space="preserve">, в порядке, установленном </w:t>
            </w:r>
            <w:hyperlink r:id="rId20" w:history="1">
              <w:r w:rsidRPr="005B0753">
                <w:rPr>
                  <w:color w:val="000000"/>
                  <w:sz w:val="22"/>
                  <w:szCs w:val="22"/>
                </w:rPr>
                <w:t>частью 4 статьи 21</w:t>
              </w:r>
            </w:hyperlink>
            <w:r w:rsidRPr="005B0753">
              <w:rPr>
                <w:sz w:val="22"/>
                <w:szCs w:val="22"/>
              </w:rPr>
              <w:t xml:space="preserve"> Федерального закона от 31.07.2020 № 248-ФЗ.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Контролируемое лицо вправе отказаться от проведения обязательного профилактического визита, уведомив об этом должностное лицо органа муниципального контроля в области охраны и </w:t>
            </w:r>
            <w:proofErr w:type="gramStart"/>
            <w:r w:rsidRPr="005B0753">
              <w:rPr>
                <w:sz w:val="22"/>
                <w:szCs w:val="22"/>
              </w:rPr>
              <w:t>использования</w:t>
            </w:r>
            <w:proofErr w:type="gramEnd"/>
            <w:r w:rsidRPr="005B0753">
              <w:rPr>
                <w:sz w:val="22"/>
                <w:szCs w:val="22"/>
              </w:rPr>
              <w:t xml:space="preserve"> особо охраняемых природных территорий местного значения (далее – инспектор),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</w:t>
            </w:r>
            <w:hyperlink r:id="rId21" w:history="1">
              <w:r w:rsidRPr="005B0753">
                <w:rPr>
                  <w:sz w:val="22"/>
                  <w:szCs w:val="22"/>
                </w:rPr>
                <w:t>электронной подписью</w:t>
              </w:r>
            </w:hyperlink>
            <w:r w:rsidRPr="005B0753">
              <w:rPr>
                <w:sz w:val="22"/>
                <w:szCs w:val="22"/>
              </w:rPr>
              <w:t>, не позднее чем за 3 рабочих дня до дня его проведения.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Срок проведения профилактического визита (обязательного профилактического визита) определяется инспектором самостоятельно и не может превышать 1 рабочий день.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видео–конференц–связи.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5B0753">
              <w:rPr>
                <w:sz w:val="22"/>
                <w:szCs w:val="22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</w:t>
            </w:r>
            <w:r w:rsidRPr="005B0753">
              <w:rPr>
                <w:sz w:val="22"/>
                <w:szCs w:val="22"/>
              </w:rPr>
              <w:lastRenderedPageBreak/>
              <w:t>исходя из отнесения к категории риска.</w:t>
            </w:r>
            <w:proofErr w:type="gramEnd"/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 xml:space="preserve">В ходе профилактического визита инспектором может осуществляться консультирование контролируемого лица в порядке, установленном </w:t>
            </w:r>
            <w:hyperlink w:anchor="sub_114" w:history="1">
              <w:r w:rsidRPr="005B0753">
                <w:rPr>
                  <w:sz w:val="22"/>
                  <w:szCs w:val="22"/>
                </w:rPr>
                <w:t>пунктом 4</w:t>
              </w:r>
            </w:hyperlink>
            <w:r w:rsidRPr="005B0753">
              <w:rPr>
                <w:sz w:val="22"/>
                <w:szCs w:val="22"/>
              </w:rPr>
              <w:t xml:space="preserve"> настоящего Плана, а также </w:t>
            </w:r>
            <w:hyperlink r:id="rId22" w:history="1">
              <w:r w:rsidRPr="005B0753">
                <w:rPr>
                  <w:sz w:val="22"/>
                  <w:szCs w:val="22"/>
                </w:rPr>
                <w:t>статьей 50</w:t>
              </w:r>
            </w:hyperlink>
            <w:r w:rsidRPr="005B0753">
              <w:rPr>
                <w:sz w:val="22"/>
                <w:szCs w:val="22"/>
              </w:rPr>
              <w:t xml:space="preserve"> Федерального закона от 31.07.2020 № 248-ФЗ.</w:t>
            </w:r>
          </w:p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lastRenderedPageBreak/>
              <w:t xml:space="preserve">Сектор экологии и природопользования отдела сельского хозяйства, природопользования и экологии администрации Алатырского </w:t>
            </w:r>
            <w:r w:rsidRPr="000302EA">
              <w:rPr>
                <w:sz w:val="22"/>
                <w:szCs w:val="22"/>
              </w:rPr>
              <w:lastRenderedPageBreak/>
              <w:t>муниципального округа Чувашской Республики</w:t>
            </w:r>
          </w:p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8 (83531) 2-04-08</w:t>
            </w:r>
          </w:p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o.ivanovskaya@cap.ru,</w:t>
            </w:r>
          </w:p>
          <w:p w:rsidR="000302EA" w:rsidRPr="000302EA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8 (83531) 2-00-18</w:t>
            </w:r>
          </w:p>
          <w:p w:rsidR="00835D85" w:rsidRPr="005B0753" w:rsidRDefault="000302EA" w:rsidP="000302E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2EA">
              <w:rPr>
                <w:sz w:val="22"/>
                <w:szCs w:val="22"/>
              </w:rPr>
              <w:t>m.howrina@cap.ru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D85" w:rsidRPr="005B0753" w:rsidRDefault="00835D85" w:rsidP="005B075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753">
              <w:rPr>
                <w:sz w:val="22"/>
                <w:szCs w:val="22"/>
              </w:rPr>
              <w:lastRenderedPageBreak/>
              <w:t>Ежеквартально</w:t>
            </w:r>
          </w:p>
        </w:tc>
      </w:tr>
    </w:tbl>
    <w:p w:rsidR="00835D85" w:rsidRPr="00BE4784" w:rsidRDefault="00835D85" w:rsidP="005B0753">
      <w:pPr>
        <w:pStyle w:val="affd"/>
        <w:ind w:left="0"/>
        <w:jc w:val="both"/>
        <w:rPr>
          <w:sz w:val="20"/>
          <w:szCs w:val="20"/>
          <w:lang w:val="en-US"/>
        </w:rPr>
      </w:pPr>
    </w:p>
    <w:sectPr w:rsidR="00835D85" w:rsidRPr="00BE4784" w:rsidSect="000B7E2C">
      <w:pgSz w:w="11906" w:h="16838"/>
      <w:pgMar w:top="567" w:right="567" w:bottom="567" w:left="1134" w:header="425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573" w:rsidRDefault="00E34573">
      <w:r>
        <w:separator/>
      </w:r>
    </w:p>
  </w:endnote>
  <w:endnote w:type="continuationSeparator" w:id="0">
    <w:p w:rsidR="00E34573" w:rsidRDefault="00E3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573" w:rsidRDefault="00E34573">
      <w:r>
        <w:separator/>
      </w:r>
    </w:p>
  </w:footnote>
  <w:footnote w:type="continuationSeparator" w:id="0">
    <w:p w:rsidR="00E34573" w:rsidRDefault="00E34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4FF" w:rsidRDefault="00F834FF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6F2159">
      <w:rPr>
        <w:noProof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4FF" w:rsidRDefault="00F834FF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59"/>
        </w:tabs>
        <w:ind w:left="85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3"/>
        </w:tabs>
        <w:ind w:left="1003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427"/>
        </w:tabs>
        <w:ind w:left="2587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1291"/>
        </w:tabs>
        <w:ind w:left="129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35"/>
        </w:tabs>
        <w:ind w:left="1435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427"/>
        </w:tabs>
        <w:ind w:left="4747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427"/>
        </w:tabs>
        <w:ind w:left="5467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427"/>
        </w:tabs>
        <w:ind w:left="6187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2011"/>
        </w:tabs>
        <w:ind w:left="2011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B77CC8A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9B8614C"/>
    <w:multiLevelType w:val="multilevel"/>
    <w:tmpl w:val="89B69480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87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47" w:hanging="1080"/>
      </w:pPr>
      <w:rPr>
        <w:rFonts w:hint="default"/>
      </w:rPr>
    </w:lvl>
  </w:abstractNum>
  <w:abstractNum w:abstractNumId="4">
    <w:nsid w:val="23581E52"/>
    <w:multiLevelType w:val="hybridMultilevel"/>
    <w:tmpl w:val="09847700"/>
    <w:lvl w:ilvl="0" w:tplc="04190011">
      <w:start w:val="1"/>
      <w:numFmt w:val="decimal"/>
      <w:lvlText w:val="%1)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8402F0"/>
    <w:multiLevelType w:val="hybridMultilevel"/>
    <w:tmpl w:val="690A0B14"/>
    <w:lvl w:ilvl="0" w:tplc="5ED8F022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BF565E0"/>
    <w:multiLevelType w:val="hybridMultilevel"/>
    <w:tmpl w:val="1A0A43B6"/>
    <w:lvl w:ilvl="0" w:tplc="F2C8A8CE">
      <w:start w:val="4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68025F5"/>
    <w:multiLevelType w:val="hybridMultilevel"/>
    <w:tmpl w:val="4F667ED2"/>
    <w:lvl w:ilvl="0" w:tplc="BC020E6A">
      <w:start w:val="3"/>
      <w:numFmt w:val="decimal"/>
      <w:lvlText w:val="%1)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F747B56"/>
    <w:multiLevelType w:val="hybridMultilevel"/>
    <w:tmpl w:val="09847700"/>
    <w:lvl w:ilvl="0" w:tplc="04190011">
      <w:start w:val="1"/>
      <w:numFmt w:val="decimal"/>
      <w:lvlText w:val="%1)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6443C2"/>
    <w:multiLevelType w:val="hybridMultilevel"/>
    <w:tmpl w:val="42BC8774"/>
    <w:lvl w:ilvl="0" w:tplc="C802AF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9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3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03F"/>
    <w:rsid w:val="000016CB"/>
    <w:rsid w:val="00007DC4"/>
    <w:rsid w:val="00011ACA"/>
    <w:rsid w:val="00014E8A"/>
    <w:rsid w:val="00015AE0"/>
    <w:rsid w:val="00016391"/>
    <w:rsid w:val="00020749"/>
    <w:rsid w:val="00022543"/>
    <w:rsid w:val="000302EA"/>
    <w:rsid w:val="000345CC"/>
    <w:rsid w:val="00034EAE"/>
    <w:rsid w:val="000369F4"/>
    <w:rsid w:val="00040931"/>
    <w:rsid w:val="00043B57"/>
    <w:rsid w:val="00044EBF"/>
    <w:rsid w:val="0004786F"/>
    <w:rsid w:val="00047F67"/>
    <w:rsid w:val="00050601"/>
    <w:rsid w:val="0005062A"/>
    <w:rsid w:val="00051069"/>
    <w:rsid w:val="00057847"/>
    <w:rsid w:val="00060FFE"/>
    <w:rsid w:val="00063AFC"/>
    <w:rsid w:val="00067D07"/>
    <w:rsid w:val="0007253E"/>
    <w:rsid w:val="0007699B"/>
    <w:rsid w:val="00082863"/>
    <w:rsid w:val="00085A20"/>
    <w:rsid w:val="0008625C"/>
    <w:rsid w:val="00087292"/>
    <w:rsid w:val="00097FB3"/>
    <w:rsid w:val="000A3A6D"/>
    <w:rsid w:val="000A62C9"/>
    <w:rsid w:val="000A7CFB"/>
    <w:rsid w:val="000B57D6"/>
    <w:rsid w:val="000B7E2C"/>
    <w:rsid w:val="000C54D3"/>
    <w:rsid w:val="000D062B"/>
    <w:rsid w:val="000D2795"/>
    <w:rsid w:val="000D2FD1"/>
    <w:rsid w:val="000D315B"/>
    <w:rsid w:val="000E1011"/>
    <w:rsid w:val="000E6C05"/>
    <w:rsid w:val="000F23A6"/>
    <w:rsid w:val="000F6C53"/>
    <w:rsid w:val="00106DAF"/>
    <w:rsid w:val="001117A5"/>
    <w:rsid w:val="001175B1"/>
    <w:rsid w:val="00122700"/>
    <w:rsid w:val="00131CD3"/>
    <w:rsid w:val="00133FDC"/>
    <w:rsid w:val="0014477B"/>
    <w:rsid w:val="001462F3"/>
    <w:rsid w:val="001523AE"/>
    <w:rsid w:val="00154280"/>
    <w:rsid w:val="00156570"/>
    <w:rsid w:val="0015707D"/>
    <w:rsid w:val="00162A6F"/>
    <w:rsid w:val="00163C1D"/>
    <w:rsid w:val="00165A74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2509"/>
    <w:rsid w:val="001A3A5D"/>
    <w:rsid w:val="001A4D2B"/>
    <w:rsid w:val="001A6091"/>
    <w:rsid w:val="001B0EB9"/>
    <w:rsid w:val="001B4990"/>
    <w:rsid w:val="001B58DE"/>
    <w:rsid w:val="001C00FF"/>
    <w:rsid w:val="001C1BC2"/>
    <w:rsid w:val="001D1A8D"/>
    <w:rsid w:val="001D7A53"/>
    <w:rsid w:val="001E2462"/>
    <w:rsid w:val="001E2834"/>
    <w:rsid w:val="001E7771"/>
    <w:rsid w:val="001E7A6B"/>
    <w:rsid w:val="001F6947"/>
    <w:rsid w:val="00201E45"/>
    <w:rsid w:val="00202A65"/>
    <w:rsid w:val="00205669"/>
    <w:rsid w:val="0022097D"/>
    <w:rsid w:val="00225419"/>
    <w:rsid w:val="00226208"/>
    <w:rsid w:val="0023192F"/>
    <w:rsid w:val="00236FDC"/>
    <w:rsid w:val="00240EB9"/>
    <w:rsid w:val="00240FCA"/>
    <w:rsid w:val="002425F9"/>
    <w:rsid w:val="002441E5"/>
    <w:rsid w:val="00256F60"/>
    <w:rsid w:val="002631DB"/>
    <w:rsid w:val="00265BCB"/>
    <w:rsid w:val="0026724B"/>
    <w:rsid w:val="00267DE3"/>
    <w:rsid w:val="0027723D"/>
    <w:rsid w:val="00277C06"/>
    <w:rsid w:val="00280733"/>
    <w:rsid w:val="00283C72"/>
    <w:rsid w:val="00284916"/>
    <w:rsid w:val="0028538E"/>
    <w:rsid w:val="00287BE5"/>
    <w:rsid w:val="00292919"/>
    <w:rsid w:val="00295F92"/>
    <w:rsid w:val="002A1860"/>
    <w:rsid w:val="002A3881"/>
    <w:rsid w:val="002B026E"/>
    <w:rsid w:val="002B546B"/>
    <w:rsid w:val="002B56F4"/>
    <w:rsid w:val="002B69F9"/>
    <w:rsid w:val="002C32C2"/>
    <w:rsid w:val="002C4659"/>
    <w:rsid w:val="002D236D"/>
    <w:rsid w:val="002D7BE6"/>
    <w:rsid w:val="002E0C8C"/>
    <w:rsid w:val="002E1A71"/>
    <w:rsid w:val="002E79CC"/>
    <w:rsid w:val="002F0F3A"/>
    <w:rsid w:val="002F30BA"/>
    <w:rsid w:val="002F3DD6"/>
    <w:rsid w:val="002F4074"/>
    <w:rsid w:val="002F4345"/>
    <w:rsid w:val="002F5FA7"/>
    <w:rsid w:val="003171F2"/>
    <w:rsid w:val="003249DD"/>
    <w:rsid w:val="00326742"/>
    <w:rsid w:val="00326F11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937A6"/>
    <w:rsid w:val="00393BB3"/>
    <w:rsid w:val="00396273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05B0"/>
    <w:rsid w:val="003E1136"/>
    <w:rsid w:val="003E41B2"/>
    <w:rsid w:val="003E4EEA"/>
    <w:rsid w:val="003F09B8"/>
    <w:rsid w:val="003F2DEE"/>
    <w:rsid w:val="003F4659"/>
    <w:rsid w:val="003F6897"/>
    <w:rsid w:val="003F7E49"/>
    <w:rsid w:val="004020C4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B5ACF"/>
    <w:rsid w:val="004D7700"/>
    <w:rsid w:val="004E0518"/>
    <w:rsid w:val="004E2445"/>
    <w:rsid w:val="004E5953"/>
    <w:rsid w:val="004E6DCF"/>
    <w:rsid w:val="00501803"/>
    <w:rsid w:val="00507D00"/>
    <w:rsid w:val="005158DB"/>
    <w:rsid w:val="00523E65"/>
    <w:rsid w:val="0052491F"/>
    <w:rsid w:val="00525D29"/>
    <w:rsid w:val="00526919"/>
    <w:rsid w:val="00530368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2EE1"/>
    <w:rsid w:val="0056407C"/>
    <w:rsid w:val="005702C6"/>
    <w:rsid w:val="00577124"/>
    <w:rsid w:val="0058138F"/>
    <w:rsid w:val="005827C7"/>
    <w:rsid w:val="00585325"/>
    <w:rsid w:val="005853D1"/>
    <w:rsid w:val="005933B1"/>
    <w:rsid w:val="00593F80"/>
    <w:rsid w:val="00597737"/>
    <w:rsid w:val="005A7E69"/>
    <w:rsid w:val="005B0753"/>
    <w:rsid w:val="005B19D4"/>
    <w:rsid w:val="005B2FE8"/>
    <w:rsid w:val="005B74F0"/>
    <w:rsid w:val="005C3977"/>
    <w:rsid w:val="005D144C"/>
    <w:rsid w:val="005D35AC"/>
    <w:rsid w:val="005D3F00"/>
    <w:rsid w:val="005D43E2"/>
    <w:rsid w:val="005D4CA1"/>
    <w:rsid w:val="005E0274"/>
    <w:rsid w:val="005E1EF6"/>
    <w:rsid w:val="005E2013"/>
    <w:rsid w:val="005E20C1"/>
    <w:rsid w:val="005E3724"/>
    <w:rsid w:val="005E5A27"/>
    <w:rsid w:val="005E5E74"/>
    <w:rsid w:val="005F1464"/>
    <w:rsid w:val="005F27F7"/>
    <w:rsid w:val="005F7684"/>
    <w:rsid w:val="00600D80"/>
    <w:rsid w:val="0060170D"/>
    <w:rsid w:val="0060185D"/>
    <w:rsid w:val="006027BD"/>
    <w:rsid w:val="00605E42"/>
    <w:rsid w:val="0060601C"/>
    <w:rsid w:val="00606DB9"/>
    <w:rsid w:val="00621C37"/>
    <w:rsid w:val="00624322"/>
    <w:rsid w:val="00626432"/>
    <w:rsid w:val="00626868"/>
    <w:rsid w:val="00631185"/>
    <w:rsid w:val="00632380"/>
    <w:rsid w:val="00644F7C"/>
    <w:rsid w:val="006535F6"/>
    <w:rsid w:val="00656415"/>
    <w:rsid w:val="00656B01"/>
    <w:rsid w:val="00660381"/>
    <w:rsid w:val="006607FB"/>
    <w:rsid w:val="00662591"/>
    <w:rsid w:val="00664535"/>
    <w:rsid w:val="006660C9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97439"/>
    <w:rsid w:val="006A00D1"/>
    <w:rsid w:val="006A0822"/>
    <w:rsid w:val="006A0A72"/>
    <w:rsid w:val="006A21D8"/>
    <w:rsid w:val="006A4D81"/>
    <w:rsid w:val="006B24C7"/>
    <w:rsid w:val="006B34D7"/>
    <w:rsid w:val="006B6458"/>
    <w:rsid w:val="006C54D2"/>
    <w:rsid w:val="006D0681"/>
    <w:rsid w:val="006D1695"/>
    <w:rsid w:val="006D6829"/>
    <w:rsid w:val="006E1F4A"/>
    <w:rsid w:val="006F2159"/>
    <w:rsid w:val="007021F0"/>
    <w:rsid w:val="00713E87"/>
    <w:rsid w:val="007168AB"/>
    <w:rsid w:val="00720D22"/>
    <w:rsid w:val="0072326D"/>
    <w:rsid w:val="00725CA7"/>
    <w:rsid w:val="007326E8"/>
    <w:rsid w:val="00733E5B"/>
    <w:rsid w:val="007409B3"/>
    <w:rsid w:val="00740C94"/>
    <w:rsid w:val="0074276D"/>
    <w:rsid w:val="00744186"/>
    <w:rsid w:val="00747E0C"/>
    <w:rsid w:val="00756041"/>
    <w:rsid w:val="00756B6E"/>
    <w:rsid w:val="00757457"/>
    <w:rsid w:val="00760B0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68F4"/>
    <w:rsid w:val="007A741C"/>
    <w:rsid w:val="007B1D88"/>
    <w:rsid w:val="007B3112"/>
    <w:rsid w:val="007B35A1"/>
    <w:rsid w:val="007B44BE"/>
    <w:rsid w:val="007B76BE"/>
    <w:rsid w:val="007C0FCD"/>
    <w:rsid w:val="007D05E5"/>
    <w:rsid w:val="007D33A1"/>
    <w:rsid w:val="007D4102"/>
    <w:rsid w:val="007D42E8"/>
    <w:rsid w:val="007D5A40"/>
    <w:rsid w:val="007E00D9"/>
    <w:rsid w:val="007E0310"/>
    <w:rsid w:val="007E2D4F"/>
    <w:rsid w:val="007E5952"/>
    <w:rsid w:val="007E6281"/>
    <w:rsid w:val="007F44D0"/>
    <w:rsid w:val="00800529"/>
    <w:rsid w:val="00803E94"/>
    <w:rsid w:val="00803FE0"/>
    <w:rsid w:val="00811B40"/>
    <w:rsid w:val="00816745"/>
    <w:rsid w:val="008173E9"/>
    <w:rsid w:val="008221C4"/>
    <w:rsid w:val="008250A5"/>
    <w:rsid w:val="00831D7C"/>
    <w:rsid w:val="00832544"/>
    <w:rsid w:val="00832E0C"/>
    <w:rsid w:val="008347AD"/>
    <w:rsid w:val="008358B9"/>
    <w:rsid w:val="00835D85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0ADD"/>
    <w:rsid w:val="0087181F"/>
    <w:rsid w:val="00873506"/>
    <w:rsid w:val="008755D7"/>
    <w:rsid w:val="008807EC"/>
    <w:rsid w:val="00881A3A"/>
    <w:rsid w:val="0088615F"/>
    <w:rsid w:val="00886F7F"/>
    <w:rsid w:val="00894151"/>
    <w:rsid w:val="00894200"/>
    <w:rsid w:val="0089517B"/>
    <w:rsid w:val="00895539"/>
    <w:rsid w:val="0089586A"/>
    <w:rsid w:val="008A0289"/>
    <w:rsid w:val="008A25AA"/>
    <w:rsid w:val="008A2EBF"/>
    <w:rsid w:val="008A4CDE"/>
    <w:rsid w:val="008A61EF"/>
    <w:rsid w:val="008A6529"/>
    <w:rsid w:val="008A72A3"/>
    <w:rsid w:val="008B05AF"/>
    <w:rsid w:val="008B5841"/>
    <w:rsid w:val="008C18F4"/>
    <w:rsid w:val="008C4813"/>
    <w:rsid w:val="008C4C3A"/>
    <w:rsid w:val="008C56DE"/>
    <w:rsid w:val="008D130C"/>
    <w:rsid w:val="008D5B05"/>
    <w:rsid w:val="008D6C12"/>
    <w:rsid w:val="008E4429"/>
    <w:rsid w:val="008E4BE0"/>
    <w:rsid w:val="008E55D4"/>
    <w:rsid w:val="008F053B"/>
    <w:rsid w:val="008F0A3B"/>
    <w:rsid w:val="008F0B26"/>
    <w:rsid w:val="008F12EC"/>
    <w:rsid w:val="008F2F02"/>
    <w:rsid w:val="008F6BE2"/>
    <w:rsid w:val="009154EE"/>
    <w:rsid w:val="009168E8"/>
    <w:rsid w:val="00916AEF"/>
    <w:rsid w:val="00921B0A"/>
    <w:rsid w:val="0092690C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32C4"/>
    <w:rsid w:val="009755F9"/>
    <w:rsid w:val="00983803"/>
    <w:rsid w:val="009861C0"/>
    <w:rsid w:val="0098692D"/>
    <w:rsid w:val="0099020B"/>
    <w:rsid w:val="00991928"/>
    <w:rsid w:val="009919FF"/>
    <w:rsid w:val="0099277A"/>
    <w:rsid w:val="00994F1A"/>
    <w:rsid w:val="0099670F"/>
    <w:rsid w:val="00997BD4"/>
    <w:rsid w:val="009A25B0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5B0D"/>
    <w:rsid w:val="009C6D93"/>
    <w:rsid w:val="009D2096"/>
    <w:rsid w:val="009D317C"/>
    <w:rsid w:val="009D386C"/>
    <w:rsid w:val="009E1334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26DD0"/>
    <w:rsid w:val="00A270CA"/>
    <w:rsid w:val="00A35725"/>
    <w:rsid w:val="00A369AB"/>
    <w:rsid w:val="00A5041C"/>
    <w:rsid w:val="00A513E3"/>
    <w:rsid w:val="00A52353"/>
    <w:rsid w:val="00A55320"/>
    <w:rsid w:val="00A56C7B"/>
    <w:rsid w:val="00A62398"/>
    <w:rsid w:val="00A63CDF"/>
    <w:rsid w:val="00A652B5"/>
    <w:rsid w:val="00A71A6B"/>
    <w:rsid w:val="00A71C84"/>
    <w:rsid w:val="00A80E93"/>
    <w:rsid w:val="00A82561"/>
    <w:rsid w:val="00A909D0"/>
    <w:rsid w:val="00A91008"/>
    <w:rsid w:val="00A937F2"/>
    <w:rsid w:val="00AA6E3B"/>
    <w:rsid w:val="00AA72C0"/>
    <w:rsid w:val="00AA7A86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31AE"/>
    <w:rsid w:val="00B24B24"/>
    <w:rsid w:val="00B32395"/>
    <w:rsid w:val="00B423C4"/>
    <w:rsid w:val="00B42751"/>
    <w:rsid w:val="00B46D67"/>
    <w:rsid w:val="00B63E54"/>
    <w:rsid w:val="00B63F7C"/>
    <w:rsid w:val="00B672E1"/>
    <w:rsid w:val="00B67D95"/>
    <w:rsid w:val="00B70012"/>
    <w:rsid w:val="00B7185E"/>
    <w:rsid w:val="00B71F06"/>
    <w:rsid w:val="00B81C68"/>
    <w:rsid w:val="00B9468D"/>
    <w:rsid w:val="00BA258C"/>
    <w:rsid w:val="00BA425F"/>
    <w:rsid w:val="00BB0F51"/>
    <w:rsid w:val="00BB110B"/>
    <w:rsid w:val="00BB31DA"/>
    <w:rsid w:val="00BB3FAF"/>
    <w:rsid w:val="00BC3B84"/>
    <w:rsid w:val="00BC40E5"/>
    <w:rsid w:val="00BC7DB3"/>
    <w:rsid w:val="00BD1419"/>
    <w:rsid w:val="00BD4198"/>
    <w:rsid w:val="00BD4F1D"/>
    <w:rsid w:val="00BE4784"/>
    <w:rsid w:val="00BE6771"/>
    <w:rsid w:val="00BF0A90"/>
    <w:rsid w:val="00BF2F79"/>
    <w:rsid w:val="00BF433F"/>
    <w:rsid w:val="00C07B50"/>
    <w:rsid w:val="00C11F89"/>
    <w:rsid w:val="00C2490D"/>
    <w:rsid w:val="00C27AA0"/>
    <w:rsid w:val="00C30A2E"/>
    <w:rsid w:val="00C45994"/>
    <w:rsid w:val="00C463E4"/>
    <w:rsid w:val="00C47FD4"/>
    <w:rsid w:val="00C504C6"/>
    <w:rsid w:val="00C524CA"/>
    <w:rsid w:val="00C527D0"/>
    <w:rsid w:val="00C54993"/>
    <w:rsid w:val="00C65BAA"/>
    <w:rsid w:val="00C674B2"/>
    <w:rsid w:val="00C70AF4"/>
    <w:rsid w:val="00C76A58"/>
    <w:rsid w:val="00C80C1A"/>
    <w:rsid w:val="00C816A9"/>
    <w:rsid w:val="00C85BAF"/>
    <w:rsid w:val="00C926E4"/>
    <w:rsid w:val="00CA17E5"/>
    <w:rsid w:val="00CA2203"/>
    <w:rsid w:val="00CA2617"/>
    <w:rsid w:val="00CA6F46"/>
    <w:rsid w:val="00CB3A42"/>
    <w:rsid w:val="00CC062A"/>
    <w:rsid w:val="00CC1B24"/>
    <w:rsid w:val="00CC48EF"/>
    <w:rsid w:val="00CC52DE"/>
    <w:rsid w:val="00CC5601"/>
    <w:rsid w:val="00CC6CDB"/>
    <w:rsid w:val="00CC7BAC"/>
    <w:rsid w:val="00CD1516"/>
    <w:rsid w:val="00CD5124"/>
    <w:rsid w:val="00CD7569"/>
    <w:rsid w:val="00CE02AB"/>
    <w:rsid w:val="00CE1FA4"/>
    <w:rsid w:val="00CE21CA"/>
    <w:rsid w:val="00CE47DE"/>
    <w:rsid w:val="00CE74BD"/>
    <w:rsid w:val="00CF0A9B"/>
    <w:rsid w:val="00CF2632"/>
    <w:rsid w:val="00CF2882"/>
    <w:rsid w:val="00D02E82"/>
    <w:rsid w:val="00D03039"/>
    <w:rsid w:val="00D21D1E"/>
    <w:rsid w:val="00D21D69"/>
    <w:rsid w:val="00D25206"/>
    <w:rsid w:val="00D36319"/>
    <w:rsid w:val="00D404D4"/>
    <w:rsid w:val="00D50A74"/>
    <w:rsid w:val="00D529C1"/>
    <w:rsid w:val="00D549B9"/>
    <w:rsid w:val="00D577C7"/>
    <w:rsid w:val="00D72931"/>
    <w:rsid w:val="00D7380B"/>
    <w:rsid w:val="00D77B86"/>
    <w:rsid w:val="00D84CCE"/>
    <w:rsid w:val="00D84E7B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004"/>
    <w:rsid w:val="00DF0F71"/>
    <w:rsid w:val="00DF2CA2"/>
    <w:rsid w:val="00DF369C"/>
    <w:rsid w:val="00DF44EB"/>
    <w:rsid w:val="00DF6EA4"/>
    <w:rsid w:val="00E05FAC"/>
    <w:rsid w:val="00E070D7"/>
    <w:rsid w:val="00E078ED"/>
    <w:rsid w:val="00E079AC"/>
    <w:rsid w:val="00E10BBC"/>
    <w:rsid w:val="00E1359E"/>
    <w:rsid w:val="00E21AE1"/>
    <w:rsid w:val="00E224C4"/>
    <w:rsid w:val="00E225D6"/>
    <w:rsid w:val="00E23D83"/>
    <w:rsid w:val="00E30C33"/>
    <w:rsid w:val="00E32307"/>
    <w:rsid w:val="00E32E18"/>
    <w:rsid w:val="00E34573"/>
    <w:rsid w:val="00E41B46"/>
    <w:rsid w:val="00E44443"/>
    <w:rsid w:val="00E50B77"/>
    <w:rsid w:val="00E53E84"/>
    <w:rsid w:val="00E5571F"/>
    <w:rsid w:val="00E55843"/>
    <w:rsid w:val="00E71B73"/>
    <w:rsid w:val="00E72408"/>
    <w:rsid w:val="00E72DEC"/>
    <w:rsid w:val="00E742E8"/>
    <w:rsid w:val="00E75F76"/>
    <w:rsid w:val="00E81C50"/>
    <w:rsid w:val="00E83EEC"/>
    <w:rsid w:val="00E85428"/>
    <w:rsid w:val="00E87C33"/>
    <w:rsid w:val="00EA5A00"/>
    <w:rsid w:val="00EB3E05"/>
    <w:rsid w:val="00EB7B8E"/>
    <w:rsid w:val="00EC0E92"/>
    <w:rsid w:val="00EC4F65"/>
    <w:rsid w:val="00ED0FBE"/>
    <w:rsid w:val="00ED3A2A"/>
    <w:rsid w:val="00ED79AB"/>
    <w:rsid w:val="00ED7BFB"/>
    <w:rsid w:val="00EE4959"/>
    <w:rsid w:val="00EF1564"/>
    <w:rsid w:val="00EF2B8B"/>
    <w:rsid w:val="00EF56AA"/>
    <w:rsid w:val="00F01DAB"/>
    <w:rsid w:val="00F10268"/>
    <w:rsid w:val="00F1102D"/>
    <w:rsid w:val="00F1664D"/>
    <w:rsid w:val="00F20299"/>
    <w:rsid w:val="00F27708"/>
    <w:rsid w:val="00F34C0E"/>
    <w:rsid w:val="00F3595F"/>
    <w:rsid w:val="00F3609B"/>
    <w:rsid w:val="00F4423C"/>
    <w:rsid w:val="00F53E7C"/>
    <w:rsid w:val="00F62807"/>
    <w:rsid w:val="00F62A4E"/>
    <w:rsid w:val="00F64F5E"/>
    <w:rsid w:val="00F65958"/>
    <w:rsid w:val="00F67116"/>
    <w:rsid w:val="00F67871"/>
    <w:rsid w:val="00F72392"/>
    <w:rsid w:val="00F82EF6"/>
    <w:rsid w:val="00F834FF"/>
    <w:rsid w:val="00F84000"/>
    <w:rsid w:val="00F84A48"/>
    <w:rsid w:val="00F9381D"/>
    <w:rsid w:val="00F96048"/>
    <w:rsid w:val="00FA5085"/>
    <w:rsid w:val="00FB1564"/>
    <w:rsid w:val="00FB2492"/>
    <w:rsid w:val="00FB6583"/>
    <w:rsid w:val="00FB6CBF"/>
    <w:rsid w:val="00FC1082"/>
    <w:rsid w:val="00FC1E1F"/>
    <w:rsid w:val="00FC5313"/>
    <w:rsid w:val="00FC53BF"/>
    <w:rsid w:val="00FC60B7"/>
    <w:rsid w:val="00FC62B1"/>
    <w:rsid w:val="00FD6726"/>
    <w:rsid w:val="00FE04BF"/>
    <w:rsid w:val="00FE3871"/>
    <w:rsid w:val="00FE3A3F"/>
    <w:rsid w:val="00FF1D31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01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uiPriority w:val="99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  <w:style w:type="paragraph" w:customStyle="1" w:styleId="s1">
    <w:name w:val="s_1"/>
    <w:basedOn w:val="a"/>
    <w:rsid w:val="00057847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01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uiPriority w:val="99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  <w:style w:type="paragraph" w:customStyle="1" w:styleId="s1">
    <w:name w:val="s_1"/>
    <w:basedOn w:val="a"/>
    <w:rsid w:val="00057847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24624/0" TargetMode="External"/><Relationship Id="rId18" Type="http://schemas.openxmlformats.org/officeDocument/2006/relationships/hyperlink" Target="http://internet.garant.ru/document/redirect/17520999/824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84522/21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24624/2" TargetMode="External"/><Relationship Id="rId17" Type="http://schemas.openxmlformats.org/officeDocument/2006/relationships/hyperlink" Target="http://internet.garant.ru/document/redirect/17520999/8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4449388/0" TargetMode="External"/><Relationship Id="rId20" Type="http://schemas.openxmlformats.org/officeDocument/2006/relationships/hyperlink" Target="http://internet.garant.ru/document/redirect/74449814/210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24624/2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7520999/824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://internet.garant.ru/document/redirect/12184522/2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hyperlink" Target="http://internet.garant.ru/document/redirect/74449814/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EB37C-272C-40A3-B1DE-24DFD281A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3351</Words>
  <Characters>19107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alatr_agro8</cp:lastModifiedBy>
  <cp:revision>4</cp:revision>
  <cp:lastPrinted>2026-02-16T12:43:00Z</cp:lastPrinted>
  <dcterms:created xsi:type="dcterms:W3CDTF">2026-03-03T04:44:00Z</dcterms:created>
  <dcterms:modified xsi:type="dcterms:W3CDTF">2026-03-05T13:06:00Z</dcterms:modified>
</cp:coreProperties>
</file>