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3E7CBAC9" w14:textId="77777777" w:rsidR="00E0720C" w:rsidRPr="00132253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2167760" w14:textId="45B53E86" w:rsidR="003938DA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2253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. з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я</w:t>
            </w:r>
            <w:r w:rsidR="003938DA" w:rsidRPr="00132253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52C6768" w14:textId="5BA6A5EA" w:rsidR="00194DBF" w:rsidRPr="00132253" w:rsidRDefault="00194DBF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37F001" w14:textId="77777777" w:rsidR="00EA7BC4" w:rsidRPr="00132253" w:rsidRDefault="00EA7BC4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2EE8D38" w14:textId="381429AF" w:rsidR="003938DA" w:rsidRPr="00132253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О.В. </w:t>
            </w:r>
            <w:proofErr w:type="spellStart"/>
            <w:r w:rsidR="00194DBF" w:rsidRPr="00132253">
              <w:rPr>
                <w:rFonts w:ascii="Times New Roman" w:hAnsi="Times New Roman"/>
                <w:sz w:val="26"/>
                <w:szCs w:val="26"/>
              </w:rPr>
              <w:t>Чепрасова</w:t>
            </w:r>
            <w:proofErr w:type="spellEnd"/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4AC7409" w14:textId="77777777" w:rsidR="00E0720C" w:rsidRPr="00132253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2DBF7AB6" w14:textId="77777777" w:rsidR="00E113DD" w:rsidRDefault="00E113DD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главного специалиста-эксперта</w:t>
            </w:r>
            <w:r w:rsidR="00AB3D05">
              <w:rPr>
                <w:rFonts w:ascii="Times New Roman" w:hAnsi="Times New Roman"/>
                <w:b/>
                <w:sz w:val="26"/>
                <w:szCs w:val="26"/>
              </w:rPr>
              <w:t xml:space="preserve"> отдела муниципальной службы</w:t>
            </w:r>
          </w:p>
          <w:p w14:paraId="50D75C25" w14:textId="6B18B408" w:rsidR="00194DBF" w:rsidRPr="00132253" w:rsidRDefault="00AB3D05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 кадров</w:t>
            </w:r>
            <w:r w:rsidR="003938DA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132253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</w:p>
          <w:p w14:paraId="1FE01F14" w14:textId="113246EB" w:rsidR="00E0720C" w:rsidRPr="00132253" w:rsidRDefault="00194DBF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кадровой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132253" w14:paraId="662712F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3C864CB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</w:tcPr>
          <w:p w14:paraId="59CF917E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B0D6F23" w14:textId="6CE8FF54" w:rsidR="003938DA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Чебоксары – руководитель аппарата </w:t>
            </w:r>
          </w:p>
          <w:p w14:paraId="41983BD2" w14:textId="77777777" w:rsidR="00132253" w:rsidRPr="00132253" w:rsidRDefault="00132253" w:rsidP="003938D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D6D3575" w14:textId="443A14D2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01A895A3" w14:textId="033D977B" w:rsidR="00E0720C" w:rsidRPr="0013225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13225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B81304F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132253" w14:paraId="0F3976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40FE2AE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7077E93A" w14:textId="77777777" w:rsidR="00E0720C" w:rsidRPr="00132253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33B42DE" w14:textId="083BACE7" w:rsidR="00E0720C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 xml:space="preserve"> кадровой политики</w:t>
            </w:r>
          </w:p>
          <w:p w14:paraId="7464C393" w14:textId="77777777" w:rsidR="00132253" w:rsidRPr="00132253" w:rsidRDefault="00132253" w:rsidP="0031714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0E99" w14:textId="58AFDE4E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919D62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Pr="00AB3D05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98098D0" w14:textId="3CB85299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Общие положения</w:t>
      </w:r>
    </w:p>
    <w:p w14:paraId="45837B55" w14:textId="0C565C64" w:rsidR="005870D5" w:rsidRPr="00AB3D05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E113DD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bookmarkStart w:id="0" w:name="_Hlk155559315"/>
      <w:r w:rsidR="00E113DD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AB3D05">
        <w:rPr>
          <w:rFonts w:ascii="Times New Roman" w:hAnsi="Times New Roman" w:cs="Times New Roman"/>
          <w:sz w:val="26"/>
          <w:szCs w:val="26"/>
        </w:rPr>
        <w:t xml:space="preserve">отдела муниципальной службы и кадров </w:t>
      </w:r>
      <w:r w:rsidR="008627C7" w:rsidRPr="0013225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кадровой политики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E113DD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75140F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AB3D05">
        <w:rPr>
          <w:rFonts w:ascii="Times New Roman" w:hAnsi="Times New Roman"/>
          <w:sz w:val="26"/>
          <w:szCs w:val="26"/>
        </w:rPr>
        <w:t xml:space="preserve">отдела муниципальной службы и кадров (далее – Отдел) 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A7BC4" w:rsidRPr="00AB3D05">
        <w:rPr>
          <w:rFonts w:ascii="Times New Roman" w:hAnsi="Times New Roman" w:cs="Times New Roman"/>
          <w:sz w:val="26"/>
          <w:szCs w:val="26"/>
        </w:rPr>
        <w:t>кадровой политики</w:t>
      </w:r>
      <w:r w:rsidR="008627C7" w:rsidRPr="00AB3D05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35404361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9C4817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CA37FD" w:rsidRPr="00132253">
        <w:rPr>
          <w:rFonts w:ascii="Times New Roman" w:hAnsi="Times New Roman" w:cs="Times New Roman"/>
          <w:sz w:val="26"/>
          <w:szCs w:val="26"/>
        </w:rPr>
        <w:t>начальник</w:t>
      </w:r>
      <w:r w:rsidR="009C4817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E113DD">
        <w:rPr>
          <w:rFonts w:ascii="Times New Roman" w:hAnsi="Times New Roman" w:cs="Times New Roman"/>
          <w:sz w:val="26"/>
          <w:szCs w:val="26"/>
        </w:rPr>
        <w:t>, главный специалист-эксперт Отдела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77777777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9C4817" w:rsidRPr="00132253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4C5F74C3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203F3F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0E9E0959" w:rsidR="00D46921" w:rsidRPr="00132253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E113DD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="00582AEC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</w:t>
      </w:r>
      <w:r w:rsidR="00203F3F" w:rsidRPr="00132253">
        <w:rPr>
          <w:rFonts w:ascii="Times New Roman" w:hAnsi="Times New Roman" w:cs="Times New Roman"/>
          <w:sz w:val="26"/>
          <w:szCs w:val="26"/>
        </w:rPr>
        <w:t xml:space="preserve">к </w:t>
      </w:r>
      <w:r w:rsidR="00582AEC">
        <w:rPr>
          <w:rFonts w:ascii="Times New Roman" w:hAnsi="Times New Roman" w:cs="Times New Roman"/>
          <w:sz w:val="26"/>
          <w:szCs w:val="26"/>
        </w:rPr>
        <w:t>старшей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53DB2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132253">
        <w:rPr>
          <w:rFonts w:ascii="Times New Roman" w:hAnsi="Times New Roman" w:cs="Times New Roman"/>
          <w:sz w:val="26"/>
          <w:szCs w:val="26"/>
        </w:rPr>
        <w:t>должност</w:t>
      </w:r>
      <w:r w:rsidR="00C53DB2">
        <w:rPr>
          <w:rFonts w:ascii="Times New Roman" w:hAnsi="Times New Roman" w:cs="Times New Roman"/>
          <w:sz w:val="26"/>
          <w:szCs w:val="26"/>
        </w:rPr>
        <w:t>ей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5FD942AB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32253">
        <w:rPr>
          <w:rFonts w:ascii="Times New Roman" w:hAnsi="Times New Roman" w:cs="Times New Roman"/>
          <w:sz w:val="26"/>
          <w:szCs w:val="26"/>
        </w:rPr>
        <w:t>которыми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>«Обеспечение деятельности органа местного самоуправления».</w:t>
      </w:r>
    </w:p>
    <w:p w14:paraId="30A1DF4E" w14:textId="672B5838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Вид</w:t>
      </w:r>
      <w:r w:rsidR="000935F9" w:rsidRPr="00132253">
        <w:rPr>
          <w:rFonts w:ascii="Times New Roman" w:hAnsi="Times New Roman" w:cs="Times New Roman"/>
          <w:sz w:val="26"/>
          <w:szCs w:val="26"/>
        </w:rPr>
        <w:t>ы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132253">
        <w:rPr>
          <w:rFonts w:ascii="Times New Roman" w:hAnsi="Times New Roman" w:cs="Times New Roman"/>
          <w:sz w:val="26"/>
          <w:szCs w:val="26"/>
        </w:rPr>
        <w:t xml:space="preserve">«Организация прохождения муниципальной службы». </w:t>
      </w:r>
    </w:p>
    <w:p w14:paraId="12120459" w14:textId="1C39B7D0" w:rsidR="00EA7BC4" w:rsidRPr="00582AEC" w:rsidRDefault="00913217" w:rsidP="00582AE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82AEC">
        <w:rPr>
          <w:rFonts w:ascii="Times New Roman" w:hAnsi="Times New Roman" w:cs="Times New Roman"/>
          <w:sz w:val="26"/>
          <w:szCs w:val="26"/>
        </w:rPr>
        <w:t>Основн</w:t>
      </w:r>
      <w:r w:rsidR="00582AEC" w:rsidRPr="00582AEC">
        <w:rPr>
          <w:rFonts w:ascii="Times New Roman" w:hAnsi="Times New Roman" w:cs="Times New Roman"/>
          <w:sz w:val="26"/>
          <w:szCs w:val="26"/>
        </w:rPr>
        <w:t>ой</w:t>
      </w:r>
      <w:r w:rsidR="00852AD3" w:rsidRPr="00582AEC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582AEC">
        <w:rPr>
          <w:rFonts w:ascii="Times New Roman" w:hAnsi="Times New Roman" w:cs="Times New Roman"/>
          <w:sz w:val="26"/>
          <w:szCs w:val="26"/>
        </w:rPr>
        <w:t>задач</w:t>
      </w:r>
      <w:r w:rsidR="00582AEC" w:rsidRPr="00582AEC">
        <w:rPr>
          <w:rFonts w:ascii="Times New Roman" w:hAnsi="Times New Roman" w:cs="Times New Roman"/>
          <w:sz w:val="26"/>
          <w:szCs w:val="26"/>
        </w:rPr>
        <w:t>ей</w:t>
      </w:r>
      <w:r w:rsidR="00852AD3" w:rsidRPr="00582AEC">
        <w:rPr>
          <w:rFonts w:ascii="Times New Roman" w:hAnsi="Times New Roman" w:cs="Times New Roman"/>
          <w:sz w:val="26"/>
          <w:szCs w:val="26"/>
        </w:rPr>
        <w:t xml:space="preserve"> </w:t>
      </w:r>
      <w:r w:rsidR="00E113DD" w:rsidRPr="00582AEC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8375EA" w:rsidRPr="00582AEC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582AEC">
        <w:rPr>
          <w:rFonts w:ascii="Times New Roman" w:hAnsi="Times New Roman" w:cs="Times New Roman"/>
          <w:sz w:val="26"/>
          <w:szCs w:val="26"/>
        </w:rPr>
        <w:t>Отдела</w:t>
      </w:r>
      <w:r w:rsidR="00582AEC" w:rsidRPr="00582AEC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EA7BC4" w:rsidRPr="00582AEC">
        <w:rPr>
          <w:rFonts w:ascii="Times New Roman" w:hAnsi="Times New Roman"/>
          <w:color w:val="000000"/>
          <w:spacing w:val="2"/>
          <w:sz w:val="26"/>
          <w:szCs w:val="26"/>
        </w:rPr>
        <w:t>организация исполнения главой города полномочий нанимателя (работодателя) в отношении муниципальных служащих администрации города</w:t>
      </w:r>
      <w:r w:rsidR="00AB3D05" w:rsidRPr="00582AEC">
        <w:rPr>
          <w:rFonts w:ascii="Times New Roman" w:hAnsi="Times New Roman"/>
          <w:color w:val="000000"/>
          <w:spacing w:val="2"/>
          <w:sz w:val="26"/>
          <w:szCs w:val="26"/>
        </w:rPr>
        <w:t xml:space="preserve"> и</w:t>
      </w:r>
      <w:r w:rsidR="00EA7BC4" w:rsidRPr="00582AEC">
        <w:rPr>
          <w:rFonts w:ascii="Times New Roman" w:hAnsi="Times New Roman"/>
          <w:color w:val="000000"/>
          <w:spacing w:val="2"/>
          <w:sz w:val="26"/>
          <w:szCs w:val="26"/>
        </w:rPr>
        <w:t xml:space="preserve"> руководителей отраслевых и функциональных органов администрации города, имеющих статус юридического лица (далее - органы администрации города)</w:t>
      </w:r>
      <w:r w:rsidR="00582AEC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12B1AC97" w14:textId="3B3F4C9E" w:rsidR="00DC5E77" w:rsidRPr="00132253" w:rsidRDefault="00C90227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Главный специалист-эксперт Отдела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отношении</w:t>
      </w:r>
      <w:r w:rsidR="008375EA" w:rsidRPr="00132253">
        <w:rPr>
          <w:rFonts w:ascii="Times New Roman" w:hAnsi="Times New Roman"/>
          <w:sz w:val="26"/>
          <w:szCs w:val="26"/>
        </w:rPr>
        <w:t xml:space="preserve"> </w:t>
      </w:r>
      <w:r w:rsidR="001A54B7">
        <w:rPr>
          <w:rFonts w:ascii="Times New Roman" w:hAnsi="Times New Roman" w:cs="Times New Roman"/>
          <w:sz w:val="26"/>
          <w:szCs w:val="26"/>
        </w:rPr>
        <w:t>начальнику</w:t>
      </w:r>
      <w:r w:rsidR="00652120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203F3F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="00AB3D05" w:rsidRPr="00132253">
        <w:rPr>
          <w:rFonts w:ascii="Times New Roman" w:hAnsi="Times New Roman" w:cs="Times New Roman"/>
          <w:sz w:val="26"/>
          <w:szCs w:val="26"/>
        </w:rPr>
        <w:t>)</w:t>
      </w:r>
      <w:r w:rsidR="00DC5E77" w:rsidRPr="00132253">
        <w:rPr>
          <w:rFonts w:ascii="Times New Roman" w:hAnsi="Times New Roman"/>
          <w:sz w:val="26"/>
          <w:szCs w:val="26"/>
        </w:rPr>
        <w:t xml:space="preserve">. </w:t>
      </w:r>
    </w:p>
    <w:p w14:paraId="4536E396" w14:textId="47DF04B5" w:rsidR="009E696D" w:rsidRPr="00132253" w:rsidRDefault="009E696D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E113DD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="00C3618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65C5DD50" w14:textId="21EF439C" w:rsidR="003C7130" w:rsidRPr="00132253" w:rsidRDefault="00C90227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специалист-эксперт Отдела 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</w:t>
      </w:r>
      <w:r w:rsidR="00FB2BE9">
        <w:rPr>
          <w:rFonts w:ascii="Times New Roman" w:hAnsi="Times New Roman" w:cs="Times New Roman"/>
          <w:sz w:val="26"/>
          <w:szCs w:val="26"/>
        </w:rPr>
        <w:t>непосредс</w:t>
      </w:r>
      <w:r w:rsidR="009A2734">
        <w:rPr>
          <w:rFonts w:ascii="Times New Roman" w:hAnsi="Times New Roman" w:cs="Times New Roman"/>
          <w:sz w:val="26"/>
          <w:szCs w:val="26"/>
        </w:rPr>
        <w:t>тв</w:t>
      </w:r>
      <w:r w:rsidR="00FB2BE9">
        <w:rPr>
          <w:rFonts w:ascii="Times New Roman" w:hAnsi="Times New Roman" w:cs="Times New Roman"/>
          <w:sz w:val="26"/>
          <w:szCs w:val="26"/>
        </w:rPr>
        <w:t>енным руководителем</w:t>
      </w:r>
      <w:r>
        <w:rPr>
          <w:rFonts w:ascii="Times New Roman" w:hAnsi="Times New Roman" w:cs="Times New Roman"/>
          <w:sz w:val="26"/>
          <w:szCs w:val="26"/>
        </w:rPr>
        <w:t>, начальником Управления</w:t>
      </w:r>
      <w:r w:rsidR="00FB2BE9">
        <w:rPr>
          <w:rFonts w:ascii="Times New Roman" w:hAnsi="Times New Roman" w:cs="Times New Roman"/>
          <w:sz w:val="26"/>
          <w:szCs w:val="26"/>
        </w:rPr>
        <w:t xml:space="preserve"> и заместителем главы администрации города Чебоксары – руководителем аппарата (далее - </w:t>
      </w:r>
      <w:r w:rsidR="009E696D" w:rsidRPr="00132253">
        <w:rPr>
          <w:rFonts w:ascii="Times New Roman" w:hAnsi="Times New Roman" w:cs="Times New Roman"/>
          <w:sz w:val="26"/>
          <w:szCs w:val="26"/>
        </w:rPr>
        <w:t>курирующи</w:t>
      </w:r>
      <w:r w:rsidR="00FB2BE9">
        <w:rPr>
          <w:rFonts w:ascii="Times New Roman" w:hAnsi="Times New Roman" w:cs="Times New Roman"/>
          <w:sz w:val="26"/>
          <w:szCs w:val="26"/>
        </w:rPr>
        <w:t>й</w:t>
      </w:r>
      <w:r w:rsidR="009E696D" w:rsidRPr="00132253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FB2BE9">
        <w:rPr>
          <w:rFonts w:ascii="Times New Roman" w:hAnsi="Times New Roman" w:cs="Times New Roman"/>
          <w:sz w:val="26"/>
          <w:szCs w:val="26"/>
        </w:rPr>
        <w:t>ь)</w:t>
      </w:r>
      <w:r w:rsidR="009E696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04AD3960" w14:textId="73017915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lastRenderedPageBreak/>
        <w:t xml:space="preserve">В период временного отсутствия </w:t>
      </w:r>
      <w:r w:rsidR="00E113DD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FB2BE9">
        <w:rPr>
          <w:rFonts w:ascii="Times New Roman" w:hAnsi="Times New Roman" w:cs="Times New Roman"/>
          <w:sz w:val="26"/>
          <w:szCs w:val="26"/>
        </w:rPr>
        <w:t>Отдела</w:t>
      </w:r>
      <w:r w:rsidRPr="00132253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</w:t>
      </w:r>
      <w:r w:rsidR="009C2F3B">
        <w:rPr>
          <w:rFonts w:ascii="Times New Roman" w:hAnsi="Times New Roman" w:cs="Times New Roman"/>
          <w:sz w:val="26"/>
          <w:szCs w:val="26"/>
        </w:rPr>
        <w:t xml:space="preserve">на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иное лицо </w:t>
      </w:r>
      <w:r w:rsidR="007C5654" w:rsidRPr="00132253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4F7C8011" w:rsidR="00411D00" w:rsidRPr="00132253" w:rsidRDefault="00C90227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специалист-эксперт Отдела </w:t>
      </w:r>
      <w:r w:rsidR="00411D00" w:rsidRPr="00132253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7A7B97">
        <w:rPr>
          <w:rFonts w:ascii="Times New Roman" w:hAnsi="Times New Roman" w:cs="Times New Roman"/>
          <w:sz w:val="26"/>
          <w:szCs w:val="26"/>
        </w:rPr>
        <w:t xml:space="preserve"> непосредственного руководителя,</w:t>
      </w:r>
      <w:r>
        <w:rPr>
          <w:rFonts w:ascii="Times New Roman" w:hAnsi="Times New Roman" w:cs="Times New Roman"/>
          <w:sz w:val="26"/>
          <w:szCs w:val="26"/>
        </w:rPr>
        <w:t xml:space="preserve"> начальника Управления,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 w:cs="Times New Roman"/>
          <w:sz w:val="26"/>
          <w:szCs w:val="26"/>
        </w:rPr>
        <w:t>курирующего заместителя</w:t>
      </w:r>
      <w:r w:rsidR="001B468D" w:rsidRPr="00132253">
        <w:rPr>
          <w:rFonts w:ascii="Times New Roman" w:hAnsi="Times New Roman" w:cs="Times New Roman"/>
          <w:sz w:val="26"/>
          <w:szCs w:val="26"/>
        </w:rPr>
        <w:t xml:space="preserve"> и распоряжения руководства </w:t>
      </w:r>
      <w:r w:rsidR="009F6300" w:rsidRPr="00132253">
        <w:rPr>
          <w:rFonts w:ascii="Times New Roman" w:hAnsi="Times New Roman" w:cs="Times New Roman"/>
          <w:sz w:val="26"/>
          <w:szCs w:val="26"/>
        </w:rPr>
        <w:t>а</w:t>
      </w:r>
      <w:r w:rsidR="001B468D" w:rsidRPr="00132253">
        <w:rPr>
          <w:rFonts w:ascii="Times New Roman" w:hAnsi="Times New Roman" w:cs="Times New Roman"/>
          <w:sz w:val="26"/>
          <w:szCs w:val="26"/>
        </w:rPr>
        <w:t>дминистрации города, обязательно согласовав выполнение данных распоряжений с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325DFD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DB6C221" w14:textId="30A7A5CB" w:rsidR="00411D00" w:rsidRPr="00132253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C90227">
        <w:rPr>
          <w:rFonts w:ascii="Times New Roman" w:hAnsi="Times New Roman" w:cs="Times New Roman"/>
          <w:sz w:val="26"/>
          <w:szCs w:val="26"/>
        </w:rPr>
        <w:t xml:space="preserve">главным специалистом-экспертом Отдела </w:t>
      </w:r>
      <w:r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Pr="00132253">
        <w:rPr>
          <w:rFonts w:ascii="Times New Roman" w:hAnsi="Times New Roman" w:cs="Times New Roman"/>
          <w:sz w:val="26"/>
          <w:szCs w:val="26"/>
        </w:rPr>
        <w:t>дминистрации города,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 </w:t>
      </w:r>
      <w:r w:rsidR="00D01B1B">
        <w:rPr>
          <w:rFonts w:ascii="Times New Roman" w:hAnsi="Times New Roman" w:cs="Times New Roman"/>
          <w:sz w:val="26"/>
          <w:szCs w:val="26"/>
        </w:rPr>
        <w:t xml:space="preserve">или </w:t>
      </w:r>
      <w:r w:rsidR="00C90227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20409FF0" w:rsidR="00AC7911" w:rsidRPr="00132253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</w:t>
      </w:r>
      <w:r w:rsidR="00E113DD">
        <w:rPr>
          <w:sz w:val="26"/>
          <w:szCs w:val="26"/>
        </w:rPr>
        <w:t xml:space="preserve">главного специалиста-эксперта </w:t>
      </w:r>
      <w:r w:rsidR="00CE42A9" w:rsidRPr="00132253">
        <w:rPr>
          <w:sz w:val="26"/>
          <w:szCs w:val="26"/>
        </w:rPr>
        <w:t xml:space="preserve"> </w:t>
      </w:r>
      <w:r w:rsidR="00203F3F">
        <w:rPr>
          <w:sz w:val="26"/>
          <w:szCs w:val="26"/>
        </w:rPr>
        <w:t>Отдела</w:t>
      </w:r>
      <w:r w:rsidR="00203F3F" w:rsidRPr="00132253">
        <w:rPr>
          <w:sz w:val="26"/>
          <w:szCs w:val="26"/>
        </w:rPr>
        <w:t xml:space="preserve"> </w:t>
      </w:r>
      <w:r w:rsidR="00203F3F" w:rsidRPr="004675BE">
        <w:rPr>
          <w:sz w:val="26"/>
          <w:szCs w:val="26"/>
        </w:rPr>
        <w:t>являются</w:t>
      </w:r>
      <w:r w:rsidRPr="00132253">
        <w:rPr>
          <w:sz w:val="26"/>
          <w:szCs w:val="26"/>
        </w:rPr>
        <w:t>:</w:t>
      </w:r>
    </w:p>
    <w:p w14:paraId="6F855B36" w14:textId="62979D19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132253">
        <w:rPr>
          <w:i/>
          <w:sz w:val="26"/>
          <w:szCs w:val="26"/>
        </w:rPr>
        <w:t xml:space="preserve"> </w:t>
      </w:r>
      <w:r w:rsidR="00CE42A9" w:rsidRPr="00132253">
        <w:rPr>
          <w:sz w:val="26"/>
          <w:szCs w:val="26"/>
        </w:rPr>
        <w:t xml:space="preserve">высшее образование </w:t>
      </w:r>
      <w:r w:rsidR="00B93ECF" w:rsidRPr="00132253">
        <w:rPr>
          <w:sz w:val="26"/>
          <w:szCs w:val="26"/>
        </w:rPr>
        <w:t xml:space="preserve">по </w:t>
      </w:r>
      <w:r w:rsidR="000D3570" w:rsidRPr="00132253">
        <w:rPr>
          <w:sz w:val="26"/>
          <w:szCs w:val="26"/>
        </w:rPr>
        <w:t>специальностям, направлениям подготовки</w:t>
      </w:r>
      <w:r w:rsidR="004458DC" w:rsidRPr="00132253">
        <w:rPr>
          <w:sz w:val="26"/>
          <w:szCs w:val="26"/>
        </w:rPr>
        <w:t xml:space="preserve"> «Государственное и муниципальное управление», «</w:t>
      </w:r>
      <w:r w:rsidR="00CC1E78">
        <w:rPr>
          <w:sz w:val="26"/>
          <w:szCs w:val="26"/>
        </w:rPr>
        <w:t>Государственное и муниципальное управление</w:t>
      </w:r>
      <w:r w:rsidR="004458DC" w:rsidRPr="00132253">
        <w:rPr>
          <w:sz w:val="26"/>
          <w:szCs w:val="26"/>
        </w:rPr>
        <w:t>», «Управление персоналом», «Юриспруденция», «Социальная работа»</w:t>
      </w:r>
      <w:r w:rsidR="00BA1F08">
        <w:rPr>
          <w:sz w:val="26"/>
          <w:szCs w:val="26"/>
        </w:rPr>
        <w:t>, «Филология»</w:t>
      </w:r>
      <w:r w:rsidR="004458DC" w:rsidRPr="00132253">
        <w:rPr>
          <w:sz w:val="26"/>
          <w:szCs w:val="26"/>
        </w:rPr>
        <w:t xml:space="preserve"> или </w:t>
      </w:r>
      <w:r w:rsidR="00B93ECF" w:rsidRPr="00132253">
        <w:rPr>
          <w:sz w:val="26"/>
          <w:szCs w:val="26"/>
        </w:rPr>
        <w:t>ины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специальност</w:t>
      </w:r>
      <w:r w:rsidR="008C3E3D" w:rsidRPr="00132253">
        <w:rPr>
          <w:sz w:val="26"/>
          <w:szCs w:val="26"/>
        </w:rPr>
        <w:t>ям</w:t>
      </w:r>
      <w:r w:rsidR="00B93ECF" w:rsidRPr="00132253">
        <w:rPr>
          <w:sz w:val="26"/>
          <w:szCs w:val="26"/>
        </w:rPr>
        <w:t xml:space="preserve"> и направления</w:t>
      </w:r>
      <w:r w:rsidR="008C3E3D" w:rsidRPr="00132253">
        <w:rPr>
          <w:sz w:val="26"/>
          <w:szCs w:val="26"/>
        </w:rPr>
        <w:t>м</w:t>
      </w:r>
      <w:r w:rsidR="00B93ECF" w:rsidRPr="00132253">
        <w:rPr>
          <w:sz w:val="26"/>
          <w:szCs w:val="26"/>
        </w:rPr>
        <w:t xml:space="preserve"> подготовки, содержащи</w:t>
      </w:r>
      <w:r w:rsidR="008C3E3D" w:rsidRPr="00132253">
        <w:rPr>
          <w:sz w:val="26"/>
          <w:szCs w:val="26"/>
        </w:rPr>
        <w:t>мс</w:t>
      </w:r>
      <w:r w:rsidR="00B93ECF" w:rsidRPr="00132253">
        <w:rPr>
          <w:sz w:val="26"/>
          <w:szCs w:val="26"/>
        </w:rPr>
        <w:t xml:space="preserve">я в ранее применяемых перечнях специальностей и направлений подготовки, для которых законодательством об образовании </w:t>
      </w:r>
      <w:r w:rsidR="000D3570" w:rsidRPr="00132253">
        <w:rPr>
          <w:sz w:val="26"/>
          <w:szCs w:val="26"/>
        </w:rPr>
        <w:t xml:space="preserve">установлено </w:t>
      </w:r>
      <w:r w:rsidR="00B93ECF" w:rsidRPr="00132253">
        <w:rPr>
          <w:sz w:val="26"/>
          <w:szCs w:val="26"/>
        </w:rPr>
        <w:t>соответствие указанным специальностям и направлениям подготовки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69410149" w14:textId="45DBD748" w:rsidR="007023D9" w:rsidRPr="00132253" w:rsidRDefault="007023D9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>соблюдать этику делового общения при взаимодействии с гражданами</w:t>
      </w:r>
      <w:r w:rsidR="00B32ABC" w:rsidRPr="00132253">
        <w:rPr>
          <w:rFonts w:ascii="Times New Roman" w:hAnsi="Times New Roman"/>
          <w:sz w:val="26"/>
          <w:szCs w:val="26"/>
        </w:rPr>
        <w:t>;</w:t>
      </w:r>
    </w:p>
    <w:p w14:paraId="0BEDD977" w14:textId="6C3A2406" w:rsidR="004F1D6C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общие квалификационные требования к умениям в зависимости от области профессиональной (служебной) деятельности: использовать программный комплекс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СПО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«Справки БК+»;</w:t>
      </w:r>
    </w:p>
    <w:p w14:paraId="5ED824BE" w14:textId="1F038DA1" w:rsidR="00AE6397" w:rsidRPr="004F1D6C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составлять трудовой договор; оформлять личное дело муниципального служащего; вести трудовую книжку муниципального служащего; проводить служебные проверки.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14:paraId="04FAB78D" w14:textId="611B42CE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203F3F" w:rsidRPr="00132253">
        <w:rPr>
          <w:sz w:val="26"/>
          <w:szCs w:val="26"/>
        </w:rPr>
        <w:t>поставленных</w:t>
      </w:r>
      <w:r w:rsidR="00203F3F" w:rsidRPr="00132253">
        <w:rPr>
          <w:i/>
          <w:sz w:val="26"/>
          <w:szCs w:val="26"/>
        </w:rPr>
        <w:t xml:space="preserve"> </w:t>
      </w:r>
      <w:r w:rsidR="00203F3F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</w:t>
      </w:r>
      <w:r w:rsidR="00E113DD">
        <w:rPr>
          <w:sz w:val="26"/>
          <w:szCs w:val="26"/>
        </w:rPr>
        <w:t xml:space="preserve">главного специалиста-эксперта </w:t>
      </w:r>
      <w:r w:rsidR="00D90D56" w:rsidRPr="00132253">
        <w:rPr>
          <w:sz w:val="26"/>
          <w:szCs w:val="26"/>
        </w:rPr>
        <w:t xml:space="preserve"> </w:t>
      </w:r>
      <w:r w:rsidR="00203F3F">
        <w:rPr>
          <w:sz w:val="26"/>
          <w:szCs w:val="26"/>
        </w:rPr>
        <w:t>Отдела</w:t>
      </w:r>
      <w:r w:rsidR="00203F3F" w:rsidRPr="00132253">
        <w:rPr>
          <w:sz w:val="26"/>
          <w:szCs w:val="26"/>
        </w:rPr>
        <w:t xml:space="preserve"> </w:t>
      </w:r>
      <w:r w:rsidR="00203F3F" w:rsidRPr="004675BE">
        <w:rPr>
          <w:sz w:val="26"/>
          <w:szCs w:val="26"/>
        </w:rPr>
        <w:t>возлагаются</w:t>
      </w:r>
      <w:r w:rsidRPr="00132253">
        <w:rPr>
          <w:sz w:val="26"/>
          <w:szCs w:val="26"/>
        </w:rPr>
        <w:t xml:space="preserve"> следующие должностные обязанности: </w:t>
      </w:r>
    </w:p>
    <w:p w14:paraId="0082B3E7" w14:textId="326A87EA" w:rsidR="004522C2" w:rsidRPr="00640908" w:rsidRDefault="004522C2" w:rsidP="004522C2">
      <w:pPr>
        <w:pStyle w:val="af7"/>
        <w:numPr>
          <w:ilvl w:val="1"/>
          <w:numId w:val="13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lastRenderedPageBreak/>
        <w:t>В сфере организации исполнения главой города полномочий нанимателя (работодателя) в отношении муниципальных служащих администрации города</w:t>
      </w:r>
      <w:r>
        <w:rPr>
          <w:b/>
          <w:sz w:val="26"/>
          <w:szCs w:val="26"/>
        </w:rPr>
        <w:t xml:space="preserve"> и</w:t>
      </w:r>
      <w:r w:rsidRPr="00640908">
        <w:rPr>
          <w:b/>
          <w:sz w:val="26"/>
          <w:szCs w:val="26"/>
        </w:rPr>
        <w:t xml:space="preserve"> руководителей </w:t>
      </w:r>
      <w:r w:rsidR="00816F24">
        <w:rPr>
          <w:b/>
          <w:sz w:val="26"/>
          <w:szCs w:val="26"/>
        </w:rPr>
        <w:t xml:space="preserve">ее </w:t>
      </w:r>
      <w:r w:rsidRPr="00640908">
        <w:rPr>
          <w:b/>
          <w:sz w:val="26"/>
          <w:szCs w:val="26"/>
        </w:rPr>
        <w:t>органов:</w:t>
      </w:r>
    </w:p>
    <w:p w14:paraId="0A8E5B4A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разрабатывать проекты трудовых договоров и дополнительных соглашений к ним;</w:t>
      </w:r>
    </w:p>
    <w:p w14:paraId="1250CECC" w14:textId="77777777" w:rsidR="002D34AF" w:rsidRPr="00906E20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906E20">
        <w:rPr>
          <w:sz w:val="26"/>
          <w:szCs w:val="26"/>
        </w:rPr>
        <w:t xml:space="preserve">разрабатывать проекты распоряжений администрации города, 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411A2254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вести личные дела муниципальных служащих администрации города</w:t>
      </w:r>
      <w:r>
        <w:rPr>
          <w:sz w:val="26"/>
          <w:szCs w:val="26"/>
        </w:rPr>
        <w:t xml:space="preserve"> и</w:t>
      </w:r>
      <w:r w:rsidRPr="00640908">
        <w:rPr>
          <w:sz w:val="26"/>
          <w:szCs w:val="26"/>
        </w:rPr>
        <w:t xml:space="preserve"> руководителей ее органов;</w:t>
      </w:r>
    </w:p>
    <w:p w14:paraId="22A3CF87" w14:textId="77777777" w:rsidR="002D34AF" w:rsidRPr="009F1017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9F1017">
        <w:rPr>
          <w:sz w:val="26"/>
          <w:szCs w:val="26"/>
        </w:rPr>
        <w:t>вести трудовые книжки муниципальных служащих администрации города (при наличии), формировать сведения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015D2DD0" w14:textId="77777777" w:rsidR="002D34AF" w:rsidRPr="00640908" w:rsidRDefault="002D34AF" w:rsidP="00DD6EF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кадровый учет лиц, замещающих должности муниципальной службы в администрации города, в программе «1С: Зарплата и управление персоналом»; </w:t>
      </w:r>
    </w:p>
    <w:p w14:paraId="2FB05C2D" w14:textId="77777777" w:rsidR="00DD6EF8" w:rsidRDefault="00DD6EF8" w:rsidP="00DD6EF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соблюдать утвержденный «</w:t>
      </w:r>
      <w:r w:rsidRPr="00466FA1">
        <w:rPr>
          <w:sz w:val="26"/>
          <w:szCs w:val="26"/>
        </w:rPr>
        <w:t xml:space="preserve">Регламент взаимодействия между субъектом централизованного учета и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 xml:space="preserve">соответствующие государственные (муниципальные) </w:t>
      </w:r>
      <w:proofErr w:type="spellStart"/>
      <w:r w:rsidRPr="00466FA1">
        <w:rPr>
          <w:sz w:val="26"/>
          <w:szCs w:val="26"/>
        </w:rPr>
        <w:t>органы</w:t>
      </w:r>
      <w:r w:rsidRPr="00640908">
        <w:rPr>
          <w:sz w:val="26"/>
          <w:szCs w:val="26"/>
        </w:rPr>
        <w:t>анализировать</w:t>
      </w:r>
      <w:proofErr w:type="spellEnd"/>
      <w:r w:rsidRPr="00640908">
        <w:rPr>
          <w:sz w:val="26"/>
          <w:szCs w:val="26"/>
        </w:rPr>
        <w:t xml:space="preserve"> структуру и штатное расписание администрации города и  разрабатывать предложения по внесению в них изменений</w:t>
      </w:r>
      <w:r>
        <w:rPr>
          <w:sz w:val="26"/>
          <w:szCs w:val="26"/>
        </w:rPr>
        <w:t>»</w:t>
      </w:r>
      <w:r w:rsidRPr="00640908">
        <w:rPr>
          <w:sz w:val="26"/>
          <w:szCs w:val="26"/>
        </w:rPr>
        <w:t>;</w:t>
      </w:r>
    </w:p>
    <w:p w14:paraId="6A09E55E" w14:textId="77777777" w:rsidR="002D34AF" w:rsidRDefault="002D34AF" w:rsidP="00DD6EF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вести табель учета рабочего времени муниципальных служащих администрации города; </w:t>
      </w:r>
    </w:p>
    <w:p w14:paraId="61C0B3BF" w14:textId="77777777" w:rsidR="002D34AF" w:rsidRPr="00640908" w:rsidRDefault="002D34AF" w:rsidP="00DD6EF8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оформлять и выдавать служебные удостоверения муниципальным служащим администрации города и руководителям ее органов;</w:t>
      </w:r>
    </w:p>
    <w:p w14:paraId="38BCA2D8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оформлять и выдавать муниципальным служащим администрации города, руководителям ее органов и гражданам, замещавшим должности муниципальной службы, надлежащим образом заверенные копии документов, связанных со службой, а также справки о трудовой деятельности в администрации города;</w:t>
      </w:r>
    </w:p>
    <w:p w14:paraId="37C006FF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вести реестр муниципальных служащих города Чебоксары;</w:t>
      </w:r>
    </w:p>
    <w:p w14:paraId="5CD925E6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обобщать предложения структурных подразделений администрации города и формировать проект графика отпусков администрации города и руководителей органов администрации города на год;</w:t>
      </w:r>
    </w:p>
    <w:p w14:paraId="5C020179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разрабатывать проект ежегодного графика прохождения муниципальными служащими администрации города диспансеризации, поименный список муниципальных служащих, подлежащих диспансеризации, совместно с </w:t>
      </w:r>
      <w:r w:rsidRPr="00640908">
        <w:rPr>
          <w:sz w:val="26"/>
          <w:szCs w:val="26"/>
        </w:rPr>
        <w:lastRenderedPageBreak/>
        <w:t>медицинским учреждением готовить проект календарного плана проведения диспансеризации;</w:t>
      </w:r>
    </w:p>
    <w:p w14:paraId="3A990F80" w14:textId="77777777" w:rsidR="002D34AF" w:rsidRPr="00640908" w:rsidRDefault="002D34AF" w:rsidP="002D34AF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осуществлять иные функции, связанные с организаци</w:t>
      </w:r>
      <w:r>
        <w:rPr>
          <w:sz w:val="26"/>
          <w:szCs w:val="26"/>
        </w:rPr>
        <w:t>ей</w:t>
      </w:r>
      <w:r w:rsidRPr="00640908">
        <w:rPr>
          <w:sz w:val="26"/>
          <w:szCs w:val="26"/>
        </w:rPr>
        <w:t xml:space="preserve"> исполнения главой города полномочий нанимателя (работодателя) в отношении муниципальных служащих администрации города</w:t>
      </w:r>
      <w:r>
        <w:rPr>
          <w:sz w:val="26"/>
          <w:szCs w:val="26"/>
        </w:rPr>
        <w:t xml:space="preserve"> и</w:t>
      </w:r>
      <w:r w:rsidRPr="00640908">
        <w:rPr>
          <w:sz w:val="26"/>
          <w:szCs w:val="26"/>
        </w:rPr>
        <w:t xml:space="preserve"> руководителей </w:t>
      </w:r>
      <w:r>
        <w:rPr>
          <w:sz w:val="26"/>
          <w:szCs w:val="26"/>
        </w:rPr>
        <w:t xml:space="preserve">ее </w:t>
      </w:r>
      <w:r w:rsidRPr="00640908">
        <w:rPr>
          <w:sz w:val="26"/>
          <w:szCs w:val="26"/>
        </w:rPr>
        <w:t>органов.</w:t>
      </w:r>
    </w:p>
    <w:p w14:paraId="1C206F99" w14:textId="14DB78D6" w:rsidR="00A76896" w:rsidRPr="00132253" w:rsidRDefault="00816F24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BE6962" w:rsidRPr="00132253">
        <w:rPr>
          <w:b/>
          <w:sz w:val="26"/>
          <w:szCs w:val="26"/>
        </w:rPr>
        <w:t>рочие</w:t>
      </w:r>
      <w:r w:rsidR="00A76896" w:rsidRPr="00132253">
        <w:rPr>
          <w:b/>
          <w:sz w:val="26"/>
          <w:szCs w:val="26"/>
        </w:rPr>
        <w:t xml:space="preserve"> должностные обязанности:</w:t>
      </w:r>
    </w:p>
    <w:p w14:paraId="3BA4F978" w14:textId="61722D6B" w:rsidR="001A4522" w:rsidRDefault="001A4522" w:rsidP="001A4522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A4522">
        <w:rPr>
          <w:sz w:val="26"/>
          <w:szCs w:val="26"/>
        </w:rPr>
        <w:t>оказывать методическую и консультативную помощь муниципальным служащим города в применении на практике требований трудового законодательства и иных нормативных правовых актов, содержащих нормы трудового права, законодательства о муниципальной службе;</w:t>
      </w:r>
    </w:p>
    <w:p w14:paraId="730B345B" w14:textId="77777777" w:rsidR="001A4522" w:rsidRPr="00640908" w:rsidRDefault="001A4522" w:rsidP="001A4522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защиту персональных данных муниципальных служащих администрации города, кандидатов на замещение вакантных должностей муниципальной службы;</w:t>
      </w:r>
    </w:p>
    <w:p w14:paraId="0FE488D6" w14:textId="2188EA57" w:rsidR="001A4522" w:rsidRPr="00640908" w:rsidRDefault="001A4522" w:rsidP="001A4522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 города, готовить ответы по ним;</w:t>
      </w:r>
    </w:p>
    <w:p w14:paraId="69645C25" w14:textId="614AB0B3" w:rsidR="001A4522" w:rsidRDefault="001A4522" w:rsidP="001A4522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отчетность в органы статистики, Администрацию Главы Чувашской Республики, ведомственные министерства и т.д.;</w:t>
      </w:r>
    </w:p>
    <w:p w14:paraId="4A2FDF11" w14:textId="77777777" w:rsidR="001A4522" w:rsidRPr="00640908" w:rsidRDefault="001A4522" w:rsidP="001A4522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409F8442" w14:textId="679DB21B" w:rsidR="0040643E" w:rsidRPr="00132253" w:rsidRDefault="0040643E" w:rsidP="0040643E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42A1AAC6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4F213CC1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9249540" w14:textId="77777777" w:rsidR="0040643E" w:rsidRPr="004F1D6C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B7E89A0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727CA4" w14:textId="7777777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23247E4A" w14:textId="5A5E2DC7" w:rsidR="0040643E" w:rsidRPr="00113817" w:rsidRDefault="0040643E" w:rsidP="0040643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FE8F4E1" w14:textId="3528F9C1" w:rsidR="00A34418" w:rsidRPr="00113817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</w:t>
      </w:r>
      <w:r w:rsidR="00BE6962" w:rsidRPr="00113817">
        <w:rPr>
          <w:sz w:val="26"/>
          <w:szCs w:val="26"/>
        </w:rPr>
        <w:t>овать</w:t>
      </w:r>
      <w:r w:rsidRPr="00113817">
        <w:rPr>
          <w:sz w:val="26"/>
          <w:szCs w:val="26"/>
        </w:rPr>
        <w:t xml:space="preserve"> эту информацию в личных целях;</w:t>
      </w:r>
    </w:p>
    <w:p w14:paraId="47071D27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6F62A9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5CCD09B8" w14:textId="77777777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</w:t>
      </w:r>
      <w:r w:rsidR="0047382A" w:rsidRPr="00132253">
        <w:rPr>
          <w:sz w:val="26"/>
          <w:szCs w:val="26"/>
        </w:rPr>
        <w:t>ать</w:t>
      </w:r>
      <w:r w:rsidRPr="00132253">
        <w:rPr>
          <w:sz w:val="26"/>
          <w:szCs w:val="26"/>
        </w:rPr>
        <w:t xml:space="preserve"> свое служебное место в чистоте и порядке;</w:t>
      </w:r>
    </w:p>
    <w:p w14:paraId="40FAC577" w14:textId="24E69BD8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выполня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поручения главы города</w:t>
      </w:r>
      <w:r w:rsidR="0047382A" w:rsidRPr="00132253">
        <w:rPr>
          <w:sz w:val="26"/>
          <w:szCs w:val="26"/>
        </w:rPr>
        <w:t>, курирующего заместителя</w:t>
      </w:r>
      <w:r w:rsidR="00511FE8">
        <w:rPr>
          <w:sz w:val="26"/>
          <w:szCs w:val="26"/>
        </w:rPr>
        <w:t xml:space="preserve">, </w:t>
      </w:r>
      <w:r w:rsidR="00652120">
        <w:rPr>
          <w:sz w:val="26"/>
          <w:szCs w:val="26"/>
        </w:rPr>
        <w:t xml:space="preserve">начальника Управления, </w:t>
      </w:r>
      <w:r w:rsidR="00511FE8">
        <w:rPr>
          <w:sz w:val="26"/>
          <w:szCs w:val="26"/>
        </w:rPr>
        <w:t>непосредственного руководителя</w:t>
      </w:r>
      <w:r w:rsidR="0047382A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(устные и письменные виде, в т.ч. направленные по служебной электронной почте) по вопросам, относящимся к</w:t>
      </w:r>
      <w:r w:rsidR="00652120">
        <w:rPr>
          <w:sz w:val="26"/>
          <w:szCs w:val="26"/>
        </w:rPr>
        <w:t xml:space="preserve"> его</w:t>
      </w:r>
      <w:r w:rsidRPr="00132253">
        <w:rPr>
          <w:sz w:val="26"/>
          <w:szCs w:val="26"/>
        </w:rPr>
        <w:t xml:space="preserve"> компетенции;</w:t>
      </w:r>
    </w:p>
    <w:p w14:paraId="6F76361A" w14:textId="0F7951E2" w:rsidR="00A34418" w:rsidRPr="00132253" w:rsidRDefault="00A34418" w:rsidP="0040643E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</w:t>
      </w:r>
      <w:r w:rsidR="0047382A" w:rsidRPr="00132253">
        <w:rPr>
          <w:sz w:val="26"/>
          <w:szCs w:val="26"/>
        </w:rPr>
        <w:t>ть</w:t>
      </w:r>
      <w:r w:rsidRPr="00132253">
        <w:rPr>
          <w:sz w:val="26"/>
          <w:szCs w:val="26"/>
        </w:rPr>
        <w:t xml:space="preserve"> иные функции согласно постановлениям и </w:t>
      </w:r>
      <w:r w:rsidR="00203F3F" w:rsidRPr="00132253">
        <w:rPr>
          <w:sz w:val="26"/>
          <w:szCs w:val="26"/>
        </w:rPr>
        <w:t>распоряжениям администрации</w:t>
      </w:r>
      <w:r w:rsidRPr="00132253">
        <w:rPr>
          <w:sz w:val="26"/>
          <w:szCs w:val="26"/>
        </w:rPr>
        <w:t xml:space="preserve"> города Чебоксары.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15BD97AC" w:rsidR="00B03A4D" w:rsidRPr="00132253" w:rsidRDefault="00C90227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специалист-эксперт Отдела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2A18EEEF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</w:t>
      </w:r>
      <w:r w:rsidR="00652120"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компетенцию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6B9C6134" w14:textId="1296DC80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3AA64710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E113DD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77777777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39D22887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E113DD">
        <w:rPr>
          <w:rFonts w:ascii="Times New Roman" w:hAnsi="Times New Roman"/>
          <w:sz w:val="26"/>
          <w:szCs w:val="26"/>
        </w:rPr>
        <w:t>главного специалиста-эксперта</w:t>
      </w:r>
      <w:r w:rsidR="00652120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6DAE7C5D" w:rsidR="00CD4798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2F65FE" w:rsidRPr="00132253">
        <w:rPr>
          <w:rFonts w:ascii="Times New Roman" w:hAnsi="Times New Roman"/>
          <w:sz w:val="26"/>
          <w:szCs w:val="26"/>
        </w:rPr>
        <w:t>курирующего заместителя</w:t>
      </w:r>
      <w:r w:rsidRPr="00132253">
        <w:rPr>
          <w:rFonts w:ascii="Times New Roman" w:hAnsi="Times New Roman"/>
          <w:sz w:val="26"/>
          <w:szCs w:val="26"/>
        </w:rPr>
        <w:t xml:space="preserve">, </w:t>
      </w:r>
      <w:r w:rsidR="00CD4798" w:rsidRPr="00132253">
        <w:rPr>
          <w:rFonts w:ascii="Times New Roman" w:hAnsi="Times New Roman"/>
          <w:sz w:val="26"/>
          <w:szCs w:val="26"/>
        </w:rPr>
        <w:t>распоряжениями</w:t>
      </w:r>
      <w:r w:rsidR="00FC64C4" w:rsidRPr="00132253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977D36" w:rsidRPr="00132253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132253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132253">
        <w:rPr>
          <w:rFonts w:ascii="Times New Roman" w:hAnsi="Times New Roman"/>
          <w:sz w:val="26"/>
          <w:szCs w:val="26"/>
        </w:rPr>
        <w:t>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E113DD">
        <w:rPr>
          <w:rFonts w:ascii="Times New Roman" w:hAnsi="Times New Roman"/>
          <w:sz w:val="26"/>
          <w:szCs w:val="26"/>
        </w:rPr>
        <w:t xml:space="preserve">главного специалиста-эксперта 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CD4798" w:rsidRPr="00132253">
        <w:rPr>
          <w:rFonts w:ascii="Times New Roman" w:hAnsi="Times New Roman"/>
          <w:sz w:val="26"/>
          <w:szCs w:val="26"/>
        </w:rPr>
        <w:t>;</w:t>
      </w:r>
    </w:p>
    <w:p w14:paraId="2C621F0C" w14:textId="42FC9482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203F3F" w:rsidRPr="00132253">
        <w:rPr>
          <w:rFonts w:ascii="Times New Roman" w:hAnsi="Times New Roman"/>
          <w:sz w:val="26"/>
          <w:szCs w:val="26"/>
        </w:rPr>
        <w:t>обязанностей</w:t>
      </w:r>
      <w:r w:rsidR="00203F3F">
        <w:rPr>
          <w:rFonts w:ascii="Times New Roman" w:hAnsi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/>
          <w:sz w:val="26"/>
          <w:szCs w:val="26"/>
        </w:rPr>
        <w:t>и</w:t>
      </w:r>
      <w:r w:rsidRPr="00132253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380EF086" w:rsidR="00106AE1" w:rsidRPr="00132253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</w:t>
      </w:r>
      <w:r w:rsidR="0045393B" w:rsidRPr="00132253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893203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893203" w:rsidRPr="00132253">
        <w:rPr>
          <w:rFonts w:ascii="Times New Roman" w:hAnsi="Times New Roman"/>
          <w:sz w:val="26"/>
          <w:szCs w:val="26"/>
        </w:rPr>
        <w:t xml:space="preserve"> </w:t>
      </w:r>
      <w:r w:rsidR="00106AE1" w:rsidRPr="00132253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DB7976" w:rsidRPr="00132253">
        <w:rPr>
          <w:rFonts w:ascii="Times New Roman" w:hAnsi="Times New Roman"/>
          <w:sz w:val="26"/>
          <w:szCs w:val="26"/>
        </w:rPr>
        <w:t>;</w:t>
      </w:r>
    </w:p>
    <w:p w14:paraId="05BFAC70" w14:textId="09CFB06B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652120">
        <w:rPr>
          <w:rFonts w:ascii="Times New Roman" w:hAnsi="Times New Roman"/>
          <w:sz w:val="26"/>
          <w:szCs w:val="26"/>
        </w:rPr>
        <w:t xml:space="preserve">главному специалисту-эксперту Отдела </w:t>
      </w:r>
      <w:r w:rsidRPr="00132253">
        <w:rPr>
          <w:rFonts w:ascii="Times New Roman" w:hAnsi="Times New Roman"/>
          <w:sz w:val="26"/>
          <w:szCs w:val="26"/>
        </w:rPr>
        <w:t>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656645C6" w:rsidR="003E028F" w:rsidRPr="00132253" w:rsidRDefault="00C90227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специалист-эксперт Отдела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64D6BB5F" w:rsidR="008B0A3F" w:rsidRPr="00132253" w:rsidRDefault="00C90227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специалист-эксперт Отдела </w:t>
      </w:r>
      <w:r w:rsidR="008B0A3F" w:rsidRPr="00132253">
        <w:rPr>
          <w:sz w:val="26"/>
          <w:szCs w:val="26"/>
        </w:rPr>
        <w:t>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034C9EA2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 w:rsidR="00E113DD">
        <w:rPr>
          <w:sz w:val="26"/>
          <w:szCs w:val="26"/>
        </w:rPr>
        <w:t xml:space="preserve">главного специалиста-эксперта </w:t>
      </w:r>
      <w:r w:rsidRPr="00132253">
        <w:rPr>
          <w:sz w:val="26"/>
          <w:szCs w:val="26"/>
        </w:rPr>
        <w:t xml:space="preserve">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 w:rsidR="00203F3F">
        <w:rPr>
          <w:sz w:val="26"/>
          <w:szCs w:val="26"/>
        </w:rPr>
        <w:t>непосредственным</w:t>
      </w:r>
      <w:r w:rsidR="000B700B">
        <w:rPr>
          <w:sz w:val="26"/>
          <w:szCs w:val="26"/>
        </w:rPr>
        <w:t xml:space="preserve"> руководителем</w:t>
      </w:r>
      <w:r w:rsidR="00E7660E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C90227">
        <w:rPr>
          <w:sz w:val="26"/>
          <w:szCs w:val="26"/>
        </w:rPr>
        <w:t xml:space="preserve">главным специалистом-экспертом Отдела </w:t>
      </w:r>
      <w:r w:rsidRPr="00132253">
        <w:rPr>
          <w:sz w:val="26"/>
          <w:szCs w:val="26"/>
        </w:rPr>
        <w:t>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155A21F1" w14:textId="5BDC2268" w:rsidR="00337EA5" w:rsidRPr="00132253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E113DD">
        <w:rPr>
          <w:sz w:val="26"/>
          <w:szCs w:val="26"/>
        </w:rPr>
        <w:t>главного специалиста-эксперта</w:t>
      </w:r>
      <w:r w:rsidR="00652120">
        <w:rPr>
          <w:sz w:val="26"/>
          <w:szCs w:val="26"/>
        </w:rPr>
        <w:t xml:space="preserve"> </w:t>
      </w:r>
      <w:r w:rsidR="000B700B">
        <w:rPr>
          <w:sz w:val="26"/>
          <w:szCs w:val="26"/>
        </w:rPr>
        <w:t>о</w:t>
      </w:r>
      <w:r w:rsidR="000B700B" w:rsidRPr="00893203">
        <w:rPr>
          <w:sz w:val="26"/>
          <w:szCs w:val="26"/>
        </w:rPr>
        <w:t>тдела</w:t>
      </w:r>
      <w:r w:rsidR="000B700B">
        <w:rPr>
          <w:sz w:val="26"/>
          <w:szCs w:val="26"/>
        </w:rPr>
        <w:t xml:space="preserve"> </w:t>
      </w:r>
      <w:r w:rsidR="000B700B" w:rsidRPr="00AB3D05">
        <w:rPr>
          <w:sz w:val="26"/>
          <w:szCs w:val="26"/>
        </w:rPr>
        <w:t xml:space="preserve">муниципальной службы и кадров </w:t>
      </w:r>
      <w:r w:rsidR="000B700B" w:rsidRPr="00132253">
        <w:rPr>
          <w:sz w:val="26"/>
          <w:szCs w:val="26"/>
        </w:rPr>
        <w:t>управления кадровой политики администрации города Чебоксары</w:t>
      </w:r>
      <w:r w:rsidR="00E7660E" w:rsidRPr="00132253">
        <w:rPr>
          <w:sz w:val="26"/>
          <w:szCs w:val="26"/>
        </w:rPr>
        <w:t>.</w:t>
      </w:r>
    </w:p>
    <w:p w14:paraId="268F2420" w14:textId="77777777" w:rsidR="00B7641F" w:rsidRPr="00132253" w:rsidRDefault="00B7641F" w:rsidP="00B7641F">
      <w:pPr>
        <w:pStyle w:val="af"/>
        <w:spacing w:after="0"/>
        <w:ind w:firstLine="1134"/>
        <w:jc w:val="both"/>
        <w:rPr>
          <w:sz w:val="26"/>
          <w:szCs w:val="26"/>
        </w:rPr>
      </w:pPr>
    </w:p>
    <w:sectPr w:rsidR="00B7641F" w:rsidRPr="00132253" w:rsidSect="00B67837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D4B6" w14:textId="77777777" w:rsidR="00C042A8" w:rsidRDefault="00C042A8" w:rsidP="00EE7709">
      <w:r>
        <w:separator/>
      </w:r>
    </w:p>
  </w:endnote>
  <w:endnote w:type="continuationSeparator" w:id="0">
    <w:p w14:paraId="3195E9A3" w14:textId="77777777" w:rsidR="00C042A8" w:rsidRDefault="00C042A8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5BC3" w14:textId="77777777" w:rsidR="00C042A8" w:rsidRDefault="00C042A8" w:rsidP="00EE7709">
      <w:r>
        <w:separator/>
      </w:r>
    </w:p>
  </w:footnote>
  <w:footnote w:type="continuationSeparator" w:id="0">
    <w:p w14:paraId="1702562D" w14:textId="77777777" w:rsidR="00C042A8" w:rsidRDefault="00C042A8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DD6EF8">
          <w:rPr>
            <w:rFonts w:ascii="Times New Roman" w:hAnsi="Times New Roman"/>
            <w:noProof/>
          </w:rPr>
          <w:t>13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B61B" w14:textId="77777777" w:rsidR="00A9120F" w:rsidRPr="006A37E4" w:rsidRDefault="00A9120F" w:rsidP="006A37E4">
    <w:pPr>
      <w:pStyle w:val="a6"/>
    </w:pPr>
  </w:p>
  <w:p w14:paraId="060911E3" w14:textId="77777777" w:rsidR="00A9120F" w:rsidRDefault="00A912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 w15:restartNumberingAfterBreak="0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 w15:restartNumberingAfterBreak="0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2" w15:restartNumberingAfterBreak="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3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5" w15:restartNumberingAfterBreak="0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8" w15:restartNumberingAfterBreak="0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3185"/>
        </w:tabs>
        <w:ind w:left="3185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4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9" w15:restartNumberingAfterBreak="0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0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35"/>
  </w:num>
  <w:num w:numId="5">
    <w:abstractNumId w:val="4"/>
  </w:num>
  <w:num w:numId="6">
    <w:abstractNumId w:val="41"/>
  </w:num>
  <w:num w:numId="7">
    <w:abstractNumId w:val="14"/>
  </w:num>
  <w:num w:numId="8">
    <w:abstractNumId w:val="13"/>
  </w:num>
  <w:num w:numId="9">
    <w:abstractNumId w:val="29"/>
  </w:num>
  <w:num w:numId="10">
    <w:abstractNumId w:val="19"/>
  </w:num>
  <w:num w:numId="11">
    <w:abstractNumId w:val="34"/>
  </w:num>
  <w:num w:numId="12">
    <w:abstractNumId w:val="12"/>
  </w:num>
  <w:num w:numId="13">
    <w:abstractNumId w:val="21"/>
  </w:num>
  <w:num w:numId="14">
    <w:abstractNumId w:val="17"/>
  </w:num>
  <w:num w:numId="15">
    <w:abstractNumId w:val="15"/>
  </w:num>
  <w:num w:numId="16">
    <w:abstractNumId w:val="24"/>
  </w:num>
  <w:num w:numId="17">
    <w:abstractNumId w:val="22"/>
  </w:num>
  <w:num w:numId="18">
    <w:abstractNumId w:val="8"/>
  </w:num>
  <w:num w:numId="19">
    <w:abstractNumId w:val="27"/>
  </w:num>
  <w:num w:numId="20">
    <w:abstractNumId w:val="11"/>
  </w:num>
  <w:num w:numId="21">
    <w:abstractNumId w:val="16"/>
  </w:num>
  <w:num w:numId="22">
    <w:abstractNumId w:val="10"/>
  </w:num>
  <w:num w:numId="23">
    <w:abstractNumId w:val="5"/>
  </w:num>
  <w:num w:numId="24">
    <w:abstractNumId w:val="8"/>
  </w:num>
  <w:num w:numId="25">
    <w:abstractNumId w:val="38"/>
  </w:num>
  <w:num w:numId="26">
    <w:abstractNumId w:val="3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6"/>
  </w:num>
  <w:num w:numId="31">
    <w:abstractNumId w:val="26"/>
  </w:num>
  <w:num w:numId="32">
    <w:abstractNumId w:val="20"/>
  </w:num>
  <w:num w:numId="33">
    <w:abstractNumId w:val="36"/>
  </w:num>
  <w:num w:numId="34">
    <w:abstractNumId w:val="9"/>
  </w:num>
  <w:num w:numId="35">
    <w:abstractNumId w:val="28"/>
  </w:num>
  <w:num w:numId="36">
    <w:abstractNumId w:val="25"/>
  </w:num>
  <w:num w:numId="37">
    <w:abstractNumId w:val="37"/>
  </w:num>
  <w:num w:numId="38">
    <w:abstractNumId w:val="1"/>
  </w:num>
  <w:num w:numId="39">
    <w:abstractNumId w:val="18"/>
  </w:num>
  <w:num w:numId="40">
    <w:abstractNumId w:val="30"/>
  </w:num>
  <w:num w:numId="41">
    <w:abstractNumId w:val="0"/>
  </w:num>
  <w:num w:numId="42">
    <w:abstractNumId w:val="31"/>
  </w:num>
  <w:num w:numId="43">
    <w:abstractNumId w:val="40"/>
  </w:num>
  <w:num w:numId="44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2BCF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0F7229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22"/>
    <w:rsid w:val="001A45FA"/>
    <w:rsid w:val="001A52B3"/>
    <w:rsid w:val="001A54B7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3F3F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4B84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4AF"/>
    <w:rsid w:val="002D3884"/>
    <w:rsid w:val="002D41CF"/>
    <w:rsid w:val="002D5036"/>
    <w:rsid w:val="002D51C2"/>
    <w:rsid w:val="002D6016"/>
    <w:rsid w:val="002D6BBC"/>
    <w:rsid w:val="002E1B61"/>
    <w:rsid w:val="002E2BB1"/>
    <w:rsid w:val="002E2CB2"/>
    <w:rsid w:val="002E2ED0"/>
    <w:rsid w:val="002E3AA7"/>
    <w:rsid w:val="002E4B60"/>
    <w:rsid w:val="002E4BB2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D68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306B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5BE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61C1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02E"/>
    <w:rsid w:val="004E723E"/>
    <w:rsid w:val="004E7453"/>
    <w:rsid w:val="004E7771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3B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451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2AEC"/>
    <w:rsid w:val="00583BDB"/>
    <w:rsid w:val="00583C29"/>
    <w:rsid w:val="00583F56"/>
    <w:rsid w:val="00584EC0"/>
    <w:rsid w:val="005856D9"/>
    <w:rsid w:val="00585B2B"/>
    <w:rsid w:val="00585B3A"/>
    <w:rsid w:val="00585E3F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609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650B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C82"/>
    <w:rsid w:val="00650A20"/>
    <w:rsid w:val="00650DAE"/>
    <w:rsid w:val="00651168"/>
    <w:rsid w:val="0065138F"/>
    <w:rsid w:val="00652120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701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056"/>
    <w:rsid w:val="006A7EF7"/>
    <w:rsid w:val="006B2504"/>
    <w:rsid w:val="006B2DCF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B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2C7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1AE7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1E31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67D"/>
    <w:rsid w:val="008E4D62"/>
    <w:rsid w:val="008E4DFB"/>
    <w:rsid w:val="008E4F80"/>
    <w:rsid w:val="008E5296"/>
    <w:rsid w:val="008E6341"/>
    <w:rsid w:val="008E6428"/>
    <w:rsid w:val="008E6671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2D8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675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3EA4"/>
    <w:rsid w:val="00954709"/>
    <w:rsid w:val="00954E1E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56EC"/>
    <w:rsid w:val="009B5DB8"/>
    <w:rsid w:val="009C1260"/>
    <w:rsid w:val="009C1B35"/>
    <w:rsid w:val="009C212F"/>
    <w:rsid w:val="009C29B3"/>
    <w:rsid w:val="009C2E9C"/>
    <w:rsid w:val="009C2F3B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017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87724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77C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5B07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42F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1F08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46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14BC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2C6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2A8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18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8DD"/>
    <w:rsid w:val="00C53A75"/>
    <w:rsid w:val="00C53DB2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0847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227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1E78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50D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6EF8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3DD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BF7"/>
    <w:rsid w:val="00E92D9F"/>
    <w:rsid w:val="00E9442F"/>
    <w:rsid w:val="00E94513"/>
    <w:rsid w:val="00E9478B"/>
    <w:rsid w:val="00E94BAD"/>
    <w:rsid w:val="00E958C7"/>
    <w:rsid w:val="00E95E64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5B97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4E3E"/>
    <w:rsid w:val="00EF4FB6"/>
    <w:rsid w:val="00EF5172"/>
    <w:rsid w:val="00EF5C44"/>
    <w:rsid w:val="00EF5DA0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6C14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3973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1A38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1F4870CD-1F80-41C3-B06B-5EC82EEF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D195E4-57B4-483E-81EA-2A6F5F69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4371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Сергей Малышев</cp:lastModifiedBy>
  <cp:revision>1301</cp:revision>
  <cp:lastPrinted>2016-06-22T07:34:00Z</cp:lastPrinted>
  <dcterms:created xsi:type="dcterms:W3CDTF">2015-11-26T07:28:00Z</dcterms:created>
  <dcterms:modified xsi:type="dcterms:W3CDTF">2024-05-18T08:58:00Z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