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B31FB1" w:rsidTr="00B31FB1">
        <w:tc>
          <w:tcPr>
            <w:tcW w:w="4962" w:type="dxa"/>
            <w:hideMark/>
          </w:tcPr>
          <w:p w:rsidR="00B31FB1" w:rsidRDefault="00B31FB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B31FB1" w:rsidRDefault="00B31FB1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31FB1" w:rsidRDefault="00B31FB1" w:rsidP="00B31FB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31FB1" w:rsidRDefault="00B31FB1" w:rsidP="00B31FB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B31FB1" w:rsidRDefault="00B31FB1" w:rsidP="00B31FB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отношении земельного участка с кадастровым номером 21:26:060202:57, расположенного по адресу: Чувашская Республика, Янтиковский район, Новобуяновское сельское поселение, </w:t>
      </w:r>
      <w:r w:rsidRPr="00B31FB1">
        <w:rPr>
          <w:sz w:val="28"/>
          <w:szCs w:val="28"/>
        </w:rPr>
        <w:t> д</w:t>
      </w:r>
      <w:r>
        <w:rPr>
          <w:sz w:val="28"/>
          <w:szCs w:val="28"/>
        </w:rPr>
        <w:t>.</w:t>
      </w:r>
      <w:r w:rsidRPr="00B31FB1">
        <w:rPr>
          <w:sz w:val="28"/>
          <w:szCs w:val="28"/>
        </w:rPr>
        <w:t xml:space="preserve"> Старое Буяново, ул</w:t>
      </w:r>
      <w:r>
        <w:rPr>
          <w:sz w:val="28"/>
          <w:szCs w:val="28"/>
        </w:rPr>
        <w:t>.</w:t>
      </w:r>
      <w:r w:rsidRPr="00B31FB1">
        <w:rPr>
          <w:sz w:val="28"/>
          <w:szCs w:val="28"/>
        </w:rPr>
        <w:t xml:space="preserve"> Пушкина, д</w:t>
      </w:r>
      <w:r>
        <w:rPr>
          <w:sz w:val="28"/>
          <w:szCs w:val="28"/>
        </w:rPr>
        <w:t>.</w:t>
      </w:r>
      <w:r w:rsidRPr="00B31FB1">
        <w:rPr>
          <w:sz w:val="28"/>
          <w:szCs w:val="28"/>
        </w:rPr>
        <w:t xml:space="preserve"> 9</w:t>
      </w:r>
      <w:r>
        <w:rPr>
          <w:sz w:val="28"/>
          <w:szCs w:val="28"/>
        </w:rPr>
        <w:t>, категория: земли населенных пунктов</w:t>
      </w:r>
      <w:r w:rsidR="00813BB8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B31FB1">
        <w:rPr>
          <w:sz w:val="28"/>
          <w:szCs w:val="28"/>
        </w:rPr>
        <w:t>ля содержания жилого дома</w:t>
      </w:r>
      <w:r>
        <w:rPr>
          <w:sz w:val="28"/>
          <w:szCs w:val="28"/>
        </w:rPr>
        <w:t xml:space="preserve"> , общей площадью 1000 кв. м., в качестве его правообладателя, владеющего данным объектом на праве собственности, выявлена Павлова Наталия Николаевна, </w:t>
      </w:r>
      <w:r w:rsidR="007F3F15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г. Канаш Чувашской Р</w:t>
      </w:r>
      <w:r w:rsidR="007F3F15">
        <w:rPr>
          <w:sz w:val="28"/>
          <w:szCs w:val="28"/>
        </w:rPr>
        <w:t>еспублики, паспорт 0000 № 000000</w:t>
      </w:r>
      <w:r>
        <w:rPr>
          <w:sz w:val="28"/>
          <w:szCs w:val="28"/>
        </w:rPr>
        <w:t xml:space="preserve">, выдан ОВД Янтиковского района Чувашской Республики от </w:t>
      </w:r>
      <w:r w:rsidR="007F3F15">
        <w:rPr>
          <w:sz w:val="28"/>
          <w:szCs w:val="28"/>
        </w:rPr>
        <w:t>00.00.0000</w:t>
      </w:r>
      <w:r>
        <w:rPr>
          <w:sz w:val="28"/>
          <w:szCs w:val="28"/>
          <w:shd w:val="clear" w:color="auto" w:fill="FFFFFF" w:themeFill="background1"/>
        </w:rPr>
        <w:t>,</w:t>
      </w:r>
      <w:r w:rsidR="007F3F15">
        <w:rPr>
          <w:sz w:val="28"/>
          <w:szCs w:val="28"/>
          <w:shd w:val="clear" w:color="auto" w:fill="FFFFFF" w:themeFill="background1"/>
        </w:rPr>
        <w:t xml:space="preserve"> СНИЛС 000-000-000 00,</w:t>
      </w:r>
      <w:r>
        <w:rPr>
          <w:sz w:val="28"/>
          <w:szCs w:val="28"/>
        </w:rPr>
        <w:t xml:space="preserve"> проживающая по адресу: Чувашская Республика, г. Канаш, ул. Репи</w:t>
      </w:r>
      <w:r w:rsidR="007F3F15">
        <w:rPr>
          <w:sz w:val="28"/>
          <w:szCs w:val="28"/>
        </w:rPr>
        <w:t>на, д. 00, кв. 00</w:t>
      </w:r>
      <w:r>
        <w:rPr>
          <w:sz w:val="28"/>
          <w:szCs w:val="28"/>
        </w:rPr>
        <w:t>.</w:t>
      </w:r>
    </w:p>
    <w:p w:rsidR="00B31FB1" w:rsidRDefault="00B31FB1" w:rsidP="00B31FB1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сообщением нотариуса г. Канаш Чувашской Республики от 23.08.2023 № 813 (копия прилагается).</w:t>
      </w:r>
    </w:p>
    <w:p w:rsidR="00B31FB1" w:rsidRDefault="00B31FB1" w:rsidP="00B31FB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31FB1" w:rsidRDefault="00B31FB1" w:rsidP="00B31FB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31FB1" w:rsidRDefault="00B31FB1" w:rsidP="00B31FB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31FB1" w:rsidRDefault="00B31FB1" w:rsidP="00B31FB1"/>
    <w:p w:rsidR="00B31FB1" w:rsidRDefault="00B31FB1" w:rsidP="00B31FB1"/>
    <w:p w:rsidR="00B31FB1" w:rsidRDefault="00B31FB1" w:rsidP="00B31FB1"/>
    <w:p w:rsidR="00B31FB1" w:rsidRDefault="00B31FB1" w:rsidP="00B31FB1"/>
    <w:p w:rsidR="0000482A" w:rsidRDefault="0000482A" w:rsidP="00B31FB1"/>
    <w:p w:rsidR="0000482A" w:rsidRDefault="0000482A" w:rsidP="00B31FB1">
      <w:bookmarkStart w:id="0" w:name="_GoBack"/>
      <w:bookmarkEnd w:id="0"/>
    </w:p>
    <w:p w:rsidR="00B31FB1" w:rsidRDefault="00B31FB1" w:rsidP="00B31FB1"/>
    <w:p w:rsidR="0000482A" w:rsidRDefault="0000482A" w:rsidP="0000482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23</w:t>
      </w:r>
      <w:r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331A46" w:rsidRDefault="00331A46"/>
    <w:sectPr w:rsidR="0033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D9"/>
    <w:rsid w:val="0000482A"/>
    <w:rsid w:val="00331A46"/>
    <w:rsid w:val="007F3F15"/>
    <w:rsid w:val="00813BB8"/>
    <w:rsid w:val="00B31FB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35E0"/>
  <w15:chartTrackingRefBased/>
  <w15:docId w15:val="{FAD64D1F-F96B-4453-BBE0-A29C31BB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2023-08-24T06:10:00Z</cp:lastPrinted>
  <dcterms:created xsi:type="dcterms:W3CDTF">2023-08-24T06:13:00Z</dcterms:created>
  <dcterms:modified xsi:type="dcterms:W3CDTF">2023-08-24T06:14:00Z</dcterms:modified>
</cp:coreProperties>
</file>