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0A" w:rsidRPr="00E10B0A" w:rsidRDefault="00E10B0A" w:rsidP="00BD062B">
      <w:pPr>
        <w:pStyle w:val="a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6000"/>
      <w:r w:rsidRPr="00E10B0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E10B0A" w:rsidRPr="00E10B0A" w:rsidRDefault="00E10B0A" w:rsidP="00BD062B">
      <w:pPr>
        <w:pStyle w:val="a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B0A">
        <w:rPr>
          <w:rFonts w:ascii="Times New Roman" w:hAnsi="Times New Roman" w:cs="Times New Roman"/>
          <w:b/>
          <w:sz w:val="24"/>
          <w:szCs w:val="24"/>
        </w:rPr>
        <w:t>безвозмездно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E10B0A">
        <w:rPr>
          <w:rFonts w:ascii="Times New Roman" w:hAnsi="Times New Roman" w:cs="Times New Roman"/>
          <w:b/>
          <w:sz w:val="24"/>
          <w:szCs w:val="24"/>
        </w:rPr>
        <w:t xml:space="preserve"> пользовани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10B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(преференции) муниципального имущества </w:t>
      </w:r>
      <w:r w:rsidRPr="00E10B0A">
        <w:rPr>
          <w:rFonts w:ascii="Times New Roman" w:hAnsi="Times New Roman" w:cs="Times New Roman"/>
          <w:b/>
          <w:sz w:val="24"/>
          <w:szCs w:val="24"/>
        </w:rPr>
        <w:t>без проведения торгов нестационарн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10B0A">
        <w:rPr>
          <w:rFonts w:ascii="Times New Roman" w:hAnsi="Times New Roman" w:cs="Times New Roman"/>
          <w:b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10B0A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0B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E10B0A">
        <w:rPr>
          <w:rFonts w:ascii="Times New Roman" w:hAnsi="Times New Roman" w:cs="Times New Roman"/>
          <w:b/>
          <w:sz w:val="24"/>
          <w:szCs w:val="24"/>
        </w:rPr>
        <w:t>находящи</w:t>
      </w:r>
      <w:r>
        <w:rPr>
          <w:rFonts w:ascii="Times New Roman" w:hAnsi="Times New Roman" w:cs="Times New Roman"/>
          <w:b/>
          <w:sz w:val="24"/>
          <w:szCs w:val="24"/>
        </w:rPr>
        <w:t>йся</w:t>
      </w:r>
      <w:proofErr w:type="gramEnd"/>
      <w:r w:rsidRPr="00E10B0A">
        <w:rPr>
          <w:rFonts w:ascii="Times New Roman" w:hAnsi="Times New Roman" w:cs="Times New Roman"/>
          <w:b/>
          <w:sz w:val="24"/>
          <w:szCs w:val="24"/>
        </w:rPr>
        <w:t xml:space="preserve"> в собственности Янтиковского муниципального округа Чувашской Республики</w:t>
      </w:r>
    </w:p>
    <w:bookmarkEnd w:id="0"/>
    <w:p w:rsidR="00D049ED" w:rsidRPr="00E10B0A" w:rsidRDefault="00D049ED" w:rsidP="00BD062B">
      <w:pPr>
        <w:rPr>
          <w:rFonts w:ascii="Times New Roman" w:hAnsi="Times New Roman" w:cs="Times New Roman"/>
          <w:sz w:val="24"/>
          <w:szCs w:val="24"/>
        </w:rPr>
      </w:pPr>
    </w:p>
    <w:p w:rsidR="00D049ED" w:rsidRPr="00E10B0A" w:rsidRDefault="00A01646" w:rsidP="00BD062B">
      <w:pPr>
        <w:pStyle w:val="af1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noProof/>
          <w:sz w:val="24"/>
          <w:szCs w:val="24"/>
        </w:rPr>
        <w:t>с</w:t>
      </w:r>
      <w:r w:rsidR="00D049ED" w:rsidRPr="00E10B0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E10B0A">
        <w:rPr>
          <w:rFonts w:ascii="Times New Roman" w:hAnsi="Times New Roman" w:cs="Times New Roman"/>
          <w:noProof/>
          <w:sz w:val="24"/>
          <w:szCs w:val="24"/>
        </w:rPr>
        <w:t xml:space="preserve">Янтиково  </w:t>
      </w:r>
      <w:r w:rsidR="00476FC9" w:rsidRPr="00E10B0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  <w:r w:rsidR="00C81720" w:rsidRPr="00E10B0A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 w:rsidR="00E10B0A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C81720" w:rsidRPr="00E10B0A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476FC9" w:rsidRPr="00E10B0A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6B56F9" w:rsidRPr="00E10B0A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303E64" w:rsidRPr="00E10B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049ED" w:rsidRPr="00E10B0A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6E7EE8" w:rsidRPr="00E10B0A">
        <w:rPr>
          <w:rFonts w:ascii="Times New Roman" w:hAnsi="Times New Roman" w:cs="Times New Roman"/>
          <w:noProof/>
          <w:sz w:val="24"/>
          <w:szCs w:val="24"/>
        </w:rPr>
        <w:t>«</w:t>
      </w:r>
      <w:r w:rsidR="00D049ED" w:rsidRPr="00E10B0A">
        <w:rPr>
          <w:rFonts w:ascii="Times New Roman" w:hAnsi="Times New Roman" w:cs="Times New Roman"/>
          <w:noProof/>
          <w:sz w:val="24"/>
          <w:szCs w:val="24"/>
        </w:rPr>
        <w:t>_</w:t>
      </w:r>
      <w:r w:rsidR="00476FC9" w:rsidRPr="00E10B0A">
        <w:rPr>
          <w:rFonts w:ascii="Times New Roman" w:hAnsi="Times New Roman" w:cs="Times New Roman"/>
          <w:noProof/>
          <w:sz w:val="24"/>
          <w:szCs w:val="24"/>
        </w:rPr>
        <w:t>_</w:t>
      </w:r>
      <w:r w:rsidR="006E7EE8" w:rsidRPr="00E10B0A">
        <w:rPr>
          <w:rFonts w:ascii="Times New Roman" w:hAnsi="Times New Roman" w:cs="Times New Roman"/>
          <w:noProof/>
          <w:sz w:val="24"/>
          <w:szCs w:val="24"/>
        </w:rPr>
        <w:t>_»</w:t>
      </w:r>
      <w:r w:rsidR="00D049ED" w:rsidRPr="00E10B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56F9" w:rsidRPr="00E10B0A">
        <w:rPr>
          <w:rFonts w:ascii="Times New Roman" w:hAnsi="Times New Roman" w:cs="Times New Roman"/>
          <w:noProof/>
          <w:sz w:val="24"/>
          <w:szCs w:val="24"/>
        </w:rPr>
        <w:t>__________ 202</w:t>
      </w:r>
      <w:r w:rsidRPr="00E10B0A">
        <w:rPr>
          <w:rFonts w:ascii="Times New Roman" w:hAnsi="Times New Roman" w:cs="Times New Roman"/>
          <w:noProof/>
          <w:sz w:val="24"/>
          <w:szCs w:val="24"/>
        </w:rPr>
        <w:t>5</w:t>
      </w:r>
      <w:r w:rsidR="00D049ED" w:rsidRPr="00E10B0A">
        <w:rPr>
          <w:rFonts w:ascii="Times New Roman" w:hAnsi="Times New Roman" w:cs="Times New Roman"/>
          <w:noProof/>
          <w:sz w:val="24"/>
          <w:szCs w:val="24"/>
        </w:rPr>
        <w:t xml:space="preserve"> г</w:t>
      </w:r>
      <w:r w:rsidRPr="00E10B0A">
        <w:rPr>
          <w:rFonts w:ascii="Times New Roman" w:hAnsi="Times New Roman" w:cs="Times New Roman"/>
          <w:noProof/>
          <w:sz w:val="24"/>
          <w:szCs w:val="24"/>
        </w:rPr>
        <w:t>ода</w:t>
      </w:r>
    </w:p>
    <w:p w:rsidR="00C81720" w:rsidRPr="00E10B0A" w:rsidRDefault="00C81720" w:rsidP="00BD062B">
      <w:pPr>
        <w:ind w:right="140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0319" w:rsidRPr="00E10B0A" w:rsidRDefault="00A01646" w:rsidP="00BD062B">
      <w:pPr>
        <w:ind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10B0A">
        <w:rPr>
          <w:rFonts w:ascii="Times New Roman" w:hAnsi="Times New Roman" w:cs="Times New Roman"/>
          <w:sz w:val="24"/>
          <w:szCs w:val="24"/>
        </w:rPr>
        <w:t xml:space="preserve">Администрация Янтиковского муниципального округа </w:t>
      </w:r>
      <w:r w:rsidR="00D049ED" w:rsidRPr="00E10B0A">
        <w:rPr>
          <w:rFonts w:ascii="Times New Roman" w:hAnsi="Times New Roman" w:cs="Times New Roman"/>
          <w:sz w:val="24"/>
          <w:szCs w:val="24"/>
        </w:rPr>
        <w:t xml:space="preserve">Чувашской Республики, именуемое далее </w:t>
      </w:r>
      <w:r w:rsidR="00A6646C" w:rsidRPr="00E10B0A">
        <w:rPr>
          <w:rFonts w:ascii="Times New Roman" w:hAnsi="Times New Roman" w:cs="Times New Roman"/>
          <w:sz w:val="24"/>
          <w:szCs w:val="24"/>
        </w:rPr>
        <w:t>«</w:t>
      </w:r>
      <w:r w:rsidR="00D049ED" w:rsidRPr="00E10B0A">
        <w:rPr>
          <w:rFonts w:ascii="Times New Roman" w:hAnsi="Times New Roman" w:cs="Times New Roman"/>
          <w:sz w:val="24"/>
          <w:szCs w:val="24"/>
        </w:rPr>
        <w:t>Ссудодатель</w:t>
      </w:r>
      <w:r w:rsidR="00A6646C" w:rsidRPr="00E10B0A">
        <w:rPr>
          <w:rFonts w:ascii="Times New Roman" w:hAnsi="Times New Roman" w:cs="Times New Roman"/>
          <w:sz w:val="24"/>
          <w:szCs w:val="24"/>
        </w:rPr>
        <w:t>»</w:t>
      </w:r>
      <w:r w:rsidR="00D049ED" w:rsidRPr="00E10B0A">
        <w:rPr>
          <w:rFonts w:ascii="Times New Roman" w:hAnsi="Times New Roman" w:cs="Times New Roman"/>
          <w:sz w:val="24"/>
          <w:szCs w:val="24"/>
        </w:rPr>
        <w:t>,</w:t>
      </w:r>
      <w:r w:rsidR="00D049ED" w:rsidRPr="00E1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9ED" w:rsidRPr="00E10B0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E10B0A">
        <w:rPr>
          <w:rFonts w:ascii="Times New Roman" w:hAnsi="Times New Roman" w:cs="Times New Roman"/>
          <w:sz w:val="24"/>
          <w:szCs w:val="24"/>
        </w:rPr>
        <w:t xml:space="preserve">главы Янтиковского муниципального округа </w:t>
      </w:r>
      <w:r w:rsidR="00E10B0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81720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="006B56F9" w:rsidRPr="00E10B0A">
        <w:rPr>
          <w:rFonts w:ascii="Times New Roman" w:hAnsi="Times New Roman" w:cs="Times New Roman"/>
          <w:sz w:val="24"/>
          <w:szCs w:val="24"/>
        </w:rPr>
        <w:t>действующе</w:t>
      </w:r>
      <w:r w:rsidR="00B77A63" w:rsidRPr="00E10B0A">
        <w:rPr>
          <w:rFonts w:ascii="Times New Roman" w:hAnsi="Times New Roman" w:cs="Times New Roman"/>
          <w:sz w:val="24"/>
          <w:szCs w:val="24"/>
        </w:rPr>
        <w:t>го</w:t>
      </w:r>
      <w:r w:rsidR="006B56F9" w:rsidRPr="00E10B0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E10B0A">
        <w:rPr>
          <w:rFonts w:ascii="Times New Roman" w:hAnsi="Times New Roman" w:cs="Times New Roman"/>
          <w:sz w:val="24"/>
          <w:szCs w:val="24"/>
        </w:rPr>
        <w:t>Устава</w:t>
      </w:r>
      <w:r w:rsidR="00C11132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="00D049ED" w:rsidRPr="00E10B0A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160319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AB061B" w:rsidRPr="00E10B0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33E51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="006E7EE8" w:rsidRPr="00E10B0A">
        <w:rPr>
          <w:rFonts w:ascii="Times New Roman" w:hAnsi="Times New Roman" w:cs="Times New Roman"/>
          <w:sz w:val="24"/>
          <w:szCs w:val="24"/>
        </w:rPr>
        <w:t>именуем</w:t>
      </w:r>
      <w:r w:rsidRPr="00E10B0A">
        <w:rPr>
          <w:rFonts w:ascii="Times New Roman" w:hAnsi="Times New Roman" w:cs="Times New Roman"/>
          <w:sz w:val="24"/>
          <w:szCs w:val="24"/>
        </w:rPr>
        <w:t>ое</w:t>
      </w:r>
      <w:r w:rsidR="006E7EE8" w:rsidRPr="00E10B0A">
        <w:rPr>
          <w:rFonts w:ascii="Times New Roman" w:hAnsi="Times New Roman" w:cs="Times New Roman"/>
          <w:sz w:val="24"/>
          <w:szCs w:val="24"/>
        </w:rPr>
        <w:t xml:space="preserve"> далее «Ссудополучатель»</w:t>
      </w:r>
      <w:r w:rsidR="00911FB3" w:rsidRPr="00E10B0A">
        <w:rPr>
          <w:rFonts w:ascii="Times New Roman" w:hAnsi="Times New Roman" w:cs="Times New Roman"/>
          <w:sz w:val="24"/>
          <w:szCs w:val="24"/>
        </w:rPr>
        <w:t>,</w:t>
      </w:r>
      <w:r w:rsidR="006E7EE8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433E51" w:rsidRPr="00E10B0A">
        <w:rPr>
          <w:rFonts w:ascii="Times New Roman" w:hAnsi="Times New Roman" w:cs="Times New Roman"/>
          <w:sz w:val="24"/>
          <w:szCs w:val="24"/>
        </w:rPr>
        <w:t xml:space="preserve">в </w:t>
      </w:r>
      <w:r w:rsidR="004C6121" w:rsidRPr="00E10B0A">
        <w:rPr>
          <w:rFonts w:ascii="Times New Roman" w:hAnsi="Times New Roman" w:cs="Times New Roman"/>
          <w:sz w:val="24"/>
          <w:szCs w:val="24"/>
        </w:rPr>
        <w:t xml:space="preserve">лице </w:t>
      </w:r>
      <w:r w:rsidR="00AB061B" w:rsidRPr="00E10B0A">
        <w:rPr>
          <w:rFonts w:ascii="Times New Roman" w:hAnsi="Times New Roman" w:cs="Times New Roman"/>
          <w:sz w:val="24"/>
          <w:szCs w:val="24"/>
        </w:rPr>
        <w:t>_________________________</w:t>
      </w:r>
      <w:r w:rsidR="000B1D94" w:rsidRPr="00E10B0A">
        <w:rPr>
          <w:rFonts w:ascii="Times New Roman" w:hAnsi="Times New Roman" w:cs="Times New Roman"/>
          <w:sz w:val="24"/>
          <w:szCs w:val="24"/>
        </w:rPr>
        <w:t>, действующ</w:t>
      </w:r>
      <w:r w:rsidR="00911ECB" w:rsidRPr="00E10B0A">
        <w:rPr>
          <w:rFonts w:ascii="Times New Roman" w:hAnsi="Times New Roman" w:cs="Times New Roman"/>
          <w:sz w:val="24"/>
          <w:szCs w:val="24"/>
        </w:rPr>
        <w:t>его</w:t>
      </w:r>
      <w:r w:rsidR="00520BE1" w:rsidRPr="00E10B0A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433E51" w:rsidRPr="00E10B0A">
        <w:rPr>
          <w:rFonts w:ascii="Times New Roman" w:hAnsi="Times New Roman" w:cs="Times New Roman"/>
          <w:sz w:val="24"/>
          <w:szCs w:val="24"/>
        </w:rPr>
        <w:t>,</w:t>
      </w:r>
      <w:r w:rsidR="00F31238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160319" w:rsidRPr="00E10B0A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="006E7EE8" w:rsidRPr="00E10B0A">
        <w:rPr>
          <w:rFonts w:ascii="Times New Roman" w:hAnsi="Times New Roman" w:cs="Times New Roman"/>
          <w:sz w:val="24"/>
          <w:szCs w:val="24"/>
        </w:rPr>
        <w:t>«</w:t>
      </w:r>
      <w:r w:rsidR="00160319" w:rsidRPr="00E10B0A">
        <w:rPr>
          <w:rFonts w:ascii="Times New Roman" w:hAnsi="Times New Roman" w:cs="Times New Roman"/>
          <w:sz w:val="24"/>
          <w:szCs w:val="24"/>
        </w:rPr>
        <w:t>Стороны</w:t>
      </w:r>
      <w:r w:rsidR="006E7EE8" w:rsidRPr="00E10B0A">
        <w:rPr>
          <w:rFonts w:ascii="Times New Roman" w:hAnsi="Times New Roman" w:cs="Times New Roman"/>
          <w:sz w:val="24"/>
          <w:szCs w:val="24"/>
        </w:rPr>
        <w:t>»</w:t>
      </w:r>
      <w:r w:rsidR="00160319" w:rsidRPr="00E10B0A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 нижеследующем.</w:t>
      </w:r>
      <w:proofErr w:type="gramEnd"/>
    </w:p>
    <w:p w:rsidR="00BA52D5" w:rsidRPr="00E10B0A" w:rsidRDefault="00BA52D5" w:rsidP="00BD062B">
      <w:pPr>
        <w:ind w:right="-1" w:firstLine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49ED" w:rsidRPr="00E10B0A" w:rsidRDefault="00D049ED" w:rsidP="00BD062B">
      <w:pPr>
        <w:ind w:right="14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61"/>
      <w:r w:rsidRPr="00E10B0A">
        <w:rPr>
          <w:rFonts w:ascii="Times New Roman" w:hAnsi="Times New Roman" w:cs="Times New Roman"/>
          <w:b/>
          <w:bCs/>
          <w:noProof/>
          <w:sz w:val="24"/>
          <w:szCs w:val="24"/>
        </w:rPr>
        <w:t>1. Предмет Договора</w:t>
      </w:r>
    </w:p>
    <w:p w:rsidR="00BE6E0C" w:rsidRPr="00E10B0A" w:rsidRDefault="00D049ED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6011"/>
      <w:bookmarkEnd w:id="1"/>
      <w:r w:rsidRPr="00E10B0A">
        <w:rPr>
          <w:rFonts w:ascii="Times New Roman" w:hAnsi="Times New Roman" w:cs="Times New Roman"/>
          <w:noProof/>
          <w:sz w:val="24"/>
          <w:szCs w:val="24"/>
        </w:rPr>
        <w:t xml:space="preserve">1.1. Ссудодатель предоставляет, а Ссудополучатель принимает в </w:t>
      </w:r>
      <w:bookmarkEnd w:id="2"/>
      <w:r w:rsidRPr="00E10B0A">
        <w:rPr>
          <w:rFonts w:ascii="Times New Roman" w:hAnsi="Times New Roman" w:cs="Times New Roman"/>
          <w:noProof/>
          <w:sz w:val="24"/>
          <w:szCs w:val="24"/>
        </w:rPr>
        <w:t xml:space="preserve">безвозмездное пользование </w:t>
      </w:r>
      <w:r w:rsidR="00E10B0A">
        <w:rPr>
          <w:rFonts w:ascii="Times New Roman" w:hAnsi="Times New Roman" w:cs="Times New Roman"/>
          <w:noProof/>
          <w:sz w:val="24"/>
          <w:szCs w:val="24"/>
        </w:rPr>
        <w:t xml:space="preserve">(преференцию) </w:t>
      </w:r>
      <w:r w:rsidR="00AB061B" w:rsidRPr="00E10B0A">
        <w:rPr>
          <w:rFonts w:ascii="Times New Roman" w:hAnsi="Times New Roman" w:cs="Times New Roman"/>
          <w:noProof/>
          <w:sz w:val="24"/>
          <w:szCs w:val="24"/>
        </w:rPr>
        <w:t>торговый павильон</w:t>
      </w:r>
      <w:r w:rsidR="00A01646" w:rsidRPr="00E10B0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10B0A">
        <w:rPr>
          <w:rFonts w:ascii="Times New Roman" w:hAnsi="Times New Roman" w:cs="Times New Roman"/>
          <w:noProof/>
          <w:sz w:val="24"/>
          <w:szCs w:val="24"/>
        </w:rPr>
        <w:t xml:space="preserve">общей площадью 18 кв.м., </w:t>
      </w:r>
      <w:r w:rsidR="003A2C57" w:rsidRPr="00E10B0A">
        <w:rPr>
          <w:rFonts w:ascii="Times New Roman" w:hAnsi="Times New Roman" w:cs="Times New Roman"/>
          <w:noProof/>
          <w:sz w:val="24"/>
          <w:szCs w:val="24"/>
        </w:rPr>
        <w:t xml:space="preserve">находящийся по адресу: </w:t>
      </w:r>
      <w:r w:rsidR="00E10B0A">
        <w:rPr>
          <w:rFonts w:ascii="Times New Roman" w:hAnsi="Times New Roman" w:cs="Times New Roman"/>
          <w:noProof/>
          <w:sz w:val="24"/>
          <w:szCs w:val="24"/>
        </w:rPr>
        <w:t>Чувашская Республика, Янтиковский район, с. Янтиково, пр. Ленина, в близи дома № 18</w:t>
      </w:r>
      <w:r w:rsidR="003A2C57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BE6E0C" w:rsidRPr="00E10B0A">
        <w:rPr>
          <w:rFonts w:ascii="Times New Roman" w:hAnsi="Times New Roman" w:cs="Times New Roman"/>
          <w:sz w:val="24"/>
          <w:szCs w:val="24"/>
        </w:rPr>
        <w:t xml:space="preserve">(далее – вещь), </w:t>
      </w:r>
      <w:proofErr w:type="gramStart"/>
      <w:r w:rsidR="00BE6E0C" w:rsidRPr="00E10B0A">
        <w:rPr>
          <w:rFonts w:ascii="Times New Roman" w:hAnsi="Times New Roman" w:cs="Times New Roman"/>
          <w:sz w:val="24"/>
          <w:szCs w:val="24"/>
        </w:rPr>
        <w:t>являющ</w:t>
      </w:r>
      <w:r w:rsidR="00964A7E" w:rsidRPr="00E10B0A">
        <w:rPr>
          <w:rFonts w:ascii="Times New Roman" w:hAnsi="Times New Roman" w:cs="Times New Roman"/>
          <w:sz w:val="24"/>
          <w:szCs w:val="24"/>
        </w:rPr>
        <w:t>и</w:t>
      </w:r>
      <w:r w:rsidR="00A01646" w:rsidRPr="00E10B0A">
        <w:rPr>
          <w:rFonts w:ascii="Times New Roman" w:hAnsi="Times New Roman" w:cs="Times New Roman"/>
          <w:sz w:val="24"/>
          <w:szCs w:val="24"/>
        </w:rPr>
        <w:t>й</w:t>
      </w:r>
      <w:r w:rsidR="00BE6E0C" w:rsidRPr="00E10B0A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BE6E0C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A01646" w:rsidRPr="00E10B0A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Янтиковского муниципального округа </w:t>
      </w:r>
      <w:r w:rsidR="00BE6E0C" w:rsidRPr="00E10B0A">
        <w:rPr>
          <w:rFonts w:ascii="Times New Roman" w:hAnsi="Times New Roman" w:cs="Times New Roman"/>
          <w:sz w:val="24"/>
          <w:szCs w:val="24"/>
        </w:rPr>
        <w:t xml:space="preserve">Чувашской Республики, для осуществления </w:t>
      </w:r>
      <w:r w:rsidR="00964A7E" w:rsidRPr="00E10B0A">
        <w:rPr>
          <w:rFonts w:ascii="Times New Roman" w:hAnsi="Times New Roman" w:cs="Times New Roman"/>
          <w:sz w:val="24"/>
          <w:szCs w:val="24"/>
        </w:rPr>
        <w:t xml:space="preserve">уставной деятельности, сроком </w:t>
      </w:r>
      <w:proofErr w:type="gramStart"/>
      <w:r w:rsidR="00964A7E" w:rsidRPr="00E10B0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4A7E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AB061B" w:rsidRPr="00E10B0A">
        <w:rPr>
          <w:rFonts w:ascii="Times New Roman" w:hAnsi="Times New Roman" w:cs="Times New Roman"/>
          <w:sz w:val="24"/>
          <w:szCs w:val="24"/>
        </w:rPr>
        <w:t>_________</w:t>
      </w:r>
      <w:r w:rsidR="00964A7E" w:rsidRPr="00E10B0A">
        <w:rPr>
          <w:rFonts w:ascii="Times New Roman" w:hAnsi="Times New Roman" w:cs="Times New Roman"/>
          <w:sz w:val="24"/>
          <w:szCs w:val="24"/>
        </w:rPr>
        <w:t>.</w:t>
      </w:r>
    </w:p>
    <w:p w:rsidR="00BE6E0C" w:rsidRPr="00E10B0A" w:rsidRDefault="00BE6E0C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Срок пользования устанавливается с момента фактической передачи вещи согласно акту приема-передачи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3B372D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Pr="00E10B0A">
        <w:rPr>
          <w:rFonts w:ascii="Times New Roman" w:hAnsi="Times New Roman" w:cs="Times New Roman"/>
          <w:sz w:val="24"/>
          <w:szCs w:val="24"/>
        </w:rPr>
        <w:t>(приложение</w:t>
      </w:r>
      <w:r w:rsidR="00BA52D5" w:rsidRPr="00E10B0A">
        <w:rPr>
          <w:rFonts w:ascii="Times New Roman" w:hAnsi="Times New Roman" w:cs="Times New Roman"/>
          <w:sz w:val="24"/>
          <w:szCs w:val="24"/>
        </w:rPr>
        <w:t xml:space="preserve"> № 1).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Сдача вещи в пользование не влечет передачу права собственности на нее.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1.2. Споры, возникающие при исполнении настоящего договора и нерешенные по соглашению сторон, рассматриваются Арбитражным судом Чувашской Республики.</w:t>
      </w:r>
    </w:p>
    <w:p w:rsidR="00705E88" w:rsidRPr="00E10B0A" w:rsidRDefault="00705E88" w:rsidP="00BD062B">
      <w:pPr>
        <w:rPr>
          <w:rFonts w:ascii="Times New Roman" w:hAnsi="Times New Roman" w:cs="Times New Roman"/>
          <w:sz w:val="24"/>
          <w:szCs w:val="24"/>
        </w:rPr>
      </w:pPr>
    </w:p>
    <w:p w:rsidR="00705E88" w:rsidRPr="00E10B0A" w:rsidRDefault="00705E88" w:rsidP="00BD0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B0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Стороны обязуются строго руководствоваться в своей деятельности настоящим договором и действующим законодательством.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2.1. Ссудодатель обязуется: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2.1.1. Предоставить вещь в пользование Ссудополучателю.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2.1.2. Предупредить Ссудополучателя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всех правах третьих лиц на передаваемую в пользование вещь.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2.2. Ссудодатель имеет право: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2.2.1. Проверять в любое время состояние и условия эксплуатации переданной в пользование вещи через уполномоченных им представителей: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в период действия договора безвозмездного пользования не реже 1-го раза в </w:t>
      </w:r>
      <w:r w:rsidR="00E10B0A">
        <w:rPr>
          <w:rFonts w:ascii="Times New Roman" w:hAnsi="Times New Roman" w:cs="Times New Roman"/>
          <w:sz w:val="24"/>
          <w:szCs w:val="24"/>
        </w:rPr>
        <w:t>год</w:t>
      </w:r>
      <w:r w:rsidRPr="00E10B0A">
        <w:rPr>
          <w:rFonts w:ascii="Times New Roman" w:hAnsi="Times New Roman" w:cs="Times New Roman"/>
          <w:sz w:val="24"/>
          <w:szCs w:val="24"/>
        </w:rPr>
        <w:t>;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при окончании срока действия договора безвозмездного пользования, а также в случае, если заявление о заключении нового договора безвозмездного пользования подано до дня истечения срока действия ранее заключенного договора безвозмездного пользования, либо его досрочного расторжения – не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чем за 10 дней до истечения срока действия договора безвозмездного пользования либо его досрочного расторжения.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2.2.2. Требовать расторжения настоящего договора и возмещения убытков, если Ссудополучатель не выполняет условия договора.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 Ссудополучатель обязуется: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2.3.1. Поддерживать вещь, полученную в безвозмездное пользование, в исправном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>, включая осуществление текущего и капитального ремонта, и нести все расходы на ее содержание.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В случае возврата Ссудополучателем вещи до истечения срока или в связи с окончанием срока договора он обязан уплатить Ссудодателю сумму стоимости не </w:t>
      </w:r>
      <w:r w:rsidRPr="00E10B0A">
        <w:rPr>
          <w:rFonts w:ascii="Times New Roman" w:hAnsi="Times New Roman" w:cs="Times New Roman"/>
          <w:sz w:val="24"/>
          <w:szCs w:val="24"/>
        </w:rPr>
        <w:lastRenderedPageBreak/>
        <w:t>произведенного им и являющегося его обязанностью текущего и капитального ремонта.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2.3.2. Использовать вещь исключительно по прямому назначению, указанному в </w:t>
      </w:r>
      <w:hyperlink r:id="rId9" w:anchor="P2752" w:history="1">
        <w:r w:rsidRPr="00E10B0A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E10B0A">
        <w:rPr>
          <w:rFonts w:ascii="Times New Roman" w:hAnsi="Times New Roman" w:cs="Times New Roman"/>
          <w:sz w:val="24"/>
          <w:szCs w:val="24"/>
        </w:rPr>
        <w:t xml:space="preserve"> настоящего договора. Содержать вещь в надлежащем техническом, санитарном и противопожарном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>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2.3.3. Не производить перепланировок, переоборудования и других необходимых улучшений передаваемой вещи, вызываемых потребностями Ссудополучателя, без письменного разрешения Ссудодателя.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По истечении срока договора, а также при досрочном его прекращении передать Ссудодателю все произведенные улучшения, составляющие принадлежность вещи, неотделимые без вреда для ее конструкции.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2.3.4.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Принять и сдать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вещь по акту приема-передачи.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2.3.5. Письменно сообщить Ссудодателю не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позд</w:t>
      </w:r>
      <w:r w:rsidR="00C5188B" w:rsidRPr="00E10B0A">
        <w:rPr>
          <w:rFonts w:ascii="Times New Roman" w:hAnsi="Times New Roman" w:cs="Times New Roman"/>
          <w:sz w:val="24"/>
          <w:szCs w:val="24"/>
        </w:rPr>
        <w:t>нее</w:t>
      </w:r>
      <w:proofErr w:type="gramEnd"/>
      <w:r w:rsidR="00C5188B" w:rsidRPr="00E10B0A">
        <w:rPr>
          <w:rFonts w:ascii="Times New Roman" w:hAnsi="Times New Roman" w:cs="Times New Roman"/>
          <w:sz w:val="24"/>
          <w:szCs w:val="24"/>
        </w:rPr>
        <w:t xml:space="preserve"> чем за месяц о предстоящем </w:t>
      </w:r>
      <w:r w:rsidRPr="00E10B0A">
        <w:rPr>
          <w:rFonts w:ascii="Times New Roman" w:hAnsi="Times New Roman" w:cs="Times New Roman"/>
          <w:sz w:val="24"/>
          <w:szCs w:val="24"/>
        </w:rPr>
        <w:t>возврате вещи как в связи с окончанием срока действия договора, так и при досрочном расторжении и сдать вещь Ссудодателю по акту приема-передачи в исправном состоянии, с учетом износа в пределах установленных норм.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2.3.6. За месяц до истечения срока договора уведомить Ссудодателя о намерении заключить договор на новый срок.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2.3.7. При несвоевременном возвращении переданн</w:t>
      </w:r>
      <w:r w:rsidR="00C5188B" w:rsidRPr="00E10B0A">
        <w:rPr>
          <w:rFonts w:ascii="Times New Roman" w:hAnsi="Times New Roman" w:cs="Times New Roman"/>
          <w:sz w:val="24"/>
          <w:szCs w:val="24"/>
        </w:rPr>
        <w:t xml:space="preserve">ой в безвозмездное пользование вещи </w:t>
      </w:r>
      <w:r w:rsidRPr="00E10B0A">
        <w:rPr>
          <w:rFonts w:ascii="Times New Roman" w:hAnsi="Times New Roman" w:cs="Times New Roman"/>
          <w:sz w:val="24"/>
          <w:szCs w:val="24"/>
        </w:rPr>
        <w:t>возместить убытки, возникшие в силу несвоевременного возврата.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2.3.8. В случае ухудшения состояния возвращаемой вещи по окончании договора Ссудополучатель возмещает Ссудодателю причиненный ущерб в соответствии с действующим законодательством.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2.3.9. В недельный срок письменно сообщить Ссудодателю о принятии решения о ликвидации или реорганизации Ссудополучателя.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2.3.10. Без согласования с Ссудодателем не сдавать вещь в аренду, не продавать, не использовать в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залога или иным способом не распоряжаться этой вещью.</w:t>
      </w:r>
    </w:p>
    <w:p w:rsidR="00705E88" w:rsidRDefault="00C5188B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2.3.1</w:t>
      </w:r>
      <w:r w:rsidR="008D2332">
        <w:rPr>
          <w:rFonts w:ascii="Times New Roman" w:hAnsi="Times New Roman" w:cs="Times New Roman"/>
          <w:sz w:val="24"/>
          <w:szCs w:val="24"/>
        </w:rPr>
        <w:t>1</w:t>
      </w:r>
      <w:r w:rsidRPr="00E10B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 xml:space="preserve">Ссудополучатель </w:t>
      </w:r>
      <w:r w:rsidR="00705E88" w:rsidRPr="00E10B0A">
        <w:rPr>
          <w:rFonts w:ascii="Times New Roman" w:hAnsi="Times New Roman" w:cs="Times New Roman"/>
          <w:sz w:val="24"/>
          <w:szCs w:val="24"/>
        </w:rPr>
        <w:t>нес</w:t>
      </w:r>
      <w:r w:rsidRPr="00E10B0A">
        <w:rPr>
          <w:rFonts w:ascii="Times New Roman" w:hAnsi="Times New Roman" w:cs="Times New Roman"/>
          <w:sz w:val="24"/>
          <w:szCs w:val="24"/>
        </w:rPr>
        <w:t>ет эксплуатационные</w:t>
      </w:r>
      <w:r w:rsidR="003D32E1" w:rsidRPr="00E10B0A">
        <w:rPr>
          <w:rFonts w:ascii="Times New Roman" w:hAnsi="Times New Roman" w:cs="Times New Roman"/>
          <w:sz w:val="24"/>
          <w:szCs w:val="24"/>
        </w:rPr>
        <w:t xml:space="preserve"> расходы (содержание пожарной охраны, вывоз мусора и </w:t>
      </w:r>
      <w:r w:rsidR="00705E88" w:rsidRPr="00E10B0A">
        <w:rPr>
          <w:rFonts w:ascii="Times New Roman" w:hAnsi="Times New Roman" w:cs="Times New Roman"/>
          <w:sz w:val="24"/>
          <w:szCs w:val="24"/>
        </w:rPr>
        <w:t>твердых бытовых о</w:t>
      </w:r>
      <w:r w:rsidRPr="00E10B0A">
        <w:rPr>
          <w:rFonts w:ascii="Times New Roman" w:hAnsi="Times New Roman" w:cs="Times New Roman"/>
          <w:sz w:val="24"/>
          <w:szCs w:val="24"/>
        </w:rPr>
        <w:t>тходов, поддержание в исправном</w:t>
      </w:r>
      <w:r w:rsidR="00705E88" w:rsidRPr="00E10B0A">
        <w:rPr>
          <w:rFonts w:ascii="Times New Roman" w:hAnsi="Times New Roman" w:cs="Times New Roman"/>
          <w:sz w:val="24"/>
          <w:szCs w:val="24"/>
        </w:rPr>
        <w:t xml:space="preserve"> состоянии подъездных путей, асфальтовых и </w:t>
      </w:r>
      <w:r w:rsidRPr="00E10B0A">
        <w:rPr>
          <w:rFonts w:ascii="Times New Roman" w:hAnsi="Times New Roman" w:cs="Times New Roman"/>
          <w:sz w:val="24"/>
          <w:szCs w:val="24"/>
        </w:rPr>
        <w:t>озелененных территорий и др.),</w:t>
      </w:r>
      <w:r w:rsidR="00705E88" w:rsidRPr="00E10B0A">
        <w:rPr>
          <w:rFonts w:ascii="Times New Roman" w:hAnsi="Times New Roman" w:cs="Times New Roman"/>
          <w:sz w:val="24"/>
          <w:szCs w:val="24"/>
        </w:rPr>
        <w:t xml:space="preserve"> оп</w:t>
      </w:r>
      <w:r w:rsidRPr="00E10B0A">
        <w:rPr>
          <w:rFonts w:ascii="Times New Roman" w:hAnsi="Times New Roman" w:cs="Times New Roman"/>
          <w:sz w:val="24"/>
          <w:szCs w:val="24"/>
        </w:rPr>
        <w:t xml:space="preserve">лачивает коммунальные услуги </w:t>
      </w:r>
      <w:r w:rsidR="00705E88" w:rsidRPr="00E10B0A">
        <w:rPr>
          <w:rFonts w:ascii="Times New Roman" w:hAnsi="Times New Roman" w:cs="Times New Roman"/>
          <w:sz w:val="24"/>
          <w:szCs w:val="24"/>
        </w:rPr>
        <w:t>(вода, тепловая и</w:t>
      </w:r>
      <w:r w:rsidRPr="00E10B0A">
        <w:rPr>
          <w:rFonts w:ascii="Times New Roman" w:hAnsi="Times New Roman" w:cs="Times New Roman"/>
          <w:sz w:val="24"/>
          <w:szCs w:val="24"/>
        </w:rPr>
        <w:t xml:space="preserve"> электрическая энергия</w:t>
      </w:r>
      <w:r w:rsidR="00E10B0A">
        <w:rPr>
          <w:rFonts w:ascii="Times New Roman" w:hAnsi="Times New Roman" w:cs="Times New Roman"/>
          <w:sz w:val="24"/>
          <w:szCs w:val="24"/>
        </w:rPr>
        <w:t xml:space="preserve"> согласно счетчику</w:t>
      </w:r>
      <w:r w:rsidRPr="00E10B0A">
        <w:rPr>
          <w:rFonts w:ascii="Times New Roman" w:hAnsi="Times New Roman" w:cs="Times New Roman"/>
          <w:sz w:val="24"/>
          <w:szCs w:val="24"/>
        </w:rPr>
        <w:t xml:space="preserve">), </w:t>
      </w:r>
      <w:r w:rsidR="00705E88" w:rsidRPr="00E10B0A">
        <w:rPr>
          <w:rFonts w:ascii="Times New Roman" w:hAnsi="Times New Roman" w:cs="Times New Roman"/>
          <w:sz w:val="24"/>
          <w:szCs w:val="24"/>
        </w:rPr>
        <w:t>которы</w:t>
      </w:r>
      <w:r w:rsidRPr="00E10B0A">
        <w:rPr>
          <w:rFonts w:ascii="Times New Roman" w:hAnsi="Times New Roman" w:cs="Times New Roman"/>
          <w:sz w:val="24"/>
          <w:szCs w:val="24"/>
        </w:rPr>
        <w:t xml:space="preserve">е устанавливаются отдельными договорами с </w:t>
      </w:r>
      <w:r w:rsidR="00705E88" w:rsidRPr="00E10B0A">
        <w:rPr>
          <w:rFonts w:ascii="Times New Roman" w:hAnsi="Times New Roman" w:cs="Times New Roman"/>
          <w:sz w:val="24"/>
          <w:szCs w:val="24"/>
        </w:rPr>
        <w:t>соответствующими организациями в соответствии с установленн</w:t>
      </w:r>
      <w:r w:rsidR="00D55DD5">
        <w:rPr>
          <w:rFonts w:ascii="Times New Roman" w:hAnsi="Times New Roman" w:cs="Times New Roman"/>
          <w:sz w:val="24"/>
          <w:szCs w:val="24"/>
        </w:rPr>
        <w:t xml:space="preserve">ыми тарифами, ценами, ставками. </w:t>
      </w:r>
      <w:proofErr w:type="gramEnd"/>
    </w:p>
    <w:p w:rsidR="00D55DD5" w:rsidRPr="00E10B0A" w:rsidRDefault="00D55DD5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</w:t>
      </w:r>
      <w:r w:rsidRPr="00D55DD5">
        <w:rPr>
          <w:rFonts w:ascii="Times New Roman" w:hAnsi="Times New Roman" w:cs="Times New Roman"/>
          <w:sz w:val="24"/>
          <w:szCs w:val="24"/>
        </w:rPr>
        <w:t xml:space="preserve">Ссудополучатель </w:t>
      </w:r>
      <w:r w:rsidRPr="00D5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5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прилегающую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торговому павильону </w:t>
      </w:r>
      <w:r w:rsidRPr="00D5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территорию в надлежащем </w:t>
      </w:r>
      <w:proofErr w:type="gramStart"/>
      <w:r w:rsidRPr="00D5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состоянии</w:t>
      </w:r>
      <w:proofErr w:type="gramEnd"/>
      <w:r w:rsidRPr="00D5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убирать мусор и снег.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2.4. Ссудополучатель имеет право:</w:t>
      </w:r>
    </w:p>
    <w:p w:rsidR="00705E88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2.4.1. За пределами исполнения обязательств по настоящему договору Ссудополучатель полностью свободен в своей деятельности. </w:t>
      </w:r>
    </w:p>
    <w:p w:rsidR="00E10B0A" w:rsidRPr="00E10B0A" w:rsidRDefault="00E10B0A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5E88" w:rsidRPr="00E10B0A" w:rsidRDefault="00705E88" w:rsidP="00BD0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B0A">
        <w:rPr>
          <w:rFonts w:ascii="Times New Roman" w:hAnsi="Times New Roman" w:cs="Times New Roman"/>
          <w:b/>
          <w:sz w:val="24"/>
          <w:szCs w:val="24"/>
        </w:rPr>
        <w:t>3. Прекращение, изменение и расторжение договора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3.1. Отказ Ссудополучателя от принятия вещи и его уклонение от подписания акта приема-передачи вещи в десятидневный срок со дня подписания договора означает прекращение договора.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3.2. Настоящий договор считается прекращенным по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срока, на какой был заключен. 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Расторжение договора оформляется соглашением сторон либо путем обмена письмами. При расторжении и прекращении договора вещь подлежит возврату по акту приема-передачи, составленному представителями Ссудополучателя.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Каждая из сторон вправе во всякое время отказаться от настоящего договора, известив об этом другую сторону за один месяц.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3.3. Вносимые в договор дополнения и изменения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рассматриваются сторонами в 10-дневный срок и оформляются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дополнительным соглашением.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3.4. По требованию одной из сторон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мо</w:t>
      </w:r>
      <w:r w:rsidR="003D32E1" w:rsidRPr="00E10B0A">
        <w:rPr>
          <w:rFonts w:ascii="Times New Roman" w:hAnsi="Times New Roman" w:cs="Times New Roman"/>
          <w:sz w:val="24"/>
          <w:szCs w:val="24"/>
        </w:rPr>
        <w:t xml:space="preserve">жет быть расторгнут по решению суда в </w:t>
      </w:r>
      <w:r w:rsidRPr="00E10B0A">
        <w:rPr>
          <w:rFonts w:ascii="Times New Roman" w:hAnsi="Times New Roman" w:cs="Times New Roman"/>
          <w:sz w:val="24"/>
          <w:szCs w:val="24"/>
        </w:rPr>
        <w:t>случаях нарушения другой стороной существенных условий договора.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По требованию Ссудодателя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может быть расторгнут, если Ссудополучатель: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lastRenderedPageBreak/>
        <w:t xml:space="preserve">- использует вещь не в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с договором;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- не выполняет обязанности по поддержанию вещи в исправном состоянии или ее содержанию;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- суще</w:t>
      </w:r>
      <w:r w:rsidR="00E10B0A">
        <w:rPr>
          <w:rFonts w:ascii="Times New Roman" w:hAnsi="Times New Roman" w:cs="Times New Roman"/>
          <w:sz w:val="24"/>
          <w:szCs w:val="24"/>
        </w:rPr>
        <w:t>ственно ухудшает состояние вещи.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По требованию Ссудополучателя договор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>, если: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- переданная Ссудополучателю вещь имеет препятствующие пользованию ею недостатки, которые не были оговорены при заключении договора, не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были заранее известны Ссудополучателю и не могли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 xml:space="preserve"> быть обнаружены Ссудополучателем во время осмотра вещи и подписания акта приема-передачи;</w:t>
      </w:r>
    </w:p>
    <w:p w:rsidR="00705E88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- вещь в силу обстоятельств, за которые Ссудополучатель не отвечает, окажется в </w:t>
      </w:r>
      <w:proofErr w:type="gramStart"/>
      <w:r w:rsidRPr="00E10B0A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E10B0A">
        <w:rPr>
          <w:rFonts w:ascii="Times New Roman" w:hAnsi="Times New Roman" w:cs="Times New Roman"/>
          <w:sz w:val="24"/>
          <w:szCs w:val="24"/>
        </w:rPr>
        <w:t>, непригодном для использования.</w:t>
      </w:r>
    </w:p>
    <w:p w:rsidR="00E01502" w:rsidRPr="00E10B0A" w:rsidRDefault="00705E88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3.5. Переход права собственности (хозяйственного вед</w:t>
      </w:r>
      <w:r w:rsidR="003D32E1" w:rsidRPr="00E10B0A">
        <w:rPr>
          <w:rFonts w:ascii="Times New Roman" w:hAnsi="Times New Roman" w:cs="Times New Roman"/>
          <w:sz w:val="24"/>
          <w:szCs w:val="24"/>
        </w:rPr>
        <w:t xml:space="preserve">ения, оперативного управления) </w:t>
      </w:r>
      <w:r w:rsidRPr="00E10B0A">
        <w:rPr>
          <w:rFonts w:ascii="Times New Roman" w:hAnsi="Times New Roman" w:cs="Times New Roman"/>
          <w:sz w:val="24"/>
          <w:szCs w:val="24"/>
        </w:rPr>
        <w:t>на переданную в безвозмездное пользование вещь к другому лицу не является основанием для изменения или расторжения договора.</w:t>
      </w:r>
    </w:p>
    <w:p w:rsidR="00E01502" w:rsidRPr="00E10B0A" w:rsidRDefault="00E01502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01502" w:rsidRPr="00E10B0A" w:rsidRDefault="005C755F" w:rsidP="00BD062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049ED" w:rsidRPr="00E10B0A">
        <w:rPr>
          <w:rFonts w:ascii="Times New Roman" w:hAnsi="Times New Roman" w:cs="Times New Roman"/>
          <w:b/>
          <w:bCs/>
          <w:sz w:val="24"/>
          <w:szCs w:val="24"/>
        </w:rPr>
        <w:t>. Прочие положения.</w:t>
      </w:r>
    </w:p>
    <w:p w:rsidR="00E01502" w:rsidRPr="00E10B0A" w:rsidRDefault="005C755F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4</w:t>
      </w:r>
      <w:r w:rsidR="00D049ED" w:rsidRPr="00E10B0A">
        <w:rPr>
          <w:rFonts w:ascii="Times New Roman" w:hAnsi="Times New Roman" w:cs="Times New Roman"/>
          <w:sz w:val="24"/>
          <w:szCs w:val="24"/>
        </w:rPr>
        <w:t>.1. Взаимоотношения Сторон</w:t>
      </w:r>
      <w:r w:rsidR="00773E1E" w:rsidRPr="00E10B0A">
        <w:rPr>
          <w:rFonts w:ascii="Times New Roman" w:hAnsi="Times New Roman" w:cs="Times New Roman"/>
          <w:sz w:val="24"/>
          <w:szCs w:val="24"/>
        </w:rPr>
        <w:t>, не урегулированные настоящим Д</w:t>
      </w:r>
      <w:r w:rsidR="00D049ED" w:rsidRPr="00E10B0A">
        <w:rPr>
          <w:rFonts w:ascii="Times New Roman" w:hAnsi="Times New Roman" w:cs="Times New Roman"/>
          <w:sz w:val="24"/>
          <w:szCs w:val="24"/>
        </w:rPr>
        <w:t>оговором, регламентируются действующим законодательством Российской Федерации и Чувашской Республики.</w:t>
      </w:r>
    </w:p>
    <w:p w:rsidR="00064EA0" w:rsidRPr="00E10B0A" w:rsidRDefault="005C755F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4</w:t>
      </w:r>
      <w:r w:rsidR="00773E1E" w:rsidRPr="00E10B0A">
        <w:rPr>
          <w:rFonts w:ascii="Times New Roman" w:hAnsi="Times New Roman" w:cs="Times New Roman"/>
          <w:sz w:val="24"/>
          <w:szCs w:val="24"/>
        </w:rPr>
        <w:t xml:space="preserve">.2. </w:t>
      </w:r>
      <w:r w:rsidR="00976FF1" w:rsidRPr="00E10B0A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Pr="00E10B0A">
        <w:rPr>
          <w:rFonts w:ascii="Times New Roman" w:hAnsi="Times New Roman" w:cs="Times New Roman"/>
          <w:sz w:val="24"/>
          <w:szCs w:val="24"/>
        </w:rPr>
        <w:t>двух</w:t>
      </w:r>
      <w:r w:rsidR="00976FF1" w:rsidRPr="00E10B0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</w:t>
      </w:r>
      <w:r w:rsidRPr="00E10B0A">
        <w:rPr>
          <w:rFonts w:ascii="Times New Roman" w:hAnsi="Times New Roman" w:cs="Times New Roman"/>
          <w:sz w:val="24"/>
          <w:szCs w:val="24"/>
        </w:rPr>
        <w:t>.</w:t>
      </w:r>
    </w:p>
    <w:p w:rsidR="001E70B9" w:rsidRPr="00E10B0A" w:rsidRDefault="001E70B9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049ED" w:rsidRPr="00E10B0A" w:rsidRDefault="00D049ED" w:rsidP="00BD0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B0A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СТОРОН:</w:t>
      </w:r>
    </w:p>
    <w:p w:rsidR="0017170E" w:rsidRPr="00E10B0A" w:rsidRDefault="00D049ED" w:rsidP="00BD062B">
      <w:pPr>
        <w:ind w:right="-21" w:firstLine="567"/>
        <w:rPr>
          <w:rFonts w:ascii="Times New Roman" w:hAnsi="Times New Roman" w:cs="Times New Roman"/>
          <w:b/>
          <w:sz w:val="24"/>
          <w:szCs w:val="24"/>
        </w:rPr>
      </w:pPr>
      <w:r w:rsidRPr="00E10B0A">
        <w:rPr>
          <w:rFonts w:ascii="Times New Roman" w:hAnsi="Times New Roman" w:cs="Times New Roman"/>
          <w:b/>
          <w:sz w:val="24"/>
          <w:szCs w:val="24"/>
        </w:rPr>
        <w:t xml:space="preserve">Ссудодатель: </w:t>
      </w:r>
      <w:r w:rsidR="0017170E" w:rsidRPr="00E10B0A">
        <w:rPr>
          <w:rFonts w:ascii="Times New Roman" w:hAnsi="Times New Roman" w:cs="Times New Roman"/>
          <w:b/>
          <w:sz w:val="24"/>
          <w:szCs w:val="24"/>
        </w:rPr>
        <w:t>Администрация Янтиковского муниципального округа Чувашской Республики</w:t>
      </w:r>
    </w:p>
    <w:p w:rsidR="00D049ED" w:rsidRPr="00E10B0A" w:rsidRDefault="0017170E" w:rsidP="00BD062B">
      <w:pPr>
        <w:ind w:right="-21" w:firstLine="567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049ED" w:rsidRPr="00E10B0A">
        <w:rPr>
          <w:rFonts w:ascii="Times New Roman" w:hAnsi="Times New Roman" w:cs="Times New Roman"/>
          <w:sz w:val="24"/>
          <w:szCs w:val="24"/>
        </w:rPr>
        <w:t>42</w:t>
      </w:r>
      <w:r w:rsidR="008F3A37" w:rsidRPr="00E10B0A">
        <w:rPr>
          <w:rFonts w:ascii="Times New Roman" w:hAnsi="Times New Roman" w:cs="Times New Roman"/>
          <w:sz w:val="24"/>
          <w:szCs w:val="24"/>
        </w:rPr>
        <w:t xml:space="preserve">9290, </w:t>
      </w:r>
      <w:r w:rsidR="00D049ED" w:rsidRPr="00E10B0A">
        <w:rPr>
          <w:rFonts w:ascii="Times New Roman" w:hAnsi="Times New Roman" w:cs="Times New Roman"/>
          <w:sz w:val="24"/>
          <w:szCs w:val="24"/>
        </w:rPr>
        <w:t>Чуваш</w:t>
      </w:r>
      <w:r w:rsidR="003D32E1" w:rsidRPr="00E10B0A">
        <w:rPr>
          <w:rFonts w:ascii="Times New Roman" w:hAnsi="Times New Roman" w:cs="Times New Roman"/>
          <w:sz w:val="24"/>
          <w:szCs w:val="24"/>
        </w:rPr>
        <w:t xml:space="preserve">ская Республика, </w:t>
      </w:r>
      <w:r w:rsidR="008F3A37" w:rsidRPr="00E10B0A">
        <w:rPr>
          <w:rFonts w:ascii="Times New Roman" w:hAnsi="Times New Roman" w:cs="Times New Roman"/>
          <w:sz w:val="24"/>
          <w:szCs w:val="24"/>
        </w:rPr>
        <w:t>Янтиковский район, с. Янтиково, пр. Ленина, д. 13</w:t>
      </w:r>
    </w:p>
    <w:p w:rsidR="00D049ED" w:rsidRPr="00E10B0A" w:rsidRDefault="00D15932" w:rsidP="00BD062B">
      <w:pPr>
        <w:ind w:right="-21" w:firstLine="0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ИНН 21</w:t>
      </w:r>
      <w:r w:rsidR="0017170E" w:rsidRPr="00E10B0A">
        <w:rPr>
          <w:rFonts w:ascii="Times New Roman" w:hAnsi="Times New Roman" w:cs="Times New Roman"/>
          <w:sz w:val="24"/>
          <w:szCs w:val="24"/>
        </w:rPr>
        <w:t>00003143 КПП 210001001</w:t>
      </w:r>
    </w:p>
    <w:p w:rsidR="0017170E" w:rsidRPr="00E10B0A" w:rsidRDefault="0017170E" w:rsidP="00301E8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Номер казначейского счета 03100643000000011500, в Отделение – НБ Чувашская Республика// УФК по Чувашской Республике г. Чебоксары,</w:t>
      </w:r>
    </w:p>
    <w:p w:rsidR="0017170E" w:rsidRPr="00E10B0A" w:rsidRDefault="0017170E" w:rsidP="00BD062B">
      <w:pPr>
        <w:ind w:right="-21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10B0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E10B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0B0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10B0A">
        <w:rPr>
          <w:rFonts w:ascii="Times New Roman" w:hAnsi="Times New Roman" w:cs="Times New Roman"/>
          <w:sz w:val="24"/>
          <w:szCs w:val="24"/>
        </w:rPr>
        <w:t xml:space="preserve"> 40102810945370000084, БИК 019706900, л/с 04153</w:t>
      </w:r>
      <w:r w:rsidRPr="00E10B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10B0A">
        <w:rPr>
          <w:rFonts w:ascii="Times New Roman" w:hAnsi="Times New Roman" w:cs="Times New Roman"/>
          <w:sz w:val="24"/>
          <w:szCs w:val="24"/>
        </w:rPr>
        <w:t>47970 в УФК по Чувашской Республике.</w:t>
      </w:r>
    </w:p>
    <w:p w:rsidR="0017170E" w:rsidRPr="00301E86" w:rsidRDefault="0017170E" w:rsidP="00BD062B">
      <w:pPr>
        <w:ind w:right="-21" w:firstLine="0"/>
        <w:rPr>
          <w:rFonts w:ascii="Times New Roman" w:hAnsi="Times New Roman" w:cs="Times New Roman"/>
          <w:sz w:val="22"/>
          <w:szCs w:val="24"/>
        </w:rPr>
      </w:pPr>
    </w:p>
    <w:p w:rsidR="00862726" w:rsidRPr="00E10B0A" w:rsidRDefault="00D049ED" w:rsidP="00BD062B">
      <w:pPr>
        <w:ind w:right="-21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10B0A">
        <w:rPr>
          <w:rFonts w:ascii="Times New Roman" w:hAnsi="Times New Roman" w:cs="Times New Roman"/>
          <w:b/>
          <w:sz w:val="24"/>
          <w:szCs w:val="24"/>
        </w:rPr>
        <w:t xml:space="preserve">Ссудополучатель: </w:t>
      </w:r>
    </w:p>
    <w:p w:rsidR="00862726" w:rsidRPr="00301E86" w:rsidRDefault="00862726" w:rsidP="00BD062B">
      <w:pPr>
        <w:ind w:right="-21"/>
        <w:rPr>
          <w:rFonts w:ascii="Times New Roman" w:hAnsi="Times New Roman" w:cs="Times New Roman"/>
          <w:sz w:val="22"/>
          <w:szCs w:val="24"/>
        </w:rPr>
      </w:pPr>
    </w:p>
    <w:p w:rsidR="00D049ED" w:rsidRPr="00E10B0A" w:rsidRDefault="00862726" w:rsidP="00862726">
      <w:pPr>
        <w:ind w:right="-21" w:firstLine="0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К</w:t>
      </w:r>
      <w:r w:rsidR="00773E1E" w:rsidRPr="00E10B0A">
        <w:rPr>
          <w:rFonts w:ascii="Times New Roman" w:hAnsi="Times New Roman" w:cs="Times New Roman"/>
          <w:sz w:val="24"/>
          <w:szCs w:val="24"/>
        </w:rPr>
        <w:t xml:space="preserve"> Д</w:t>
      </w:r>
      <w:r w:rsidR="00D049ED" w:rsidRPr="00E10B0A">
        <w:rPr>
          <w:rFonts w:ascii="Times New Roman" w:hAnsi="Times New Roman" w:cs="Times New Roman"/>
          <w:sz w:val="24"/>
          <w:szCs w:val="24"/>
        </w:rPr>
        <w:t>оговору прилагается:</w:t>
      </w:r>
    </w:p>
    <w:p w:rsidR="00D049ED" w:rsidRDefault="00D049ED" w:rsidP="00BD062B">
      <w:pPr>
        <w:numPr>
          <w:ilvl w:val="0"/>
          <w:numId w:val="1"/>
        </w:numPr>
        <w:autoSpaceDE/>
        <w:autoSpaceDN/>
        <w:adjustRightInd/>
        <w:ind w:right="-21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Акт приема-передачи </w:t>
      </w:r>
      <w:r w:rsidR="0017170E" w:rsidRPr="00E10B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85FCB" w:rsidRPr="00E10B0A">
        <w:rPr>
          <w:rFonts w:ascii="Times New Roman" w:hAnsi="Times New Roman" w:cs="Times New Roman"/>
          <w:sz w:val="24"/>
          <w:szCs w:val="24"/>
        </w:rPr>
        <w:t>имущества в безвозмездное пользование</w:t>
      </w:r>
      <w:r w:rsidR="00E10B0A">
        <w:rPr>
          <w:rFonts w:ascii="Times New Roman" w:hAnsi="Times New Roman" w:cs="Times New Roman"/>
          <w:sz w:val="24"/>
          <w:szCs w:val="24"/>
        </w:rPr>
        <w:t xml:space="preserve"> (преференция) </w:t>
      </w:r>
      <w:r w:rsidRPr="00E10B0A">
        <w:rPr>
          <w:rFonts w:ascii="Times New Roman" w:hAnsi="Times New Roman" w:cs="Times New Roman"/>
          <w:sz w:val="24"/>
          <w:szCs w:val="24"/>
        </w:rPr>
        <w:t xml:space="preserve">на </w:t>
      </w:r>
      <w:r w:rsidR="00911ECB" w:rsidRPr="00E10B0A">
        <w:rPr>
          <w:rFonts w:ascii="Times New Roman" w:hAnsi="Times New Roman" w:cs="Times New Roman"/>
          <w:sz w:val="24"/>
          <w:szCs w:val="24"/>
        </w:rPr>
        <w:t>___</w:t>
      </w:r>
      <w:r w:rsidRPr="00E10B0A">
        <w:rPr>
          <w:rFonts w:ascii="Times New Roman" w:hAnsi="Times New Roman" w:cs="Times New Roman"/>
          <w:sz w:val="24"/>
          <w:szCs w:val="24"/>
        </w:rPr>
        <w:t xml:space="preserve"> л. (приложение № </w:t>
      </w:r>
      <w:r w:rsidR="00BA52D5" w:rsidRPr="00E10B0A">
        <w:rPr>
          <w:rFonts w:ascii="Times New Roman" w:hAnsi="Times New Roman" w:cs="Times New Roman"/>
          <w:sz w:val="24"/>
          <w:szCs w:val="24"/>
        </w:rPr>
        <w:t>1</w:t>
      </w:r>
      <w:r w:rsidRPr="00E10B0A">
        <w:rPr>
          <w:rFonts w:ascii="Times New Roman" w:hAnsi="Times New Roman" w:cs="Times New Roman"/>
          <w:sz w:val="24"/>
          <w:szCs w:val="24"/>
        </w:rPr>
        <w:t>)</w:t>
      </w:r>
      <w:r w:rsidR="00BA52D5" w:rsidRPr="00E10B0A">
        <w:rPr>
          <w:rFonts w:ascii="Times New Roman" w:hAnsi="Times New Roman" w:cs="Times New Roman"/>
          <w:sz w:val="24"/>
          <w:szCs w:val="24"/>
        </w:rPr>
        <w:t>.</w:t>
      </w:r>
    </w:p>
    <w:p w:rsidR="00E10B0A" w:rsidRDefault="00E10B0A" w:rsidP="00BD062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5FCB" w:rsidRPr="00E10B0A" w:rsidRDefault="00085FCB" w:rsidP="00BD062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B0A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5230"/>
      </w:tblGrid>
      <w:tr w:rsidR="00BE2ED4" w:rsidRPr="00E10B0A" w:rsidTr="00301E86">
        <w:tc>
          <w:tcPr>
            <w:tcW w:w="4624" w:type="dxa"/>
            <w:hideMark/>
          </w:tcPr>
          <w:p w:rsidR="00085FCB" w:rsidRPr="00E10B0A" w:rsidRDefault="00085FCB" w:rsidP="00BD0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Ссудодателя: </w:t>
            </w: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230" w:type="dxa"/>
          </w:tcPr>
          <w:p w:rsidR="00085FCB" w:rsidRPr="00E10B0A" w:rsidRDefault="00085FCB" w:rsidP="00BD0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От Ссудополучателя: </w:t>
            </w:r>
          </w:p>
          <w:p w:rsidR="00085FCB" w:rsidRPr="00E10B0A" w:rsidRDefault="00085FCB" w:rsidP="00BD062B">
            <w:pPr>
              <w:spacing w:line="276" w:lineRule="auto"/>
              <w:ind w:left="686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ED4" w:rsidRPr="00E10B0A" w:rsidTr="00301E86">
        <w:tc>
          <w:tcPr>
            <w:tcW w:w="4624" w:type="dxa"/>
            <w:hideMark/>
          </w:tcPr>
          <w:p w:rsidR="00085FCB" w:rsidRPr="00E10B0A" w:rsidRDefault="00BE2ED4" w:rsidP="00BD062B">
            <w:pPr>
              <w:ind w:left="4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Глава Янтиковского </w:t>
            </w:r>
            <w:proofErr w:type="gramStart"/>
            <w:r w:rsidRPr="00E10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085FCB" w:rsidRPr="00E10B0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230" w:type="dxa"/>
            <w:hideMark/>
          </w:tcPr>
          <w:p w:rsidR="00085FCB" w:rsidRPr="00E10B0A" w:rsidRDefault="00085FCB" w:rsidP="00BD062B">
            <w:pPr>
              <w:spacing w:line="276" w:lineRule="auto"/>
              <w:ind w:left="4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D4" w:rsidRPr="00E10B0A" w:rsidTr="00301E86">
        <w:tc>
          <w:tcPr>
            <w:tcW w:w="4624" w:type="dxa"/>
            <w:hideMark/>
          </w:tcPr>
          <w:p w:rsidR="00085FCB" w:rsidRPr="00E10B0A" w:rsidRDefault="00085FCB" w:rsidP="003A3B58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      __</w:t>
            </w:r>
            <w:r w:rsidR="00B371CE" w:rsidRPr="00E10B0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22DFD" w:rsidRPr="00E10B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71CE"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</w:tc>
        <w:tc>
          <w:tcPr>
            <w:tcW w:w="5230" w:type="dxa"/>
            <w:hideMark/>
          </w:tcPr>
          <w:p w:rsidR="00085FCB" w:rsidRPr="00E10B0A" w:rsidRDefault="00085FCB" w:rsidP="003A3B58">
            <w:pPr>
              <w:spacing w:line="276" w:lineRule="auto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     ___</w:t>
            </w:r>
            <w:r w:rsidR="00BE2ED4" w:rsidRPr="00E10B0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64A7E"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64A7E" w:rsidRPr="00E10B0A" w:rsidRDefault="00964A7E" w:rsidP="00BD062B">
      <w:pPr>
        <w:keepNext/>
        <w:keepLines/>
        <w:widowControl/>
        <w:suppressAutoHyphens/>
        <w:ind w:left="426"/>
        <w:rPr>
          <w:rFonts w:ascii="Times New Roman" w:hAnsi="Times New Roman" w:cs="Times New Roman"/>
          <w:sz w:val="24"/>
          <w:szCs w:val="24"/>
        </w:rPr>
      </w:pPr>
    </w:p>
    <w:p w:rsidR="00964A7E" w:rsidRPr="00E10B0A" w:rsidRDefault="00964A7E" w:rsidP="00BD062B">
      <w:pPr>
        <w:keepNext/>
        <w:keepLines/>
        <w:widowControl/>
        <w:suppressAutoHyphens/>
        <w:ind w:left="426"/>
        <w:rPr>
          <w:rFonts w:ascii="Times New Roman" w:hAnsi="Times New Roman" w:cs="Times New Roman"/>
          <w:sz w:val="24"/>
          <w:szCs w:val="24"/>
        </w:rPr>
      </w:pPr>
    </w:p>
    <w:p w:rsidR="00D049ED" w:rsidRDefault="00D049ED" w:rsidP="00BD062B">
      <w:pPr>
        <w:autoSpaceDE/>
        <w:autoSpaceDN/>
        <w:adjustRightInd/>
        <w:ind w:left="360" w:right="-21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F80144" w:rsidRPr="00E10B0A" w:rsidRDefault="00F80144" w:rsidP="00BD062B">
      <w:pPr>
        <w:autoSpaceDE/>
        <w:autoSpaceDN/>
        <w:adjustRightInd/>
        <w:ind w:left="360" w:right="-21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3" w:name="_GoBack"/>
      <w:bookmarkEnd w:id="3"/>
    </w:p>
    <w:p w:rsidR="00BE2ED4" w:rsidRPr="00E10B0A" w:rsidRDefault="00BE2ED4" w:rsidP="00BD062B">
      <w:pPr>
        <w:autoSpaceDE/>
        <w:autoSpaceDN/>
        <w:adjustRightInd/>
        <w:ind w:left="360" w:right="-21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074C0" w:rsidRDefault="006074C0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A52D5" w:rsidRPr="00E10B0A">
        <w:rPr>
          <w:rFonts w:ascii="Times New Roman" w:hAnsi="Times New Roman" w:cs="Times New Roman"/>
          <w:sz w:val="24"/>
          <w:szCs w:val="24"/>
        </w:rPr>
        <w:t>1</w:t>
      </w:r>
    </w:p>
    <w:p w:rsidR="006074C0" w:rsidRPr="00E10B0A" w:rsidRDefault="006074C0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к договору безвозмездно</w:t>
      </w:r>
      <w:r w:rsidR="00E10B0A">
        <w:rPr>
          <w:rFonts w:ascii="Times New Roman" w:hAnsi="Times New Roman" w:cs="Times New Roman"/>
          <w:sz w:val="24"/>
          <w:szCs w:val="24"/>
        </w:rPr>
        <w:t>го</w:t>
      </w:r>
      <w:r w:rsidRPr="00E10B0A">
        <w:rPr>
          <w:rFonts w:ascii="Times New Roman" w:hAnsi="Times New Roman" w:cs="Times New Roman"/>
          <w:sz w:val="24"/>
          <w:szCs w:val="24"/>
        </w:rPr>
        <w:t xml:space="preserve"> пользовани</w:t>
      </w:r>
      <w:r w:rsidR="00E10B0A">
        <w:rPr>
          <w:rFonts w:ascii="Times New Roman" w:hAnsi="Times New Roman" w:cs="Times New Roman"/>
          <w:sz w:val="24"/>
          <w:szCs w:val="24"/>
        </w:rPr>
        <w:t>я (преференции)</w:t>
      </w:r>
    </w:p>
    <w:p w:rsidR="006074C0" w:rsidRPr="00E10B0A" w:rsidRDefault="00E10B0A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4C0" w:rsidRPr="00E10B0A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без проведения торгов</w:t>
      </w:r>
    </w:p>
    <w:p w:rsidR="00E10B0A" w:rsidRDefault="00E10B0A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нестационарного торгового объекта,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</w:t>
      </w:r>
      <w:r w:rsidR="00D218E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собственности </w:t>
      </w:r>
    </w:p>
    <w:p w:rsidR="006074C0" w:rsidRPr="00E10B0A" w:rsidRDefault="006051B2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  <w:r w:rsidR="006074C0" w:rsidRPr="00E10B0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074C0" w:rsidRPr="00E10B0A" w:rsidRDefault="006074C0" w:rsidP="00BD062B">
      <w:pPr>
        <w:jc w:val="right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от «___» __________ 20___ г</w:t>
      </w:r>
      <w:r w:rsidR="006C75AA">
        <w:rPr>
          <w:rFonts w:ascii="Times New Roman" w:hAnsi="Times New Roman" w:cs="Times New Roman"/>
          <w:sz w:val="24"/>
          <w:szCs w:val="24"/>
        </w:rPr>
        <w:t>ода</w:t>
      </w:r>
      <w:r w:rsidRPr="00E10B0A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074C0" w:rsidRPr="00E10B0A" w:rsidRDefault="006074C0" w:rsidP="00BD062B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074C0" w:rsidRPr="00E10B0A" w:rsidRDefault="006074C0" w:rsidP="00BD06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902"/>
      <w:bookmarkEnd w:id="4"/>
      <w:r w:rsidRPr="00E10B0A">
        <w:rPr>
          <w:rFonts w:ascii="Times New Roman" w:hAnsi="Times New Roman" w:cs="Times New Roman"/>
          <w:sz w:val="24"/>
          <w:szCs w:val="24"/>
        </w:rPr>
        <w:t>Акт</w:t>
      </w:r>
    </w:p>
    <w:p w:rsidR="006074C0" w:rsidRPr="00E10B0A" w:rsidRDefault="006074C0" w:rsidP="00BD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0B0A">
        <w:rPr>
          <w:rFonts w:ascii="Times New Roman" w:hAnsi="Times New Roman" w:cs="Times New Roman"/>
          <w:sz w:val="24"/>
          <w:szCs w:val="24"/>
        </w:rPr>
        <w:t>имущества</w:t>
      </w:r>
    </w:p>
    <w:p w:rsidR="006074C0" w:rsidRDefault="006074C0" w:rsidP="00BD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в безвозмездное пользование</w:t>
      </w:r>
      <w:r w:rsidR="00D218E2">
        <w:rPr>
          <w:rFonts w:ascii="Times New Roman" w:hAnsi="Times New Roman" w:cs="Times New Roman"/>
          <w:sz w:val="24"/>
          <w:szCs w:val="24"/>
        </w:rPr>
        <w:t xml:space="preserve"> (преференция) без проведения торгов</w:t>
      </w:r>
    </w:p>
    <w:p w:rsidR="00D218E2" w:rsidRDefault="00D218E2" w:rsidP="00BD0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нестационарного торгового объекта,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D218E2" w:rsidRPr="00E10B0A" w:rsidRDefault="00D218E2" w:rsidP="00BD0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</w:t>
      </w:r>
    </w:p>
    <w:p w:rsidR="006074C0" w:rsidRPr="00E10B0A" w:rsidRDefault="006074C0" w:rsidP="00BD062B">
      <w:pPr>
        <w:rPr>
          <w:rFonts w:ascii="Times New Roman" w:hAnsi="Times New Roman" w:cs="Times New Roman"/>
          <w:sz w:val="24"/>
          <w:szCs w:val="24"/>
        </w:rPr>
      </w:pPr>
    </w:p>
    <w:p w:rsidR="006074C0" w:rsidRPr="00E10B0A" w:rsidRDefault="00BE2ED4" w:rsidP="00BD062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с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. </w:t>
      </w:r>
      <w:r w:rsidRPr="00E10B0A">
        <w:rPr>
          <w:rFonts w:ascii="Times New Roman" w:hAnsi="Times New Roman" w:cs="Times New Roman"/>
          <w:sz w:val="24"/>
          <w:szCs w:val="24"/>
        </w:rPr>
        <w:t>Янтиково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0B0A">
        <w:rPr>
          <w:rFonts w:ascii="Times New Roman" w:hAnsi="Times New Roman" w:cs="Times New Roman"/>
          <w:sz w:val="24"/>
          <w:szCs w:val="24"/>
        </w:rPr>
        <w:t xml:space="preserve">     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0B0A">
        <w:rPr>
          <w:rFonts w:ascii="Times New Roman" w:hAnsi="Times New Roman" w:cs="Times New Roman"/>
          <w:sz w:val="24"/>
          <w:szCs w:val="24"/>
        </w:rPr>
        <w:t xml:space="preserve">       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    </w:t>
      </w:r>
      <w:r w:rsidR="00E84593" w:rsidRPr="00E10B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755F" w:rsidRPr="00E10B0A">
        <w:rPr>
          <w:rFonts w:ascii="Times New Roman" w:hAnsi="Times New Roman" w:cs="Times New Roman"/>
          <w:sz w:val="24"/>
          <w:szCs w:val="24"/>
        </w:rPr>
        <w:t xml:space="preserve">  </w:t>
      </w:r>
      <w:r w:rsidR="00E84593" w:rsidRPr="00E10B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     «____» __________ 20</w:t>
      </w:r>
      <w:r w:rsidR="005C755F" w:rsidRPr="00E10B0A">
        <w:rPr>
          <w:rFonts w:ascii="Times New Roman" w:hAnsi="Times New Roman" w:cs="Times New Roman"/>
          <w:sz w:val="24"/>
          <w:szCs w:val="24"/>
        </w:rPr>
        <w:t>25</w:t>
      </w:r>
      <w:r w:rsidR="006074C0" w:rsidRPr="00E10B0A">
        <w:rPr>
          <w:rFonts w:ascii="Times New Roman" w:hAnsi="Times New Roman" w:cs="Times New Roman"/>
          <w:sz w:val="24"/>
          <w:szCs w:val="24"/>
        </w:rPr>
        <w:t xml:space="preserve"> г</w:t>
      </w:r>
      <w:r w:rsidR="00D218E2">
        <w:rPr>
          <w:rFonts w:ascii="Times New Roman" w:hAnsi="Times New Roman" w:cs="Times New Roman"/>
          <w:sz w:val="24"/>
          <w:szCs w:val="24"/>
        </w:rPr>
        <w:t>ода</w:t>
      </w:r>
    </w:p>
    <w:p w:rsidR="006074C0" w:rsidRPr="00E10B0A" w:rsidRDefault="006074C0" w:rsidP="00BD062B">
      <w:pPr>
        <w:rPr>
          <w:rFonts w:ascii="Times New Roman" w:hAnsi="Times New Roman" w:cs="Times New Roman"/>
          <w:sz w:val="24"/>
          <w:szCs w:val="24"/>
        </w:rPr>
      </w:pPr>
    </w:p>
    <w:p w:rsidR="006074C0" w:rsidRPr="00E10B0A" w:rsidRDefault="006074C0" w:rsidP="00BD062B">
      <w:pPr>
        <w:rPr>
          <w:rFonts w:ascii="Times New Roman" w:hAnsi="Times New Roman" w:cs="Times New Roman"/>
          <w:sz w:val="24"/>
          <w:szCs w:val="24"/>
        </w:rPr>
      </w:pPr>
    </w:p>
    <w:p w:rsidR="00A220A0" w:rsidRPr="00E10B0A" w:rsidRDefault="006074C0" w:rsidP="00BD062B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10B0A">
        <w:rPr>
          <w:rFonts w:ascii="Times New Roman" w:hAnsi="Times New Roman" w:cs="Times New Roman"/>
          <w:sz w:val="24"/>
          <w:szCs w:val="24"/>
        </w:rPr>
        <w:t>Мы, нижеподп</w:t>
      </w:r>
      <w:r w:rsidR="00085FCB" w:rsidRPr="00E10B0A">
        <w:rPr>
          <w:rFonts w:ascii="Times New Roman" w:hAnsi="Times New Roman" w:cs="Times New Roman"/>
          <w:sz w:val="24"/>
          <w:szCs w:val="24"/>
        </w:rPr>
        <w:t xml:space="preserve">исавшиеся, Ссудодатель, в лице 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главы Янтиковского муниципального округа Чувашской Республики </w:t>
      </w:r>
      <w:r w:rsidR="006768A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Pr="00E10B0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E10B0A">
        <w:rPr>
          <w:rFonts w:ascii="Times New Roman" w:hAnsi="Times New Roman" w:cs="Times New Roman"/>
          <w:sz w:val="24"/>
          <w:szCs w:val="24"/>
        </w:rPr>
        <w:t xml:space="preserve">с одной стороны, и «Ссудополучатель», в лице </w:t>
      </w:r>
      <w:r w:rsidR="000F0A5E" w:rsidRPr="00E10B0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Pr="00E10B0A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0F0A5E" w:rsidRPr="00E10B0A">
        <w:rPr>
          <w:rFonts w:ascii="Times New Roman" w:hAnsi="Times New Roman" w:cs="Times New Roman"/>
          <w:sz w:val="24"/>
          <w:szCs w:val="24"/>
        </w:rPr>
        <w:t>____________</w:t>
      </w:r>
      <w:r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="00415C44" w:rsidRPr="00E10B0A">
        <w:rPr>
          <w:rFonts w:ascii="Times New Roman" w:hAnsi="Times New Roman" w:cs="Times New Roman"/>
          <w:sz w:val="24"/>
          <w:szCs w:val="24"/>
        </w:rPr>
        <w:t>с другой стороны</w:t>
      </w:r>
      <w:r w:rsidRPr="00E10B0A">
        <w:rPr>
          <w:rFonts w:ascii="Times New Roman" w:hAnsi="Times New Roman" w:cs="Times New Roman"/>
          <w:sz w:val="24"/>
          <w:szCs w:val="24"/>
        </w:rPr>
        <w:t xml:space="preserve">, составили настоящий акт о том, что согласно договору от «___» ________ 20___ г. № _____ о передаче 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10B0A">
        <w:rPr>
          <w:rFonts w:ascii="Times New Roman" w:hAnsi="Times New Roman" w:cs="Times New Roman"/>
          <w:sz w:val="24"/>
          <w:szCs w:val="24"/>
        </w:rPr>
        <w:t>имущества в безвозмездное пользование</w:t>
      </w:r>
      <w:r w:rsidR="00D218E2">
        <w:rPr>
          <w:rFonts w:ascii="Times New Roman" w:hAnsi="Times New Roman" w:cs="Times New Roman"/>
          <w:sz w:val="24"/>
          <w:szCs w:val="24"/>
        </w:rPr>
        <w:t xml:space="preserve"> (преференции) без проведения торгов нестационарного торгового объекта, находящийся в собственности Янтиковского муниципального округа Чувашской</w:t>
      </w:r>
      <w:proofErr w:type="gramEnd"/>
      <w:r w:rsidR="00D218E2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="00BE2ED4" w:rsidRPr="00E10B0A">
        <w:rPr>
          <w:rFonts w:ascii="Times New Roman" w:hAnsi="Times New Roman" w:cs="Times New Roman"/>
          <w:sz w:val="24"/>
          <w:szCs w:val="24"/>
        </w:rPr>
        <w:t xml:space="preserve">Администрация Янтиковского </w:t>
      </w:r>
      <w:proofErr w:type="gramStart"/>
      <w:r w:rsidR="00BE2ED4" w:rsidRPr="00E10B0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E2ED4" w:rsidRPr="00E10B0A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 </w:t>
      </w:r>
      <w:r w:rsidRPr="00E10B0A">
        <w:rPr>
          <w:rFonts w:ascii="Times New Roman" w:hAnsi="Times New Roman" w:cs="Times New Roman"/>
          <w:sz w:val="24"/>
          <w:szCs w:val="24"/>
        </w:rPr>
        <w:t>передал</w:t>
      </w:r>
      <w:r w:rsidR="00D218E2">
        <w:rPr>
          <w:rFonts w:ascii="Times New Roman" w:hAnsi="Times New Roman" w:cs="Times New Roman"/>
          <w:sz w:val="24"/>
          <w:szCs w:val="24"/>
        </w:rPr>
        <w:t>а</w:t>
      </w:r>
      <w:r w:rsidRPr="00E10B0A">
        <w:rPr>
          <w:rFonts w:ascii="Times New Roman" w:hAnsi="Times New Roman" w:cs="Times New Roman"/>
          <w:sz w:val="24"/>
          <w:szCs w:val="24"/>
        </w:rPr>
        <w:t>, а</w:t>
      </w:r>
      <w:r w:rsidR="00415C44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0F0A5E" w:rsidRPr="00E10B0A">
        <w:rPr>
          <w:rFonts w:ascii="Times New Roman" w:hAnsi="Times New Roman" w:cs="Times New Roman"/>
          <w:sz w:val="24"/>
          <w:szCs w:val="24"/>
        </w:rPr>
        <w:t>_________________________</w:t>
      </w:r>
      <w:r w:rsidR="00A220A0" w:rsidRPr="00E10B0A">
        <w:rPr>
          <w:rFonts w:ascii="Times New Roman" w:hAnsi="Times New Roman" w:cs="Times New Roman"/>
          <w:sz w:val="24"/>
          <w:szCs w:val="24"/>
        </w:rPr>
        <w:t xml:space="preserve">, </w:t>
      </w:r>
      <w:r w:rsidRPr="00E10B0A">
        <w:rPr>
          <w:rFonts w:ascii="Times New Roman" w:hAnsi="Times New Roman" w:cs="Times New Roman"/>
          <w:sz w:val="24"/>
          <w:szCs w:val="24"/>
        </w:rPr>
        <w:t>принял</w:t>
      </w:r>
      <w:r w:rsidR="00BE2ED4" w:rsidRPr="00E10B0A">
        <w:rPr>
          <w:rFonts w:ascii="Times New Roman" w:hAnsi="Times New Roman" w:cs="Times New Roman"/>
          <w:sz w:val="24"/>
          <w:szCs w:val="24"/>
        </w:rPr>
        <w:t>а</w:t>
      </w:r>
      <w:r w:rsidRPr="00E10B0A">
        <w:rPr>
          <w:rFonts w:ascii="Times New Roman" w:hAnsi="Times New Roman" w:cs="Times New Roman"/>
          <w:sz w:val="24"/>
          <w:szCs w:val="24"/>
        </w:rPr>
        <w:t xml:space="preserve"> в б</w:t>
      </w:r>
      <w:r w:rsidR="00415C44" w:rsidRPr="00E10B0A">
        <w:rPr>
          <w:rFonts w:ascii="Times New Roman" w:hAnsi="Times New Roman" w:cs="Times New Roman"/>
          <w:sz w:val="24"/>
          <w:szCs w:val="24"/>
        </w:rPr>
        <w:t xml:space="preserve">езвозмездное пользование </w:t>
      </w:r>
      <w:r w:rsidR="00707925" w:rsidRPr="00E10B0A">
        <w:rPr>
          <w:rFonts w:ascii="Times New Roman" w:hAnsi="Times New Roman" w:cs="Times New Roman"/>
          <w:sz w:val="24"/>
          <w:szCs w:val="24"/>
        </w:rPr>
        <w:t>торговый павильон</w:t>
      </w:r>
      <w:r w:rsidR="00272E1E" w:rsidRPr="00E10B0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68AA">
        <w:rPr>
          <w:rFonts w:ascii="Times New Roman" w:hAnsi="Times New Roman" w:cs="Times New Roman"/>
          <w:noProof/>
          <w:sz w:val="24"/>
          <w:szCs w:val="24"/>
        </w:rPr>
        <w:t xml:space="preserve">общей площадью 18 кв.м., </w:t>
      </w:r>
      <w:r w:rsidR="00272E1E" w:rsidRPr="00E10B0A">
        <w:rPr>
          <w:rFonts w:ascii="Times New Roman" w:hAnsi="Times New Roman" w:cs="Times New Roman"/>
          <w:noProof/>
          <w:sz w:val="24"/>
          <w:szCs w:val="24"/>
        </w:rPr>
        <w:t>находящи</w:t>
      </w:r>
      <w:r w:rsidR="00265DDD" w:rsidRPr="00E10B0A">
        <w:rPr>
          <w:rFonts w:ascii="Times New Roman" w:hAnsi="Times New Roman" w:cs="Times New Roman"/>
          <w:noProof/>
          <w:sz w:val="24"/>
          <w:szCs w:val="24"/>
        </w:rPr>
        <w:t>й</w:t>
      </w:r>
      <w:r w:rsidR="00272E1E" w:rsidRPr="00E10B0A">
        <w:rPr>
          <w:rFonts w:ascii="Times New Roman" w:hAnsi="Times New Roman" w:cs="Times New Roman"/>
          <w:noProof/>
          <w:sz w:val="24"/>
          <w:szCs w:val="24"/>
        </w:rPr>
        <w:t xml:space="preserve">ся по адресу: Чувашская Республика, Янтиковский район, с. </w:t>
      </w:r>
      <w:r w:rsidR="006768AA">
        <w:rPr>
          <w:rFonts w:ascii="Times New Roman" w:hAnsi="Times New Roman" w:cs="Times New Roman"/>
          <w:noProof/>
          <w:sz w:val="24"/>
          <w:szCs w:val="24"/>
        </w:rPr>
        <w:t>Янтиково, пр. Ленина, в близи дома № 18, являющийся</w:t>
      </w:r>
      <w:r w:rsidR="00A220A0" w:rsidRPr="00E10B0A">
        <w:rPr>
          <w:rFonts w:ascii="Times New Roman" w:hAnsi="Times New Roman" w:cs="Times New Roman"/>
          <w:sz w:val="24"/>
          <w:szCs w:val="24"/>
        </w:rPr>
        <w:t xml:space="preserve"> </w:t>
      </w:r>
      <w:r w:rsidR="00265DDD" w:rsidRPr="00E10B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220A0" w:rsidRPr="00E10B0A">
        <w:rPr>
          <w:rFonts w:ascii="Times New Roman" w:hAnsi="Times New Roman" w:cs="Times New Roman"/>
          <w:sz w:val="24"/>
          <w:szCs w:val="24"/>
        </w:rPr>
        <w:t xml:space="preserve">собственностью </w:t>
      </w:r>
      <w:r w:rsidR="006051B2" w:rsidRPr="00E10B0A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  <w:r w:rsidR="00A220A0" w:rsidRPr="00E10B0A">
        <w:rPr>
          <w:rFonts w:ascii="Times New Roman" w:hAnsi="Times New Roman" w:cs="Times New Roman"/>
          <w:sz w:val="24"/>
          <w:szCs w:val="24"/>
        </w:rPr>
        <w:t>Чувашской Республики, для осуществления уставной деятельности.</w:t>
      </w:r>
    </w:p>
    <w:p w:rsidR="00085FCB" w:rsidRPr="00E10B0A" w:rsidRDefault="00085FCB" w:rsidP="00BD062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51B2" w:rsidRPr="00E10B0A" w:rsidRDefault="006051B2" w:rsidP="00BD062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FCB" w:rsidRPr="00E10B0A" w:rsidRDefault="00085FCB" w:rsidP="00BD062B">
      <w:pPr>
        <w:rPr>
          <w:rFonts w:ascii="Times New Roman" w:hAnsi="Times New Roman" w:cs="Times New Roman"/>
          <w:sz w:val="24"/>
          <w:szCs w:val="24"/>
        </w:rPr>
      </w:pPr>
      <w:r w:rsidRPr="00E10B0A">
        <w:rPr>
          <w:rFonts w:ascii="Times New Roman" w:hAnsi="Times New Roman" w:cs="Times New Roman"/>
          <w:sz w:val="24"/>
          <w:szCs w:val="24"/>
        </w:rPr>
        <w:t>Передал:                                                                    Принял:</w:t>
      </w:r>
    </w:p>
    <w:p w:rsidR="00085FCB" w:rsidRPr="00E10B0A" w:rsidRDefault="00085FCB" w:rsidP="00BD06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74C0" w:rsidRPr="00E10B0A" w:rsidRDefault="006074C0" w:rsidP="00BD06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5226"/>
      </w:tblGrid>
      <w:tr w:rsidR="00265DDD" w:rsidRPr="00E10B0A" w:rsidTr="00085FCB">
        <w:tc>
          <w:tcPr>
            <w:tcW w:w="4786" w:type="dxa"/>
            <w:hideMark/>
          </w:tcPr>
          <w:p w:rsidR="00085FCB" w:rsidRPr="00E10B0A" w:rsidRDefault="00085FCB" w:rsidP="00BD0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Ссудодателя: </w:t>
            </w: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085FCB" w:rsidRPr="00E10B0A" w:rsidRDefault="00085FCB" w:rsidP="00BD062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От Ссудополучателя: </w:t>
            </w:r>
          </w:p>
          <w:p w:rsidR="00085FCB" w:rsidRPr="00E10B0A" w:rsidRDefault="00085FCB" w:rsidP="00BD062B">
            <w:pPr>
              <w:spacing w:line="276" w:lineRule="auto"/>
              <w:ind w:left="686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5DDD" w:rsidRPr="00E10B0A" w:rsidTr="00085FCB">
        <w:tc>
          <w:tcPr>
            <w:tcW w:w="4786" w:type="dxa"/>
            <w:hideMark/>
          </w:tcPr>
          <w:p w:rsidR="00085FCB" w:rsidRPr="00E10B0A" w:rsidRDefault="00265DDD" w:rsidP="006768AA">
            <w:pPr>
              <w:ind w:left="4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Глава Янтиковского </w:t>
            </w:r>
            <w:proofErr w:type="gramStart"/>
            <w:r w:rsidRPr="00E10B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085FCB" w:rsidRPr="00E10B0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387" w:type="dxa"/>
            <w:hideMark/>
          </w:tcPr>
          <w:p w:rsidR="00085FCB" w:rsidRPr="00E10B0A" w:rsidRDefault="00085FCB" w:rsidP="00BD062B">
            <w:pPr>
              <w:spacing w:line="276" w:lineRule="auto"/>
              <w:ind w:left="4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DD" w:rsidRPr="00E10B0A" w:rsidTr="00085FCB">
        <w:tc>
          <w:tcPr>
            <w:tcW w:w="4786" w:type="dxa"/>
          </w:tcPr>
          <w:p w:rsidR="00085FCB" w:rsidRPr="00E10B0A" w:rsidRDefault="00085FCB" w:rsidP="00BD062B">
            <w:p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85FCB" w:rsidRPr="00E10B0A" w:rsidRDefault="00085FCB" w:rsidP="00BD062B">
            <w:p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DD" w:rsidRPr="00E10B0A" w:rsidTr="00085FCB">
        <w:tc>
          <w:tcPr>
            <w:tcW w:w="4786" w:type="dxa"/>
            <w:hideMark/>
          </w:tcPr>
          <w:p w:rsidR="00085FCB" w:rsidRPr="00E10B0A" w:rsidRDefault="00265DDD" w:rsidP="006768AA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      ___</w:t>
            </w:r>
            <w:r w:rsidR="005C755F" w:rsidRPr="00E10B0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768A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387" w:type="dxa"/>
            <w:hideMark/>
          </w:tcPr>
          <w:p w:rsidR="00085FCB" w:rsidRPr="00E10B0A" w:rsidRDefault="00265DDD" w:rsidP="006768AA">
            <w:pPr>
              <w:spacing w:line="276" w:lineRule="auto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  <w:r w:rsidR="005C755F" w:rsidRPr="00E10B0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265DDD" w:rsidRPr="00E10B0A" w:rsidTr="00085FCB">
        <w:tc>
          <w:tcPr>
            <w:tcW w:w="4786" w:type="dxa"/>
            <w:hideMark/>
          </w:tcPr>
          <w:p w:rsidR="00085FCB" w:rsidRPr="00E10B0A" w:rsidRDefault="00085FCB" w:rsidP="00BD062B">
            <w:pPr>
              <w:keepNext/>
              <w:keepLines/>
              <w:widowControl/>
              <w:suppressAutoHyphens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387" w:type="dxa"/>
            <w:hideMark/>
          </w:tcPr>
          <w:p w:rsidR="00085FCB" w:rsidRPr="00E10B0A" w:rsidRDefault="00085FCB" w:rsidP="00BD062B">
            <w:pPr>
              <w:keepNext/>
              <w:keepLines/>
              <w:widowControl/>
              <w:suppressAutoHyphens/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10B0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85FCB" w:rsidRPr="00E10B0A" w:rsidRDefault="00085FCB" w:rsidP="006768AA">
      <w:pPr>
        <w:keepNext/>
        <w:keepLines/>
        <w:widowControl/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sectPr w:rsidR="00085FCB" w:rsidRPr="00E10B0A" w:rsidSect="00301E86">
      <w:footerReference w:type="default" r:id="rId10"/>
      <w:pgSz w:w="11906" w:h="16838"/>
      <w:pgMar w:top="1134" w:right="567" w:bottom="1134" w:left="1701" w:header="720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C6" w:rsidRDefault="00535AC6">
      <w:r>
        <w:separator/>
      </w:r>
    </w:p>
  </w:endnote>
  <w:endnote w:type="continuationSeparator" w:id="0">
    <w:p w:rsidR="00535AC6" w:rsidRDefault="0053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E1" w:rsidRDefault="00520BE1" w:rsidP="00D13EF0">
    <w:pPr>
      <w:pStyle w:val="afc"/>
      <w:framePr w:wrap="auto" w:vAnchor="text" w:hAnchor="margin" w:xAlign="outside" w:y="1"/>
      <w:rPr>
        <w:rStyle w:val="afe"/>
        <w:rFonts w:cs="Arial"/>
      </w:rPr>
    </w:pPr>
    <w:r>
      <w:rPr>
        <w:rStyle w:val="afe"/>
        <w:rFonts w:cs="Arial"/>
      </w:rPr>
      <w:fldChar w:fldCharType="begin"/>
    </w:r>
    <w:r>
      <w:rPr>
        <w:rStyle w:val="afe"/>
        <w:rFonts w:cs="Arial"/>
      </w:rPr>
      <w:instrText xml:space="preserve">PAGE  </w:instrText>
    </w:r>
    <w:r>
      <w:rPr>
        <w:rStyle w:val="afe"/>
        <w:rFonts w:cs="Arial"/>
      </w:rPr>
      <w:fldChar w:fldCharType="separate"/>
    </w:r>
    <w:r w:rsidR="00F80144">
      <w:rPr>
        <w:rStyle w:val="afe"/>
        <w:rFonts w:cs="Arial"/>
        <w:noProof/>
      </w:rPr>
      <w:t>4</w:t>
    </w:r>
    <w:r>
      <w:rPr>
        <w:rStyle w:val="afe"/>
        <w:rFonts w:cs="Arial"/>
      </w:rPr>
      <w:fldChar w:fldCharType="end"/>
    </w:r>
  </w:p>
  <w:p w:rsidR="00520BE1" w:rsidRDefault="00520BE1" w:rsidP="00301E86">
    <w:pPr>
      <w:pStyle w:val="af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C6" w:rsidRDefault="00535AC6">
      <w:r>
        <w:separator/>
      </w:r>
    </w:p>
  </w:footnote>
  <w:footnote w:type="continuationSeparator" w:id="0">
    <w:p w:rsidR="00535AC6" w:rsidRDefault="00535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18141B3"/>
    <w:multiLevelType w:val="hybridMultilevel"/>
    <w:tmpl w:val="64CA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084A42"/>
    <w:multiLevelType w:val="singleLevel"/>
    <w:tmpl w:val="18025700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ET" w:hAnsi="TimesET" w:cs="TimesET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62907F33"/>
    <w:multiLevelType w:val="singleLevel"/>
    <w:tmpl w:val="199AAF44"/>
    <w:lvl w:ilvl="0">
      <w:start w:val="3"/>
      <w:numFmt w:val="upperRoman"/>
      <w:lvlText w:val="%1. "/>
      <w:legacy w:legacy="1" w:legacySpace="0" w:legacyIndent="283"/>
      <w:lvlJc w:val="left"/>
      <w:pPr>
        <w:ind w:left="850" w:hanging="283"/>
      </w:pPr>
      <w:rPr>
        <w:rFonts w:ascii="TimesET" w:hAnsi="TimesET" w:cs="TimesET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79F21C80"/>
    <w:multiLevelType w:val="singleLevel"/>
    <w:tmpl w:val="40D0C27E"/>
    <w:lvl w:ilvl="0">
      <w:start w:val="4"/>
      <w:numFmt w:val="decimal"/>
      <w:lvlText w:val="3.%1. "/>
      <w:legacy w:legacy="1" w:legacySpace="0" w:legacyIndent="283"/>
      <w:lvlJc w:val="left"/>
      <w:pPr>
        <w:ind w:left="850" w:hanging="283"/>
      </w:pPr>
      <w:rPr>
        <w:rFonts w:ascii="TimesET" w:hAnsi="TimesET" w:cs="TimesET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850" w:hanging="283"/>
        </w:pPr>
        <w:rPr>
          <w:rFonts w:ascii="TimesET" w:hAnsi="TimesET" w:cs="TimesET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  <w:sz w:val="24"/>
        </w:r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ED"/>
    <w:rsid w:val="0001514A"/>
    <w:rsid w:val="00054B14"/>
    <w:rsid w:val="000647C5"/>
    <w:rsid w:val="00064EA0"/>
    <w:rsid w:val="00085FCB"/>
    <w:rsid w:val="000B1D94"/>
    <w:rsid w:val="000C094E"/>
    <w:rsid w:val="000D36A5"/>
    <w:rsid w:val="000F0A5E"/>
    <w:rsid w:val="00107681"/>
    <w:rsid w:val="00160319"/>
    <w:rsid w:val="0017170E"/>
    <w:rsid w:val="00174CD8"/>
    <w:rsid w:val="001D5CD2"/>
    <w:rsid w:val="001D73BA"/>
    <w:rsid w:val="001E70B9"/>
    <w:rsid w:val="00214275"/>
    <w:rsid w:val="00235012"/>
    <w:rsid w:val="002506E1"/>
    <w:rsid w:val="00265DDD"/>
    <w:rsid w:val="00272E1E"/>
    <w:rsid w:val="002952FF"/>
    <w:rsid w:val="002B276A"/>
    <w:rsid w:val="002C00F4"/>
    <w:rsid w:val="002C3E20"/>
    <w:rsid w:val="00301E86"/>
    <w:rsid w:val="00303E64"/>
    <w:rsid w:val="00336122"/>
    <w:rsid w:val="003536F9"/>
    <w:rsid w:val="003A2C57"/>
    <w:rsid w:val="003A3B58"/>
    <w:rsid w:val="003B060A"/>
    <w:rsid w:val="003B372D"/>
    <w:rsid w:val="003C1AB5"/>
    <w:rsid w:val="003D32E1"/>
    <w:rsid w:val="003F2AF9"/>
    <w:rsid w:val="0040238A"/>
    <w:rsid w:val="00415C44"/>
    <w:rsid w:val="00417936"/>
    <w:rsid w:val="00433E51"/>
    <w:rsid w:val="0043632E"/>
    <w:rsid w:val="00440269"/>
    <w:rsid w:val="0044452D"/>
    <w:rsid w:val="004525EC"/>
    <w:rsid w:val="004668D1"/>
    <w:rsid w:val="00476FC9"/>
    <w:rsid w:val="004A5B22"/>
    <w:rsid w:val="004C3DE3"/>
    <w:rsid w:val="004C6121"/>
    <w:rsid w:val="004E10C5"/>
    <w:rsid w:val="004F3919"/>
    <w:rsid w:val="00510618"/>
    <w:rsid w:val="00513DB2"/>
    <w:rsid w:val="00520BE1"/>
    <w:rsid w:val="00535AC6"/>
    <w:rsid w:val="00573CCE"/>
    <w:rsid w:val="00574522"/>
    <w:rsid w:val="0059557C"/>
    <w:rsid w:val="005C11A5"/>
    <w:rsid w:val="005C755F"/>
    <w:rsid w:val="005D124E"/>
    <w:rsid w:val="005F00B3"/>
    <w:rsid w:val="005F580F"/>
    <w:rsid w:val="005F6AF6"/>
    <w:rsid w:val="006051B2"/>
    <w:rsid w:val="006074C0"/>
    <w:rsid w:val="0061522F"/>
    <w:rsid w:val="00627116"/>
    <w:rsid w:val="006320A4"/>
    <w:rsid w:val="00637759"/>
    <w:rsid w:val="00653954"/>
    <w:rsid w:val="006768AA"/>
    <w:rsid w:val="006949DE"/>
    <w:rsid w:val="006B03EF"/>
    <w:rsid w:val="006B56F9"/>
    <w:rsid w:val="006C75AA"/>
    <w:rsid w:val="006D6A0E"/>
    <w:rsid w:val="006E75CC"/>
    <w:rsid w:val="006E7EE8"/>
    <w:rsid w:val="00705E88"/>
    <w:rsid w:val="00707925"/>
    <w:rsid w:val="00722368"/>
    <w:rsid w:val="00724C6E"/>
    <w:rsid w:val="00765BB2"/>
    <w:rsid w:val="00773C03"/>
    <w:rsid w:val="00773E1E"/>
    <w:rsid w:val="007C1A2A"/>
    <w:rsid w:val="007E459B"/>
    <w:rsid w:val="00810573"/>
    <w:rsid w:val="00812261"/>
    <w:rsid w:val="00821A8B"/>
    <w:rsid w:val="00830FAA"/>
    <w:rsid w:val="008336FE"/>
    <w:rsid w:val="00840D79"/>
    <w:rsid w:val="00862726"/>
    <w:rsid w:val="0089676F"/>
    <w:rsid w:val="008B1C2B"/>
    <w:rsid w:val="008B2B59"/>
    <w:rsid w:val="008B7524"/>
    <w:rsid w:val="008D2332"/>
    <w:rsid w:val="008F3A37"/>
    <w:rsid w:val="008F4867"/>
    <w:rsid w:val="00911ECB"/>
    <w:rsid w:val="00911FB3"/>
    <w:rsid w:val="00913778"/>
    <w:rsid w:val="009233B9"/>
    <w:rsid w:val="00946EE8"/>
    <w:rsid w:val="00964A7E"/>
    <w:rsid w:val="00976FF1"/>
    <w:rsid w:val="00981D18"/>
    <w:rsid w:val="00997777"/>
    <w:rsid w:val="009B5916"/>
    <w:rsid w:val="009E3100"/>
    <w:rsid w:val="00A01646"/>
    <w:rsid w:val="00A04A24"/>
    <w:rsid w:val="00A220A0"/>
    <w:rsid w:val="00A32F18"/>
    <w:rsid w:val="00A376AF"/>
    <w:rsid w:val="00A52BFD"/>
    <w:rsid w:val="00A6646C"/>
    <w:rsid w:val="00AA5464"/>
    <w:rsid w:val="00AB061B"/>
    <w:rsid w:val="00B22DFD"/>
    <w:rsid w:val="00B3102D"/>
    <w:rsid w:val="00B371CE"/>
    <w:rsid w:val="00B57242"/>
    <w:rsid w:val="00B5779D"/>
    <w:rsid w:val="00B77A63"/>
    <w:rsid w:val="00BA52D5"/>
    <w:rsid w:val="00BD062B"/>
    <w:rsid w:val="00BE2ED4"/>
    <w:rsid w:val="00BE6E0C"/>
    <w:rsid w:val="00BF59F9"/>
    <w:rsid w:val="00C11132"/>
    <w:rsid w:val="00C158F9"/>
    <w:rsid w:val="00C2108A"/>
    <w:rsid w:val="00C5188B"/>
    <w:rsid w:val="00C75644"/>
    <w:rsid w:val="00C81720"/>
    <w:rsid w:val="00CA29E5"/>
    <w:rsid w:val="00CD6650"/>
    <w:rsid w:val="00CE2E46"/>
    <w:rsid w:val="00CE5B7C"/>
    <w:rsid w:val="00D049ED"/>
    <w:rsid w:val="00D13EF0"/>
    <w:rsid w:val="00D15932"/>
    <w:rsid w:val="00D218E2"/>
    <w:rsid w:val="00D53B24"/>
    <w:rsid w:val="00D55DD5"/>
    <w:rsid w:val="00D6263D"/>
    <w:rsid w:val="00D7202A"/>
    <w:rsid w:val="00DA2F5A"/>
    <w:rsid w:val="00DA3B6B"/>
    <w:rsid w:val="00DA620E"/>
    <w:rsid w:val="00E01502"/>
    <w:rsid w:val="00E02A7E"/>
    <w:rsid w:val="00E10244"/>
    <w:rsid w:val="00E10B0A"/>
    <w:rsid w:val="00E50A9F"/>
    <w:rsid w:val="00E84593"/>
    <w:rsid w:val="00E9431B"/>
    <w:rsid w:val="00E94FD6"/>
    <w:rsid w:val="00EA1F71"/>
    <w:rsid w:val="00EB6B66"/>
    <w:rsid w:val="00ED5E0E"/>
    <w:rsid w:val="00F31238"/>
    <w:rsid w:val="00F3314C"/>
    <w:rsid w:val="00F70165"/>
    <w:rsid w:val="00F80144"/>
    <w:rsid w:val="00FD6B2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4"/>
      <w:szCs w:val="14"/>
    </w:rPr>
  </w:style>
  <w:style w:type="paragraph" w:customStyle="1" w:styleId="aa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4"/>
      <w:szCs w:val="14"/>
    </w:rPr>
  </w:style>
  <w:style w:type="paragraph" w:customStyle="1" w:styleId="ac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uiPriority w:val="99"/>
    <w:pPr>
      <w:jc w:val="left"/>
    </w:pPr>
    <w:rPr>
      <w:color w:val="000080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0">
    <w:name w:val="Объект"/>
    <w:basedOn w:val="a"/>
    <w:next w:val="a"/>
    <w:uiPriority w:val="99"/>
  </w:style>
  <w:style w:type="paragraph" w:customStyle="1" w:styleId="af1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uiPriority w:val="99"/>
    <w:pPr>
      <w:ind w:left="140"/>
    </w:pPr>
  </w:style>
  <w:style w:type="paragraph" w:customStyle="1" w:styleId="af3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4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6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9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rsid w:val="00476FC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locked/>
    <w:rPr>
      <w:rFonts w:ascii="Arial" w:hAnsi="Arial" w:cs="Arial"/>
      <w:sz w:val="20"/>
      <w:szCs w:val="20"/>
    </w:rPr>
  </w:style>
  <w:style w:type="character" w:styleId="afe">
    <w:name w:val="page number"/>
    <w:basedOn w:val="a0"/>
    <w:uiPriority w:val="99"/>
    <w:rsid w:val="00476FC9"/>
    <w:rPr>
      <w:rFonts w:cs="Times New Roman"/>
    </w:rPr>
  </w:style>
  <w:style w:type="paragraph" w:styleId="aff">
    <w:name w:val="No Spacing"/>
    <w:uiPriority w:val="1"/>
    <w:qFormat/>
    <w:rsid w:val="00E50A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911FB3"/>
    <w:pPr>
      <w:ind w:left="720"/>
      <w:contextualSpacing/>
    </w:pPr>
  </w:style>
  <w:style w:type="paragraph" w:styleId="aff1">
    <w:name w:val="header"/>
    <w:basedOn w:val="a"/>
    <w:link w:val="aff2"/>
    <w:uiPriority w:val="99"/>
    <w:unhideWhenUsed/>
    <w:rsid w:val="00F3123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F31238"/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2"/>
    <w:locked/>
    <w:rsid w:val="00BE6E0C"/>
    <w:rPr>
      <w:shd w:val="clear" w:color="auto" w:fill="FFFFFF"/>
    </w:rPr>
  </w:style>
  <w:style w:type="character" w:customStyle="1" w:styleId="2Sylfaen">
    <w:name w:val="Основной текст (2) + Sylfaen"/>
    <w:aliases w:val="5,5 pt"/>
    <w:rsid w:val="00BE6E0C"/>
    <w:rPr>
      <w:rFonts w:ascii="Sylfaen" w:hAnsi="Sylfaen"/>
      <w:color w:val="000000"/>
      <w:spacing w:val="0"/>
      <w:w w:val="100"/>
      <w:position w:val="0"/>
      <w:sz w:val="11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rsid w:val="00BE6E0C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2Sylfaen1">
    <w:name w:val="Основной текст (2) + Sylfaen1"/>
    <w:aliases w:val="7 pt"/>
    <w:rsid w:val="00BE6E0C"/>
    <w:rPr>
      <w:rFonts w:ascii="Sylfaen" w:hAnsi="Sylfaen"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BD062B"/>
  </w:style>
  <w:style w:type="character" w:customStyle="1" w:styleId="aff4">
    <w:name w:val="Текст сноски Знак"/>
    <w:basedOn w:val="a0"/>
    <w:link w:val="aff3"/>
    <w:uiPriority w:val="99"/>
    <w:semiHidden/>
    <w:rsid w:val="00BD062B"/>
    <w:rPr>
      <w:rFonts w:ascii="Arial" w:hAnsi="Arial" w:cs="Arial"/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D062B"/>
    <w:rPr>
      <w:vertAlign w:val="superscript"/>
    </w:rPr>
  </w:style>
  <w:style w:type="character" w:styleId="aff6">
    <w:name w:val="Hyperlink"/>
    <w:basedOn w:val="a0"/>
    <w:uiPriority w:val="99"/>
    <w:semiHidden/>
    <w:unhideWhenUsed/>
    <w:rsid w:val="00D5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uiPriority w:val="99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8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4"/>
      <w:szCs w:val="14"/>
    </w:rPr>
  </w:style>
  <w:style w:type="paragraph" w:customStyle="1" w:styleId="aa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4"/>
      <w:szCs w:val="14"/>
    </w:rPr>
  </w:style>
  <w:style w:type="paragraph" w:customStyle="1" w:styleId="ac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uiPriority w:val="99"/>
    <w:pPr>
      <w:jc w:val="left"/>
    </w:pPr>
    <w:rPr>
      <w:color w:val="000080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0">
    <w:name w:val="Объект"/>
    <w:basedOn w:val="a"/>
    <w:next w:val="a"/>
    <w:uiPriority w:val="99"/>
  </w:style>
  <w:style w:type="paragraph" w:customStyle="1" w:styleId="af1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uiPriority w:val="99"/>
    <w:pPr>
      <w:ind w:left="140"/>
    </w:pPr>
  </w:style>
  <w:style w:type="paragraph" w:customStyle="1" w:styleId="af3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4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6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9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paragraph" w:styleId="afa">
    <w:name w:val="Balloon Text"/>
    <w:basedOn w:val="a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Tahoma" w:hAnsi="Tahoma" w:cs="Tahoma"/>
      <w:sz w:val="16"/>
      <w:szCs w:val="16"/>
    </w:rPr>
  </w:style>
  <w:style w:type="paragraph" w:styleId="afc">
    <w:name w:val="footer"/>
    <w:basedOn w:val="a"/>
    <w:link w:val="afd"/>
    <w:uiPriority w:val="99"/>
    <w:rsid w:val="00476FC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locked/>
    <w:rPr>
      <w:rFonts w:ascii="Arial" w:hAnsi="Arial" w:cs="Arial"/>
      <w:sz w:val="20"/>
      <w:szCs w:val="20"/>
    </w:rPr>
  </w:style>
  <w:style w:type="character" w:styleId="afe">
    <w:name w:val="page number"/>
    <w:basedOn w:val="a0"/>
    <w:uiPriority w:val="99"/>
    <w:rsid w:val="00476FC9"/>
    <w:rPr>
      <w:rFonts w:cs="Times New Roman"/>
    </w:rPr>
  </w:style>
  <w:style w:type="paragraph" w:styleId="aff">
    <w:name w:val="No Spacing"/>
    <w:uiPriority w:val="1"/>
    <w:qFormat/>
    <w:rsid w:val="00E50A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911FB3"/>
    <w:pPr>
      <w:ind w:left="720"/>
      <w:contextualSpacing/>
    </w:pPr>
  </w:style>
  <w:style w:type="paragraph" w:styleId="aff1">
    <w:name w:val="header"/>
    <w:basedOn w:val="a"/>
    <w:link w:val="aff2"/>
    <w:uiPriority w:val="99"/>
    <w:unhideWhenUsed/>
    <w:rsid w:val="00F31238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F31238"/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link w:val="22"/>
    <w:locked/>
    <w:rsid w:val="00BE6E0C"/>
    <w:rPr>
      <w:shd w:val="clear" w:color="auto" w:fill="FFFFFF"/>
    </w:rPr>
  </w:style>
  <w:style w:type="character" w:customStyle="1" w:styleId="2Sylfaen">
    <w:name w:val="Основной текст (2) + Sylfaen"/>
    <w:aliases w:val="5,5 pt"/>
    <w:rsid w:val="00BE6E0C"/>
    <w:rPr>
      <w:rFonts w:ascii="Sylfaen" w:hAnsi="Sylfaen"/>
      <w:color w:val="000000"/>
      <w:spacing w:val="0"/>
      <w:w w:val="100"/>
      <w:position w:val="0"/>
      <w:sz w:val="11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rsid w:val="00BE6E0C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2"/>
    </w:rPr>
  </w:style>
  <w:style w:type="character" w:customStyle="1" w:styleId="2Sylfaen1">
    <w:name w:val="Основной текст (2) + Sylfaen1"/>
    <w:aliases w:val="7 pt"/>
    <w:rsid w:val="00BE6E0C"/>
    <w:rPr>
      <w:rFonts w:ascii="Sylfaen" w:hAnsi="Sylfaen"/>
      <w:color w:val="000000"/>
      <w:spacing w:val="0"/>
      <w:w w:val="100"/>
      <w:position w:val="0"/>
      <w:sz w:val="14"/>
      <w:u w:val="none"/>
      <w:shd w:val="clear" w:color="auto" w:fill="FFFFFF"/>
      <w:lang w:val="ru-RU" w:eastAsia="ru-RU"/>
    </w:rPr>
  </w:style>
  <w:style w:type="paragraph" w:styleId="aff3">
    <w:name w:val="footnote text"/>
    <w:basedOn w:val="a"/>
    <w:link w:val="aff4"/>
    <w:uiPriority w:val="99"/>
    <w:semiHidden/>
    <w:unhideWhenUsed/>
    <w:rsid w:val="00BD062B"/>
  </w:style>
  <w:style w:type="character" w:customStyle="1" w:styleId="aff4">
    <w:name w:val="Текст сноски Знак"/>
    <w:basedOn w:val="a0"/>
    <w:link w:val="aff3"/>
    <w:uiPriority w:val="99"/>
    <w:semiHidden/>
    <w:rsid w:val="00BD062B"/>
    <w:rPr>
      <w:rFonts w:ascii="Arial" w:hAnsi="Arial" w:cs="Arial"/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D062B"/>
    <w:rPr>
      <w:vertAlign w:val="superscript"/>
    </w:rPr>
  </w:style>
  <w:style w:type="character" w:styleId="aff6">
    <w:name w:val="Hyperlink"/>
    <w:basedOn w:val="a0"/>
    <w:uiPriority w:val="99"/>
    <w:semiHidden/>
    <w:unhideWhenUsed/>
    <w:rsid w:val="00D5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U:\USER\R462\DOC\&#1057;&#1084;&#1080;&#1088;&#1085;&#1086;&#1074;&#1072;\&#1056;&#1077;&#1075;&#1083;&#1072;&#1084;&#1077;&#1085;&#1090;&#1099;\2017%20&#1075;&#1086;&#1076;\&#1088;&#1077;&#1075;&#1083;&#1072;&#1084;&#1077;&#1085;&#1090;%20&#1073;&#1077;&#1079;&#1074;&#1086;&#1079;&#1084;&#1077;&#1079;&#1076;&#1085;&#1086;&#1077;%202017%20&#1052;&#1080;&#1085;&#1102;&#1089;&#1090;\&#1072;&#1076;&#1084;%20&#1088;&#1077;&#1075;&#1083;%20&#1073;&#1077;&#1079;&#1074;%20&#1087;&#1086;&#1083;&#1100;&#1079;%20&#1079;&#1072;&#1084;&#1077;&#1095;.%20&#1052;&#107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B5E4-AFED-423B-AF9D-23BE5AC9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1210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договора безвозмездного срочного пользования</vt:lpstr>
    </vt:vector>
  </TitlesOfParts>
  <Company>CAP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договора безвозмездного срочного пользования</dc:title>
  <dc:creator>arenda</dc:creator>
  <cp:lastModifiedBy>Никитина </cp:lastModifiedBy>
  <cp:revision>31</cp:revision>
  <cp:lastPrinted>2025-02-27T10:48:00Z</cp:lastPrinted>
  <dcterms:created xsi:type="dcterms:W3CDTF">2024-10-30T12:04:00Z</dcterms:created>
  <dcterms:modified xsi:type="dcterms:W3CDTF">2025-03-19T11:21:00Z</dcterms:modified>
</cp:coreProperties>
</file>