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Расч/счет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Корр/счет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07EC" w:rsidRPr="00C007EC" w:rsidRDefault="00C007EC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Земельного</w:t>
      </w:r>
      <w:r w:rsidRPr="00C007EC">
        <w:rPr>
          <w:rFonts w:ascii="Times New Roman" w:hAnsi="Times New Roman" w:cs="Times New Roman"/>
        </w:rPr>
        <w:t xml:space="preserve"> участ</w:t>
      </w:r>
      <w:r>
        <w:rPr>
          <w:rFonts w:ascii="Times New Roman" w:hAnsi="Times New Roman" w:cs="Times New Roman"/>
        </w:rPr>
        <w:t>ка</w:t>
      </w:r>
      <w:r w:rsidRPr="00C007EC">
        <w:rPr>
          <w:rFonts w:ascii="Times New Roman" w:hAnsi="Times New Roman" w:cs="Times New Roman"/>
        </w:rPr>
        <w:t xml:space="preserve"> с кадастровым номером 21:03:010232:167 площадью 6117 кв. м., категория земель – земли населенных пунктов, вид разрешенного использования – среднеэтажная жилая застройка, расположенный по адресу: Чувашская Республика - Чувашия, г. Алатырь, ул. Пирогова.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6905C2" w:rsidRDefault="00F02BCA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364841">
        <w:rPr>
          <w:b/>
        </w:rPr>
        <w:t>25000004890000000</w:t>
      </w:r>
      <w:r w:rsidR="00033FA6">
        <w:rPr>
          <w:b/>
        </w:rPr>
        <w:t>115</w:t>
      </w:r>
      <w:r w:rsidR="00F34DD8">
        <w:rPr>
          <w:b/>
        </w:rPr>
        <w:t xml:space="preserve">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  <w:r w:rsidR="007176D7" w:rsidRPr="006905C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176D7" w:rsidRPr="006905C2" w:rsidRDefault="006905C2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 В</w:t>
      </w:r>
      <w:r w:rsidR="00A74270">
        <w:rPr>
          <w:rFonts w:ascii="Times New Roman" w:eastAsia="Times New Roman" w:hAnsi="Times New Roman" w:cs="Times New Roman"/>
          <w:lang w:eastAsia="ru-RU"/>
        </w:rPr>
        <w:t xml:space="preserve"> </w:t>
      </w:r>
      <w:r w:rsidR="007176D7" w:rsidRPr="006905C2">
        <w:rPr>
          <w:rFonts w:ascii="Times New Roman" w:eastAsia="Times New Roman" w:hAnsi="Times New Roman" w:cs="Times New Roman"/>
          <w:lang w:eastAsia="ru-RU"/>
        </w:rPr>
        <w:t>случае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>. 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Default="008952AA" w:rsidP="003331E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действующего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6905C2" w:rsidRDefault="006905C2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07EC" w:rsidRPr="00C007EC" w:rsidRDefault="00C007EC" w:rsidP="00C007EC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Земельного</w:t>
      </w:r>
      <w:r w:rsidRPr="00C007EC">
        <w:rPr>
          <w:rFonts w:ascii="Times New Roman" w:hAnsi="Times New Roman" w:cs="Times New Roman"/>
        </w:rPr>
        <w:t xml:space="preserve"> участ</w:t>
      </w:r>
      <w:r>
        <w:rPr>
          <w:rFonts w:ascii="Times New Roman" w:hAnsi="Times New Roman" w:cs="Times New Roman"/>
        </w:rPr>
        <w:t>ка</w:t>
      </w:r>
      <w:r w:rsidRPr="00C007EC">
        <w:rPr>
          <w:rFonts w:ascii="Times New Roman" w:hAnsi="Times New Roman" w:cs="Times New Roman"/>
        </w:rPr>
        <w:t xml:space="preserve"> с кадастровым номером 21:03:010232:167 площадью 6117 кв. м., категория земель – земли населенных пунктов, вид разрешенного использования – среднеэтажная жилая застройка, расположенный по адресу: Чувашская Республика - Чувашия, г. Алатырь, ул. Пирогова.</w:t>
      </w:r>
    </w:p>
    <w:p w:rsidR="006905C2" w:rsidRDefault="006905C2" w:rsidP="006905C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hAnsi="Times New Roman" w:cs="Times New Roman"/>
          <w:b/>
        </w:rPr>
        <w:t>Об</w:t>
      </w:r>
      <w:r w:rsidRPr="006905C2">
        <w:rPr>
          <w:rFonts w:ascii="Times New Roman" w:eastAsia="Times New Roman" w:hAnsi="Times New Roman" w:cs="Times New Roman"/>
          <w:b/>
          <w:lang w:eastAsia="ru-RU"/>
        </w:rPr>
        <w:t>язуюсь:</w:t>
      </w:r>
    </w:p>
    <w:p w:rsid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Pr="006905C2">
        <w:rPr>
          <w:b/>
        </w:rPr>
        <w:t>25000004890000000</w:t>
      </w:r>
      <w:r w:rsidR="00033FA6">
        <w:rPr>
          <w:b/>
        </w:rPr>
        <w:t>115</w:t>
      </w:r>
      <w:bookmarkStart w:id="0" w:name="_GoBack"/>
      <w:bookmarkEnd w:id="0"/>
      <w:r w:rsidR="00F34DD8">
        <w:rPr>
          <w:b/>
        </w:rPr>
        <w:t xml:space="preserve"> </w:t>
      </w:r>
      <w:r w:rsidRPr="006905C2">
        <w:rPr>
          <w:rFonts w:ascii="Times New Roman" w:eastAsia="Times New Roman" w:hAnsi="Times New Roman" w:cs="Times New Roman"/>
          <w:lang w:eastAsia="ru-RU"/>
        </w:rPr>
        <w:t>(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r w:rsidRPr="006905C2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6905C2">
        <w:rPr>
          <w:rFonts w:ascii="Times New Roman" w:eastAsia="Times New Roman" w:hAnsi="Times New Roman" w:cs="Times New Roman"/>
          <w:lang w:val="en-US" w:eastAsia="ru-RU"/>
        </w:rPr>
        <w:t>www</w:t>
      </w:r>
      <w:r w:rsidRPr="006905C2">
        <w:rPr>
          <w:rFonts w:ascii="Times New Roman" w:eastAsia="Times New Roman" w:hAnsi="Times New Roman" w:cs="Times New Roman"/>
          <w:lang w:eastAsia="ru-RU"/>
        </w:rPr>
        <w:t>.</w:t>
      </w:r>
      <w:r w:rsidRPr="006905C2">
        <w:rPr>
          <w:rFonts w:ascii="Times New Roman" w:eastAsia="Times New Roman" w:hAnsi="Times New Roman" w:cs="Times New Roman"/>
          <w:lang w:val="en-US" w:eastAsia="ru-RU"/>
        </w:rPr>
        <w:t>roseltorg</w:t>
      </w:r>
      <w:r w:rsidRPr="006905C2">
        <w:rPr>
          <w:rFonts w:ascii="Times New Roman" w:eastAsia="Times New Roman" w:hAnsi="Times New Roman" w:cs="Times New Roman"/>
          <w:lang w:eastAsia="ru-RU"/>
        </w:rPr>
        <w:t>.</w:t>
      </w:r>
      <w:r w:rsidRPr="006905C2">
        <w:rPr>
          <w:rFonts w:ascii="Times New Roman" w:eastAsia="Times New Roman" w:hAnsi="Times New Roman" w:cs="Times New Roman"/>
          <w:lang w:val="en-US" w:eastAsia="ru-RU"/>
        </w:rPr>
        <w:t>ru</w:t>
      </w:r>
      <w:r w:rsidRPr="006905C2">
        <w:rPr>
          <w:rFonts w:ascii="Times New Roman" w:eastAsia="Times New Roman" w:hAnsi="Times New Roman" w:cs="Times New Roman"/>
          <w:lang w:eastAsia="ru-RU"/>
        </w:rPr>
        <w:t>, а также официальном сайте.</w:t>
      </w:r>
    </w:p>
    <w:p w:rsidR="008952AA" w:rsidRP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2.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8952AA" w:rsidRPr="006905C2">
        <w:rPr>
          <w:rFonts w:ascii="Times New Roman" w:eastAsia="Times New Roman" w:hAnsi="Times New Roman" w:cs="Times New Roman"/>
          <w:lang w:eastAsia="ru-RU"/>
        </w:rPr>
        <w:t>В случае признания победителем торгов:</w:t>
      </w:r>
    </w:p>
    <w:p w:rsidR="006905C2" w:rsidRPr="000C4492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6905C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земельного участка,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7176D7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>. В случае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3331ED">
      <w:headerReference w:type="even" r:id="rId9"/>
      <w:headerReference w:type="default" r:id="rId10"/>
      <w:pgSz w:w="11906" w:h="16838"/>
      <w:pgMar w:top="672" w:right="566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AE4" w:rsidRDefault="00301AE4">
      <w:pPr>
        <w:spacing w:after="0" w:line="240" w:lineRule="auto"/>
      </w:pPr>
      <w:r>
        <w:separator/>
      </w:r>
    </w:p>
  </w:endnote>
  <w:endnote w:type="continuationSeparator" w:id="0">
    <w:p w:rsidR="00301AE4" w:rsidRDefault="00301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AE4" w:rsidRDefault="00301AE4">
      <w:pPr>
        <w:spacing w:after="0" w:line="240" w:lineRule="auto"/>
      </w:pPr>
      <w:r>
        <w:separator/>
      </w:r>
    </w:p>
  </w:footnote>
  <w:footnote w:type="continuationSeparator" w:id="0">
    <w:p w:rsidR="00301AE4" w:rsidRDefault="00301A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301AE4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033FA6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301AE4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0172C"/>
    <w:rsid w:val="0002025B"/>
    <w:rsid w:val="00033FA6"/>
    <w:rsid w:val="000B188D"/>
    <w:rsid w:val="000C4492"/>
    <w:rsid w:val="000D7762"/>
    <w:rsid w:val="001413A3"/>
    <w:rsid w:val="001A38BF"/>
    <w:rsid w:val="001B024F"/>
    <w:rsid w:val="001B60F6"/>
    <w:rsid w:val="0020154D"/>
    <w:rsid w:val="002130A2"/>
    <w:rsid w:val="00233EBD"/>
    <w:rsid w:val="00241DD3"/>
    <w:rsid w:val="002B2595"/>
    <w:rsid w:val="002E6AC1"/>
    <w:rsid w:val="00301AE4"/>
    <w:rsid w:val="003176F6"/>
    <w:rsid w:val="003331ED"/>
    <w:rsid w:val="00364841"/>
    <w:rsid w:val="0037051A"/>
    <w:rsid w:val="003D6418"/>
    <w:rsid w:val="003E39A0"/>
    <w:rsid w:val="00441AF4"/>
    <w:rsid w:val="004609B0"/>
    <w:rsid w:val="00484A0A"/>
    <w:rsid w:val="004A5852"/>
    <w:rsid w:val="004E6129"/>
    <w:rsid w:val="0050016A"/>
    <w:rsid w:val="005600A4"/>
    <w:rsid w:val="005C739B"/>
    <w:rsid w:val="006618A0"/>
    <w:rsid w:val="006905C2"/>
    <w:rsid w:val="0069353D"/>
    <w:rsid w:val="006D5601"/>
    <w:rsid w:val="007176D7"/>
    <w:rsid w:val="0073183C"/>
    <w:rsid w:val="00763788"/>
    <w:rsid w:val="00781307"/>
    <w:rsid w:val="00794F79"/>
    <w:rsid w:val="008327EF"/>
    <w:rsid w:val="008567A9"/>
    <w:rsid w:val="00872ED5"/>
    <w:rsid w:val="008952AA"/>
    <w:rsid w:val="00921BA1"/>
    <w:rsid w:val="00926CA4"/>
    <w:rsid w:val="009B276A"/>
    <w:rsid w:val="009B51E2"/>
    <w:rsid w:val="009D4DD5"/>
    <w:rsid w:val="009E251A"/>
    <w:rsid w:val="009F24F3"/>
    <w:rsid w:val="00A54F5D"/>
    <w:rsid w:val="00A74270"/>
    <w:rsid w:val="00AB0D12"/>
    <w:rsid w:val="00AB1C98"/>
    <w:rsid w:val="00AE3FFF"/>
    <w:rsid w:val="00AF0010"/>
    <w:rsid w:val="00B24789"/>
    <w:rsid w:val="00B32B30"/>
    <w:rsid w:val="00B7358A"/>
    <w:rsid w:val="00BD636C"/>
    <w:rsid w:val="00BF61F4"/>
    <w:rsid w:val="00C007EC"/>
    <w:rsid w:val="00C83EA0"/>
    <w:rsid w:val="00D2547F"/>
    <w:rsid w:val="00D37A91"/>
    <w:rsid w:val="00D60210"/>
    <w:rsid w:val="00DB1893"/>
    <w:rsid w:val="00DF19E5"/>
    <w:rsid w:val="00DF3178"/>
    <w:rsid w:val="00E04CE1"/>
    <w:rsid w:val="00EA1046"/>
    <w:rsid w:val="00EB2C55"/>
    <w:rsid w:val="00EF624C"/>
    <w:rsid w:val="00EF6C7E"/>
    <w:rsid w:val="00F02BCA"/>
    <w:rsid w:val="00F34DD8"/>
    <w:rsid w:val="00F66D8F"/>
    <w:rsid w:val="00FA4E72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6BD84-2200-48B8-B253-2F951BC44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1128</Words>
  <Characters>6433</Characters>
  <Application>Microsoft Office Word</Application>
  <DocSecurity>0</DocSecurity>
  <Lines>53</Lines>
  <Paragraphs>15</Paragraphs>
  <ScaleCrop>false</ScaleCrop>
  <Company/>
  <LinksUpToDate>false</LinksUpToDate>
  <CharactersWithSpaces>7546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46</cp:revision>
  <cp:lastPrinted>2026-02-06T12:52:00Z</cp:lastPrinted>
  <dcterms:created xsi:type="dcterms:W3CDTF">2022-10-06T07:20:00Z</dcterms:created>
  <dcterms:modified xsi:type="dcterms:W3CDTF">2026-04-02T11:58:00Z</dcterms:modified>
</cp:coreProperties>
</file>