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184"/>
        <w:gridCol w:w="1166"/>
        <w:gridCol w:w="4681"/>
      </w:tblGrid>
      <w:tr w:rsidR="00616C99" w14:paraId="68D316B7" w14:textId="77777777" w:rsidTr="00F64A0E">
        <w:trPr>
          <w:cantSplit/>
          <w:trHeight w:val="284"/>
        </w:trPr>
        <w:tc>
          <w:tcPr>
            <w:tcW w:w="4184" w:type="dxa"/>
            <w:shd w:val="clear" w:color="auto" w:fill="auto"/>
          </w:tcPr>
          <w:p w14:paraId="69901D02" w14:textId="1F80EE23"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 xml:space="preserve"> ЧĂ</w:t>
            </w:r>
            <w:proofErr w:type="gramStart"/>
            <w:r w:rsidRPr="00616C99">
              <w:rPr>
                <w:rFonts w:ascii="Times New Roman" w:hAnsi="Times New Roman" w:cs="Times New Roman"/>
                <w:b/>
                <w:bCs/>
                <w:color w:val="000000"/>
                <w:sz w:val="24"/>
                <w:szCs w:val="24"/>
              </w:rPr>
              <w:t>ВАШ</w:t>
            </w:r>
            <w:proofErr w:type="gramEnd"/>
            <w:r w:rsidRPr="00616C99">
              <w:rPr>
                <w:rFonts w:ascii="Times New Roman" w:hAnsi="Times New Roman" w:cs="Times New Roman"/>
                <w:b/>
                <w:bCs/>
                <w:color w:val="000000"/>
                <w:sz w:val="24"/>
                <w:szCs w:val="24"/>
              </w:rPr>
              <w:t xml:space="preserve"> РЕСПУБЛИКИ</w:t>
            </w:r>
          </w:p>
        </w:tc>
        <w:tc>
          <w:tcPr>
            <w:tcW w:w="1166" w:type="dxa"/>
            <w:vMerge w:val="restart"/>
            <w:shd w:val="clear" w:color="auto" w:fill="auto"/>
          </w:tcPr>
          <w:p w14:paraId="58B5C6DE" w14:textId="303C6725" w:rsidR="00616C99" w:rsidRPr="00616C99" w:rsidRDefault="00F64A0E" w:rsidP="00F64A0E">
            <w:pPr>
              <w:snapToGrid w:val="0"/>
              <w:ind w:left="69" w:hanging="69"/>
              <w:jc w:val="center"/>
              <w:rPr>
                <w:rFonts w:ascii="Times New Roman" w:hAnsi="Times New Roman"/>
                <w:sz w:val="24"/>
                <w:szCs w:val="24"/>
              </w:rPr>
            </w:pPr>
            <w:r w:rsidRPr="00616C99">
              <w:rPr>
                <w:rFonts w:ascii="Times New Roman" w:hAnsi="Times New Roman"/>
                <w:noProof/>
                <w:sz w:val="24"/>
                <w:szCs w:val="24"/>
              </w:rPr>
              <w:drawing>
                <wp:anchor distT="0" distB="0" distL="114935" distR="114935" simplePos="0" relativeHeight="251659264" behindDoc="0" locked="0" layoutInCell="1" allowOverlap="1" wp14:anchorId="15481840" wp14:editId="50570754">
                  <wp:simplePos x="0" y="0"/>
                  <wp:positionH relativeFrom="column">
                    <wp:posOffset>-20514</wp:posOffset>
                  </wp:positionH>
                  <wp:positionV relativeFrom="paragraph">
                    <wp:posOffset>-192404</wp:posOffset>
                  </wp:positionV>
                  <wp:extent cx="716915" cy="716915"/>
                  <wp:effectExtent l="0" t="0" r="6985"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78" t="-79" r="-78" b="-79"/>
                          <a:stretch>
                            <a:fillRect/>
                          </a:stretch>
                        </pic:blipFill>
                        <pic:spPr bwMode="auto">
                          <a:xfrm>
                            <a:off x="0" y="0"/>
                            <a:ext cx="716915"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81" w:type="dxa"/>
            <w:shd w:val="clear" w:color="auto" w:fill="auto"/>
          </w:tcPr>
          <w:p w14:paraId="509B1720" w14:textId="77777777" w:rsidR="00616C99" w:rsidRPr="00616C99" w:rsidRDefault="00616C99" w:rsidP="005F2BE1">
            <w:pPr>
              <w:pStyle w:val="aff8"/>
              <w:spacing w:line="192" w:lineRule="auto"/>
              <w:jc w:val="center"/>
              <w:rPr>
                <w:rFonts w:ascii="Times New Roman" w:hAnsi="Times New Roman" w:cs="Times New Roman"/>
                <w:b/>
                <w:bCs/>
                <w:color w:val="000000"/>
                <w:sz w:val="24"/>
                <w:szCs w:val="24"/>
              </w:rPr>
            </w:pPr>
            <w:r w:rsidRPr="00616C99">
              <w:rPr>
                <w:rFonts w:ascii="Times New Roman" w:hAnsi="Times New Roman" w:cs="Times New Roman"/>
                <w:b/>
                <w:bCs/>
                <w:sz w:val="24"/>
                <w:szCs w:val="24"/>
              </w:rPr>
              <w:t>ЧУВАШСКАЯ РЕСПУБЛИКА</w:t>
            </w:r>
          </w:p>
        </w:tc>
      </w:tr>
      <w:tr w:rsidR="00616C99" w14:paraId="4F1D8AF3" w14:textId="77777777" w:rsidTr="00F64A0E">
        <w:trPr>
          <w:cantSplit/>
          <w:trHeight w:val="2095"/>
        </w:trPr>
        <w:tc>
          <w:tcPr>
            <w:tcW w:w="4184" w:type="dxa"/>
            <w:shd w:val="clear" w:color="auto" w:fill="auto"/>
          </w:tcPr>
          <w:p w14:paraId="051B607F"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 xml:space="preserve">ЕТĔРНЕ </w:t>
            </w:r>
          </w:p>
          <w:p w14:paraId="06519ED7"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МУНИЦИПАЛЛӐ ОКРУГĚН</w:t>
            </w:r>
          </w:p>
          <w:p w14:paraId="04474226"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АДМИНИСТРАЦИЙĚ</w:t>
            </w:r>
          </w:p>
          <w:p w14:paraId="3CC16D71" w14:textId="77777777" w:rsidR="00616C99" w:rsidRPr="00616C99" w:rsidRDefault="00616C99" w:rsidP="005F2BE1">
            <w:pPr>
              <w:spacing w:line="192" w:lineRule="auto"/>
              <w:jc w:val="center"/>
              <w:rPr>
                <w:rFonts w:ascii="Times New Roman" w:hAnsi="Times New Roman"/>
                <w:sz w:val="24"/>
                <w:szCs w:val="24"/>
              </w:rPr>
            </w:pPr>
          </w:p>
          <w:p w14:paraId="63906662" w14:textId="77777777"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ЙЫШАНУ</w:t>
            </w:r>
            <w:r w:rsidRPr="00616C99">
              <w:rPr>
                <w:rStyle w:val="WW8Num14z6"/>
                <w:rFonts w:ascii="Times New Roman" w:hAnsi="Times New Roman" w:cs="Times New Roman"/>
                <w:color w:val="000000"/>
                <w:sz w:val="24"/>
                <w:szCs w:val="24"/>
              </w:rPr>
              <w:t xml:space="preserve"> </w:t>
            </w:r>
          </w:p>
          <w:p w14:paraId="35B4B1BE" w14:textId="77777777" w:rsidR="00616C99" w:rsidRPr="00616C99" w:rsidRDefault="00616C99" w:rsidP="005F2BE1">
            <w:pPr>
              <w:jc w:val="center"/>
              <w:rPr>
                <w:rFonts w:ascii="Times New Roman" w:hAnsi="Times New Roman"/>
                <w:sz w:val="24"/>
                <w:szCs w:val="24"/>
              </w:rPr>
            </w:pPr>
          </w:p>
          <w:p w14:paraId="70138E54" w14:textId="632B7C6A" w:rsidR="00616C99" w:rsidRPr="00616C99" w:rsidRDefault="008053AC" w:rsidP="005F2BE1">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13</w:t>
            </w:r>
            <w:r w:rsidR="00616C99" w:rsidRPr="00616C99">
              <w:rPr>
                <w:rFonts w:ascii="Times New Roman" w:hAnsi="Times New Roman" w:cs="Times New Roman"/>
                <w:color w:val="000000"/>
                <w:sz w:val="24"/>
                <w:szCs w:val="24"/>
              </w:rPr>
              <w:t>.</w:t>
            </w:r>
            <w:r w:rsidR="0032187B">
              <w:rPr>
                <w:rFonts w:ascii="Times New Roman" w:hAnsi="Times New Roman" w:cs="Times New Roman"/>
                <w:color w:val="000000"/>
                <w:sz w:val="24"/>
                <w:szCs w:val="24"/>
              </w:rPr>
              <w:t>0</w:t>
            </w:r>
            <w:r w:rsidR="00751DBD">
              <w:rPr>
                <w:rFonts w:ascii="Times New Roman" w:hAnsi="Times New Roman" w:cs="Times New Roman"/>
                <w:color w:val="000000"/>
                <w:sz w:val="24"/>
                <w:szCs w:val="24"/>
              </w:rPr>
              <w:t>5</w:t>
            </w:r>
            <w:r w:rsidR="00616C99" w:rsidRPr="00616C99">
              <w:rPr>
                <w:rFonts w:ascii="Times New Roman" w:hAnsi="Times New Roman" w:cs="Times New Roman"/>
                <w:color w:val="000000"/>
                <w:sz w:val="24"/>
                <w:szCs w:val="24"/>
              </w:rPr>
              <w:t>.202</w:t>
            </w:r>
            <w:r w:rsidR="0032187B">
              <w:rPr>
                <w:rFonts w:ascii="Times New Roman" w:hAnsi="Times New Roman" w:cs="Times New Roman"/>
                <w:color w:val="000000"/>
                <w:sz w:val="24"/>
                <w:szCs w:val="24"/>
              </w:rPr>
              <w:t>6</w:t>
            </w:r>
            <w:r w:rsidR="00616C99" w:rsidRPr="00616C99">
              <w:rPr>
                <w:rFonts w:ascii="Times New Roman" w:hAnsi="Times New Roman" w:cs="Times New Roman"/>
                <w:color w:val="000000"/>
                <w:sz w:val="24"/>
                <w:szCs w:val="24"/>
              </w:rPr>
              <w:t xml:space="preserve"> №</w:t>
            </w:r>
            <w:r w:rsidR="006C36A3">
              <w:rPr>
                <w:rFonts w:ascii="Times New Roman" w:hAnsi="Times New Roman" w:cs="Times New Roman"/>
                <w:color w:val="000000"/>
                <w:sz w:val="24"/>
                <w:szCs w:val="24"/>
              </w:rPr>
              <w:t xml:space="preserve"> </w:t>
            </w:r>
            <w:r>
              <w:rPr>
                <w:rFonts w:ascii="Times New Roman" w:hAnsi="Times New Roman" w:cs="Times New Roman"/>
                <w:color w:val="000000"/>
                <w:sz w:val="24"/>
                <w:szCs w:val="24"/>
              </w:rPr>
              <w:t>372</w:t>
            </w:r>
          </w:p>
          <w:p w14:paraId="39481138" w14:textId="77777777" w:rsidR="00616C99" w:rsidRPr="00616C99" w:rsidRDefault="00616C99" w:rsidP="005F2BE1">
            <w:pPr>
              <w:jc w:val="center"/>
              <w:rPr>
                <w:rFonts w:ascii="Times New Roman" w:hAnsi="Times New Roman"/>
                <w:sz w:val="24"/>
                <w:szCs w:val="24"/>
              </w:rPr>
            </w:pPr>
            <w:proofErr w:type="spellStart"/>
            <w:r w:rsidRPr="00616C99">
              <w:rPr>
                <w:rFonts w:ascii="Times New Roman" w:hAnsi="Times New Roman"/>
                <w:color w:val="000000"/>
                <w:sz w:val="24"/>
                <w:szCs w:val="24"/>
              </w:rPr>
              <w:t>Етĕрне</w:t>
            </w:r>
            <w:proofErr w:type="spellEnd"/>
            <w:r w:rsidRPr="00616C99">
              <w:rPr>
                <w:rFonts w:ascii="Times New Roman" w:hAnsi="Times New Roman"/>
                <w:color w:val="000000"/>
                <w:sz w:val="24"/>
                <w:szCs w:val="24"/>
              </w:rPr>
              <w:t xml:space="preserve"> хули</w:t>
            </w:r>
          </w:p>
        </w:tc>
        <w:tc>
          <w:tcPr>
            <w:tcW w:w="1166" w:type="dxa"/>
            <w:vMerge/>
            <w:shd w:val="clear" w:color="auto" w:fill="auto"/>
          </w:tcPr>
          <w:p w14:paraId="1CC96FFB" w14:textId="77777777" w:rsidR="00616C99" w:rsidRPr="00616C99" w:rsidRDefault="00616C99" w:rsidP="005F2BE1">
            <w:pPr>
              <w:snapToGrid w:val="0"/>
              <w:jc w:val="center"/>
              <w:rPr>
                <w:rFonts w:ascii="Times New Roman" w:hAnsi="Times New Roman"/>
                <w:sz w:val="24"/>
                <w:szCs w:val="24"/>
              </w:rPr>
            </w:pPr>
          </w:p>
        </w:tc>
        <w:tc>
          <w:tcPr>
            <w:tcW w:w="4681" w:type="dxa"/>
            <w:shd w:val="clear" w:color="auto" w:fill="auto"/>
          </w:tcPr>
          <w:p w14:paraId="76D9B377"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АДМИНИСТРАЦИЯ</w:t>
            </w:r>
          </w:p>
          <w:p w14:paraId="18C6E0C8"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ЯДРИНСКОГО МУНИЦИПАЛЬНОГО ОКРУГА</w:t>
            </w:r>
          </w:p>
          <w:p w14:paraId="20AA1893" w14:textId="77777777" w:rsidR="00616C99" w:rsidRPr="00616C99" w:rsidRDefault="00616C99" w:rsidP="005F2BE1">
            <w:pPr>
              <w:pStyle w:val="aff8"/>
              <w:spacing w:line="192" w:lineRule="auto"/>
              <w:jc w:val="center"/>
              <w:rPr>
                <w:rFonts w:ascii="Times New Roman" w:hAnsi="Times New Roman" w:cs="Times New Roman"/>
                <w:sz w:val="24"/>
                <w:szCs w:val="24"/>
              </w:rPr>
            </w:pPr>
          </w:p>
          <w:p w14:paraId="387D708E" w14:textId="77777777" w:rsidR="00616C99" w:rsidRPr="00616C99" w:rsidRDefault="00616C99" w:rsidP="005F2BE1">
            <w:pPr>
              <w:pStyle w:val="aff8"/>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ПОСТАНОВЛЕНИЕ</w:t>
            </w:r>
          </w:p>
          <w:p w14:paraId="3F53D76B" w14:textId="77777777" w:rsidR="00616C99" w:rsidRPr="00616C99" w:rsidRDefault="00616C99" w:rsidP="005F2BE1">
            <w:pPr>
              <w:jc w:val="center"/>
              <w:rPr>
                <w:rFonts w:ascii="Times New Roman" w:hAnsi="Times New Roman"/>
                <w:sz w:val="24"/>
                <w:szCs w:val="24"/>
              </w:rPr>
            </w:pPr>
          </w:p>
          <w:p w14:paraId="38DA19B0" w14:textId="77777777" w:rsidR="008053AC" w:rsidRPr="00616C99" w:rsidRDefault="008053AC" w:rsidP="008053AC">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13</w:t>
            </w:r>
            <w:r w:rsidRPr="00616C99">
              <w:rPr>
                <w:rFonts w:ascii="Times New Roman" w:hAnsi="Times New Roman" w:cs="Times New Roman"/>
                <w:color w:val="000000"/>
                <w:sz w:val="24"/>
                <w:szCs w:val="24"/>
              </w:rPr>
              <w:t>.</w:t>
            </w:r>
            <w:r>
              <w:rPr>
                <w:rFonts w:ascii="Times New Roman" w:hAnsi="Times New Roman" w:cs="Times New Roman"/>
                <w:color w:val="000000"/>
                <w:sz w:val="24"/>
                <w:szCs w:val="24"/>
              </w:rPr>
              <w:t>05</w:t>
            </w:r>
            <w:r w:rsidRPr="00616C99">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616C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372</w:t>
            </w:r>
          </w:p>
          <w:p w14:paraId="47958BB5" w14:textId="77777777" w:rsidR="00616C99" w:rsidRPr="00616C99" w:rsidRDefault="00616C99" w:rsidP="005F2BE1">
            <w:pPr>
              <w:jc w:val="center"/>
              <w:rPr>
                <w:rFonts w:ascii="Times New Roman" w:hAnsi="Times New Roman"/>
                <w:sz w:val="24"/>
                <w:szCs w:val="24"/>
              </w:rPr>
            </w:pPr>
            <w:bookmarkStart w:id="0" w:name="_GoBack"/>
            <w:bookmarkEnd w:id="0"/>
            <w:r w:rsidRPr="00616C99">
              <w:rPr>
                <w:rFonts w:ascii="Times New Roman" w:hAnsi="Times New Roman"/>
                <w:sz w:val="24"/>
                <w:szCs w:val="24"/>
              </w:rPr>
              <w:t>город Ядрин</w:t>
            </w:r>
          </w:p>
        </w:tc>
      </w:tr>
    </w:tbl>
    <w:p w14:paraId="3B687135" w14:textId="77777777" w:rsidR="00616C99" w:rsidRDefault="00616C99" w:rsidP="00616C99">
      <w:pPr>
        <w:pStyle w:val="aff8"/>
      </w:pPr>
    </w:p>
    <w:p w14:paraId="30CBCB6E" w14:textId="24BCB167" w:rsidR="00616C99" w:rsidRPr="00217B66" w:rsidRDefault="00616C99" w:rsidP="00F64A0E">
      <w:pPr>
        <w:pStyle w:val="ConsPlusTitle"/>
        <w:ind w:right="3402"/>
        <w:jc w:val="both"/>
        <w:rPr>
          <w:rFonts w:ascii="Times New Roman" w:hAnsi="Times New Roman" w:cs="Times New Roman"/>
          <w:sz w:val="26"/>
          <w:szCs w:val="26"/>
        </w:rPr>
      </w:pPr>
      <w:r w:rsidRPr="00217B66">
        <w:rPr>
          <w:rFonts w:ascii="Times New Roman" w:hAnsi="Times New Roman" w:cs="Times New Roman"/>
          <w:sz w:val="26"/>
          <w:szCs w:val="26"/>
        </w:rPr>
        <w:t>О</w:t>
      </w:r>
      <w:r>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p>
    <w:p w14:paraId="75EE7FDA" w14:textId="77777777" w:rsidR="00F64A0E" w:rsidRDefault="00F64A0E" w:rsidP="00650F67">
      <w:pPr>
        <w:ind w:firstLine="709"/>
        <w:jc w:val="both"/>
        <w:rPr>
          <w:rFonts w:ascii="Times New Roman" w:hAnsi="Times New Roman"/>
        </w:rPr>
      </w:pPr>
    </w:p>
    <w:p w14:paraId="6157956A" w14:textId="5E9659E2" w:rsidR="00AD0757" w:rsidRPr="00040F3C" w:rsidRDefault="00685F45" w:rsidP="00F64A0E">
      <w:pPr>
        <w:ind w:firstLine="709"/>
        <w:jc w:val="both"/>
        <w:rPr>
          <w:rFonts w:ascii="Times New Roman" w:hAnsi="Times New Roman"/>
        </w:rPr>
      </w:pPr>
      <w:r w:rsidRPr="00040F3C">
        <w:rPr>
          <w:rFonts w:ascii="Times New Roman" w:hAnsi="Times New Roman"/>
        </w:rPr>
        <w:t>В соответствии с решени</w:t>
      </w:r>
      <w:r w:rsidR="000279ED">
        <w:rPr>
          <w:rFonts w:ascii="Times New Roman" w:hAnsi="Times New Roman"/>
        </w:rPr>
        <w:t>ем</w:t>
      </w:r>
      <w:r w:rsidRPr="00040F3C">
        <w:rPr>
          <w:rFonts w:ascii="Times New Roman" w:hAnsi="Times New Roman"/>
        </w:rPr>
        <w:t xml:space="preserve"> Собрания депутатов Ядринского муниципального округа Чувашской Республики от </w:t>
      </w:r>
      <w:r w:rsidR="00751DBD">
        <w:rPr>
          <w:rFonts w:ascii="Times New Roman" w:hAnsi="Times New Roman"/>
        </w:rPr>
        <w:t>29</w:t>
      </w:r>
      <w:r w:rsidRPr="00040F3C">
        <w:rPr>
          <w:rFonts w:ascii="Times New Roman" w:hAnsi="Times New Roman"/>
        </w:rPr>
        <w:t xml:space="preserve"> </w:t>
      </w:r>
      <w:r w:rsidR="00751DBD">
        <w:rPr>
          <w:rFonts w:ascii="Times New Roman" w:hAnsi="Times New Roman"/>
        </w:rPr>
        <w:t>апре</w:t>
      </w:r>
      <w:r w:rsidR="000279ED">
        <w:rPr>
          <w:rFonts w:ascii="Times New Roman" w:hAnsi="Times New Roman"/>
        </w:rPr>
        <w:t>л</w:t>
      </w:r>
      <w:r w:rsidR="00B21F4F" w:rsidRPr="00040F3C">
        <w:rPr>
          <w:rFonts w:ascii="Times New Roman" w:hAnsi="Times New Roman"/>
        </w:rPr>
        <w:t>я</w:t>
      </w:r>
      <w:r w:rsidRPr="00040F3C">
        <w:rPr>
          <w:rFonts w:ascii="Times New Roman" w:hAnsi="Times New Roman"/>
        </w:rPr>
        <w:t xml:space="preserve"> 202</w:t>
      </w:r>
      <w:r w:rsidR="000279ED">
        <w:rPr>
          <w:rFonts w:ascii="Times New Roman" w:hAnsi="Times New Roman"/>
        </w:rPr>
        <w:t>6</w:t>
      </w:r>
      <w:r w:rsidRPr="00040F3C">
        <w:rPr>
          <w:rFonts w:ascii="Times New Roman" w:hAnsi="Times New Roman"/>
        </w:rPr>
        <w:t xml:space="preserve"> года №0</w:t>
      </w:r>
      <w:r w:rsidR="000A6EEA">
        <w:rPr>
          <w:rFonts w:ascii="Times New Roman" w:hAnsi="Times New Roman"/>
        </w:rPr>
        <w:t>2</w:t>
      </w:r>
      <w:r w:rsidRPr="00040F3C">
        <w:rPr>
          <w:rFonts w:ascii="Times New Roman" w:hAnsi="Times New Roman"/>
        </w:rPr>
        <w:t xml:space="preserve"> </w:t>
      </w:r>
      <w:r w:rsidR="004940F6" w:rsidRPr="00040F3C">
        <w:rPr>
          <w:rFonts w:ascii="Times New Roman" w:hAnsi="Times New Roman"/>
        </w:rPr>
        <w:t>«</w:t>
      </w:r>
      <w:r w:rsidR="004940F6" w:rsidRPr="00040F3C">
        <w:rPr>
          <w:rFonts w:ascii="Times New Roman" w:hAnsi="Times New Roman"/>
          <w:bCs/>
        </w:rPr>
        <w:t xml:space="preserve">О внесении изменений в решение Собрания депутатов Ядринского муниципального округа Чувашской Республики от </w:t>
      </w:r>
      <w:r w:rsidR="00040F3C" w:rsidRPr="00040F3C">
        <w:rPr>
          <w:rFonts w:ascii="Times New Roman" w:hAnsi="Times New Roman"/>
        </w:rPr>
        <w:t>28 ноября 2025 года №01 «</w:t>
      </w:r>
      <w:r w:rsidR="00040F3C" w:rsidRPr="00040F3C">
        <w:rPr>
          <w:rFonts w:ascii="Times New Roman" w:hAnsi="Times New Roman"/>
          <w:bCs/>
        </w:rPr>
        <w:t>О бюджете Ядринского муниципального округа Чувашской Республики на 2026 год и на плановый период 2027 и 2028 год</w:t>
      </w:r>
      <w:r w:rsidR="00040F3C" w:rsidRPr="00040F3C">
        <w:rPr>
          <w:rFonts w:ascii="Times New Roman" w:hAnsi="Times New Roman"/>
        </w:rPr>
        <w:t>ов»</w:t>
      </w:r>
      <w:r w:rsidR="00E53DA4" w:rsidRPr="00040F3C">
        <w:rPr>
          <w:rFonts w:ascii="Times New Roman" w:hAnsi="Times New Roman"/>
        </w:rPr>
        <w:t xml:space="preserve">, </w:t>
      </w:r>
      <w:r w:rsidR="00616C99" w:rsidRPr="00040F3C">
        <w:rPr>
          <w:rFonts w:ascii="Times New Roman" w:hAnsi="Times New Roman"/>
        </w:rPr>
        <w:t>а</w:t>
      </w:r>
      <w:r w:rsidR="00E53DA4" w:rsidRPr="00040F3C">
        <w:rPr>
          <w:rFonts w:ascii="Times New Roman" w:hAnsi="Times New Roman"/>
        </w:rPr>
        <w:t>дминистрация</w:t>
      </w:r>
      <w:r w:rsidR="00852240" w:rsidRPr="00040F3C">
        <w:rPr>
          <w:rFonts w:ascii="Times New Roman" w:hAnsi="Times New Roman"/>
        </w:rPr>
        <w:t xml:space="preserve"> </w:t>
      </w:r>
      <w:r w:rsidR="00616C99" w:rsidRPr="00040F3C">
        <w:rPr>
          <w:rFonts w:ascii="Times New Roman" w:hAnsi="Times New Roman"/>
        </w:rPr>
        <w:t>Ядринского муниципального округа Чувашской Республики</w:t>
      </w:r>
      <w:r w:rsidR="00E53DA4" w:rsidRPr="00040F3C">
        <w:rPr>
          <w:rFonts w:ascii="Times New Roman" w:hAnsi="Times New Roman"/>
        </w:rPr>
        <w:t xml:space="preserve"> </w:t>
      </w:r>
      <w:proofErr w:type="gramStart"/>
      <w:r w:rsidR="00F75790" w:rsidRPr="00040F3C">
        <w:rPr>
          <w:rFonts w:ascii="Times New Roman" w:hAnsi="Times New Roman"/>
        </w:rPr>
        <w:t>п</w:t>
      </w:r>
      <w:proofErr w:type="gramEnd"/>
      <w:r w:rsidR="00BE189C" w:rsidRPr="00040F3C">
        <w:rPr>
          <w:rFonts w:ascii="Times New Roman" w:hAnsi="Times New Roman"/>
        </w:rPr>
        <w:t xml:space="preserve"> </w:t>
      </w:r>
      <w:proofErr w:type="gramStart"/>
      <w:r w:rsidR="00BE189C" w:rsidRPr="00040F3C">
        <w:rPr>
          <w:rFonts w:ascii="Times New Roman" w:hAnsi="Times New Roman"/>
        </w:rPr>
        <w:t>о</w:t>
      </w:r>
      <w:proofErr w:type="gramEnd"/>
      <w:r w:rsidR="00BE189C" w:rsidRPr="00040F3C">
        <w:rPr>
          <w:rFonts w:ascii="Times New Roman" w:hAnsi="Times New Roman"/>
        </w:rPr>
        <w:t xml:space="preserve"> с т а н о в </w:t>
      </w:r>
      <w:r w:rsidR="00AD0757" w:rsidRPr="00040F3C">
        <w:rPr>
          <w:rFonts w:ascii="Times New Roman" w:hAnsi="Times New Roman"/>
        </w:rPr>
        <w:t>л я е т:</w:t>
      </w:r>
    </w:p>
    <w:p w14:paraId="7C8CD625" w14:textId="3183019C" w:rsidR="00E132D4" w:rsidRPr="00040F3C" w:rsidRDefault="00E132D4" w:rsidP="00E132D4">
      <w:pPr>
        <w:pStyle w:val="ConsPlusNormal"/>
        <w:ind w:firstLine="720"/>
        <w:jc w:val="both"/>
        <w:rPr>
          <w:rFonts w:ascii="Times New Roman" w:hAnsi="Times New Roman"/>
          <w:sz w:val="26"/>
          <w:szCs w:val="26"/>
        </w:rPr>
      </w:pPr>
      <w:r w:rsidRPr="00040F3C">
        <w:rPr>
          <w:rFonts w:ascii="Times New Roman" w:hAnsi="Times New Roman" w:cs="Times New Roman"/>
          <w:sz w:val="26"/>
          <w:szCs w:val="26"/>
        </w:rPr>
        <w:t xml:space="preserve">1. </w:t>
      </w:r>
      <w:r w:rsidRPr="00040F3C">
        <w:rPr>
          <w:rFonts w:ascii="Times New Roman" w:hAnsi="Times New Roman"/>
          <w:sz w:val="26"/>
          <w:szCs w:val="26"/>
        </w:rPr>
        <w:t xml:space="preserve">Внести в постановление администрации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от 03.03.2023 № 201 «Об утверждении муниципальной программы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«Управление общественными финансами и муниципальным долгом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w:t>
      </w:r>
      <w:r w:rsidR="0034038B" w:rsidRPr="00040F3C">
        <w:rPr>
          <w:rFonts w:ascii="Times New Roman" w:hAnsi="Times New Roman"/>
          <w:sz w:val="26"/>
          <w:szCs w:val="26"/>
        </w:rPr>
        <w:t xml:space="preserve"> с изменениями, внесенными постановлением администрации </w:t>
      </w:r>
      <w:r w:rsidR="0034038B" w:rsidRPr="00040F3C">
        <w:rPr>
          <w:rFonts w:ascii="Times New Roman" w:hAnsi="Times New Roman" w:cs="Times New Roman"/>
          <w:sz w:val="26"/>
          <w:szCs w:val="26"/>
        </w:rPr>
        <w:t>Ядринского муниципального округа</w:t>
      </w:r>
      <w:r w:rsidR="0034038B" w:rsidRPr="00040F3C">
        <w:rPr>
          <w:rFonts w:ascii="Times New Roman" w:hAnsi="Times New Roman"/>
          <w:sz w:val="26"/>
          <w:szCs w:val="26"/>
        </w:rPr>
        <w:t xml:space="preserve"> Чувашской Республики от 19.02.2025 № 268 </w:t>
      </w:r>
      <w:r w:rsidR="00F64A0E" w:rsidRPr="00040F3C">
        <w:rPr>
          <w:rFonts w:ascii="Times New Roman" w:hAnsi="Times New Roman"/>
          <w:sz w:val="26"/>
          <w:szCs w:val="26"/>
        </w:rPr>
        <w:t>«</w:t>
      </w:r>
      <w:r w:rsidR="00F64A0E" w:rsidRPr="00040F3C">
        <w:rPr>
          <w:rFonts w:ascii="Times New Roman" w:hAnsi="Times New Roman" w:cs="Times New Roman"/>
          <w:sz w:val="26"/>
          <w:szCs w:val="26"/>
        </w:rPr>
        <w:t>О внесении изменений в постановление администрации Ядринского муниципального округа Чувашской Республики от 03.03.2023 № 201 «О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r w:rsidR="0034038B" w:rsidRPr="00040F3C">
        <w:rPr>
          <w:rFonts w:ascii="Times New Roman" w:hAnsi="Times New Roman"/>
          <w:sz w:val="26"/>
          <w:szCs w:val="26"/>
        </w:rPr>
        <w:t xml:space="preserve"> </w:t>
      </w:r>
      <w:r w:rsidRPr="00040F3C">
        <w:rPr>
          <w:rFonts w:ascii="Times New Roman" w:hAnsi="Times New Roman"/>
          <w:sz w:val="26"/>
          <w:szCs w:val="26"/>
        </w:rPr>
        <w:t xml:space="preserve">(далее – Муниципальная программа) следующие изменения: </w:t>
      </w:r>
    </w:p>
    <w:p w14:paraId="0C16581E" w14:textId="23F26862" w:rsidR="008E093E" w:rsidRPr="001648AC" w:rsidRDefault="005D406F" w:rsidP="00AD0757">
      <w:pPr>
        <w:numPr>
          <w:ilvl w:val="0"/>
          <w:numId w:val="3"/>
        </w:numPr>
        <w:ind w:firstLine="720"/>
        <w:jc w:val="both"/>
        <w:outlineLvl w:val="0"/>
        <w:rPr>
          <w:rFonts w:ascii="Times New Roman" w:hAnsi="Times New Roman"/>
          <w:bCs/>
          <w:highlight w:val="cyan"/>
        </w:rPr>
      </w:pPr>
      <w:r w:rsidRPr="001648AC">
        <w:rPr>
          <w:rFonts w:ascii="Times New Roman" w:hAnsi="Times New Roman"/>
        </w:rPr>
        <w:t xml:space="preserve">1) </w:t>
      </w:r>
      <w:r w:rsidR="0090631B" w:rsidRPr="001648AC">
        <w:rPr>
          <w:rFonts w:ascii="Times New Roman" w:hAnsi="Times New Roman"/>
        </w:rPr>
        <w:t xml:space="preserve">в разделе 1 </w:t>
      </w:r>
      <w:r w:rsidR="008E093E" w:rsidRPr="001648AC">
        <w:rPr>
          <w:rFonts w:ascii="Times New Roman" w:hAnsi="Times New Roman"/>
        </w:rPr>
        <w:t>«</w:t>
      </w:r>
      <w:r w:rsidR="0090631B" w:rsidRPr="001648AC">
        <w:rPr>
          <w:rFonts w:ascii="Times New Roman" w:hAnsi="Times New Roman"/>
        </w:rPr>
        <w:t>Основные положения</w:t>
      </w:r>
      <w:r w:rsidR="008E093E" w:rsidRPr="001648AC">
        <w:rPr>
          <w:rFonts w:ascii="Times New Roman" w:hAnsi="Times New Roman"/>
        </w:rPr>
        <w:t>»</w:t>
      </w:r>
      <w:r w:rsidR="0090631B" w:rsidRPr="001648AC">
        <w:rPr>
          <w:rFonts w:ascii="Times New Roman" w:hAnsi="Times New Roman"/>
        </w:rPr>
        <w:t xml:space="preserve"> Паспорта </w:t>
      </w:r>
      <w:r w:rsidRPr="001648AC">
        <w:rPr>
          <w:rFonts w:ascii="Times New Roman" w:hAnsi="Times New Roman"/>
          <w:bCs/>
        </w:rPr>
        <w:t xml:space="preserve">муниципальной программы </w:t>
      </w:r>
      <w:r w:rsidRPr="001648AC">
        <w:rPr>
          <w:rFonts w:ascii="Times New Roman" w:hAnsi="Times New Roman"/>
        </w:rPr>
        <w:t>«Управление общественными финансами и муниципальным долгом Ядринского муниципального округа Чувашской Республики»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tbl>
      <w:tblPr>
        <w:tblW w:w="989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779"/>
      </w:tblGrid>
      <w:tr w:rsidR="005D406F" w:rsidRPr="000279ED" w14:paraId="7EBC6392" w14:textId="77777777" w:rsidTr="005D406F">
        <w:tc>
          <w:tcPr>
            <w:tcW w:w="4111" w:type="dxa"/>
          </w:tcPr>
          <w:p w14:paraId="20CC3C6A" w14:textId="3CC1178D"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«Объемы финансового обеспечения Муниципальной программы за весь период реализации и с разбивкой по годам реализации </w:t>
            </w:r>
            <w:r w:rsidRPr="0028799F">
              <w:rPr>
                <w:rFonts w:ascii="Times New Roman" w:hAnsi="Times New Roman"/>
                <w:sz w:val="20"/>
                <w:szCs w:val="20"/>
                <w:vertAlign w:val="superscript"/>
              </w:rPr>
              <w:t> </w:t>
            </w:r>
          </w:p>
        </w:tc>
        <w:tc>
          <w:tcPr>
            <w:tcW w:w="5779" w:type="dxa"/>
          </w:tcPr>
          <w:p w14:paraId="011A3E0C" w14:textId="4B32DB0A" w:rsidR="005D406F" w:rsidRPr="0028799F" w:rsidRDefault="005D406F" w:rsidP="005D406F">
            <w:pPr>
              <w:spacing w:line="228" w:lineRule="auto"/>
              <w:jc w:val="both"/>
              <w:rPr>
                <w:rFonts w:ascii="Times New Roman" w:hAnsi="Times New Roman"/>
                <w:sz w:val="20"/>
                <w:szCs w:val="20"/>
              </w:rPr>
            </w:pPr>
            <w:r w:rsidRPr="0028799F">
              <w:rPr>
                <w:rFonts w:ascii="Times New Roman" w:hAnsi="Times New Roman"/>
                <w:sz w:val="20"/>
                <w:szCs w:val="20"/>
              </w:rPr>
              <w:t xml:space="preserve">прогнозируемый объем финансирования Муниципальной программы в 2023–2035 годах составляет </w:t>
            </w:r>
            <w:r w:rsidR="00CD40A3">
              <w:rPr>
                <w:rFonts w:ascii="Times New Roman" w:hAnsi="Times New Roman"/>
                <w:sz w:val="20"/>
                <w:szCs w:val="20"/>
              </w:rPr>
              <w:t>764634,0</w:t>
            </w:r>
            <w:r w:rsidRPr="0028799F">
              <w:rPr>
                <w:rFonts w:ascii="Times New Roman" w:hAnsi="Times New Roman"/>
                <w:sz w:val="20"/>
                <w:szCs w:val="20"/>
              </w:rPr>
              <w:t xml:space="preserve"> тыс. рублей, в том числе: </w:t>
            </w:r>
          </w:p>
          <w:p w14:paraId="66CB0EAD" w14:textId="1A61D2E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2023 году – 37472,5 тыс. рублей;</w:t>
            </w:r>
          </w:p>
          <w:p w14:paraId="16FEE528" w14:textId="35E46A2B"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2024 году – 63407,8 тыс. рублей;</w:t>
            </w:r>
          </w:p>
          <w:p w14:paraId="4BA9FA76" w14:textId="16C9B85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2025 году – </w:t>
            </w:r>
            <w:r w:rsidR="005755D8" w:rsidRPr="0028799F">
              <w:rPr>
                <w:rFonts w:ascii="Times New Roman" w:hAnsi="Times New Roman"/>
                <w:sz w:val="20"/>
                <w:szCs w:val="20"/>
              </w:rPr>
              <w:t>83365,0</w:t>
            </w:r>
            <w:r w:rsidRPr="0028799F">
              <w:rPr>
                <w:rFonts w:ascii="Times New Roman" w:hAnsi="Times New Roman"/>
                <w:sz w:val="20"/>
                <w:szCs w:val="20"/>
              </w:rPr>
              <w:t xml:space="preserve"> тыс. рублей; </w:t>
            </w:r>
          </w:p>
          <w:p w14:paraId="52FA4CEB" w14:textId="0F414B84"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2026 году – </w:t>
            </w:r>
            <w:r w:rsidR="00CD40A3">
              <w:rPr>
                <w:rFonts w:ascii="Times New Roman" w:hAnsi="Times New Roman"/>
                <w:sz w:val="20"/>
                <w:szCs w:val="20"/>
              </w:rPr>
              <w:t>77867,2</w:t>
            </w:r>
            <w:r w:rsidRPr="0028799F">
              <w:rPr>
                <w:rFonts w:ascii="Times New Roman" w:hAnsi="Times New Roman"/>
                <w:sz w:val="20"/>
                <w:szCs w:val="20"/>
              </w:rPr>
              <w:t xml:space="preserve"> тыс. рублей; </w:t>
            </w:r>
          </w:p>
          <w:p w14:paraId="6765BB38" w14:textId="4393DC31"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2027 году – </w:t>
            </w:r>
            <w:r w:rsidR="005755D8" w:rsidRPr="0028799F">
              <w:rPr>
                <w:rFonts w:ascii="Times New Roman" w:hAnsi="Times New Roman"/>
                <w:sz w:val="20"/>
                <w:szCs w:val="20"/>
              </w:rPr>
              <w:t>386</w:t>
            </w:r>
            <w:r w:rsidR="00CD40A3">
              <w:rPr>
                <w:rFonts w:ascii="Times New Roman" w:hAnsi="Times New Roman"/>
                <w:sz w:val="20"/>
                <w:szCs w:val="20"/>
              </w:rPr>
              <w:t>26,1</w:t>
            </w:r>
            <w:r w:rsidRPr="0028799F">
              <w:rPr>
                <w:rFonts w:ascii="Times New Roman" w:hAnsi="Times New Roman"/>
                <w:sz w:val="20"/>
                <w:szCs w:val="20"/>
              </w:rPr>
              <w:t xml:space="preserve"> тыс. рублей;</w:t>
            </w:r>
          </w:p>
          <w:p w14:paraId="3CF7F307" w14:textId="39664A03" w:rsidR="005755D8" w:rsidRPr="0028799F" w:rsidRDefault="005755D8" w:rsidP="005755D8">
            <w:pPr>
              <w:spacing w:line="228" w:lineRule="auto"/>
              <w:jc w:val="both"/>
              <w:rPr>
                <w:rFonts w:ascii="Times New Roman" w:hAnsi="Times New Roman"/>
                <w:sz w:val="20"/>
                <w:szCs w:val="20"/>
              </w:rPr>
            </w:pPr>
            <w:r w:rsidRPr="0028799F">
              <w:rPr>
                <w:rFonts w:ascii="Times New Roman" w:hAnsi="Times New Roman"/>
                <w:sz w:val="20"/>
                <w:szCs w:val="20"/>
              </w:rPr>
              <w:t>в 2028 году – 579</w:t>
            </w:r>
            <w:r w:rsidR="005E5413">
              <w:rPr>
                <w:rFonts w:ascii="Times New Roman" w:hAnsi="Times New Roman"/>
                <w:sz w:val="20"/>
                <w:szCs w:val="20"/>
              </w:rPr>
              <w:t>90</w:t>
            </w:r>
            <w:r w:rsidRPr="0028799F">
              <w:rPr>
                <w:rFonts w:ascii="Times New Roman" w:hAnsi="Times New Roman"/>
                <w:sz w:val="20"/>
                <w:szCs w:val="20"/>
              </w:rPr>
              <w:t>,</w:t>
            </w:r>
            <w:r w:rsidR="005E5413">
              <w:rPr>
                <w:rFonts w:ascii="Times New Roman" w:hAnsi="Times New Roman"/>
                <w:sz w:val="20"/>
                <w:szCs w:val="20"/>
              </w:rPr>
              <w:t>6</w:t>
            </w:r>
            <w:r w:rsidRPr="0028799F">
              <w:rPr>
                <w:rFonts w:ascii="Times New Roman" w:hAnsi="Times New Roman"/>
                <w:sz w:val="20"/>
                <w:szCs w:val="20"/>
              </w:rPr>
              <w:t xml:space="preserve"> тыс. рублей;</w:t>
            </w:r>
          </w:p>
          <w:p w14:paraId="44CC4A1B" w14:textId="6A0168A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w:t>
            </w:r>
            <w:r w:rsidR="005755D8" w:rsidRPr="0028799F">
              <w:rPr>
                <w:rFonts w:ascii="Times New Roman" w:hAnsi="Times New Roman"/>
                <w:sz w:val="20"/>
                <w:szCs w:val="20"/>
              </w:rPr>
              <w:t>9</w:t>
            </w:r>
            <w:r w:rsidRPr="0028799F">
              <w:rPr>
                <w:rFonts w:ascii="Times New Roman" w:hAnsi="Times New Roman"/>
                <w:sz w:val="20"/>
                <w:szCs w:val="20"/>
              </w:rPr>
              <w:t xml:space="preserve">–2030 годах – </w:t>
            </w:r>
            <w:r w:rsidR="00627656" w:rsidRPr="0028799F">
              <w:rPr>
                <w:rFonts w:ascii="Times New Roman" w:hAnsi="Times New Roman"/>
                <w:sz w:val="20"/>
                <w:szCs w:val="20"/>
              </w:rPr>
              <w:t>115972,8</w:t>
            </w:r>
            <w:r w:rsidRPr="0028799F">
              <w:rPr>
                <w:rFonts w:ascii="Times New Roman" w:hAnsi="Times New Roman"/>
                <w:sz w:val="20"/>
                <w:szCs w:val="20"/>
              </w:rPr>
              <w:t xml:space="preserve"> тыс. рублей; </w:t>
            </w:r>
          </w:p>
          <w:p w14:paraId="6C43C3D3" w14:textId="5318794D" w:rsidR="00627656" w:rsidRPr="0028799F" w:rsidRDefault="005D406F" w:rsidP="00627656">
            <w:pPr>
              <w:spacing w:line="228" w:lineRule="auto"/>
              <w:jc w:val="both"/>
              <w:rPr>
                <w:rFonts w:ascii="Times New Roman" w:hAnsi="Times New Roman"/>
                <w:sz w:val="20"/>
                <w:szCs w:val="20"/>
              </w:rPr>
            </w:pPr>
            <w:r w:rsidRPr="0028799F">
              <w:rPr>
                <w:rFonts w:ascii="Times New Roman" w:hAnsi="Times New Roman"/>
                <w:sz w:val="20"/>
                <w:szCs w:val="20"/>
              </w:rPr>
              <w:t xml:space="preserve">в 2031–2035 годах – </w:t>
            </w:r>
            <w:r w:rsidR="00627656" w:rsidRPr="0028799F">
              <w:rPr>
                <w:rFonts w:ascii="Times New Roman" w:hAnsi="Times New Roman"/>
                <w:sz w:val="20"/>
                <w:szCs w:val="20"/>
              </w:rPr>
              <w:t>289932,0</w:t>
            </w:r>
            <w:r w:rsidRPr="0028799F">
              <w:rPr>
                <w:rFonts w:ascii="Times New Roman" w:hAnsi="Times New Roman"/>
                <w:sz w:val="20"/>
                <w:szCs w:val="20"/>
              </w:rPr>
              <w:t xml:space="preserve"> тыс. рублей</w:t>
            </w:r>
            <w:proofErr w:type="gramStart"/>
            <w:r w:rsidRPr="0028799F">
              <w:rPr>
                <w:rFonts w:ascii="Times New Roman" w:hAnsi="Times New Roman"/>
                <w:sz w:val="20"/>
                <w:szCs w:val="20"/>
              </w:rPr>
              <w:t>.»</w:t>
            </w:r>
            <w:proofErr w:type="gramEnd"/>
          </w:p>
        </w:tc>
      </w:tr>
    </w:tbl>
    <w:p w14:paraId="5E8A5525" w14:textId="77777777" w:rsidR="00BC5246" w:rsidRPr="000279ED" w:rsidRDefault="00BC5246" w:rsidP="00BC5246">
      <w:pPr>
        <w:widowControl/>
        <w:ind w:firstLine="709"/>
        <w:jc w:val="both"/>
        <w:rPr>
          <w:rFonts w:ascii="Times New Roman" w:hAnsi="Times New Roman"/>
          <w:highlight w:val="cyan"/>
        </w:rPr>
        <w:sectPr w:rsidR="00BC5246" w:rsidRPr="000279ED" w:rsidSect="00F64A0E">
          <w:headerReference w:type="default" r:id="rId10"/>
          <w:footerReference w:type="even" r:id="rId11"/>
          <w:pgSz w:w="11905" w:h="16837"/>
          <w:pgMar w:top="851" w:right="423" w:bottom="851" w:left="1276" w:header="709" w:footer="709" w:gutter="0"/>
          <w:cols w:space="708"/>
          <w:titlePg/>
          <w:docGrid w:linePitch="360"/>
        </w:sectPr>
      </w:pPr>
      <w:bookmarkStart w:id="1" w:name="P122"/>
      <w:bookmarkEnd w:id="1"/>
    </w:p>
    <w:p w14:paraId="56F78C20" w14:textId="77777777" w:rsidR="00F70D76" w:rsidRPr="000279ED" w:rsidRDefault="00F70D76" w:rsidP="0081209A">
      <w:pPr>
        <w:numPr>
          <w:ilvl w:val="0"/>
          <w:numId w:val="3"/>
        </w:numPr>
        <w:jc w:val="center"/>
        <w:outlineLvl w:val="0"/>
        <w:rPr>
          <w:rFonts w:ascii="Times New Roman" w:hAnsi="Times New Roman"/>
          <w:b/>
          <w:sz w:val="22"/>
          <w:szCs w:val="22"/>
          <w:highlight w:val="cyan"/>
        </w:rPr>
      </w:pPr>
      <w:bookmarkStart w:id="2" w:name="P656"/>
      <w:bookmarkEnd w:id="2"/>
    </w:p>
    <w:p w14:paraId="6AFCE874" w14:textId="67A82226" w:rsidR="00F72509" w:rsidRPr="00AF1DD4" w:rsidRDefault="00AF1DD4" w:rsidP="00F72509">
      <w:pPr>
        <w:numPr>
          <w:ilvl w:val="0"/>
          <w:numId w:val="3"/>
        </w:numPr>
        <w:spacing w:line="230" w:lineRule="auto"/>
        <w:ind w:firstLine="720"/>
        <w:jc w:val="both"/>
        <w:outlineLvl w:val="0"/>
        <w:rPr>
          <w:rFonts w:ascii="Times New Roman" w:hAnsi="Times New Roman"/>
          <w:bCs/>
        </w:rPr>
      </w:pPr>
      <w:r w:rsidRPr="00AF1DD4">
        <w:rPr>
          <w:rFonts w:ascii="Times New Roman" w:hAnsi="Times New Roman"/>
          <w:bCs/>
        </w:rPr>
        <w:t>2</w:t>
      </w:r>
      <w:r w:rsidR="00F72509" w:rsidRPr="00AF1DD4">
        <w:rPr>
          <w:rFonts w:ascii="Times New Roman" w:hAnsi="Times New Roman"/>
          <w:bCs/>
        </w:rPr>
        <w:t>) раздел 4 «Финансовое обеспечение Муниципальной программы</w:t>
      </w:r>
      <w:r w:rsidR="00B651E2" w:rsidRPr="00AF1DD4">
        <w:rPr>
          <w:rFonts w:ascii="Times New Roman" w:hAnsi="Times New Roman"/>
          <w:bCs/>
        </w:rPr>
        <w:t xml:space="preserve">» </w:t>
      </w:r>
      <w:r w:rsidR="00F72509" w:rsidRPr="00AF1DD4">
        <w:rPr>
          <w:rFonts w:ascii="Times New Roman" w:hAnsi="Times New Roman"/>
        </w:rPr>
        <w:t xml:space="preserve">Паспорта </w:t>
      </w:r>
      <w:r w:rsidR="00F72509" w:rsidRPr="00AF1DD4">
        <w:rPr>
          <w:rFonts w:ascii="Times New Roman" w:hAnsi="Times New Roman"/>
          <w:bCs/>
        </w:rPr>
        <w:t xml:space="preserve">муниципальной программы </w:t>
      </w:r>
      <w:r w:rsidR="00F72509" w:rsidRPr="00AF1DD4">
        <w:rPr>
          <w:rFonts w:ascii="Times New Roman" w:hAnsi="Times New Roman"/>
        </w:rPr>
        <w:t>«Управление общественными финансами и муниципальным долгом Ядринского муниципального округа Чувашской Республики» изложить в следующей редакции:</w:t>
      </w:r>
    </w:p>
    <w:p w14:paraId="404F1C30" w14:textId="4BDC9E53" w:rsidR="00E048DD" w:rsidRPr="00AF1DD4" w:rsidRDefault="00B94359" w:rsidP="0081209A">
      <w:pPr>
        <w:numPr>
          <w:ilvl w:val="0"/>
          <w:numId w:val="3"/>
        </w:numPr>
        <w:jc w:val="center"/>
        <w:outlineLvl w:val="0"/>
        <w:rPr>
          <w:rFonts w:ascii="Times New Roman" w:hAnsi="Times New Roman"/>
          <w:b/>
          <w:sz w:val="22"/>
          <w:szCs w:val="22"/>
        </w:rPr>
      </w:pPr>
      <w:r w:rsidRPr="00AF1DD4">
        <w:rPr>
          <w:rFonts w:ascii="Times New Roman" w:hAnsi="Times New Roman"/>
          <w:b/>
          <w:bCs/>
          <w:sz w:val="22"/>
          <w:szCs w:val="22"/>
        </w:rPr>
        <w:t>«</w:t>
      </w:r>
      <w:r w:rsidR="00E048DD" w:rsidRPr="00AF1DD4">
        <w:rPr>
          <w:rFonts w:ascii="Times New Roman" w:hAnsi="Times New Roman"/>
          <w:b/>
          <w:bCs/>
          <w:sz w:val="22"/>
          <w:szCs w:val="22"/>
        </w:rPr>
        <w:t>4. Финансовое обеспечение Муниципальной программы</w:t>
      </w:r>
    </w:p>
    <w:tbl>
      <w:tblPr>
        <w:tblW w:w="4896" w:type="pct"/>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78"/>
        <w:gridCol w:w="1274"/>
        <w:gridCol w:w="992"/>
        <w:gridCol w:w="989"/>
        <w:gridCol w:w="992"/>
        <w:gridCol w:w="992"/>
        <w:gridCol w:w="1277"/>
        <w:gridCol w:w="1136"/>
        <w:gridCol w:w="1280"/>
      </w:tblGrid>
      <w:tr w:rsidR="00EF34A1" w:rsidRPr="00AF1DD4" w14:paraId="25CB134A" w14:textId="77777777" w:rsidTr="00EF34A1">
        <w:tc>
          <w:tcPr>
            <w:tcW w:w="2083" w:type="pct"/>
            <w:vMerge w:val="restart"/>
            <w:tcBorders>
              <w:top w:val="single" w:sz="4" w:space="0" w:color="auto"/>
              <w:left w:val="nil"/>
              <w:bottom w:val="nil"/>
              <w:right w:val="nil"/>
            </w:tcBorders>
          </w:tcPr>
          <w:p w14:paraId="6802F06F" w14:textId="77777777"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 xml:space="preserve">Наименование Муниципальной программы, структурного элемента/ </w:t>
            </w:r>
          </w:p>
          <w:p w14:paraId="32C227E0" w14:textId="53CEBB99"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источник финансового обеспечения</w:t>
            </w:r>
            <w:r w:rsidRPr="00AF1DD4">
              <w:rPr>
                <w:rFonts w:ascii="Times New Roman" w:hAnsi="Times New Roman"/>
                <w:sz w:val="20"/>
                <w:szCs w:val="20"/>
                <w:vertAlign w:val="superscript"/>
              </w:rPr>
              <w:t> </w:t>
            </w:r>
          </w:p>
        </w:tc>
        <w:tc>
          <w:tcPr>
            <w:tcW w:w="2917" w:type="pct"/>
            <w:gridSpan w:val="8"/>
            <w:tcBorders>
              <w:top w:val="single" w:sz="4" w:space="0" w:color="auto"/>
              <w:left w:val="single" w:sz="4" w:space="0" w:color="auto"/>
              <w:bottom w:val="nil"/>
              <w:right w:val="single" w:sz="4" w:space="0" w:color="auto"/>
            </w:tcBorders>
          </w:tcPr>
          <w:p w14:paraId="5D808069" w14:textId="0AA1BA75"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Объем финансового обеспечения по годам реализации, тыс. рублей</w:t>
            </w:r>
          </w:p>
        </w:tc>
      </w:tr>
      <w:tr w:rsidR="00EF34A1" w:rsidRPr="00AF1DD4" w14:paraId="3255AFC3" w14:textId="77777777" w:rsidTr="00EF34A1">
        <w:tc>
          <w:tcPr>
            <w:tcW w:w="2083" w:type="pct"/>
            <w:vMerge/>
            <w:tcBorders>
              <w:top w:val="single" w:sz="4" w:space="0" w:color="auto"/>
              <w:left w:val="nil"/>
              <w:bottom w:val="nil"/>
              <w:right w:val="nil"/>
            </w:tcBorders>
            <w:vAlign w:val="center"/>
          </w:tcPr>
          <w:p w14:paraId="7AAFBADF" w14:textId="77777777" w:rsidR="004F3AC4" w:rsidRPr="00AF1DD4" w:rsidRDefault="004F3AC4" w:rsidP="00952E6F">
            <w:pPr>
              <w:spacing w:line="256" w:lineRule="auto"/>
              <w:rPr>
                <w:rFonts w:ascii="Times New Roman" w:hAnsi="Times New Roman"/>
                <w:sz w:val="20"/>
                <w:szCs w:val="20"/>
              </w:rPr>
            </w:pPr>
          </w:p>
        </w:tc>
        <w:tc>
          <w:tcPr>
            <w:tcW w:w="416" w:type="pct"/>
            <w:tcBorders>
              <w:top w:val="single" w:sz="4" w:space="0" w:color="auto"/>
              <w:left w:val="single" w:sz="4" w:space="0" w:color="auto"/>
              <w:bottom w:val="nil"/>
              <w:right w:val="single" w:sz="4" w:space="0" w:color="auto"/>
            </w:tcBorders>
          </w:tcPr>
          <w:p w14:paraId="42A0F7AB" w14:textId="30EFFE89" w:rsidR="004F3AC4" w:rsidRPr="00AF1DD4" w:rsidRDefault="004F3AC4" w:rsidP="0040441E">
            <w:pPr>
              <w:spacing w:line="256" w:lineRule="auto"/>
              <w:ind w:left="-94" w:right="-143"/>
              <w:jc w:val="center"/>
              <w:rPr>
                <w:rFonts w:ascii="Times New Roman" w:hAnsi="Times New Roman"/>
                <w:sz w:val="20"/>
                <w:szCs w:val="20"/>
              </w:rPr>
            </w:pPr>
            <w:r w:rsidRPr="00AF1DD4">
              <w:rPr>
                <w:rFonts w:ascii="Times New Roman" w:hAnsi="Times New Roman"/>
                <w:sz w:val="20"/>
                <w:szCs w:val="20"/>
              </w:rPr>
              <w:t>2023–2024</w:t>
            </w:r>
          </w:p>
        </w:tc>
        <w:tc>
          <w:tcPr>
            <w:tcW w:w="324" w:type="pct"/>
            <w:tcBorders>
              <w:top w:val="single" w:sz="4" w:space="0" w:color="auto"/>
              <w:left w:val="single" w:sz="4" w:space="0" w:color="auto"/>
              <w:bottom w:val="nil"/>
              <w:right w:val="nil"/>
            </w:tcBorders>
          </w:tcPr>
          <w:p w14:paraId="344A424C" w14:textId="7445BDF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2025</w:t>
            </w:r>
          </w:p>
        </w:tc>
        <w:tc>
          <w:tcPr>
            <w:tcW w:w="323" w:type="pct"/>
            <w:tcBorders>
              <w:top w:val="single" w:sz="4" w:space="0" w:color="auto"/>
              <w:left w:val="single" w:sz="4" w:space="0" w:color="auto"/>
              <w:bottom w:val="nil"/>
              <w:right w:val="nil"/>
            </w:tcBorders>
          </w:tcPr>
          <w:p w14:paraId="1FDE3C05" w14:textId="2FAB661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2026</w:t>
            </w:r>
          </w:p>
        </w:tc>
        <w:tc>
          <w:tcPr>
            <w:tcW w:w="324" w:type="pct"/>
            <w:tcBorders>
              <w:top w:val="single" w:sz="4" w:space="0" w:color="auto"/>
              <w:left w:val="single" w:sz="4" w:space="0" w:color="auto"/>
              <w:bottom w:val="nil"/>
              <w:right w:val="nil"/>
            </w:tcBorders>
          </w:tcPr>
          <w:p w14:paraId="2BB16090" w14:textId="6DD29A34"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2027</w:t>
            </w:r>
          </w:p>
        </w:tc>
        <w:tc>
          <w:tcPr>
            <w:tcW w:w="324" w:type="pct"/>
            <w:tcBorders>
              <w:top w:val="single" w:sz="4" w:space="0" w:color="auto"/>
              <w:left w:val="single" w:sz="4" w:space="0" w:color="auto"/>
              <w:bottom w:val="nil"/>
              <w:right w:val="single" w:sz="4" w:space="0" w:color="auto"/>
            </w:tcBorders>
          </w:tcPr>
          <w:p w14:paraId="2BC4585A" w14:textId="379B9DB9" w:rsidR="004F3AC4" w:rsidRPr="00AF1DD4" w:rsidRDefault="00EF34A1" w:rsidP="0076109F">
            <w:pPr>
              <w:spacing w:line="256" w:lineRule="auto"/>
              <w:jc w:val="center"/>
              <w:rPr>
                <w:rFonts w:ascii="Times New Roman" w:hAnsi="Times New Roman"/>
                <w:sz w:val="20"/>
                <w:szCs w:val="20"/>
              </w:rPr>
            </w:pPr>
            <w:r w:rsidRPr="00AF1DD4">
              <w:rPr>
                <w:rFonts w:ascii="Times New Roman" w:hAnsi="Times New Roman"/>
                <w:sz w:val="20"/>
                <w:szCs w:val="20"/>
              </w:rPr>
              <w:t>2028</w:t>
            </w:r>
          </w:p>
        </w:tc>
        <w:tc>
          <w:tcPr>
            <w:tcW w:w="417" w:type="pct"/>
            <w:tcBorders>
              <w:top w:val="single" w:sz="4" w:space="0" w:color="auto"/>
              <w:left w:val="single" w:sz="4" w:space="0" w:color="auto"/>
              <w:bottom w:val="nil"/>
              <w:right w:val="single" w:sz="4" w:space="0" w:color="auto"/>
            </w:tcBorders>
          </w:tcPr>
          <w:p w14:paraId="4ED2387F" w14:textId="2C175CA8" w:rsidR="004F3AC4" w:rsidRPr="00AF1DD4" w:rsidRDefault="004F3AC4" w:rsidP="00EF34A1">
            <w:pPr>
              <w:spacing w:line="256" w:lineRule="auto"/>
              <w:jc w:val="center"/>
              <w:rPr>
                <w:rFonts w:ascii="Times New Roman" w:hAnsi="Times New Roman"/>
                <w:sz w:val="20"/>
                <w:szCs w:val="20"/>
              </w:rPr>
            </w:pPr>
            <w:r w:rsidRPr="00AF1DD4">
              <w:rPr>
                <w:rFonts w:ascii="Times New Roman" w:hAnsi="Times New Roman"/>
                <w:sz w:val="20"/>
                <w:szCs w:val="20"/>
              </w:rPr>
              <w:t>202</w:t>
            </w:r>
            <w:r w:rsidR="00EF34A1" w:rsidRPr="00AF1DD4">
              <w:rPr>
                <w:rFonts w:ascii="Times New Roman" w:hAnsi="Times New Roman"/>
                <w:sz w:val="20"/>
                <w:szCs w:val="20"/>
              </w:rPr>
              <w:t>9</w:t>
            </w:r>
            <w:r w:rsidRPr="00AF1DD4">
              <w:rPr>
                <w:rFonts w:ascii="Times New Roman" w:hAnsi="Times New Roman"/>
                <w:sz w:val="20"/>
                <w:szCs w:val="20"/>
              </w:rPr>
              <w:t>–2030</w:t>
            </w:r>
          </w:p>
        </w:tc>
        <w:tc>
          <w:tcPr>
            <w:tcW w:w="371" w:type="pct"/>
            <w:tcBorders>
              <w:top w:val="single" w:sz="4" w:space="0" w:color="auto"/>
              <w:left w:val="single" w:sz="4" w:space="0" w:color="auto"/>
              <w:bottom w:val="nil"/>
              <w:right w:val="nil"/>
            </w:tcBorders>
          </w:tcPr>
          <w:p w14:paraId="71CE4536" w14:textId="7777777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2031–2035</w:t>
            </w:r>
          </w:p>
        </w:tc>
        <w:tc>
          <w:tcPr>
            <w:tcW w:w="416" w:type="pct"/>
            <w:tcBorders>
              <w:top w:val="single" w:sz="4" w:space="0" w:color="auto"/>
              <w:left w:val="single" w:sz="4" w:space="0" w:color="auto"/>
              <w:bottom w:val="nil"/>
              <w:right w:val="nil"/>
            </w:tcBorders>
          </w:tcPr>
          <w:p w14:paraId="11422A19" w14:textId="7777777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всего</w:t>
            </w:r>
          </w:p>
        </w:tc>
      </w:tr>
    </w:tbl>
    <w:p w14:paraId="1C44ABE7" w14:textId="77777777" w:rsidR="00E048DD" w:rsidRPr="00AF1DD4" w:rsidRDefault="00E048DD" w:rsidP="00E048DD">
      <w:pPr>
        <w:rPr>
          <w:sz w:val="2"/>
          <w:szCs w:val="2"/>
        </w:rPr>
      </w:pPr>
    </w:p>
    <w:tbl>
      <w:tblPr>
        <w:tblW w:w="4896" w:type="pct"/>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381"/>
        <w:gridCol w:w="1277"/>
        <w:gridCol w:w="992"/>
        <w:gridCol w:w="992"/>
        <w:gridCol w:w="995"/>
        <w:gridCol w:w="992"/>
        <w:gridCol w:w="1280"/>
        <w:gridCol w:w="1130"/>
        <w:gridCol w:w="1271"/>
      </w:tblGrid>
      <w:tr w:rsidR="00EF34A1" w:rsidRPr="00AF1DD4" w14:paraId="45A61901" w14:textId="77777777" w:rsidTr="000B237C">
        <w:trPr>
          <w:tblHeader/>
        </w:trPr>
        <w:tc>
          <w:tcPr>
            <w:tcW w:w="2084" w:type="pct"/>
          </w:tcPr>
          <w:p w14:paraId="11836B27" w14:textId="77777777" w:rsidR="004F3AC4" w:rsidRPr="00AF1DD4" w:rsidRDefault="004F3AC4" w:rsidP="00952E6F">
            <w:pPr>
              <w:jc w:val="center"/>
              <w:rPr>
                <w:rFonts w:ascii="Times New Roman" w:hAnsi="Times New Roman"/>
                <w:sz w:val="20"/>
                <w:szCs w:val="20"/>
              </w:rPr>
            </w:pPr>
            <w:r w:rsidRPr="00AF1DD4">
              <w:rPr>
                <w:rFonts w:ascii="Times New Roman" w:hAnsi="Times New Roman"/>
                <w:sz w:val="20"/>
                <w:szCs w:val="20"/>
              </w:rPr>
              <w:t>1</w:t>
            </w:r>
          </w:p>
        </w:tc>
        <w:tc>
          <w:tcPr>
            <w:tcW w:w="417" w:type="pct"/>
          </w:tcPr>
          <w:p w14:paraId="79B26D6A"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2</w:t>
            </w:r>
          </w:p>
        </w:tc>
        <w:tc>
          <w:tcPr>
            <w:tcW w:w="324" w:type="pct"/>
          </w:tcPr>
          <w:p w14:paraId="4D1C68D4"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3</w:t>
            </w:r>
          </w:p>
        </w:tc>
        <w:tc>
          <w:tcPr>
            <w:tcW w:w="324" w:type="pct"/>
          </w:tcPr>
          <w:p w14:paraId="55EE6774"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4</w:t>
            </w:r>
          </w:p>
        </w:tc>
        <w:tc>
          <w:tcPr>
            <w:tcW w:w="325" w:type="pct"/>
          </w:tcPr>
          <w:p w14:paraId="3603B032"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5</w:t>
            </w:r>
          </w:p>
        </w:tc>
        <w:tc>
          <w:tcPr>
            <w:tcW w:w="324" w:type="pct"/>
          </w:tcPr>
          <w:p w14:paraId="6DB96905" w14:textId="174A5E0B"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6</w:t>
            </w:r>
          </w:p>
        </w:tc>
        <w:tc>
          <w:tcPr>
            <w:tcW w:w="418" w:type="pct"/>
          </w:tcPr>
          <w:p w14:paraId="468B4CF3" w14:textId="6501635B" w:rsidR="004F3AC4" w:rsidRPr="00AF1DD4" w:rsidRDefault="00EF34A1" w:rsidP="00EF34A1">
            <w:pPr>
              <w:jc w:val="center"/>
              <w:rPr>
                <w:rFonts w:ascii="Times New Roman" w:hAnsi="Times New Roman"/>
                <w:sz w:val="20"/>
                <w:szCs w:val="20"/>
              </w:rPr>
            </w:pPr>
            <w:r w:rsidRPr="00AF1DD4">
              <w:rPr>
                <w:rFonts w:ascii="Times New Roman" w:hAnsi="Times New Roman"/>
                <w:sz w:val="20"/>
                <w:szCs w:val="20"/>
              </w:rPr>
              <w:t>7</w:t>
            </w:r>
          </w:p>
        </w:tc>
        <w:tc>
          <w:tcPr>
            <w:tcW w:w="369" w:type="pct"/>
          </w:tcPr>
          <w:p w14:paraId="6913D77F" w14:textId="1909EF2E"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8</w:t>
            </w:r>
          </w:p>
        </w:tc>
        <w:tc>
          <w:tcPr>
            <w:tcW w:w="415" w:type="pct"/>
          </w:tcPr>
          <w:p w14:paraId="393F1F72" w14:textId="28BFD096"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9</w:t>
            </w:r>
          </w:p>
        </w:tc>
      </w:tr>
      <w:tr w:rsidR="00EF34A1" w:rsidRPr="00CD40A3" w14:paraId="62816F6D" w14:textId="77777777" w:rsidTr="000B237C">
        <w:tc>
          <w:tcPr>
            <w:tcW w:w="2084" w:type="pct"/>
          </w:tcPr>
          <w:p w14:paraId="101A04DF" w14:textId="1838FBB8" w:rsidR="004F3AC4" w:rsidRPr="00CD40A3" w:rsidRDefault="004F3AC4" w:rsidP="00952E6F">
            <w:pPr>
              <w:jc w:val="both"/>
              <w:rPr>
                <w:rFonts w:ascii="Times New Roman" w:hAnsi="Times New Roman"/>
                <w:b/>
                <w:bCs/>
                <w:iCs/>
                <w:sz w:val="20"/>
                <w:szCs w:val="20"/>
              </w:rPr>
            </w:pPr>
            <w:r w:rsidRPr="00CD40A3">
              <w:rPr>
                <w:rFonts w:ascii="Times New Roman" w:hAnsi="Times New Roman"/>
                <w:b/>
                <w:bCs/>
                <w:iCs/>
                <w:sz w:val="20"/>
                <w:szCs w:val="20"/>
              </w:rPr>
              <w:t xml:space="preserve">Муниципальная программа </w:t>
            </w:r>
            <w:r w:rsidRPr="00CD40A3">
              <w:rPr>
                <w:rFonts w:ascii="Times New Roman" w:hAnsi="Times New Roman"/>
                <w:b/>
                <w:bCs/>
                <w:sz w:val="20"/>
                <w:szCs w:val="20"/>
              </w:rPr>
              <w:t>«</w:t>
            </w:r>
            <w:r w:rsidRPr="00CD40A3">
              <w:rPr>
                <w:rFonts w:ascii="Times New Roman" w:hAnsi="Times New Roman"/>
                <w:b/>
                <w:sz w:val="20"/>
                <w:szCs w:val="20"/>
              </w:rPr>
              <w:t>Управление общественными финансами и муниципальным долгом Ядринского муниципального округа Чувашской Республики»</w:t>
            </w:r>
            <w:r w:rsidRPr="00CD40A3">
              <w:rPr>
                <w:rFonts w:ascii="Times New Roman" w:hAnsi="Times New Roman"/>
                <w:b/>
                <w:bCs/>
                <w:iCs/>
                <w:sz w:val="20"/>
                <w:szCs w:val="20"/>
              </w:rPr>
              <w:t xml:space="preserve">, всего </w:t>
            </w:r>
          </w:p>
          <w:p w14:paraId="513999C1" w14:textId="77777777" w:rsidR="004F3AC4" w:rsidRPr="00CD40A3" w:rsidRDefault="004F3AC4" w:rsidP="00952E6F">
            <w:pPr>
              <w:ind w:firstLine="709"/>
              <w:jc w:val="both"/>
              <w:rPr>
                <w:rFonts w:ascii="Times New Roman" w:hAnsi="Times New Roman"/>
                <w:bCs/>
                <w:iCs/>
                <w:sz w:val="20"/>
                <w:szCs w:val="20"/>
              </w:rPr>
            </w:pPr>
            <w:r w:rsidRPr="00CD40A3">
              <w:rPr>
                <w:rFonts w:ascii="Times New Roman" w:hAnsi="Times New Roman"/>
                <w:bCs/>
                <w:iCs/>
                <w:sz w:val="20"/>
                <w:szCs w:val="20"/>
              </w:rPr>
              <w:t>в том числе:</w:t>
            </w:r>
          </w:p>
        </w:tc>
        <w:tc>
          <w:tcPr>
            <w:tcW w:w="417" w:type="pct"/>
          </w:tcPr>
          <w:p w14:paraId="29CC6A8A" w14:textId="032C9090" w:rsidR="004F3AC4" w:rsidRPr="00CD40A3" w:rsidRDefault="004F3AC4" w:rsidP="006E7B75">
            <w:pPr>
              <w:jc w:val="right"/>
              <w:rPr>
                <w:rFonts w:ascii="Times New Roman" w:hAnsi="Times New Roman"/>
                <w:b/>
                <w:sz w:val="20"/>
                <w:szCs w:val="20"/>
              </w:rPr>
            </w:pPr>
            <w:r w:rsidRPr="00CD40A3">
              <w:rPr>
                <w:rFonts w:ascii="Times New Roman" w:hAnsi="Times New Roman"/>
                <w:b/>
                <w:sz w:val="20"/>
                <w:szCs w:val="20"/>
              </w:rPr>
              <w:t>100880,3</w:t>
            </w:r>
          </w:p>
        </w:tc>
        <w:tc>
          <w:tcPr>
            <w:tcW w:w="324" w:type="pct"/>
          </w:tcPr>
          <w:p w14:paraId="221FF96A" w14:textId="638A000E" w:rsidR="004F3AC4" w:rsidRPr="00CD40A3" w:rsidRDefault="009E2B36" w:rsidP="006E7B75">
            <w:pPr>
              <w:jc w:val="right"/>
              <w:rPr>
                <w:rFonts w:ascii="Times New Roman" w:hAnsi="Times New Roman"/>
                <w:b/>
                <w:sz w:val="20"/>
                <w:szCs w:val="20"/>
              </w:rPr>
            </w:pPr>
            <w:r w:rsidRPr="00CD40A3">
              <w:rPr>
                <w:rFonts w:ascii="Times New Roman" w:hAnsi="Times New Roman"/>
                <w:b/>
                <w:sz w:val="20"/>
                <w:szCs w:val="20"/>
              </w:rPr>
              <w:t>83365,0</w:t>
            </w:r>
          </w:p>
        </w:tc>
        <w:tc>
          <w:tcPr>
            <w:tcW w:w="324" w:type="pct"/>
          </w:tcPr>
          <w:p w14:paraId="3FB023B6" w14:textId="149E4F49" w:rsidR="004F3AC4" w:rsidRPr="00CD40A3" w:rsidRDefault="00CD40A3" w:rsidP="006E7B75">
            <w:pPr>
              <w:jc w:val="right"/>
              <w:rPr>
                <w:rFonts w:ascii="Times New Roman" w:hAnsi="Times New Roman"/>
                <w:b/>
                <w:sz w:val="20"/>
                <w:szCs w:val="20"/>
              </w:rPr>
            </w:pPr>
            <w:r w:rsidRPr="00CD40A3">
              <w:rPr>
                <w:rFonts w:ascii="Times New Roman" w:hAnsi="Times New Roman"/>
                <w:b/>
                <w:sz w:val="20"/>
                <w:szCs w:val="20"/>
              </w:rPr>
              <w:t>77867,2</w:t>
            </w:r>
          </w:p>
        </w:tc>
        <w:tc>
          <w:tcPr>
            <w:tcW w:w="325" w:type="pct"/>
          </w:tcPr>
          <w:p w14:paraId="6356CC8A" w14:textId="20AD3B17" w:rsidR="004F3AC4" w:rsidRPr="00CD40A3" w:rsidRDefault="00CD40A3" w:rsidP="006E7B75">
            <w:pPr>
              <w:jc w:val="right"/>
              <w:rPr>
                <w:rFonts w:ascii="Times New Roman" w:hAnsi="Times New Roman"/>
                <w:b/>
                <w:sz w:val="20"/>
                <w:szCs w:val="20"/>
              </w:rPr>
            </w:pPr>
            <w:r w:rsidRPr="00CD40A3">
              <w:rPr>
                <w:rFonts w:ascii="Times New Roman" w:hAnsi="Times New Roman"/>
                <w:b/>
                <w:sz w:val="20"/>
                <w:szCs w:val="20"/>
              </w:rPr>
              <w:t>38626,1</w:t>
            </w:r>
          </w:p>
        </w:tc>
        <w:tc>
          <w:tcPr>
            <w:tcW w:w="324" w:type="pct"/>
          </w:tcPr>
          <w:p w14:paraId="57A7F987" w14:textId="18D1F809" w:rsidR="004F3AC4" w:rsidRPr="00CD40A3" w:rsidRDefault="00EF34A1" w:rsidP="00B5313C">
            <w:pPr>
              <w:jc w:val="right"/>
              <w:rPr>
                <w:rFonts w:ascii="Times New Roman" w:hAnsi="Times New Roman"/>
                <w:b/>
                <w:sz w:val="20"/>
                <w:szCs w:val="20"/>
              </w:rPr>
            </w:pPr>
            <w:r w:rsidRPr="00CD40A3">
              <w:rPr>
                <w:rFonts w:ascii="Times New Roman" w:hAnsi="Times New Roman"/>
                <w:b/>
                <w:sz w:val="20"/>
                <w:szCs w:val="20"/>
              </w:rPr>
              <w:t>579</w:t>
            </w:r>
            <w:r w:rsidR="00B5313C" w:rsidRPr="00CD40A3">
              <w:rPr>
                <w:rFonts w:ascii="Times New Roman" w:hAnsi="Times New Roman"/>
                <w:b/>
                <w:sz w:val="20"/>
                <w:szCs w:val="20"/>
              </w:rPr>
              <w:t>90</w:t>
            </w:r>
            <w:r w:rsidRPr="00CD40A3">
              <w:rPr>
                <w:rFonts w:ascii="Times New Roman" w:hAnsi="Times New Roman"/>
                <w:b/>
                <w:sz w:val="20"/>
                <w:szCs w:val="20"/>
              </w:rPr>
              <w:t>,</w:t>
            </w:r>
            <w:r w:rsidR="00B5313C" w:rsidRPr="00CD40A3">
              <w:rPr>
                <w:rFonts w:ascii="Times New Roman" w:hAnsi="Times New Roman"/>
                <w:b/>
                <w:sz w:val="20"/>
                <w:szCs w:val="20"/>
              </w:rPr>
              <w:t>6</w:t>
            </w:r>
          </w:p>
        </w:tc>
        <w:tc>
          <w:tcPr>
            <w:tcW w:w="418" w:type="pct"/>
          </w:tcPr>
          <w:p w14:paraId="13F1B8A8" w14:textId="390567C4" w:rsidR="004F3AC4" w:rsidRPr="00CD40A3" w:rsidRDefault="00EF34A1" w:rsidP="00BF24F9">
            <w:pPr>
              <w:jc w:val="right"/>
              <w:rPr>
                <w:rFonts w:ascii="Times New Roman" w:hAnsi="Times New Roman"/>
                <w:b/>
                <w:sz w:val="20"/>
                <w:szCs w:val="20"/>
              </w:rPr>
            </w:pPr>
            <w:r w:rsidRPr="00CD40A3">
              <w:rPr>
                <w:rFonts w:ascii="Times New Roman" w:hAnsi="Times New Roman"/>
                <w:b/>
                <w:sz w:val="20"/>
                <w:szCs w:val="20"/>
              </w:rPr>
              <w:t>115972,8</w:t>
            </w:r>
          </w:p>
        </w:tc>
        <w:tc>
          <w:tcPr>
            <w:tcW w:w="369" w:type="pct"/>
          </w:tcPr>
          <w:p w14:paraId="3B45B56F" w14:textId="68098231" w:rsidR="004F3AC4" w:rsidRPr="00CD40A3" w:rsidRDefault="00EF34A1" w:rsidP="006E7B75">
            <w:pPr>
              <w:jc w:val="right"/>
              <w:rPr>
                <w:rFonts w:ascii="Times New Roman" w:hAnsi="Times New Roman"/>
                <w:b/>
                <w:sz w:val="20"/>
                <w:szCs w:val="20"/>
              </w:rPr>
            </w:pPr>
            <w:r w:rsidRPr="00CD40A3">
              <w:rPr>
                <w:rFonts w:ascii="Times New Roman" w:hAnsi="Times New Roman"/>
                <w:b/>
                <w:sz w:val="20"/>
                <w:szCs w:val="20"/>
              </w:rPr>
              <w:t>289932,0</w:t>
            </w:r>
          </w:p>
        </w:tc>
        <w:tc>
          <w:tcPr>
            <w:tcW w:w="415" w:type="pct"/>
          </w:tcPr>
          <w:p w14:paraId="7C4E4A33" w14:textId="2944A992" w:rsidR="004F3AC4" w:rsidRPr="00CD40A3" w:rsidRDefault="00CD40A3" w:rsidP="00CD40A3">
            <w:pPr>
              <w:jc w:val="right"/>
              <w:rPr>
                <w:rFonts w:ascii="Times New Roman" w:hAnsi="Times New Roman"/>
                <w:b/>
                <w:sz w:val="20"/>
                <w:szCs w:val="20"/>
              </w:rPr>
            </w:pPr>
            <w:r w:rsidRPr="00CD40A3">
              <w:rPr>
                <w:rFonts w:ascii="Times New Roman" w:hAnsi="Times New Roman"/>
                <w:b/>
                <w:sz w:val="20"/>
                <w:szCs w:val="20"/>
              </w:rPr>
              <w:t>76</w:t>
            </w:r>
            <w:r>
              <w:rPr>
                <w:rFonts w:ascii="Times New Roman" w:hAnsi="Times New Roman"/>
                <w:b/>
                <w:sz w:val="20"/>
                <w:szCs w:val="20"/>
              </w:rPr>
              <w:t>4</w:t>
            </w:r>
            <w:r w:rsidRPr="00CD40A3">
              <w:rPr>
                <w:rFonts w:ascii="Times New Roman" w:hAnsi="Times New Roman"/>
                <w:b/>
                <w:sz w:val="20"/>
                <w:szCs w:val="20"/>
              </w:rPr>
              <w:t>634,0</w:t>
            </w:r>
          </w:p>
        </w:tc>
      </w:tr>
      <w:tr w:rsidR="00EF34A1" w:rsidRPr="00CD40A3" w14:paraId="0B82046B" w14:textId="77777777" w:rsidTr="000B237C">
        <w:tc>
          <w:tcPr>
            <w:tcW w:w="2084" w:type="pct"/>
          </w:tcPr>
          <w:p w14:paraId="1A9C8DD4" w14:textId="07CC1D26" w:rsidR="004F3AC4" w:rsidRPr="00CD40A3" w:rsidRDefault="004F3AC4" w:rsidP="00D20B9C">
            <w:pPr>
              <w:jc w:val="both"/>
              <w:rPr>
                <w:rFonts w:ascii="Times New Roman" w:hAnsi="Times New Roman"/>
                <w:iCs/>
                <w:sz w:val="20"/>
                <w:szCs w:val="20"/>
              </w:rPr>
            </w:pPr>
            <w:r w:rsidRPr="00CD40A3">
              <w:rPr>
                <w:rFonts w:ascii="Times New Roman" w:hAnsi="Times New Roman"/>
                <w:iCs/>
                <w:sz w:val="20"/>
                <w:szCs w:val="20"/>
              </w:rPr>
              <w:t>федеральный бюджет</w:t>
            </w:r>
          </w:p>
        </w:tc>
        <w:tc>
          <w:tcPr>
            <w:tcW w:w="417" w:type="pct"/>
          </w:tcPr>
          <w:p w14:paraId="02F9C0B5" w14:textId="21A66B1C" w:rsidR="004F3AC4" w:rsidRPr="00CD40A3" w:rsidRDefault="004F3AC4" w:rsidP="00D20B9C">
            <w:pPr>
              <w:jc w:val="right"/>
              <w:rPr>
                <w:rFonts w:ascii="Times New Roman" w:hAnsi="Times New Roman"/>
                <w:sz w:val="20"/>
                <w:szCs w:val="20"/>
              </w:rPr>
            </w:pPr>
            <w:r w:rsidRPr="00CD40A3">
              <w:rPr>
                <w:rFonts w:ascii="Times New Roman" w:hAnsi="Times New Roman"/>
                <w:sz w:val="20"/>
                <w:szCs w:val="20"/>
              </w:rPr>
              <w:t>5588,9</w:t>
            </w:r>
          </w:p>
        </w:tc>
        <w:tc>
          <w:tcPr>
            <w:tcW w:w="324" w:type="pct"/>
          </w:tcPr>
          <w:p w14:paraId="42628631" w14:textId="3036BFF5" w:rsidR="004F3AC4" w:rsidRPr="00CD40A3" w:rsidRDefault="0029006F" w:rsidP="00D20B9C">
            <w:pPr>
              <w:jc w:val="right"/>
              <w:rPr>
                <w:rFonts w:ascii="Times New Roman" w:hAnsi="Times New Roman"/>
                <w:sz w:val="20"/>
                <w:szCs w:val="20"/>
              </w:rPr>
            </w:pPr>
            <w:r w:rsidRPr="00CD40A3">
              <w:rPr>
                <w:rFonts w:ascii="Times New Roman" w:hAnsi="Times New Roman"/>
                <w:sz w:val="20"/>
                <w:szCs w:val="20"/>
              </w:rPr>
              <w:t>4609,5</w:t>
            </w:r>
          </w:p>
        </w:tc>
        <w:tc>
          <w:tcPr>
            <w:tcW w:w="324" w:type="pct"/>
          </w:tcPr>
          <w:p w14:paraId="58C2E69C" w14:textId="428F3033"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2317,1</w:t>
            </w:r>
          </w:p>
        </w:tc>
        <w:tc>
          <w:tcPr>
            <w:tcW w:w="325" w:type="pct"/>
          </w:tcPr>
          <w:p w14:paraId="4815D33A" w14:textId="0A38DCB0"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2574,9</w:t>
            </w:r>
          </w:p>
        </w:tc>
        <w:tc>
          <w:tcPr>
            <w:tcW w:w="324" w:type="pct"/>
          </w:tcPr>
          <w:p w14:paraId="7DFEDC75" w14:textId="4276FC57"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3255,2</w:t>
            </w:r>
          </w:p>
        </w:tc>
        <w:tc>
          <w:tcPr>
            <w:tcW w:w="418" w:type="pct"/>
          </w:tcPr>
          <w:p w14:paraId="085528C6" w14:textId="69BB7C7B"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6510,4</w:t>
            </w:r>
          </w:p>
        </w:tc>
        <w:tc>
          <w:tcPr>
            <w:tcW w:w="369" w:type="pct"/>
          </w:tcPr>
          <w:p w14:paraId="4609D918" w14:textId="58A36395"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16276,0</w:t>
            </w:r>
          </w:p>
        </w:tc>
        <w:tc>
          <w:tcPr>
            <w:tcW w:w="415" w:type="pct"/>
          </w:tcPr>
          <w:p w14:paraId="02DA4B29" w14:textId="3EB07B48" w:rsidR="004F3AC4" w:rsidRPr="00CD40A3" w:rsidRDefault="00B0417C" w:rsidP="00D20B9C">
            <w:pPr>
              <w:jc w:val="right"/>
              <w:rPr>
                <w:rFonts w:ascii="Times New Roman" w:hAnsi="Times New Roman"/>
                <w:sz w:val="20"/>
                <w:szCs w:val="20"/>
              </w:rPr>
            </w:pPr>
            <w:r w:rsidRPr="00CD40A3">
              <w:rPr>
                <w:rFonts w:ascii="Times New Roman" w:hAnsi="Times New Roman"/>
                <w:sz w:val="20"/>
                <w:szCs w:val="20"/>
              </w:rPr>
              <w:t>41132,0</w:t>
            </w:r>
          </w:p>
        </w:tc>
      </w:tr>
      <w:tr w:rsidR="00EF34A1" w:rsidRPr="00CD40A3" w14:paraId="47A03509" w14:textId="77777777" w:rsidTr="000B237C">
        <w:tc>
          <w:tcPr>
            <w:tcW w:w="2084" w:type="pct"/>
          </w:tcPr>
          <w:p w14:paraId="15F029E9" w14:textId="77777777" w:rsidR="00EF34A1" w:rsidRPr="00CD40A3" w:rsidRDefault="00EF34A1" w:rsidP="00D20B9C">
            <w:pPr>
              <w:jc w:val="both"/>
              <w:rPr>
                <w:rFonts w:ascii="Times New Roman" w:hAnsi="Times New Roman"/>
                <w:iCs/>
                <w:sz w:val="20"/>
                <w:szCs w:val="20"/>
              </w:rPr>
            </w:pPr>
            <w:r w:rsidRPr="00CD40A3">
              <w:rPr>
                <w:rFonts w:ascii="Times New Roman" w:hAnsi="Times New Roman"/>
                <w:sz w:val="20"/>
                <w:szCs w:val="20"/>
              </w:rPr>
              <w:t>республиканский бюджет Чувашской Республики</w:t>
            </w:r>
          </w:p>
        </w:tc>
        <w:tc>
          <w:tcPr>
            <w:tcW w:w="417" w:type="pct"/>
          </w:tcPr>
          <w:p w14:paraId="39847A1F" w14:textId="0AD8F588" w:rsidR="00EF34A1" w:rsidRPr="00CD40A3" w:rsidRDefault="00EF34A1" w:rsidP="0040441E">
            <w:pPr>
              <w:jc w:val="right"/>
              <w:rPr>
                <w:rFonts w:ascii="Times New Roman" w:hAnsi="Times New Roman"/>
                <w:sz w:val="20"/>
                <w:szCs w:val="20"/>
              </w:rPr>
            </w:pPr>
            <w:r w:rsidRPr="00CD40A3">
              <w:rPr>
                <w:rFonts w:ascii="Times New Roman" w:hAnsi="Times New Roman"/>
                <w:sz w:val="20"/>
                <w:szCs w:val="20"/>
              </w:rPr>
              <w:t>57737,2</w:t>
            </w:r>
          </w:p>
        </w:tc>
        <w:tc>
          <w:tcPr>
            <w:tcW w:w="324" w:type="pct"/>
          </w:tcPr>
          <w:p w14:paraId="2A4DC17B" w14:textId="663F533B" w:rsidR="00EF34A1" w:rsidRPr="00CD40A3" w:rsidRDefault="00EF34A1" w:rsidP="00D20B9C">
            <w:pPr>
              <w:jc w:val="right"/>
              <w:rPr>
                <w:rFonts w:ascii="Times New Roman" w:hAnsi="Times New Roman"/>
                <w:sz w:val="20"/>
                <w:szCs w:val="20"/>
              </w:rPr>
            </w:pPr>
            <w:r w:rsidRPr="00CD40A3">
              <w:rPr>
                <w:rFonts w:ascii="Times New Roman" w:hAnsi="Times New Roman"/>
                <w:sz w:val="20"/>
                <w:szCs w:val="20"/>
              </w:rPr>
              <w:t>43334,3</w:t>
            </w:r>
          </w:p>
        </w:tc>
        <w:tc>
          <w:tcPr>
            <w:tcW w:w="324" w:type="pct"/>
          </w:tcPr>
          <w:p w14:paraId="04044F1F" w14:textId="343840FB" w:rsidR="00EF34A1" w:rsidRPr="00CD40A3" w:rsidRDefault="00CD40A3" w:rsidP="00D20B9C">
            <w:pPr>
              <w:jc w:val="right"/>
              <w:rPr>
                <w:rFonts w:ascii="Times New Roman" w:hAnsi="Times New Roman"/>
                <w:sz w:val="20"/>
                <w:szCs w:val="20"/>
              </w:rPr>
            </w:pPr>
            <w:r w:rsidRPr="00CD40A3">
              <w:rPr>
                <w:rFonts w:ascii="Times New Roman" w:hAnsi="Times New Roman"/>
                <w:sz w:val="20"/>
                <w:szCs w:val="20"/>
              </w:rPr>
              <w:t>29792,9</w:t>
            </w:r>
          </w:p>
        </w:tc>
        <w:tc>
          <w:tcPr>
            <w:tcW w:w="325" w:type="pct"/>
          </w:tcPr>
          <w:p w14:paraId="345C1E05" w14:textId="50C7BFA9" w:rsidR="00EF34A1" w:rsidRPr="00CD40A3" w:rsidRDefault="00EF34A1" w:rsidP="00D20B9C">
            <w:pPr>
              <w:jc w:val="right"/>
              <w:rPr>
                <w:rFonts w:ascii="Times New Roman" w:hAnsi="Times New Roman"/>
                <w:sz w:val="20"/>
                <w:szCs w:val="20"/>
              </w:rPr>
            </w:pPr>
            <w:r w:rsidRPr="00CD40A3">
              <w:rPr>
                <w:rFonts w:ascii="Times New Roman" w:hAnsi="Times New Roman"/>
                <w:sz w:val="20"/>
                <w:szCs w:val="20"/>
              </w:rPr>
              <w:t>0,0</w:t>
            </w:r>
          </w:p>
        </w:tc>
        <w:tc>
          <w:tcPr>
            <w:tcW w:w="324" w:type="pct"/>
          </w:tcPr>
          <w:p w14:paraId="35C56336" w14:textId="1A10A7B0" w:rsidR="00EF34A1" w:rsidRPr="00CD40A3" w:rsidRDefault="00EF34A1" w:rsidP="00D20B9C">
            <w:pPr>
              <w:jc w:val="right"/>
              <w:rPr>
                <w:rFonts w:ascii="Times New Roman" w:hAnsi="Times New Roman"/>
                <w:sz w:val="20"/>
                <w:szCs w:val="20"/>
              </w:rPr>
            </w:pPr>
            <w:r w:rsidRPr="00CD40A3">
              <w:rPr>
                <w:rFonts w:ascii="Times New Roman" w:hAnsi="Times New Roman"/>
                <w:sz w:val="20"/>
                <w:szCs w:val="20"/>
              </w:rPr>
              <w:t>0,0</w:t>
            </w:r>
          </w:p>
        </w:tc>
        <w:tc>
          <w:tcPr>
            <w:tcW w:w="418" w:type="pct"/>
          </w:tcPr>
          <w:p w14:paraId="4CF883C7" w14:textId="0BFDD6FE" w:rsidR="00EF34A1" w:rsidRPr="00CD40A3" w:rsidRDefault="00EF34A1" w:rsidP="00D20B9C">
            <w:pPr>
              <w:jc w:val="right"/>
              <w:rPr>
                <w:rFonts w:ascii="Times New Roman" w:hAnsi="Times New Roman"/>
                <w:sz w:val="20"/>
                <w:szCs w:val="20"/>
              </w:rPr>
            </w:pPr>
            <w:r w:rsidRPr="00CD40A3">
              <w:rPr>
                <w:rFonts w:ascii="Times New Roman" w:hAnsi="Times New Roman"/>
                <w:sz w:val="20"/>
                <w:szCs w:val="20"/>
              </w:rPr>
              <w:t>0,0</w:t>
            </w:r>
          </w:p>
        </w:tc>
        <w:tc>
          <w:tcPr>
            <w:tcW w:w="369" w:type="pct"/>
          </w:tcPr>
          <w:p w14:paraId="74E43A96" w14:textId="242D8FC3" w:rsidR="00EF34A1" w:rsidRPr="00CD40A3" w:rsidRDefault="00EF34A1" w:rsidP="00D20B9C">
            <w:pPr>
              <w:jc w:val="right"/>
              <w:rPr>
                <w:rFonts w:ascii="Times New Roman" w:hAnsi="Times New Roman"/>
                <w:sz w:val="20"/>
                <w:szCs w:val="20"/>
              </w:rPr>
            </w:pPr>
            <w:r w:rsidRPr="00CD40A3">
              <w:rPr>
                <w:rFonts w:ascii="Times New Roman" w:hAnsi="Times New Roman"/>
                <w:sz w:val="20"/>
                <w:szCs w:val="20"/>
              </w:rPr>
              <w:t>0,0</w:t>
            </w:r>
          </w:p>
        </w:tc>
        <w:tc>
          <w:tcPr>
            <w:tcW w:w="415" w:type="pct"/>
          </w:tcPr>
          <w:p w14:paraId="72A88FC4" w14:textId="4015B540" w:rsidR="00EF34A1" w:rsidRPr="00CD40A3" w:rsidRDefault="00CD40A3" w:rsidP="00D20B9C">
            <w:pPr>
              <w:jc w:val="right"/>
              <w:rPr>
                <w:rFonts w:ascii="Times New Roman" w:hAnsi="Times New Roman"/>
                <w:sz w:val="20"/>
                <w:szCs w:val="20"/>
              </w:rPr>
            </w:pPr>
            <w:r>
              <w:rPr>
                <w:rFonts w:ascii="Times New Roman" w:hAnsi="Times New Roman"/>
                <w:sz w:val="20"/>
                <w:szCs w:val="20"/>
              </w:rPr>
              <w:t>130864,4</w:t>
            </w:r>
          </w:p>
        </w:tc>
      </w:tr>
      <w:tr w:rsidR="00EF34A1" w:rsidRPr="00CD40A3" w14:paraId="6527D08B" w14:textId="77777777" w:rsidTr="000B237C">
        <w:tc>
          <w:tcPr>
            <w:tcW w:w="2084" w:type="pct"/>
          </w:tcPr>
          <w:p w14:paraId="681F6439" w14:textId="4D95232F" w:rsidR="004F3AC4" w:rsidRPr="00CD40A3" w:rsidRDefault="004F3AC4" w:rsidP="00D20B9C">
            <w:pPr>
              <w:jc w:val="both"/>
              <w:rPr>
                <w:rFonts w:ascii="Times New Roman" w:hAnsi="Times New Roman"/>
                <w:sz w:val="20"/>
                <w:szCs w:val="20"/>
              </w:rPr>
            </w:pPr>
            <w:r w:rsidRPr="00CD40A3">
              <w:rPr>
                <w:rFonts w:ascii="Times New Roman" w:hAnsi="Times New Roman"/>
                <w:sz w:val="20"/>
                <w:szCs w:val="20"/>
              </w:rPr>
              <w:t>бюджет Ядринского муниципального округа Чувашской Республики</w:t>
            </w:r>
          </w:p>
        </w:tc>
        <w:tc>
          <w:tcPr>
            <w:tcW w:w="417" w:type="pct"/>
          </w:tcPr>
          <w:p w14:paraId="1754C343" w14:textId="40281F2F" w:rsidR="004F3AC4" w:rsidRPr="00CD40A3" w:rsidRDefault="004F3AC4" w:rsidP="0040441E">
            <w:pPr>
              <w:jc w:val="right"/>
              <w:rPr>
                <w:rFonts w:ascii="Times New Roman" w:hAnsi="Times New Roman"/>
                <w:sz w:val="20"/>
                <w:szCs w:val="20"/>
              </w:rPr>
            </w:pPr>
            <w:r w:rsidRPr="00CD40A3">
              <w:rPr>
                <w:rFonts w:ascii="Times New Roman" w:hAnsi="Times New Roman"/>
                <w:sz w:val="20"/>
                <w:szCs w:val="20"/>
              </w:rPr>
              <w:t>37554,2</w:t>
            </w:r>
          </w:p>
        </w:tc>
        <w:tc>
          <w:tcPr>
            <w:tcW w:w="324" w:type="pct"/>
          </w:tcPr>
          <w:p w14:paraId="29D3B20A" w14:textId="1F1770EF" w:rsidR="004F3AC4" w:rsidRPr="00CD40A3" w:rsidRDefault="0029006F" w:rsidP="0003695D">
            <w:pPr>
              <w:jc w:val="right"/>
              <w:rPr>
                <w:rFonts w:ascii="Times New Roman" w:hAnsi="Times New Roman"/>
                <w:sz w:val="20"/>
                <w:szCs w:val="20"/>
              </w:rPr>
            </w:pPr>
            <w:r w:rsidRPr="00CD40A3">
              <w:rPr>
                <w:rFonts w:ascii="Times New Roman" w:hAnsi="Times New Roman"/>
                <w:sz w:val="20"/>
                <w:szCs w:val="20"/>
              </w:rPr>
              <w:t>35421,2</w:t>
            </w:r>
          </w:p>
        </w:tc>
        <w:tc>
          <w:tcPr>
            <w:tcW w:w="324" w:type="pct"/>
          </w:tcPr>
          <w:p w14:paraId="3961F529" w14:textId="208E412F" w:rsidR="004F3AC4" w:rsidRPr="00CD40A3" w:rsidRDefault="00CD40A3" w:rsidP="00B0417C">
            <w:pPr>
              <w:jc w:val="right"/>
              <w:rPr>
                <w:rFonts w:ascii="Times New Roman" w:hAnsi="Times New Roman"/>
                <w:sz w:val="20"/>
                <w:szCs w:val="20"/>
              </w:rPr>
            </w:pPr>
            <w:r w:rsidRPr="00CD40A3">
              <w:rPr>
                <w:rFonts w:ascii="Times New Roman" w:hAnsi="Times New Roman"/>
                <w:sz w:val="20"/>
                <w:szCs w:val="20"/>
              </w:rPr>
              <w:t>45757,2</w:t>
            </w:r>
          </w:p>
        </w:tc>
        <w:tc>
          <w:tcPr>
            <w:tcW w:w="325" w:type="pct"/>
          </w:tcPr>
          <w:p w14:paraId="7E070354" w14:textId="0CF721D0" w:rsidR="004F3AC4" w:rsidRPr="00CD40A3" w:rsidRDefault="00EF34A1" w:rsidP="00CD40A3">
            <w:pPr>
              <w:jc w:val="right"/>
              <w:rPr>
                <w:rFonts w:ascii="Times New Roman" w:hAnsi="Times New Roman"/>
                <w:sz w:val="20"/>
                <w:szCs w:val="20"/>
              </w:rPr>
            </w:pPr>
            <w:r w:rsidRPr="00CD40A3">
              <w:rPr>
                <w:rFonts w:ascii="Times New Roman" w:hAnsi="Times New Roman"/>
                <w:sz w:val="20"/>
                <w:szCs w:val="20"/>
              </w:rPr>
              <w:t>36</w:t>
            </w:r>
            <w:r w:rsidR="00CD40A3" w:rsidRPr="00CD40A3">
              <w:rPr>
                <w:rFonts w:ascii="Times New Roman" w:hAnsi="Times New Roman"/>
                <w:sz w:val="20"/>
                <w:szCs w:val="20"/>
              </w:rPr>
              <w:t>051,2</w:t>
            </w:r>
          </w:p>
        </w:tc>
        <w:tc>
          <w:tcPr>
            <w:tcW w:w="324" w:type="pct"/>
          </w:tcPr>
          <w:p w14:paraId="5A051F88" w14:textId="00F90210" w:rsidR="004F3AC4" w:rsidRPr="00CD40A3" w:rsidRDefault="00EF34A1" w:rsidP="00B5313C">
            <w:pPr>
              <w:jc w:val="right"/>
              <w:rPr>
                <w:rFonts w:ascii="Times New Roman" w:hAnsi="Times New Roman"/>
                <w:sz w:val="20"/>
                <w:szCs w:val="20"/>
              </w:rPr>
            </w:pPr>
            <w:r w:rsidRPr="00CD40A3">
              <w:rPr>
                <w:rFonts w:ascii="Times New Roman" w:hAnsi="Times New Roman"/>
                <w:sz w:val="20"/>
                <w:szCs w:val="20"/>
              </w:rPr>
              <w:t>5473</w:t>
            </w:r>
            <w:r w:rsidR="00B5313C" w:rsidRPr="00CD40A3">
              <w:rPr>
                <w:rFonts w:ascii="Times New Roman" w:hAnsi="Times New Roman"/>
                <w:sz w:val="20"/>
                <w:szCs w:val="20"/>
              </w:rPr>
              <w:t>5</w:t>
            </w:r>
            <w:r w:rsidRPr="00CD40A3">
              <w:rPr>
                <w:rFonts w:ascii="Times New Roman" w:hAnsi="Times New Roman"/>
                <w:sz w:val="20"/>
                <w:szCs w:val="20"/>
              </w:rPr>
              <w:t>,</w:t>
            </w:r>
            <w:r w:rsidR="00B5313C" w:rsidRPr="00CD40A3">
              <w:rPr>
                <w:rFonts w:ascii="Times New Roman" w:hAnsi="Times New Roman"/>
                <w:sz w:val="20"/>
                <w:szCs w:val="20"/>
              </w:rPr>
              <w:t>4</w:t>
            </w:r>
          </w:p>
        </w:tc>
        <w:tc>
          <w:tcPr>
            <w:tcW w:w="418" w:type="pct"/>
          </w:tcPr>
          <w:p w14:paraId="6E179AC2" w14:textId="682CE573" w:rsidR="004F3AC4" w:rsidRPr="00CD40A3" w:rsidRDefault="00EF34A1" w:rsidP="00BF24F9">
            <w:pPr>
              <w:jc w:val="right"/>
              <w:rPr>
                <w:rFonts w:ascii="Times New Roman" w:hAnsi="Times New Roman"/>
                <w:sz w:val="20"/>
                <w:szCs w:val="20"/>
              </w:rPr>
            </w:pPr>
            <w:r w:rsidRPr="00CD40A3">
              <w:rPr>
                <w:rFonts w:ascii="Times New Roman" w:hAnsi="Times New Roman"/>
                <w:sz w:val="20"/>
                <w:szCs w:val="20"/>
              </w:rPr>
              <w:t>109462,4</w:t>
            </w:r>
          </w:p>
        </w:tc>
        <w:tc>
          <w:tcPr>
            <w:tcW w:w="369" w:type="pct"/>
          </w:tcPr>
          <w:p w14:paraId="1A98FE63" w14:textId="1D6B6BA2" w:rsidR="004F3AC4" w:rsidRPr="00CD40A3" w:rsidRDefault="00EF34A1" w:rsidP="00D20B9C">
            <w:pPr>
              <w:jc w:val="right"/>
              <w:rPr>
                <w:rFonts w:ascii="Times New Roman" w:hAnsi="Times New Roman"/>
                <w:sz w:val="20"/>
                <w:szCs w:val="20"/>
              </w:rPr>
            </w:pPr>
            <w:r w:rsidRPr="00CD40A3">
              <w:rPr>
                <w:rFonts w:ascii="Times New Roman" w:hAnsi="Times New Roman"/>
                <w:sz w:val="20"/>
                <w:szCs w:val="20"/>
              </w:rPr>
              <w:t>273656,0</w:t>
            </w:r>
          </w:p>
        </w:tc>
        <w:tc>
          <w:tcPr>
            <w:tcW w:w="415" w:type="pct"/>
          </w:tcPr>
          <w:p w14:paraId="7A63E3D1" w14:textId="2EA2FC80" w:rsidR="004F3AC4" w:rsidRPr="00CD40A3" w:rsidRDefault="00CD40A3" w:rsidP="0003695D">
            <w:pPr>
              <w:jc w:val="right"/>
              <w:rPr>
                <w:rFonts w:ascii="Times New Roman" w:hAnsi="Times New Roman"/>
                <w:sz w:val="20"/>
                <w:szCs w:val="20"/>
              </w:rPr>
            </w:pPr>
            <w:r>
              <w:rPr>
                <w:rFonts w:ascii="Times New Roman" w:hAnsi="Times New Roman"/>
                <w:sz w:val="20"/>
                <w:szCs w:val="20"/>
              </w:rPr>
              <w:t>592637,6</w:t>
            </w:r>
          </w:p>
        </w:tc>
      </w:tr>
      <w:tr w:rsidR="00E25535" w:rsidRPr="00CD40A3" w14:paraId="28DFB4EC" w14:textId="77777777" w:rsidTr="000B237C">
        <w:tc>
          <w:tcPr>
            <w:tcW w:w="2084" w:type="pct"/>
          </w:tcPr>
          <w:p w14:paraId="19A6A4B6" w14:textId="0043ED4E" w:rsidR="00E25535" w:rsidRPr="00B52E50" w:rsidRDefault="00E25535" w:rsidP="00E25535">
            <w:pPr>
              <w:spacing w:line="256" w:lineRule="auto"/>
              <w:rPr>
                <w:rFonts w:ascii="Times New Roman" w:hAnsi="Times New Roman"/>
                <w:sz w:val="20"/>
                <w:szCs w:val="20"/>
              </w:rPr>
            </w:pPr>
            <w:proofErr w:type="spellStart"/>
            <w:r w:rsidRPr="00B52E50">
              <w:rPr>
                <w:rFonts w:ascii="Times New Roman" w:hAnsi="Times New Roman"/>
                <w:sz w:val="20"/>
                <w:szCs w:val="20"/>
              </w:rPr>
              <w:t>Справочно</w:t>
            </w:r>
            <w:proofErr w:type="spellEnd"/>
            <w:r w:rsidRPr="00B52E50">
              <w:rPr>
                <w:rFonts w:ascii="Times New Roman" w:hAnsi="Times New Roman"/>
                <w:sz w:val="20"/>
                <w:szCs w:val="20"/>
              </w:rPr>
              <w:t>: объем налоговых расходов бюджета Ядринского муниципального округа Чувашской Республики</w:t>
            </w:r>
          </w:p>
        </w:tc>
        <w:tc>
          <w:tcPr>
            <w:tcW w:w="417" w:type="pct"/>
          </w:tcPr>
          <w:p w14:paraId="290994A3" w14:textId="44FB8EB1"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6F9805BB" w14:textId="019DE7E8"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3620D2F1" w14:textId="21D66D53"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325" w:type="pct"/>
          </w:tcPr>
          <w:p w14:paraId="244932B5" w14:textId="3A2CCBEA"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272B045A" w14:textId="6397AF47"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418" w:type="pct"/>
          </w:tcPr>
          <w:p w14:paraId="3852A5D2" w14:textId="4D2C222A"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369" w:type="pct"/>
          </w:tcPr>
          <w:p w14:paraId="55B03ACF" w14:textId="31278A43" w:rsidR="00E25535" w:rsidRPr="00B52E50" w:rsidRDefault="00E25535" w:rsidP="00E25535">
            <w:pPr>
              <w:jc w:val="center"/>
              <w:rPr>
                <w:rFonts w:ascii="Times New Roman" w:hAnsi="Times New Roman"/>
                <w:sz w:val="20"/>
                <w:szCs w:val="20"/>
              </w:rPr>
            </w:pPr>
            <w:r w:rsidRPr="00B52E50">
              <w:rPr>
                <w:rFonts w:ascii="Times New Roman" w:hAnsi="Times New Roman"/>
                <w:sz w:val="20"/>
                <w:szCs w:val="20"/>
              </w:rPr>
              <w:t>х</w:t>
            </w:r>
          </w:p>
        </w:tc>
        <w:tc>
          <w:tcPr>
            <w:tcW w:w="415" w:type="pct"/>
          </w:tcPr>
          <w:p w14:paraId="64CD0903" w14:textId="77777777" w:rsidR="00E25535" w:rsidRPr="00B52E50" w:rsidRDefault="00E25535" w:rsidP="00E25535">
            <w:pPr>
              <w:jc w:val="center"/>
              <w:rPr>
                <w:rFonts w:ascii="Times New Roman" w:hAnsi="Times New Roman"/>
                <w:sz w:val="20"/>
                <w:szCs w:val="20"/>
              </w:rPr>
            </w:pPr>
          </w:p>
        </w:tc>
      </w:tr>
      <w:tr w:rsidR="00EF34A1" w:rsidRPr="00CD40A3" w14:paraId="73936383" w14:textId="77777777" w:rsidTr="000B237C">
        <w:tc>
          <w:tcPr>
            <w:tcW w:w="2084" w:type="pct"/>
          </w:tcPr>
          <w:p w14:paraId="5A3A5D36" w14:textId="603328B0" w:rsidR="004F3AC4" w:rsidRPr="00B52E50" w:rsidRDefault="004F3AC4" w:rsidP="00504F0F">
            <w:pPr>
              <w:spacing w:line="256" w:lineRule="auto"/>
              <w:jc w:val="both"/>
              <w:rPr>
                <w:rFonts w:ascii="Times New Roman" w:hAnsi="Times New Roman"/>
                <w:b/>
                <w:sz w:val="20"/>
                <w:szCs w:val="20"/>
                <w:lang w:eastAsia="en-US"/>
              </w:rPr>
            </w:pPr>
            <w:r w:rsidRPr="00B52E50">
              <w:rPr>
                <w:rFonts w:ascii="Times New Roman" w:hAnsi="Times New Roman"/>
                <w:b/>
                <w:sz w:val="20"/>
                <w:szCs w:val="20"/>
                <w:lang w:eastAsia="en-US"/>
              </w:rPr>
              <w:t>Комплекс процессных мероприятий «Организация и управление бюджетным процессом и повышение его открытости», всего</w:t>
            </w:r>
          </w:p>
          <w:p w14:paraId="26CB3924" w14:textId="5EAE4FAA" w:rsidR="004F3AC4" w:rsidRPr="00B52E50" w:rsidRDefault="004F3AC4" w:rsidP="00504F0F">
            <w:pPr>
              <w:spacing w:line="256" w:lineRule="auto"/>
              <w:jc w:val="both"/>
              <w:rPr>
                <w:rFonts w:ascii="Times New Roman" w:hAnsi="Times New Roman"/>
                <w:sz w:val="20"/>
                <w:szCs w:val="20"/>
                <w:lang w:eastAsia="en-US"/>
              </w:rPr>
            </w:pPr>
            <w:r w:rsidRPr="00B52E50">
              <w:rPr>
                <w:rFonts w:ascii="Times New Roman" w:hAnsi="Times New Roman"/>
                <w:bCs/>
                <w:iCs/>
                <w:sz w:val="20"/>
                <w:szCs w:val="20"/>
              </w:rPr>
              <w:t xml:space="preserve">              в том числе:</w:t>
            </w:r>
          </w:p>
        </w:tc>
        <w:tc>
          <w:tcPr>
            <w:tcW w:w="417" w:type="pct"/>
          </w:tcPr>
          <w:p w14:paraId="5D5BD20C" w14:textId="77777777" w:rsidR="004F3AC4" w:rsidRPr="00B52E50" w:rsidRDefault="004F3AC4"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26960A80" w14:textId="1994ADAF" w:rsidR="004F3AC4" w:rsidRPr="00B52E50" w:rsidRDefault="0029006F" w:rsidP="006E7B75">
            <w:pPr>
              <w:spacing w:line="230" w:lineRule="auto"/>
              <w:jc w:val="right"/>
              <w:rPr>
                <w:rFonts w:ascii="Times New Roman" w:hAnsi="Times New Roman"/>
                <w:b/>
                <w:sz w:val="20"/>
                <w:szCs w:val="20"/>
              </w:rPr>
            </w:pPr>
            <w:r w:rsidRPr="00B52E50">
              <w:rPr>
                <w:rFonts w:ascii="Times New Roman" w:hAnsi="Times New Roman"/>
                <w:b/>
                <w:sz w:val="20"/>
                <w:szCs w:val="20"/>
              </w:rPr>
              <w:t>56009,3</w:t>
            </w:r>
          </w:p>
        </w:tc>
        <w:tc>
          <w:tcPr>
            <w:tcW w:w="324" w:type="pct"/>
          </w:tcPr>
          <w:p w14:paraId="651D98CE" w14:textId="2AE87157" w:rsidR="004F3AC4" w:rsidRPr="00B52E50" w:rsidRDefault="00B52E50" w:rsidP="00AF1DD4">
            <w:pPr>
              <w:spacing w:line="230" w:lineRule="auto"/>
              <w:jc w:val="right"/>
              <w:rPr>
                <w:rFonts w:ascii="Times New Roman" w:hAnsi="Times New Roman"/>
                <w:b/>
                <w:sz w:val="20"/>
                <w:szCs w:val="20"/>
              </w:rPr>
            </w:pPr>
            <w:r w:rsidRPr="00B52E50">
              <w:rPr>
                <w:rFonts w:ascii="Times New Roman" w:hAnsi="Times New Roman"/>
                <w:b/>
                <w:sz w:val="20"/>
                <w:szCs w:val="20"/>
              </w:rPr>
              <w:t>52538,1</w:t>
            </w:r>
          </w:p>
        </w:tc>
        <w:tc>
          <w:tcPr>
            <w:tcW w:w="325" w:type="pct"/>
          </w:tcPr>
          <w:p w14:paraId="3B7BFB8A" w14:textId="05754F3E" w:rsidR="004F3AC4" w:rsidRPr="00B52E50" w:rsidRDefault="00EF34A1" w:rsidP="00B52E50">
            <w:pPr>
              <w:spacing w:line="230" w:lineRule="auto"/>
              <w:jc w:val="right"/>
              <w:rPr>
                <w:rFonts w:ascii="Times New Roman" w:hAnsi="Times New Roman"/>
                <w:b/>
                <w:sz w:val="20"/>
                <w:szCs w:val="20"/>
              </w:rPr>
            </w:pPr>
            <w:r w:rsidRPr="00B52E50">
              <w:rPr>
                <w:rFonts w:ascii="Times New Roman" w:hAnsi="Times New Roman"/>
                <w:b/>
                <w:sz w:val="20"/>
                <w:szCs w:val="20"/>
              </w:rPr>
              <w:t>13</w:t>
            </w:r>
            <w:r w:rsidR="00B52E50" w:rsidRPr="00B52E50">
              <w:rPr>
                <w:rFonts w:ascii="Times New Roman" w:hAnsi="Times New Roman"/>
                <w:b/>
                <w:sz w:val="20"/>
                <w:szCs w:val="20"/>
              </w:rPr>
              <w:t>297,1</w:t>
            </w:r>
          </w:p>
        </w:tc>
        <w:tc>
          <w:tcPr>
            <w:tcW w:w="324" w:type="pct"/>
          </w:tcPr>
          <w:p w14:paraId="7DFAEFB9" w14:textId="5BEDC60A" w:rsidR="004F3AC4" w:rsidRPr="00B52E50" w:rsidRDefault="00EF34A1" w:rsidP="00AA1065">
            <w:pPr>
              <w:spacing w:line="230" w:lineRule="auto"/>
              <w:jc w:val="right"/>
              <w:rPr>
                <w:rFonts w:ascii="Times New Roman" w:hAnsi="Times New Roman"/>
                <w:b/>
                <w:sz w:val="20"/>
                <w:szCs w:val="20"/>
              </w:rPr>
            </w:pPr>
            <w:r w:rsidRPr="00B52E50">
              <w:rPr>
                <w:rFonts w:ascii="Times New Roman" w:hAnsi="Times New Roman"/>
                <w:b/>
                <w:sz w:val="20"/>
                <w:szCs w:val="20"/>
              </w:rPr>
              <w:t>326</w:t>
            </w:r>
            <w:r w:rsidR="00AA1065" w:rsidRPr="00B52E50">
              <w:rPr>
                <w:rFonts w:ascii="Times New Roman" w:hAnsi="Times New Roman"/>
                <w:b/>
                <w:sz w:val="20"/>
                <w:szCs w:val="20"/>
              </w:rPr>
              <w:t>61,6</w:t>
            </w:r>
          </w:p>
        </w:tc>
        <w:tc>
          <w:tcPr>
            <w:tcW w:w="418" w:type="pct"/>
          </w:tcPr>
          <w:p w14:paraId="1E6DBBC5" w14:textId="2EA5A592" w:rsidR="004F3AC4" w:rsidRPr="00B52E50" w:rsidRDefault="00EF34A1" w:rsidP="006E7B75">
            <w:pPr>
              <w:spacing w:line="230" w:lineRule="auto"/>
              <w:jc w:val="right"/>
              <w:rPr>
                <w:rFonts w:ascii="Times New Roman" w:hAnsi="Times New Roman"/>
                <w:b/>
                <w:sz w:val="20"/>
                <w:szCs w:val="20"/>
              </w:rPr>
            </w:pPr>
            <w:r w:rsidRPr="00B52E50">
              <w:rPr>
                <w:rFonts w:ascii="Times New Roman" w:hAnsi="Times New Roman"/>
                <w:b/>
                <w:sz w:val="20"/>
                <w:szCs w:val="20"/>
              </w:rPr>
              <w:t>65314,8</w:t>
            </w:r>
          </w:p>
        </w:tc>
        <w:tc>
          <w:tcPr>
            <w:tcW w:w="369" w:type="pct"/>
          </w:tcPr>
          <w:p w14:paraId="72C937D9" w14:textId="29D5D8F9" w:rsidR="004F3AC4" w:rsidRPr="00B52E50" w:rsidRDefault="00EF34A1" w:rsidP="006E7B75">
            <w:pPr>
              <w:spacing w:line="230" w:lineRule="auto"/>
              <w:jc w:val="right"/>
              <w:rPr>
                <w:rFonts w:ascii="Times New Roman" w:hAnsi="Times New Roman"/>
                <w:b/>
                <w:sz w:val="20"/>
                <w:szCs w:val="20"/>
              </w:rPr>
            </w:pPr>
            <w:r w:rsidRPr="00B52E50">
              <w:rPr>
                <w:rFonts w:ascii="Times New Roman" w:hAnsi="Times New Roman"/>
                <w:b/>
                <w:sz w:val="20"/>
                <w:szCs w:val="20"/>
              </w:rPr>
              <w:t>163287,0</w:t>
            </w:r>
          </w:p>
        </w:tc>
        <w:tc>
          <w:tcPr>
            <w:tcW w:w="415" w:type="pct"/>
          </w:tcPr>
          <w:p w14:paraId="2C708462" w14:textId="36442E8E" w:rsidR="004F3AC4" w:rsidRPr="00B52E50" w:rsidRDefault="00B52E50" w:rsidP="006E7B75">
            <w:pPr>
              <w:spacing w:line="230" w:lineRule="auto"/>
              <w:jc w:val="right"/>
              <w:rPr>
                <w:rFonts w:ascii="Times New Roman" w:hAnsi="Times New Roman"/>
                <w:b/>
                <w:sz w:val="20"/>
                <w:szCs w:val="20"/>
              </w:rPr>
            </w:pPr>
            <w:r w:rsidRPr="00B52E50">
              <w:rPr>
                <w:rFonts w:ascii="Times New Roman" w:hAnsi="Times New Roman"/>
                <w:b/>
                <w:sz w:val="20"/>
                <w:szCs w:val="20"/>
              </w:rPr>
              <w:t>383107,9</w:t>
            </w:r>
          </w:p>
        </w:tc>
      </w:tr>
      <w:tr w:rsidR="00EF34A1" w:rsidRPr="00CD40A3" w14:paraId="1C555479" w14:textId="77777777" w:rsidTr="000B237C">
        <w:tc>
          <w:tcPr>
            <w:tcW w:w="2084" w:type="pct"/>
          </w:tcPr>
          <w:p w14:paraId="2FAEAD90" w14:textId="27A6F646" w:rsidR="004F3AC4" w:rsidRPr="00B52E50" w:rsidRDefault="004F3AC4" w:rsidP="0040441E">
            <w:pPr>
              <w:spacing w:line="230" w:lineRule="auto"/>
              <w:jc w:val="both"/>
              <w:rPr>
                <w:rFonts w:ascii="Times New Roman" w:hAnsi="Times New Roman"/>
                <w:bCs/>
                <w:iCs/>
                <w:sz w:val="20"/>
                <w:szCs w:val="20"/>
              </w:rPr>
            </w:pPr>
            <w:r w:rsidRPr="00B52E50">
              <w:rPr>
                <w:rFonts w:ascii="Times New Roman" w:hAnsi="Times New Roman"/>
                <w:iCs/>
                <w:sz w:val="20"/>
                <w:szCs w:val="20"/>
              </w:rPr>
              <w:t>федеральный бюджет</w:t>
            </w:r>
          </w:p>
        </w:tc>
        <w:tc>
          <w:tcPr>
            <w:tcW w:w="417" w:type="pct"/>
          </w:tcPr>
          <w:p w14:paraId="5B453C6F" w14:textId="1DC640CF" w:rsidR="004F3AC4" w:rsidRPr="00B52E50" w:rsidRDefault="004F3AC4"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0A2C6756" w14:textId="32263149" w:rsidR="004F3AC4" w:rsidRPr="00B52E50" w:rsidRDefault="009E2B36" w:rsidP="00832F15">
            <w:pPr>
              <w:spacing w:line="230" w:lineRule="auto"/>
              <w:jc w:val="right"/>
              <w:rPr>
                <w:rFonts w:ascii="Times New Roman" w:hAnsi="Times New Roman"/>
                <w:sz w:val="20"/>
                <w:szCs w:val="20"/>
              </w:rPr>
            </w:pPr>
            <w:r w:rsidRPr="00B52E50">
              <w:rPr>
                <w:rFonts w:ascii="Times New Roman" w:hAnsi="Times New Roman"/>
                <w:sz w:val="20"/>
                <w:szCs w:val="20"/>
              </w:rPr>
              <w:t>1686,0</w:t>
            </w:r>
          </w:p>
        </w:tc>
        <w:tc>
          <w:tcPr>
            <w:tcW w:w="324" w:type="pct"/>
          </w:tcPr>
          <w:p w14:paraId="64850F21" w14:textId="46AF9F1A" w:rsidR="004F3AC4"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2317,1</w:t>
            </w:r>
          </w:p>
        </w:tc>
        <w:tc>
          <w:tcPr>
            <w:tcW w:w="325" w:type="pct"/>
          </w:tcPr>
          <w:p w14:paraId="5FA24A5D" w14:textId="01FFAB58" w:rsidR="000B237C" w:rsidRPr="00B52E50" w:rsidRDefault="000B237C" w:rsidP="000B237C">
            <w:pPr>
              <w:spacing w:line="230" w:lineRule="auto"/>
              <w:jc w:val="right"/>
              <w:rPr>
                <w:rFonts w:ascii="Times New Roman" w:hAnsi="Times New Roman"/>
                <w:sz w:val="20"/>
                <w:szCs w:val="20"/>
              </w:rPr>
            </w:pPr>
            <w:r w:rsidRPr="00B52E50">
              <w:rPr>
                <w:rFonts w:ascii="Times New Roman" w:hAnsi="Times New Roman"/>
                <w:sz w:val="20"/>
                <w:szCs w:val="20"/>
              </w:rPr>
              <w:t>2574,9</w:t>
            </w:r>
          </w:p>
        </w:tc>
        <w:tc>
          <w:tcPr>
            <w:tcW w:w="324" w:type="pct"/>
          </w:tcPr>
          <w:p w14:paraId="03ED11D7" w14:textId="485CFA5A" w:rsidR="004F3AC4"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3255,2</w:t>
            </w:r>
          </w:p>
        </w:tc>
        <w:tc>
          <w:tcPr>
            <w:tcW w:w="418" w:type="pct"/>
          </w:tcPr>
          <w:p w14:paraId="700BC8C5" w14:textId="31FD2F0E" w:rsidR="004F3AC4"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6510,4</w:t>
            </w:r>
          </w:p>
        </w:tc>
        <w:tc>
          <w:tcPr>
            <w:tcW w:w="369" w:type="pct"/>
          </w:tcPr>
          <w:p w14:paraId="0F22187E" w14:textId="59030D31" w:rsidR="004F3AC4"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16276,0</w:t>
            </w:r>
          </w:p>
        </w:tc>
        <w:tc>
          <w:tcPr>
            <w:tcW w:w="415" w:type="pct"/>
          </w:tcPr>
          <w:p w14:paraId="2A12550B" w14:textId="6F34989B" w:rsidR="004F3AC4" w:rsidRPr="00B52E50" w:rsidRDefault="00C71A3A" w:rsidP="00832F15">
            <w:pPr>
              <w:spacing w:line="230" w:lineRule="auto"/>
              <w:jc w:val="right"/>
              <w:rPr>
                <w:rFonts w:ascii="Times New Roman" w:hAnsi="Times New Roman"/>
                <w:sz w:val="20"/>
                <w:szCs w:val="20"/>
              </w:rPr>
            </w:pPr>
            <w:r w:rsidRPr="00B52E50">
              <w:rPr>
                <w:rFonts w:ascii="Times New Roman" w:hAnsi="Times New Roman"/>
                <w:sz w:val="20"/>
                <w:szCs w:val="20"/>
              </w:rPr>
              <w:t>32619,6</w:t>
            </w:r>
          </w:p>
        </w:tc>
      </w:tr>
      <w:tr w:rsidR="000B237C" w:rsidRPr="00CD40A3" w14:paraId="7FA8E754" w14:textId="77777777" w:rsidTr="000B237C">
        <w:tc>
          <w:tcPr>
            <w:tcW w:w="2084" w:type="pct"/>
          </w:tcPr>
          <w:p w14:paraId="5C24B0CB" w14:textId="33D412F4" w:rsidR="000B237C" w:rsidRPr="00B52E50" w:rsidRDefault="000B237C" w:rsidP="0040441E">
            <w:pPr>
              <w:spacing w:line="230" w:lineRule="auto"/>
              <w:jc w:val="both"/>
              <w:rPr>
                <w:rFonts w:ascii="Times New Roman" w:hAnsi="Times New Roman"/>
                <w:bCs/>
                <w:iCs/>
                <w:sz w:val="20"/>
                <w:szCs w:val="20"/>
              </w:rPr>
            </w:pPr>
            <w:r w:rsidRPr="00B52E50">
              <w:rPr>
                <w:rFonts w:ascii="Times New Roman" w:hAnsi="Times New Roman"/>
                <w:sz w:val="20"/>
                <w:szCs w:val="20"/>
              </w:rPr>
              <w:t>республиканский бюджет Чувашской Республики</w:t>
            </w:r>
          </w:p>
        </w:tc>
        <w:tc>
          <w:tcPr>
            <w:tcW w:w="417" w:type="pct"/>
          </w:tcPr>
          <w:p w14:paraId="069F4F70" w14:textId="7540D684" w:rsidR="000B237C" w:rsidRPr="00B52E50" w:rsidRDefault="000B237C"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28B7408C" w14:textId="3DFF8F46"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43334,3</w:t>
            </w:r>
          </w:p>
        </w:tc>
        <w:tc>
          <w:tcPr>
            <w:tcW w:w="324" w:type="pct"/>
          </w:tcPr>
          <w:p w14:paraId="193411EE" w14:textId="43D94D31" w:rsidR="000B237C" w:rsidRPr="00B52E50" w:rsidRDefault="00B52E50" w:rsidP="00832F15">
            <w:pPr>
              <w:spacing w:line="230" w:lineRule="auto"/>
              <w:jc w:val="right"/>
              <w:rPr>
                <w:rFonts w:ascii="Times New Roman" w:hAnsi="Times New Roman"/>
                <w:sz w:val="20"/>
                <w:szCs w:val="20"/>
              </w:rPr>
            </w:pPr>
            <w:r w:rsidRPr="00B52E50">
              <w:rPr>
                <w:rFonts w:ascii="Times New Roman" w:hAnsi="Times New Roman"/>
                <w:sz w:val="20"/>
                <w:szCs w:val="20"/>
              </w:rPr>
              <w:t>29792,9</w:t>
            </w:r>
          </w:p>
        </w:tc>
        <w:tc>
          <w:tcPr>
            <w:tcW w:w="325" w:type="pct"/>
          </w:tcPr>
          <w:p w14:paraId="7DA08D7B" w14:textId="3A826365"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701CB141" w14:textId="372BF1A8"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1360A677" w14:textId="2BE29D50"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7DDEE397" w14:textId="2FB9D364"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6ACE192E" w14:textId="6403B6E9" w:rsidR="000B237C" w:rsidRPr="00B52E50" w:rsidRDefault="00B52E50" w:rsidP="00F56BE1">
            <w:pPr>
              <w:spacing w:line="230" w:lineRule="auto"/>
              <w:jc w:val="right"/>
              <w:rPr>
                <w:rFonts w:ascii="Times New Roman" w:hAnsi="Times New Roman"/>
                <w:sz w:val="20"/>
                <w:szCs w:val="20"/>
              </w:rPr>
            </w:pPr>
            <w:r w:rsidRPr="00B52E50">
              <w:rPr>
                <w:rFonts w:ascii="Times New Roman" w:hAnsi="Times New Roman"/>
                <w:sz w:val="20"/>
                <w:szCs w:val="20"/>
              </w:rPr>
              <w:t>73127,2</w:t>
            </w:r>
          </w:p>
        </w:tc>
      </w:tr>
      <w:tr w:rsidR="000B237C" w:rsidRPr="00CD40A3" w14:paraId="2F4D0388" w14:textId="77777777" w:rsidTr="000B237C">
        <w:tc>
          <w:tcPr>
            <w:tcW w:w="2084" w:type="pct"/>
          </w:tcPr>
          <w:p w14:paraId="5753C609" w14:textId="552EB7E8" w:rsidR="000B237C" w:rsidRPr="00B52E50" w:rsidRDefault="000B237C" w:rsidP="0040441E">
            <w:pPr>
              <w:spacing w:line="230" w:lineRule="auto"/>
              <w:jc w:val="both"/>
              <w:rPr>
                <w:rFonts w:ascii="Times New Roman" w:hAnsi="Times New Roman"/>
                <w:bCs/>
                <w:iCs/>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43E1357D" w14:textId="6B803F0D" w:rsidR="000B237C" w:rsidRPr="00B52E50" w:rsidRDefault="000B237C"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31CDDDAB" w14:textId="06E99216" w:rsidR="000B237C" w:rsidRPr="00B52E50" w:rsidRDefault="0029006F" w:rsidP="00832F15">
            <w:pPr>
              <w:spacing w:line="230" w:lineRule="auto"/>
              <w:jc w:val="right"/>
              <w:rPr>
                <w:rFonts w:ascii="Times New Roman" w:hAnsi="Times New Roman"/>
                <w:sz w:val="20"/>
                <w:szCs w:val="20"/>
              </w:rPr>
            </w:pPr>
            <w:r w:rsidRPr="00B52E50">
              <w:rPr>
                <w:rFonts w:ascii="Times New Roman" w:hAnsi="Times New Roman"/>
                <w:sz w:val="20"/>
                <w:szCs w:val="20"/>
              </w:rPr>
              <w:t>10989,0</w:t>
            </w:r>
          </w:p>
        </w:tc>
        <w:tc>
          <w:tcPr>
            <w:tcW w:w="324" w:type="pct"/>
          </w:tcPr>
          <w:p w14:paraId="41BDBA1E" w14:textId="50C6C6A9" w:rsidR="000B237C" w:rsidRPr="00B52E50" w:rsidRDefault="00B52E50" w:rsidP="00832F15">
            <w:pPr>
              <w:spacing w:line="230" w:lineRule="auto"/>
              <w:jc w:val="right"/>
              <w:rPr>
                <w:rFonts w:ascii="Times New Roman" w:hAnsi="Times New Roman"/>
                <w:sz w:val="20"/>
                <w:szCs w:val="20"/>
              </w:rPr>
            </w:pPr>
            <w:r w:rsidRPr="00B52E50">
              <w:rPr>
                <w:rFonts w:ascii="Times New Roman" w:hAnsi="Times New Roman"/>
                <w:sz w:val="20"/>
                <w:szCs w:val="20"/>
              </w:rPr>
              <w:t>20428,1</w:t>
            </w:r>
          </w:p>
        </w:tc>
        <w:tc>
          <w:tcPr>
            <w:tcW w:w="325" w:type="pct"/>
          </w:tcPr>
          <w:p w14:paraId="2699F84D" w14:textId="3A17837F" w:rsidR="000B237C" w:rsidRPr="00B52E50" w:rsidRDefault="000B237C" w:rsidP="00B52E50">
            <w:pPr>
              <w:spacing w:line="230" w:lineRule="auto"/>
              <w:jc w:val="right"/>
              <w:rPr>
                <w:rFonts w:ascii="Times New Roman" w:hAnsi="Times New Roman"/>
                <w:sz w:val="20"/>
                <w:szCs w:val="20"/>
              </w:rPr>
            </w:pPr>
            <w:r w:rsidRPr="00B52E50">
              <w:rPr>
                <w:rFonts w:ascii="Times New Roman" w:hAnsi="Times New Roman"/>
                <w:sz w:val="20"/>
                <w:szCs w:val="20"/>
              </w:rPr>
              <w:t>107</w:t>
            </w:r>
            <w:r w:rsidR="00B52E50" w:rsidRPr="00B52E50">
              <w:rPr>
                <w:rFonts w:ascii="Times New Roman" w:hAnsi="Times New Roman"/>
                <w:sz w:val="20"/>
                <w:szCs w:val="20"/>
              </w:rPr>
              <w:t>2,2</w:t>
            </w:r>
          </w:p>
        </w:tc>
        <w:tc>
          <w:tcPr>
            <w:tcW w:w="324" w:type="pct"/>
          </w:tcPr>
          <w:p w14:paraId="14358255" w14:textId="56CB9A5D" w:rsidR="000B237C" w:rsidRPr="00B52E50" w:rsidRDefault="000B237C" w:rsidP="00AA1065">
            <w:pPr>
              <w:spacing w:line="230" w:lineRule="auto"/>
              <w:jc w:val="right"/>
              <w:rPr>
                <w:rFonts w:ascii="Times New Roman" w:hAnsi="Times New Roman"/>
                <w:sz w:val="20"/>
                <w:szCs w:val="20"/>
              </w:rPr>
            </w:pPr>
            <w:r w:rsidRPr="00B52E50">
              <w:rPr>
                <w:rFonts w:ascii="Times New Roman" w:hAnsi="Times New Roman"/>
                <w:sz w:val="20"/>
                <w:szCs w:val="20"/>
              </w:rPr>
              <w:t>2940</w:t>
            </w:r>
            <w:r w:rsidR="00AA1065" w:rsidRPr="00B52E50">
              <w:rPr>
                <w:rFonts w:ascii="Times New Roman" w:hAnsi="Times New Roman"/>
                <w:sz w:val="20"/>
                <w:szCs w:val="20"/>
              </w:rPr>
              <w:t>6</w:t>
            </w:r>
            <w:r w:rsidRPr="00B52E50">
              <w:rPr>
                <w:rFonts w:ascii="Times New Roman" w:hAnsi="Times New Roman"/>
                <w:sz w:val="20"/>
                <w:szCs w:val="20"/>
              </w:rPr>
              <w:t>,</w:t>
            </w:r>
            <w:r w:rsidR="00AA1065" w:rsidRPr="00B52E50">
              <w:rPr>
                <w:rFonts w:ascii="Times New Roman" w:hAnsi="Times New Roman"/>
                <w:sz w:val="20"/>
                <w:szCs w:val="20"/>
              </w:rPr>
              <w:t>4</w:t>
            </w:r>
          </w:p>
        </w:tc>
        <w:tc>
          <w:tcPr>
            <w:tcW w:w="418" w:type="pct"/>
          </w:tcPr>
          <w:p w14:paraId="7BD76EEC" w14:textId="282A3C7C"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58804,4</w:t>
            </w:r>
          </w:p>
        </w:tc>
        <w:tc>
          <w:tcPr>
            <w:tcW w:w="369" w:type="pct"/>
          </w:tcPr>
          <w:p w14:paraId="12C7427B" w14:textId="775F3C02" w:rsidR="000B237C" w:rsidRPr="00B52E50" w:rsidRDefault="000B237C" w:rsidP="00832F15">
            <w:pPr>
              <w:spacing w:line="230" w:lineRule="auto"/>
              <w:jc w:val="right"/>
              <w:rPr>
                <w:rFonts w:ascii="Times New Roman" w:hAnsi="Times New Roman"/>
                <w:sz w:val="20"/>
                <w:szCs w:val="20"/>
              </w:rPr>
            </w:pPr>
            <w:r w:rsidRPr="00B52E50">
              <w:rPr>
                <w:rFonts w:ascii="Times New Roman" w:hAnsi="Times New Roman"/>
                <w:sz w:val="20"/>
                <w:szCs w:val="20"/>
              </w:rPr>
              <w:t>147011,0</w:t>
            </w:r>
          </w:p>
        </w:tc>
        <w:tc>
          <w:tcPr>
            <w:tcW w:w="415" w:type="pct"/>
          </w:tcPr>
          <w:p w14:paraId="014E2E25" w14:textId="44C3A9E6" w:rsidR="000B237C" w:rsidRPr="00B52E50" w:rsidRDefault="00B52E50" w:rsidP="00832F15">
            <w:pPr>
              <w:spacing w:line="230" w:lineRule="auto"/>
              <w:jc w:val="right"/>
              <w:rPr>
                <w:rFonts w:ascii="Times New Roman" w:hAnsi="Times New Roman"/>
                <w:sz w:val="20"/>
                <w:szCs w:val="20"/>
              </w:rPr>
            </w:pPr>
            <w:r w:rsidRPr="00B52E50">
              <w:rPr>
                <w:rFonts w:ascii="Times New Roman" w:hAnsi="Times New Roman"/>
                <w:sz w:val="20"/>
                <w:szCs w:val="20"/>
              </w:rPr>
              <w:t>277361,1</w:t>
            </w:r>
          </w:p>
        </w:tc>
      </w:tr>
      <w:tr w:rsidR="00DA181E" w:rsidRPr="00CD40A3" w14:paraId="36392AD8" w14:textId="77777777" w:rsidTr="000B237C">
        <w:tc>
          <w:tcPr>
            <w:tcW w:w="2084" w:type="pct"/>
          </w:tcPr>
          <w:p w14:paraId="41BCC5B5" w14:textId="0EC032C9" w:rsidR="00DA181E" w:rsidRPr="00B52E50" w:rsidRDefault="00DA181E" w:rsidP="00504F0F">
            <w:pPr>
              <w:spacing w:line="256" w:lineRule="auto"/>
              <w:jc w:val="both"/>
              <w:rPr>
                <w:rFonts w:ascii="Times New Roman" w:hAnsi="Times New Roman"/>
                <w:b/>
                <w:sz w:val="20"/>
                <w:szCs w:val="20"/>
                <w:lang w:eastAsia="en-US"/>
              </w:rPr>
            </w:pPr>
            <w:r w:rsidRPr="00B52E50">
              <w:rPr>
                <w:rFonts w:ascii="Times New Roman" w:hAnsi="Times New Roman"/>
                <w:b/>
                <w:sz w:val="20"/>
                <w:szCs w:val="20"/>
                <w:lang w:eastAsia="en-US"/>
              </w:rPr>
              <w:t xml:space="preserve">Комплекс процессных мероприятий «Повышение доходной базы бюджета Ядринского муниципального округа Чувашской Республики» </w:t>
            </w:r>
          </w:p>
        </w:tc>
        <w:tc>
          <w:tcPr>
            <w:tcW w:w="417" w:type="pct"/>
          </w:tcPr>
          <w:p w14:paraId="01F97D56"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5B49F1C8"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3ECD5F93"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67D853AE"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177C50A8" w14:textId="0E4347A3"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710F2CC6" w14:textId="63D5ADE0"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6E359DB7"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19F06401"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2C88950E" w14:textId="77777777" w:rsidTr="000B237C">
        <w:tc>
          <w:tcPr>
            <w:tcW w:w="2084" w:type="pct"/>
          </w:tcPr>
          <w:p w14:paraId="4A2D67F3" w14:textId="77777777" w:rsidR="00DA181E" w:rsidRPr="00B52E50" w:rsidRDefault="00DA181E" w:rsidP="00952E6F">
            <w:pPr>
              <w:spacing w:line="230" w:lineRule="auto"/>
              <w:ind w:firstLine="709"/>
              <w:jc w:val="both"/>
              <w:rPr>
                <w:rFonts w:ascii="Times New Roman" w:hAnsi="Times New Roman"/>
                <w:bCs/>
                <w:iCs/>
                <w:sz w:val="20"/>
                <w:szCs w:val="20"/>
              </w:rPr>
            </w:pPr>
            <w:r w:rsidRPr="00B52E50">
              <w:rPr>
                <w:rFonts w:ascii="Times New Roman" w:hAnsi="Times New Roman"/>
                <w:bCs/>
                <w:iCs/>
                <w:sz w:val="20"/>
                <w:szCs w:val="20"/>
              </w:rPr>
              <w:t>в том числе:</w:t>
            </w:r>
          </w:p>
          <w:p w14:paraId="4AF9BA0E" w14:textId="205FFB22" w:rsidR="00DA181E" w:rsidRPr="00B52E50" w:rsidRDefault="00DA181E" w:rsidP="00952E6F">
            <w:pPr>
              <w:spacing w:line="230" w:lineRule="auto"/>
              <w:jc w:val="both"/>
              <w:rPr>
                <w:rFonts w:ascii="Times New Roman" w:hAnsi="Times New Roman"/>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696390B0"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2BB29578"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7D1CD4C9"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561C2C10"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7E7460E7" w14:textId="461FEBFE"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11D34432" w14:textId="172EEE30"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70EBF898"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27ACD588" w14:textId="77777777"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674E04F2" w14:textId="77777777" w:rsidTr="000B237C">
        <w:tc>
          <w:tcPr>
            <w:tcW w:w="2084" w:type="pct"/>
          </w:tcPr>
          <w:p w14:paraId="0ECAFAFA" w14:textId="7185CD4E" w:rsidR="00DA181E" w:rsidRPr="00B52E50" w:rsidRDefault="00DA181E" w:rsidP="005056C8">
            <w:pPr>
              <w:spacing w:line="256" w:lineRule="auto"/>
              <w:jc w:val="both"/>
              <w:rPr>
                <w:rFonts w:ascii="Times New Roman" w:hAnsi="Times New Roman"/>
                <w:b/>
                <w:sz w:val="20"/>
                <w:szCs w:val="20"/>
                <w:lang w:eastAsia="en-US"/>
              </w:rPr>
            </w:pPr>
            <w:r w:rsidRPr="00B52E50">
              <w:rPr>
                <w:rFonts w:ascii="Times New Roman" w:hAnsi="Times New Roman"/>
                <w:b/>
                <w:sz w:val="20"/>
                <w:szCs w:val="20"/>
                <w:lang w:eastAsia="en-US"/>
              </w:rPr>
              <w:t xml:space="preserve">Комплекс процессных мероприятий «Обеспечение сбалансированности бюджета Ядринского муниципального округа Чувашской Республики» </w:t>
            </w:r>
          </w:p>
        </w:tc>
        <w:tc>
          <w:tcPr>
            <w:tcW w:w="417" w:type="pct"/>
          </w:tcPr>
          <w:p w14:paraId="1C0B07D6"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6E386D5D" w14:textId="5A15D5EF"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05C873B6" w14:textId="7BF08DD8"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760BC862" w14:textId="52FA82E1"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62E5C800" w14:textId="51AD3674"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3D134B71" w14:textId="51B68A55"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28420100" w14:textId="22D86F0B"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072D1367" w14:textId="09A3B628"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3CEE46AB" w14:textId="77777777" w:rsidTr="000B237C">
        <w:tc>
          <w:tcPr>
            <w:tcW w:w="2084" w:type="pct"/>
          </w:tcPr>
          <w:p w14:paraId="3720B066" w14:textId="77777777" w:rsidR="00DA181E" w:rsidRPr="00B52E50" w:rsidRDefault="00DA181E" w:rsidP="00DF2EDD">
            <w:pPr>
              <w:spacing w:line="230" w:lineRule="auto"/>
              <w:ind w:firstLine="709"/>
              <w:jc w:val="both"/>
              <w:rPr>
                <w:rFonts w:ascii="Times New Roman" w:hAnsi="Times New Roman"/>
                <w:bCs/>
                <w:iCs/>
                <w:sz w:val="20"/>
                <w:szCs w:val="20"/>
              </w:rPr>
            </w:pPr>
            <w:r w:rsidRPr="00B52E50">
              <w:rPr>
                <w:rFonts w:ascii="Times New Roman" w:hAnsi="Times New Roman"/>
                <w:bCs/>
                <w:iCs/>
                <w:sz w:val="20"/>
                <w:szCs w:val="20"/>
              </w:rPr>
              <w:t>в том числе:</w:t>
            </w:r>
          </w:p>
          <w:p w14:paraId="7C1C15E3" w14:textId="77777777" w:rsidR="00DA181E" w:rsidRPr="00B52E50" w:rsidRDefault="00DA181E" w:rsidP="00DF2EDD">
            <w:pPr>
              <w:spacing w:line="230" w:lineRule="auto"/>
              <w:jc w:val="both"/>
              <w:rPr>
                <w:rFonts w:ascii="Times New Roman" w:hAnsi="Times New Roman"/>
                <w:sz w:val="20"/>
                <w:szCs w:val="20"/>
              </w:rPr>
            </w:pPr>
            <w:r w:rsidRPr="00B52E50">
              <w:rPr>
                <w:rFonts w:ascii="Times New Roman" w:hAnsi="Times New Roman"/>
                <w:sz w:val="20"/>
                <w:szCs w:val="20"/>
              </w:rPr>
              <w:t>федеральный бюджет</w:t>
            </w:r>
          </w:p>
        </w:tc>
        <w:tc>
          <w:tcPr>
            <w:tcW w:w="417" w:type="pct"/>
          </w:tcPr>
          <w:p w14:paraId="5C80A7B0"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4EADFF73" w14:textId="7F0FCA91"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042DC9EE" w14:textId="3E49286C"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6BA85932" w14:textId="04A58631"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5EF6CF09" w14:textId="7D0EEF68"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3472B3AC" w14:textId="2436A223"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2F63A587" w14:textId="2052AF2B"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1CD1EFEE" w14:textId="49759CA7"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3F69331A" w14:textId="77777777" w:rsidTr="000B237C">
        <w:tc>
          <w:tcPr>
            <w:tcW w:w="2084" w:type="pct"/>
          </w:tcPr>
          <w:p w14:paraId="1C19D35B" w14:textId="77777777" w:rsidR="00DA181E" w:rsidRPr="00B52E50" w:rsidRDefault="00DA181E" w:rsidP="00DF2EDD">
            <w:pPr>
              <w:spacing w:line="230" w:lineRule="auto"/>
              <w:jc w:val="both"/>
              <w:rPr>
                <w:rFonts w:ascii="Times New Roman" w:hAnsi="Times New Roman"/>
                <w:sz w:val="20"/>
                <w:szCs w:val="20"/>
              </w:rPr>
            </w:pPr>
            <w:r w:rsidRPr="00B52E50">
              <w:rPr>
                <w:rFonts w:ascii="Times New Roman" w:hAnsi="Times New Roman"/>
                <w:sz w:val="20"/>
                <w:szCs w:val="20"/>
              </w:rPr>
              <w:t>республиканский бюджет Чувашской Республики</w:t>
            </w:r>
          </w:p>
        </w:tc>
        <w:tc>
          <w:tcPr>
            <w:tcW w:w="417" w:type="pct"/>
          </w:tcPr>
          <w:p w14:paraId="25CE1D9B"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6F528B16" w14:textId="72FE553B"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4CAECBA5" w14:textId="2A1F6F00"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68C74E22" w14:textId="6C704B26"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465DC431" w14:textId="41035EDE"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410D5C59" w14:textId="3D71808F"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389C8EAF" w14:textId="162DD417"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691AACEF" w14:textId="4171FD44" w:rsidR="00DA181E" w:rsidRPr="00B52E50" w:rsidRDefault="00DA181E" w:rsidP="00DF2EDD">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63ADD63C" w14:textId="77777777" w:rsidTr="000B237C">
        <w:tc>
          <w:tcPr>
            <w:tcW w:w="2084" w:type="pct"/>
          </w:tcPr>
          <w:p w14:paraId="1ED21E50" w14:textId="2F1F39B5" w:rsidR="00DA181E" w:rsidRPr="00B52E50" w:rsidRDefault="00DA181E" w:rsidP="00F44213">
            <w:pPr>
              <w:spacing w:line="230" w:lineRule="auto"/>
              <w:jc w:val="both"/>
              <w:rPr>
                <w:rFonts w:ascii="Times New Roman" w:hAnsi="Times New Roman"/>
                <w:b/>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7DE1A66B" w14:textId="4C0B8921"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54BA6263" w14:textId="69D35C78"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0D5D5233" w14:textId="6C8F6180"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50272706" w14:textId="539C59A5"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2678B1BA" w14:textId="395B4EAE"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0910E960" w14:textId="163C6844"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68D5B355" w14:textId="0631114C"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694DAB34" w14:textId="23714908" w:rsidR="00DA181E" w:rsidRPr="00B52E50" w:rsidRDefault="00DA181E" w:rsidP="00F44213">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678C426A" w14:textId="77777777" w:rsidTr="000B237C">
        <w:tc>
          <w:tcPr>
            <w:tcW w:w="2084" w:type="pct"/>
          </w:tcPr>
          <w:p w14:paraId="41DA43F6" w14:textId="772CFD72" w:rsidR="00DA181E" w:rsidRPr="00B52E50" w:rsidRDefault="00DA181E" w:rsidP="00504F0F">
            <w:pPr>
              <w:spacing w:line="256" w:lineRule="auto"/>
              <w:jc w:val="both"/>
              <w:rPr>
                <w:rFonts w:ascii="Times New Roman" w:hAnsi="Times New Roman"/>
                <w:b/>
                <w:sz w:val="20"/>
                <w:szCs w:val="20"/>
                <w:lang w:eastAsia="en-US"/>
              </w:rPr>
            </w:pPr>
            <w:r w:rsidRPr="00B52E50">
              <w:rPr>
                <w:rFonts w:ascii="Times New Roman" w:hAnsi="Times New Roman"/>
                <w:b/>
                <w:sz w:val="20"/>
                <w:szCs w:val="20"/>
                <w:lang w:eastAsia="en-US"/>
              </w:rPr>
              <w:t>Комплекс процессных мероприятий «Управление муниципальным долгом Ядринского муниципального округа Чувашской Республики»</w:t>
            </w:r>
          </w:p>
        </w:tc>
        <w:tc>
          <w:tcPr>
            <w:tcW w:w="417" w:type="pct"/>
          </w:tcPr>
          <w:p w14:paraId="6D6E1433"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3309CE95" w14:textId="5FF63491"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1A46ECE5" w14:textId="05016799"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2DFABA99" w14:textId="117B9F13"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5E5E4EE6" w14:textId="7EE62F7D"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06D55C46" w14:textId="7F46E8CF"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424190FE" w14:textId="7CB1798F" w:rsidR="00DA181E" w:rsidRPr="00B52E50" w:rsidRDefault="00DA181E" w:rsidP="006E7B75">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68643684" w14:textId="496FEB80"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4E574104" w14:textId="77777777" w:rsidTr="000B237C">
        <w:tc>
          <w:tcPr>
            <w:tcW w:w="2084" w:type="pct"/>
          </w:tcPr>
          <w:p w14:paraId="0ADCBBE5" w14:textId="77777777" w:rsidR="00DA181E" w:rsidRPr="00B52E50" w:rsidRDefault="00DA181E" w:rsidP="007E17AA">
            <w:pPr>
              <w:spacing w:line="230" w:lineRule="auto"/>
              <w:ind w:firstLine="709"/>
              <w:jc w:val="both"/>
              <w:rPr>
                <w:rFonts w:ascii="Times New Roman" w:hAnsi="Times New Roman"/>
                <w:bCs/>
                <w:iCs/>
                <w:sz w:val="20"/>
                <w:szCs w:val="20"/>
              </w:rPr>
            </w:pPr>
            <w:r w:rsidRPr="00B52E50">
              <w:rPr>
                <w:rFonts w:ascii="Times New Roman" w:hAnsi="Times New Roman"/>
                <w:bCs/>
                <w:iCs/>
                <w:sz w:val="20"/>
                <w:szCs w:val="20"/>
              </w:rPr>
              <w:t>в том числе:</w:t>
            </w:r>
          </w:p>
          <w:p w14:paraId="5120FC6F" w14:textId="76579BA5" w:rsidR="00DA181E" w:rsidRPr="00B52E50" w:rsidRDefault="00DA181E" w:rsidP="007E17AA">
            <w:pPr>
              <w:spacing w:line="230" w:lineRule="auto"/>
              <w:jc w:val="both"/>
              <w:rPr>
                <w:rFonts w:ascii="Times New Roman" w:hAnsi="Times New Roman"/>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798109A9" w14:textId="77777777" w:rsidR="00DA181E" w:rsidRPr="00B52E50" w:rsidRDefault="00DA181E" w:rsidP="00F44213">
            <w:pPr>
              <w:spacing w:line="230" w:lineRule="auto"/>
              <w:jc w:val="center"/>
              <w:rPr>
                <w:rFonts w:ascii="Times New Roman" w:hAnsi="Times New Roman"/>
                <w:sz w:val="20"/>
                <w:szCs w:val="20"/>
              </w:rPr>
            </w:pPr>
            <w:r w:rsidRPr="00B52E50">
              <w:rPr>
                <w:rFonts w:ascii="Times New Roman" w:hAnsi="Times New Roman"/>
                <w:sz w:val="20"/>
                <w:szCs w:val="20"/>
              </w:rPr>
              <w:t>х</w:t>
            </w:r>
          </w:p>
        </w:tc>
        <w:tc>
          <w:tcPr>
            <w:tcW w:w="324" w:type="pct"/>
          </w:tcPr>
          <w:p w14:paraId="665C8257" w14:textId="2213ACDD"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06013DD1" w14:textId="68284B20"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5" w:type="pct"/>
          </w:tcPr>
          <w:p w14:paraId="78AD3837" w14:textId="0BE7B0D2"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24" w:type="pct"/>
          </w:tcPr>
          <w:p w14:paraId="6D60836D" w14:textId="5FB8DD26"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8" w:type="pct"/>
          </w:tcPr>
          <w:p w14:paraId="28528626" w14:textId="6305B794"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369" w:type="pct"/>
          </w:tcPr>
          <w:p w14:paraId="00F13680" w14:textId="7F1F3DDF"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c>
          <w:tcPr>
            <w:tcW w:w="415" w:type="pct"/>
          </w:tcPr>
          <w:p w14:paraId="40C4860C" w14:textId="4158543F" w:rsidR="00DA181E" w:rsidRPr="00B52E50" w:rsidRDefault="00DA181E" w:rsidP="007E17AA">
            <w:pPr>
              <w:spacing w:line="230" w:lineRule="auto"/>
              <w:jc w:val="right"/>
              <w:rPr>
                <w:rFonts w:ascii="Times New Roman" w:hAnsi="Times New Roman"/>
                <w:sz w:val="20"/>
                <w:szCs w:val="20"/>
              </w:rPr>
            </w:pPr>
            <w:r w:rsidRPr="00B52E50">
              <w:rPr>
                <w:rFonts w:ascii="Times New Roman" w:hAnsi="Times New Roman"/>
                <w:sz w:val="20"/>
                <w:szCs w:val="20"/>
              </w:rPr>
              <w:t>0,0</w:t>
            </w:r>
          </w:p>
        </w:tc>
      </w:tr>
      <w:tr w:rsidR="00DA181E" w:rsidRPr="00CD40A3" w14:paraId="220FF8D6" w14:textId="77777777" w:rsidTr="000B237C">
        <w:tc>
          <w:tcPr>
            <w:tcW w:w="2084" w:type="pct"/>
          </w:tcPr>
          <w:p w14:paraId="5B359F18" w14:textId="15A78672" w:rsidR="00DA181E" w:rsidRPr="00B52E50" w:rsidRDefault="00DA181E" w:rsidP="00504F0F">
            <w:pPr>
              <w:spacing w:line="256" w:lineRule="auto"/>
              <w:jc w:val="both"/>
              <w:rPr>
                <w:rFonts w:ascii="Times New Roman" w:hAnsi="Times New Roman"/>
                <w:b/>
                <w:sz w:val="20"/>
                <w:szCs w:val="20"/>
                <w:lang w:eastAsia="en-US"/>
              </w:rPr>
            </w:pPr>
            <w:r w:rsidRPr="00B52E50">
              <w:rPr>
                <w:rFonts w:ascii="Times New Roman" w:hAnsi="Times New Roman"/>
                <w:b/>
                <w:sz w:val="20"/>
                <w:szCs w:val="20"/>
                <w:lang w:eastAsia="en-US"/>
              </w:rPr>
              <w:t xml:space="preserve">Комплекс процессных мероприятий «Осуществление </w:t>
            </w:r>
            <w:proofErr w:type="gramStart"/>
            <w:r w:rsidRPr="00B52E50">
              <w:rPr>
                <w:rFonts w:ascii="Times New Roman" w:hAnsi="Times New Roman"/>
                <w:b/>
                <w:sz w:val="20"/>
                <w:szCs w:val="20"/>
                <w:lang w:eastAsia="en-US"/>
              </w:rPr>
              <w:t>контроля за</w:t>
            </w:r>
            <w:proofErr w:type="gramEnd"/>
            <w:r w:rsidRPr="00B52E50">
              <w:rPr>
                <w:rFonts w:ascii="Times New Roman" w:hAnsi="Times New Roman"/>
                <w:b/>
                <w:sz w:val="20"/>
                <w:szCs w:val="20"/>
                <w:lang w:eastAsia="en-US"/>
              </w:rPr>
              <w:t xml:space="preserve"> использованием бюджетных средств»</w:t>
            </w:r>
          </w:p>
        </w:tc>
        <w:tc>
          <w:tcPr>
            <w:tcW w:w="417" w:type="pct"/>
          </w:tcPr>
          <w:p w14:paraId="33255434" w14:textId="77777777" w:rsidR="00DA181E" w:rsidRPr="00B52E50" w:rsidRDefault="00DA181E" w:rsidP="00F44213">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3A1C2BBA"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4" w:type="pct"/>
          </w:tcPr>
          <w:p w14:paraId="65C65A6E"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5" w:type="pct"/>
          </w:tcPr>
          <w:p w14:paraId="05882254"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4" w:type="pct"/>
          </w:tcPr>
          <w:p w14:paraId="2CB31472" w14:textId="5208D5B1"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418" w:type="pct"/>
          </w:tcPr>
          <w:p w14:paraId="5299A75D" w14:textId="2A9EE48F"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69" w:type="pct"/>
          </w:tcPr>
          <w:p w14:paraId="6BB67320"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415" w:type="pct"/>
          </w:tcPr>
          <w:p w14:paraId="516B7262"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r>
      <w:tr w:rsidR="00DA181E" w:rsidRPr="00CD40A3" w14:paraId="5F0FFE3C" w14:textId="77777777" w:rsidTr="000B237C">
        <w:tc>
          <w:tcPr>
            <w:tcW w:w="2084" w:type="pct"/>
          </w:tcPr>
          <w:p w14:paraId="59C9FE69" w14:textId="77777777" w:rsidR="00DA181E" w:rsidRPr="00B52E50" w:rsidRDefault="00DA181E" w:rsidP="00952E6F">
            <w:pPr>
              <w:spacing w:line="233" w:lineRule="auto"/>
              <w:ind w:firstLine="709"/>
              <w:jc w:val="both"/>
              <w:rPr>
                <w:rFonts w:ascii="Times New Roman" w:hAnsi="Times New Roman"/>
                <w:bCs/>
                <w:iCs/>
                <w:sz w:val="20"/>
                <w:szCs w:val="20"/>
              </w:rPr>
            </w:pPr>
            <w:r w:rsidRPr="00B52E50">
              <w:rPr>
                <w:rFonts w:ascii="Times New Roman" w:hAnsi="Times New Roman"/>
                <w:bCs/>
                <w:iCs/>
                <w:sz w:val="20"/>
                <w:szCs w:val="20"/>
              </w:rPr>
              <w:t>в том числе:</w:t>
            </w:r>
          </w:p>
          <w:p w14:paraId="3531E5BA" w14:textId="4DCE8B4B" w:rsidR="00DA181E" w:rsidRPr="00B52E50" w:rsidRDefault="00DA181E" w:rsidP="00952E6F">
            <w:pPr>
              <w:jc w:val="both"/>
              <w:rPr>
                <w:rFonts w:ascii="Times New Roman" w:hAnsi="Times New Roman"/>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5646D368" w14:textId="77777777" w:rsidR="00DA181E" w:rsidRPr="00B52E50" w:rsidRDefault="00DA181E" w:rsidP="00F44213">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76291784"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4" w:type="pct"/>
          </w:tcPr>
          <w:p w14:paraId="217821E2"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5" w:type="pct"/>
          </w:tcPr>
          <w:p w14:paraId="18B8A98E"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24" w:type="pct"/>
          </w:tcPr>
          <w:p w14:paraId="20BAF731" w14:textId="37FACDCE"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418" w:type="pct"/>
          </w:tcPr>
          <w:p w14:paraId="7F4D66E0" w14:textId="6D2432BA"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369" w:type="pct"/>
          </w:tcPr>
          <w:p w14:paraId="5770ABB7"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c>
          <w:tcPr>
            <w:tcW w:w="415" w:type="pct"/>
          </w:tcPr>
          <w:p w14:paraId="18786D90" w14:textId="77777777" w:rsidR="00DA181E" w:rsidRPr="00B52E50" w:rsidRDefault="00DA181E" w:rsidP="006E7B75">
            <w:pPr>
              <w:jc w:val="right"/>
              <w:rPr>
                <w:rFonts w:ascii="Times New Roman" w:hAnsi="Times New Roman"/>
                <w:sz w:val="20"/>
                <w:szCs w:val="20"/>
              </w:rPr>
            </w:pPr>
            <w:r w:rsidRPr="00B52E50">
              <w:rPr>
                <w:rFonts w:ascii="Times New Roman" w:hAnsi="Times New Roman"/>
                <w:sz w:val="20"/>
                <w:szCs w:val="20"/>
              </w:rPr>
              <w:t>0,0</w:t>
            </w:r>
          </w:p>
        </w:tc>
      </w:tr>
      <w:tr w:rsidR="00DA181E" w:rsidRPr="00CD40A3" w14:paraId="4CF1EE25" w14:textId="77777777" w:rsidTr="000B237C">
        <w:tc>
          <w:tcPr>
            <w:tcW w:w="2084" w:type="pct"/>
          </w:tcPr>
          <w:p w14:paraId="0399243C" w14:textId="528E12ED" w:rsidR="00DA181E" w:rsidRPr="00B52E50" w:rsidRDefault="00DA181E" w:rsidP="00504F0F">
            <w:pPr>
              <w:spacing w:line="256" w:lineRule="auto"/>
              <w:jc w:val="both"/>
              <w:outlineLvl w:val="0"/>
              <w:rPr>
                <w:rFonts w:ascii="Times New Roman" w:hAnsi="Times New Roman"/>
                <w:sz w:val="22"/>
                <w:szCs w:val="22"/>
                <w:lang w:eastAsia="en-US"/>
              </w:rPr>
            </w:pPr>
            <w:r w:rsidRPr="00B52E50">
              <w:rPr>
                <w:rFonts w:ascii="Times New Roman" w:hAnsi="Times New Roman"/>
                <w:b/>
                <w:sz w:val="20"/>
                <w:szCs w:val="20"/>
                <w:lang w:eastAsia="en-US"/>
              </w:rPr>
              <w:lastRenderedPageBreak/>
              <w:t xml:space="preserve">Комплекс процессных мероприятий «Обеспечение реализации муниципальной </w:t>
            </w:r>
            <w:r w:rsidRPr="00B52E50">
              <w:rPr>
                <w:rFonts w:ascii="Times New Roman" w:hAnsi="Times New Roman"/>
                <w:b/>
                <w:bCs/>
                <w:sz w:val="20"/>
                <w:szCs w:val="20"/>
                <w:lang w:eastAsia="en-US"/>
              </w:rPr>
              <w:t>«</w:t>
            </w:r>
            <w:r w:rsidRPr="00B52E50">
              <w:rPr>
                <w:rFonts w:ascii="Times New Roman" w:hAnsi="Times New Roman"/>
                <w:b/>
                <w:sz w:val="20"/>
                <w:szCs w:val="20"/>
                <w:lang w:eastAsia="en-US"/>
              </w:rPr>
              <w:t>Управление общественными финансами и муниципальным долгом Ядринского муниципального округа Чувашской Республики»</w:t>
            </w:r>
          </w:p>
        </w:tc>
        <w:tc>
          <w:tcPr>
            <w:tcW w:w="417" w:type="pct"/>
          </w:tcPr>
          <w:p w14:paraId="250FBC82" w14:textId="77777777" w:rsidR="00DA181E" w:rsidRPr="00B52E50" w:rsidRDefault="00DA181E" w:rsidP="00F44213">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67BF8F3B" w14:textId="2C31EABA" w:rsidR="00DA181E" w:rsidRPr="00B52E50" w:rsidRDefault="00DA181E" w:rsidP="006E7B75">
            <w:pPr>
              <w:jc w:val="right"/>
              <w:rPr>
                <w:rFonts w:ascii="Times New Roman" w:hAnsi="Times New Roman"/>
                <w:b/>
                <w:sz w:val="20"/>
                <w:szCs w:val="20"/>
              </w:rPr>
            </w:pPr>
            <w:r w:rsidRPr="00B52E50">
              <w:rPr>
                <w:rFonts w:ascii="Times New Roman" w:hAnsi="Times New Roman"/>
                <w:b/>
                <w:sz w:val="20"/>
                <w:szCs w:val="20"/>
              </w:rPr>
              <w:t>27355,7</w:t>
            </w:r>
          </w:p>
        </w:tc>
        <w:tc>
          <w:tcPr>
            <w:tcW w:w="324" w:type="pct"/>
          </w:tcPr>
          <w:p w14:paraId="3AE6B9A1" w14:textId="670DF6A3" w:rsidR="00DA181E" w:rsidRPr="00B52E50" w:rsidRDefault="00DA181E" w:rsidP="00C44FBA">
            <w:pPr>
              <w:jc w:val="right"/>
              <w:rPr>
                <w:rFonts w:ascii="Times New Roman" w:hAnsi="Times New Roman"/>
                <w:b/>
                <w:sz w:val="20"/>
                <w:szCs w:val="20"/>
              </w:rPr>
            </w:pPr>
            <w:r w:rsidRPr="00B52E50">
              <w:rPr>
                <w:rFonts w:ascii="Times New Roman" w:hAnsi="Times New Roman"/>
                <w:b/>
                <w:sz w:val="20"/>
                <w:szCs w:val="20"/>
              </w:rPr>
              <w:t>25329,1</w:t>
            </w:r>
          </w:p>
        </w:tc>
        <w:tc>
          <w:tcPr>
            <w:tcW w:w="325" w:type="pct"/>
          </w:tcPr>
          <w:p w14:paraId="406C1E3E" w14:textId="1DBBC43A" w:rsidR="00DA181E" w:rsidRPr="00B52E50" w:rsidRDefault="00DA181E" w:rsidP="00C44FBA">
            <w:pPr>
              <w:jc w:val="right"/>
              <w:rPr>
                <w:rFonts w:ascii="Times New Roman" w:hAnsi="Times New Roman"/>
                <w:b/>
                <w:sz w:val="20"/>
                <w:szCs w:val="20"/>
              </w:rPr>
            </w:pPr>
            <w:r w:rsidRPr="00B52E50">
              <w:rPr>
                <w:rFonts w:ascii="Times New Roman" w:hAnsi="Times New Roman"/>
                <w:b/>
                <w:sz w:val="20"/>
                <w:szCs w:val="20"/>
              </w:rPr>
              <w:t>25329,0</w:t>
            </w:r>
          </w:p>
        </w:tc>
        <w:tc>
          <w:tcPr>
            <w:tcW w:w="324" w:type="pct"/>
          </w:tcPr>
          <w:p w14:paraId="736CB251" w14:textId="4763A5F5" w:rsidR="00DA181E" w:rsidRPr="00B52E50" w:rsidRDefault="00DA181E" w:rsidP="006E7B75">
            <w:pPr>
              <w:jc w:val="right"/>
              <w:rPr>
                <w:rFonts w:ascii="Times New Roman" w:hAnsi="Times New Roman"/>
                <w:b/>
                <w:sz w:val="20"/>
                <w:szCs w:val="20"/>
              </w:rPr>
            </w:pPr>
            <w:r w:rsidRPr="00B52E50">
              <w:rPr>
                <w:rFonts w:ascii="Times New Roman" w:hAnsi="Times New Roman"/>
                <w:b/>
                <w:sz w:val="20"/>
                <w:szCs w:val="20"/>
              </w:rPr>
              <w:t>25329,0</w:t>
            </w:r>
          </w:p>
        </w:tc>
        <w:tc>
          <w:tcPr>
            <w:tcW w:w="418" w:type="pct"/>
          </w:tcPr>
          <w:p w14:paraId="0ED118AD" w14:textId="6209CA01" w:rsidR="00DA181E" w:rsidRPr="00B52E50" w:rsidRDefault="00DA181E" w:rsidP="006E7B75">
            <w:pPr>
              <w:jc w:val="right"/>
              <w:rPr>
                <w:rFonts w:ascii="Times New Roman" w:hAnsi="Times New Roman"/>
                <w:b/>
                <w:sz w:val="20"/>
                <w:szCs w:val="20"/>
              </w:rPr>
            </w:pPr>
            <w:r w:rsidRPr="00B52E50">
              <w:rPr>
                <w:rFonts w:ascii="Times New Roman" w:hAnsi="Times New Roman"/>
                <w:b/>
                <w:sz w:val="20"/>
                <w:szCs w:val="20"/>
              </w:rPr>
              <w:t>50658,0</w:t>
            </w:r>
          </w:p>
        </w:tc>
        <w:tc>
          <w:tcPr>
            <w:tcW w:w="369" w:type="pct"/>
          </w:tcPr>
          <w:p w14:paraId="06AC6AC2" w14:textId="2C976640" w:rsidR="00DA181E" w:rsidRPr="00B52E50" w:rsidRDefault="00DA181E" w:rsidP="006E7B75">
            <w:pPr>
              <w:jc w:val="right"/>
              <w:rPr>
                <w:rFonts w:ascii="Times New Roman" w:hAnsi="Times New Roman"/>
                <w:b/>
                <w:sz w:val="20"/>
                <w:szCs w:val="20"/>
              </w:rPr>
            </w:pPr>
            <w:r w:rsidRPr="00B52E50">
              <w:rPr>
                <w:rFonts w:ascii="Times New Roman" w:hAnsi="Times New Roman"/>
                <w:b/>
                <w:sz w:val="20"/>
                <w:szCs w:val="20"/>
              </w:rPr>
              <w:t>126645,0</w:t>
            </w:r>
          </w:p>
        </w:tc>
        <w:tc>
          <w:tcPr>
            <w:tcW w:w="415" w:type="pct"/>
          </w:tcPr>
          <w:p w14:paraId="1F885A03" w14:textId="1AD4EE6F" w:rsidR="00DA181E" w:rsidRPr="00B52E50" w:rsidRDefault="00C71A3A" w:rsidP="006E7B75">
            <w:pPr>
              <w:jc w:val="right"/>
              <w:rPr>
                <w:rFonts w:ascii="Times New Roman" w:hAnsi="Times New Roman"/>
                <w:b/>
                <w:sz w:val="20"/>
                <w:szCs w:val="20"/>
              </w:rPr>
            </w:pPr>
            <w:r w:rsidRPr="00B52E50">
              <w:rPr>
                <w:rFonts w:ascii="Times New Roman" w:hAnsi="Times New Roman"/>
                <w:b/>
                <w:sz w:val="20"/>
                <w:szCs w:val="20"/>
              </w:rPr>
              <w:t>280645,8</w:t>
            </w:r>
          </w:p>
        </w:tc>
      </w:tr>
      <w:tr w:rsidR="00DA181E" w:rsidRPr="00CD40A3" w14:paraId="1E529014" w14:textId="77777777" w:rsidTr="000B237C">
        <w:tc>
          <w:tcPr>
            <w:tcW w:w="2084" w:type="pct"/>
          </w:tcPr>
          <w:p w14:paraId="7849DF19" w14:textId="77777777" w:rsidR="00DA181E" w:rsidRPr="00B52E50" w:rsidRDefault="00DA181E" w:rsidP="00F44213">
            <w:pPr>
              <w:spacing w:line="233" w:lineRule="auto"/>
              <w:ind w:firstLine="709"/>
              <w:jc w:val="both"/>
              <w:rPr>
                <w:rFonts w:ascii="Times New Roman" w:hAnsi="Times New Roman"/>
                <w:bCs/>
                <w:iCs/>
                <w:sz w:val="20"/>
                <w:szCs w:val="20"/>
              </w:rPr>
            </w:pPr>
            <w:r w:rsidRPr="00B52E50">
              <w:rPr>
                <w:rFonts w:ascii="Times New Roman" w:hAnsi="Times New Roman"/>
                <w:bCs/>
                <w:iCs/>
                <w:sz w:val="20"/>
                <w:szCs w:val="20"/>
              </w:rPr>
              <w:t>в том числе:</w:t>
            </w:r>
          </w:p>
          <w:p w14:paraId="4500C43C" w14:textId="21058388" w:rsidR="00DA181E" w:rsidRPr="00B52E50" w:rsidRDefault="00DA181E" w:rsidP="007F57BA">
            <w:pPr>
              <w:spacing w:line="233" w:lineRule="auto"/>
              <w:jc w:val="both"/>
              <w:rPr>
                <w:rFonts w:ascii="Times New Roman" w:hAnsi="Times New Roman"/>
                <w:sz w:val="20"/>
                <w:szCs w:val="20"/>
              </w:rPr>
            </w:pPr>
            <w:r w:rsidRPr="00B52E50">
              <w:rPr>
                <w:rFonts w:ascii="Times New Roman" w:hAnsi="Times New Roman"/>
                <w:sz w:val="20"/>
                <w:szCs w:val="20"/>
              </w:rPr>
              <w:t>федеральный бюджет</w:t>
            </w:r>
          </w:p>
        </w:tc>
        <w:tc>
          <w:tcPr>
            <w:tcW w:w="417" w:type="pct"/>
          </w:tcPr>
          <w:p w14:paraId="6B93CE0A" w14:textId="77777777" w:rsidR="00DA181E" w:rsidRPr="00B52E50" w:rsidRDefault="00DA181E" w:rsidP="00F44213">
            <w:pPr>
              <w:jc w:val="center"/>
              <w:rPr>
                <w:rFonts w:ascii="Times New Roman" w:hAnsi="Times New Roman"/>
                <w:sz w:val="20"/>
                <w:szCs w:val="20"/>
              </w:rPr>
            </w:pPr>
          </w:p>
          <w:p w14:paraId="4974F8E7" w14:textId="205437D4" w:rsidR="00DA181E" w:rsidRPr="00B52E50" w:rsidRDefault="00DA181E" w:rsidP="00F44213">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59EE8852" w14:textId="77777777" w:rsidR="00DA181E" w:rsidRPr="00B52E50" w:rsidRDefault="00DA181E" w:rsidP="00F44213">
            <w:pPr>
              <w:jc w:val="right"/>
              <w:rPr>
                <w:rFonts w:ascii="Times New Roman" w:hAnsi="Times New Roman"/>
                <w:sz w:val="20"/>
                <w:szCs w:val="20"/>
              </w:rPr>
            </w:pPr>
          </w:p>
          <w:p w14:paraId="277D9E38" w14:textId="47EBC772" w:rsidR="00DA181E" w:rsidRPr="00B52E50" w:rsidRDefault="00DA181E" w:rsidP="0003695D">
            <w:pPr>
              <w:jc w:val="right"/>
              <w:rPr>
                <w:rFonts w:ascii="Times New Roman" w:hAnsi="Times New Roman"/>
                <w:sz w:val="20"/>
                <w:szCs w:val="20"/>
              </w:rPr>
            </w:pPr>
            <w:r w:rsidRPr="00B52E50">
              <w:rPr>
                <w:rFonts w:ascii="Times New Roman" w:hAnsi="Times New Roman"/>
                <w:sz w:val="20"/>
                <w:szCs w:val="20"/>
              </w:rPr>
              <w:t>2923,5</w:t>
            </w:r>
          </w:p>
        </w:tc>
        <w:tc>
          <w:tcPr>
            <w:tcW w:w="324" w:type="pct"/>
          </w:tcPr>
          <w:p w14:paraId="619A4D3F" w14:textId="77777777" w:rsidR="00DA181E" w:rsidRPr="00B52E50" w:rsidRDefault="00DA181E" w:rsidP="00F44213">
            <w:pPr>
              <w:jc w:val="right"/>
              <w:rPr>
                <w:rFonts w:ascii="Times New Roman" w:hAnsi="Times New Roman"/>
                <w:sz w:val="20"/>
                <w:szCs w:val="20"/>
              </w:rPr>
            </w:pPr>
          </w:p>
          <w:p w14:paraId="192B9E31" w14:textId="7BCFF503"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0,0</w:t>
            </w:r>
          </w:p>
        </w:tc>
        <w:tc>
          <w:tcPr>
            <w:tcW w:w="325" w:type="pct"/>
          </w:tcPr>
          <w:p w14:paraId="779246B8" w14:textId="77777777" w:rsidR="00DA181E" w:rsidRPr="00B52E50" w:rsidRDefault="00DA181E" w:rsidP="00F44213">
            <w:pPr>
              <w:jc w:val="right"/>
              <w:rPr>
                <w:rFonts w:ascii="Times New Roman" w:hAnsi="Times New Roman"/>
                <w:sz w:val="20"/>
                <w:szCs w:val="20"/>
              </w:rPr>
            </w:pPr>
          </w:p>
          <w:p w14:paraId="39607B18" w14:textId="73F77843"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0,0</w:t>
            </w:r>
          </w:p>
        </w:tc>
        <w:tc>
          <w:tcPr>
            <w:tcW w:w="324" w:type="pct"/>
          </w:tcPr>
          <w:p w14:paraId="41B00312" w14:textId="77777777" w:rsidR="00DA181E" w:rsidRPr="00B52E50" w:rsidRDefault="00DA181E" w:rsidP="00F44213">
            <w:pPr>
              <w:jc w:val="right"/>
              <w:rPr>
                <w:rFonts w:ascii="Times New Roman" w:hAnsi="Times New Roman"/>
                <w:sz w:val="20"/>
                <w:szCs w:val="20"/>
              </w:rPr>
            </w:pPr>
          </w:p>
          <w:p w14:paraId="5D31A01D" w14:textId="77CD8C10"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0,0</w:t>
            </w:r>
          </w:p>
        </w:tc>
        <w:tc>
          <w:tcPr>
            <w:tcW w:w="418" w:type="pct"/>
          </w:tcPr>
          <w:p w14:paraId="187297B1" w14:textId="77777777" w:rsidR="00DA181E" w:rsidRPr="00B52E50" w:rsidRDefault="00DA181E" w:rsidP="00F44213">
            <w:pPr>
              <w:jc w:val="right"/>
              <w:rPr>
                <w:rFonts w:ascii="Times New Roman" w:hAnsi="Times New Roman"/>
                <w:sz w:val="20"/>
                <w:szCs w:val="20"/>
              </w:rPr>
            </w:pPr>
          </w:p>
          <w:p w14:paraId="455F1186" w14:textId="2383270B"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0,0</w:t>
            </w:r>
          </w:p>
        </w:tc>
        <w:tc>
          <w:tcPr>
            <w:tcW w:w="369" w:type="pct"/>
          </w:tcPr>
          <w:p w14:paraId="7F322615" w14:textId="77777777" w:rsidR="00DA181E" w:rsidRPr="00B52E50" w:rsidRDefault="00DA181E" w:rsidP="00F44213">
            <w:pPr>
              <w:jc w:val="right"/>
              <w:rPr>
                <w:rFonts w:ascii="Times New Roman" w:hAnsi="Times New Roman"/>
                <w:sz w:val="20"/>
                <w:szCs w:val="20"/>
              </w:rPr>
            </w:pPr>
          </w:p>
          <w:p w14:paraId="6B30184B" w14:textId="797D93C1"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0,0</w:t>
            </w:r>
          </w:p>
        </w:tc>
        <w:tc>
          <w:tcPr>
            <w:tcW w:w="415" w:type="pct"/>
          </w:tcPr>
          <w:p w14:paraId="75CBD3E4" w14:textId="77777777" w:rsidR="00DA181E" w:rsidRPr="00B52E50" w:rsidRDefault="00DA181E" w:rsidP="007F57BA">
            <w:pPr>
              <w:jc w:val="right"/>
              <w:rPr>
                <w:rFonts w:ascii="Times New Roman" w:hAnsi="Times New Roman"/>
                <w:sz w:val="20"/>
                <w:szCs w:val="20"/>
              </w:rPr>
            </w:pPr>
          </w:p>
          <w:p w14:paraId="2F20F48D" w14:textId="278CBB2E" w:rsidR="00C71A3A" w:rsidRPr="00B52E50" w:rsidRDefault="00C71A3A" w:rsidP="007F57BA">
            <w:pPr>
              <w:jc w:val="right"/>
              <w:rPr>
                <w:rFonts w:ascii="Times New Roman" w:hAnsi="Times New Roman"/>
                <w:sz w:val="20"/>
                <w:szCs w:val="20"/>
              </w:rPr>
            </w:pPr>
            <w:r w:rsidRPr="00B52E50">
              <w:rPr>
                <w:rFonts w:ascii="Times New Roman" w:hAnsi="Times New Roman"/>
                <w:sz w:val="20"/>
                <w:szCs w:val="20"/>
              </w:rPr>
              <w:t>2923,5</w:t>
            </w:r>
          </w:p>
        </w:tc>
      </w:tr>
      <w:tr w:rsidR="00DA181E" w:rsidRPr="00CD40A3" w14:paraId="2339D364" w14:textId="77777777" w:rsidTr="000B237C">
        <w:tc>
          <w:tcPr>
            <w:tcW w:w="2084" w:type="pct"/>
          </w:tcPr>
          <w:p w14:paraId="6A30667E" w14:textId="0B400289" w:rsidR="00DA181E" w:rsidRPr="00B52E50" w:rsidRDefault="00DA181E" w:rsidP="007F57BA">
            <w:pPr>
              <w:spacing w:line="233" w:lineRule="auto"/>
              <w:jc w:val="both"/>
              <w:rPr>
                <w:rFonts w:ascii="Times New Roman" w:hAnsi="Times New Roman"/>
                <w:bCs/>
                <w:iCs/>
                <w:sz w:val="20"/>
                <w:szCs w:val="20"/>
              </w:rPr>
            </w:pPr>
            <w:r w:rsidRPr="00B52E50">
              <w:rPr>
                <w:rFonts w:ascii="Times New Roman" w:hAnsi="Times New Roman"/>
                <w:sz w:val="20"/>
                <w:szCs w:val="20"/>
              </w:rPr>
              <w:t>бюджет Ядринского муниципального округа Чувашской Республики</w:t>
            </w:r>
          </w:p>
        </w:tc>
        <w:tc>
          <w:tcPr>
            <w:tcW w:w="417" w:type="pct"/>
          </w:tcPr>
          <w:p w14:paraId="5DD8D320" w14:textId="008AD154" w:rsidR="00DA181E" w:rsidRPr="00B52E50" w:rsidRDefault="00DA181E" w:rsidP="00F44213">
            <w:pPr>
              <w:jc w:val="center"/>
              <w:rPr>
                <w:rFonts w:ascii="Times New Roman" w:hAnsi="Times New Roman"/>
                <w:sz w:val="20"/>
                <w:szCs w:val="20"/>
              </w:rPr>
            </w:pPr>
            <w:r w:rsidRPr="00B52E50">
              <w:rPr>
                <w:rFonts w:ascii="Times New Roman" w:hAnsi="Times New Roman"/>
                <w:sz w:val="20"/>
                <w:szCs w:val="20"/>
              </w:rPr>
              <w:t>х</w:t>
            </w:r>
          </w:p>
        </w:tc>
        <w:tc>
          <w:tcPr>
            <w:tcW w:w="324" w:type="pct"/>
          </w:tcPr>
          <w:p w14:paraId="62286D48" w14:textId="6E01F708"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24432,2</w:t>
            </w:r>
          </w:p>
        </w:tc>
        <w:tc>
          <w:tcPr>
            <w:tcW w:w="324" w:type="pct"/>
          </w:tcPr>
          <w:p w14:paraId="43F54A42" w14:textId="41EBEA17"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25329,1</w:t>
            </w:r>
          </w:p>
        </w:tc>
        <w:tc>
          <w:tcPr>
            <w:tcW w:w="325" w:type="pct"/>
          </w:tcPr>
          <w:p w14:paraId="342E9D6B" w14:textId="128054F1"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25329,0</w:t>
            </w:r>
          </w:p>
        </w:tc>
        <w:tc>
          <w:tcPr>
            <w:tcW w:w="324" w:type="pct"/>
          </w:tcPr>
          <w:p w14:paraId="2C786313" w14:textId="60475A32"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25329,0</w:t>
            </w:r>
          </w:p>
        </w:tc>
        <w:tc>
          <w:tcPr>
            <w:tcW w:w="418" w:type="pct"/>
          </w:tcPr>
          <w:p w14:paraId="7B59EABC" w14:textId="2C5C164B"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50658,0</w:t>
            </w:r>
          </w:p>
        </w:tc>
        <w:tc>
          <w:tcPr>
            <w:tcW w:w="369" w:type="pct"/>
          </w:tcPr>
          <w:p w14:paraId="438F1878" w14:textId="63D004D3" w:rsidR="00DA181E" w:rsidRPr="00B52E50" w:rsidRDefault="00DA181E" w:rsidP="00F44213">
            <w:pPr>
              <w:jc w:val="right"/>
              <w:rPr>
                <w:rFonts w:ascii="Times New Roman" w:hAnsi="Times New Roman"/>
                <w:sz w:val="20"/>
                <w:szCs w:val="20"/>
              </w:rPr>
            </w:pPr>
            <w:r w:rsidRPr="00B52E50">
              <w:rPr>
                <w:rFonts w:ascii="Times New Roman" w:hAnsi="Times New Roman"/>
                <w:sz w:val="20"/>
                <w:szCs w:val="20"/>
              </w:rPr>
              <w:t>126645,0</w:t>
            </w:r>
          </w:p>
        </w:tc>
        <w:tc>
          <w:tcPr>
            <w:tcW w:w="415" w:type="pct"/>
          </w:tcPr>
          <w:p w14:paraId="63AA9C44" w14:textId="5CF5962C" w:rsidR="00DA181E" w:rsidRPr="00B52E50" w:rsidRDefault="00C71A3A" w:rsidP="004C5DAF">
            <w:pPr>
              <w:jc w:val="right"/>
              <w:rPr>
                <w:rFonts w:ascii="Times New Roman" w:hAnsi="Times New Roman"/>
                <w:sz w:val="20"/>
                <w:szCs w:val="20"/>
              </w:rPr>
            </w:pPr>
            <w:r w:rsidRPr="00B52E50">
              <w:rPr>
                <w:rFonts w:ascii="Times New Roman" w:hAnsi="Times New Roman"/>
                <w:sz w:val="20"/>
                <w:szCs w:val="20"/>
              </w:rPr>
              <w:t>277722,3</w:t>
            </w:r>
          </w:p>
        </w:tc>
      </w:tr>
    </w:tbl>
    <w:p w14:paraId="1CFA678C" w14:textId="0B2E30B5" w:rsidR="00AA3A12" w:rsidRPr="00B501A4" w:rsidRDefault="00045E41" w:rsidP="00AA3A12">
      <w:pPr>
        <w:numPr>
          <w:ilvl w:val="0"/>
          <w:numId w:val="3"/>
        </w:numPr>
        <w:ind w:firstLine="709"/>
        <w:jc w:val="both"/>
        <w:outlineLvl w:val="0"/>
        <w:rPr>
          <w:rFonts w:ascii="Times New Roman" w:hAnsi="Times New Roman"/>
        </w:rPr>
      </w:pPr>
      <w:r w:rsidRPr="00B501A4">
        <w:rPr>
          <w:rFonts w:ascii="Times New Roman" w:hAnsi="Times New Roman"/>
          <w:bCs/>
        </w:rPr>
        <w:t>3</w:t>
      </w:r>
      <w:r w:rsidR="00AA3A12" w:rsidRPr="00B501A4">
        <w:rPr>
          <w:rFonts w:ascii="Times New Roman" w:hAnsi="Times New Roman"/>
          <w:bCs/>
        </w:rPr>
        <w:t xml:space="preserve">) </w:t>
      </w:r>
      <w:r w:rsidRPr="00B501A4">
        <w:rPr>
          <w:rFonts w:ascii="Times New Roman" w:hAnsi="Times New Roman"/>
          <w:bCs/>
        </w:rPr>
        <w:t>Раздел 4 «Финансовое обеспечение комплекса процессных мероприятий» п</w:t>
      </w:r>
      <w:r w:rsidR="00AA3A12" w:rsidRPr="00B501A4">
        <w:rPr>
          <w:rFonts w:ascii="Times New Roman" w:hAnsi="Times New Roman"/>
          <w:bCs/>
        </w:rPr>
        <w:t>аспорт</w:t>
      </w:r>
      <w:r w:rsidRPr="00B501A4">
        <w:rPr>
          <w:rFonts w:ascii="Times New Roman" w:hAnsi="Times New Roman"/>
          <w:bCs/>
        </w:rPr>
        <w:t>а</w:t>
      </w:r>
      <w:r w:rsidR="00AA3A12" w:rsidRPr="00B501A4">
        <w:rPr>
          <w:rFonts w:ascii="Times New Roman" w:hAnsi="Times New Roman"/>
          <w:bCs/>
        </w:rPr>
        <w:t xml:space="preserve"> комплекса процессных мероприятий «Организация и управление бюджетным процессом и повышение его открытости» изложить в следующей редакции:</w:t>
      </w:r>
    </w:p>
    <w:p w14:paraId="062DE35D" w14:textId="3FC4F019" w:rsidR="0081209A" w:rsidRPr="00B501A4" w:rsidRDefault="008B2D05" w:rsidP="00322EA8">
      <w:pPr>
        <w:numPr>
          <w:ilvl w:val="0"/>
          <w:numId w:val="3"/>
        </w:numPr>
        <w:jc w:val="center"/>
        <w:outlineLvl w:val="0"/>
        <w:rPr>
          <w:rFonts w:ascii="Times New Roman" w:hAnsi="Times New Roman"/>
          <w:b/>
          <w:bCs/>
          <w:sz w:val="22"/>
          <w:szCs w:val="22"/>
        </w:rPr>
      </w:pPr>
      <w:r w:rsidRPr="00B501A4">
        <w:rPr>
          <w:rFonts w:ascii="Times New Roman" w:hAnsi="Times New Roman"/>
          <w:b/>
          <w:bCs/>
          <w:sz w:val="22"/>
          <w:szCs w:val="22"/>
        </w:rPr>
        <w:t>«</w:t>
      </w:r>
      <w:r w:rsidR="0081209A" w:rsidRPr="00B501A4">
        <w:rPr>
          <w:rFonts w:ascii="Times New Roman" w:hAnsi="Times New Roman"/>
          <w:b/>
          <w:bCs/>
          <w:sz w:val="22"/>
          <w:szCs w:val="22"/>
        </w:rPr>
        <w:t>4. Финансовое обеспечение комплекса процессных мероприятий</w:t>
      </w:r>
    </w:p>
    <w:tbl>
      <w:tblPr>
        <w:tblW w:w="5112" w:type="pct"/>
        <w:tblInd w:w="-284"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6630"/>
        <w:gridCol w:w="1845"/>
        <w:gridCol w:w="1132"/>
        <w:gridCol w:w="991"/>
        <w:gridCol w:w="994"/>
        <w:gridCol w:w="991"/>
        <w:gridCol w:w="1132"/>
        <w:gridCol w:w="1135"/>
        <w:gridCol w:w="991"/>
        <w:gridCol w:w="144"/>
      </w:tblGrid>
      <w:tr w:rsidR="003634A5" w:rsidRPr="00B501A4" w14:paraId="613F44E5" w14:textId="77777777" w:rsidTr="003634A5">
        <w:trPr>
          <w:gridAfter w:val="1"/>
          <w:wAfter w:w="45" w:type="pct"/>
        </w:trPr>
        <w:tc>
          <w:tcPr>
            <w:tcW w:w="2074" w:type="pct"/>
            <w:vMerge w:val="restart"/>
          </w:tcPr>
          <w:p w14:paraId="7CF0CC66" w14:textId="77777777" w:rsidR="003634A5" w:rsidRPr="00B501A4" w:rsidRDefault="003634A5" w:rsidP="00322EA8">
            <w:pPr>
              <w:jc w:val="center"/>
              <w:rPr>
                <w:rFonts w:ascii="Times New Roman" w:hAnsi="Times New Roman"/>
                <w:sz w:val="20"/>
                <w:szCs w:val="20"/>
              </w:rPr>
            </w:pPr>
            <w:r w:rsidRPr="00B501A4">
              <w:rPr>
                <w:rFonts w:ascii="Times New Roman" w:hAnsi="Times New Roman"/>
                <w:sz w:val="20"/>
                <w:szCs w:val="20"/>
              </w:rPr>
              <w:t xml:space="preserve">Наименование мероприятия (результата)/источник </w:t>
            </w:r>
          </w:p>
          <w:p w14:paraId="3CDE6E2D" w14:textId="77777777" w:rsidR="003634A5" w:rsidRPr="00B501A4" w:rsidRDefault="003634A5" w:rsidP="00322EA8">
            <w:pPr>
              <w:jc w:val="center"/>
              <w:rPr>
                <w:rFonts w:ascii="Times New Roman" w:hAnsi="Times New Roman"/>
                <w:sz w:val="20"/>
                <w:szCs w:val="20"/>
              </w:rPr>
            </w:pPr>
            <w:r w:rsidRPr="00B501A4">
              <w:rPr>
                <w:rFonts w:ascii="Times New Roman" w:hAnsi="Times New Roman"/>
                <w:sz w:val="20"/>
                <w:szCs w:val="20"/>
              </w:rPr>
              <w:t>финансового обеспечения</w:t>
            </w:r>
          </w:p>
        </w:tc>
        <w:tc>
          <w:tcPr>
            <w:tcW w:w="577" w:type="pct"/>
            <w:vMerge w:val="restart"/>
          </w:tcPr>
          <w:p w14:paraId="3C357769" w14:textId="77777777" w:rsidR="003634A5" w:rsidRPr="00B501A4" w:rsidRDefault="003634A5" w:rsidP="00322EA8">
            <w:pPr>
              <w:jc w:val="center"/>
              <w:rPr>
                <w:rFonts w:ascii="Times New Roman" w:hAnsi="Times New Roman"/>
                <w:sz w:val="20"/>
                <w:szCs w:val="20"/>
              </w:rPr>
            </w:pPr>
            <w:r w:rsidRPr="00B501A4">
              <w:rPr>
                <w:rFonts w:ascii="Times New Roman" w:hAnsi="Times New Roman"/>
                <w:sz w:val="20"/>
                <w:szCs w:val="20"/>
              </w:rPr>
              <w:t>КБК</w:t>
            </w:r>
          </w:p>
        </w:tc>
        <w:tc>
          <w:tcPr>
            <w:tcW w:w="2304" w:type="pct"/>
            <w:gridSpan w:val="7"/>
          </w:tcPr>
          <w:p w14:paraId="380CE1CD" w14:textId="04955C7C" w:rsidR="003634A5" w:rsidRPr="00B501A4" w:rsidRDefault="003634A5" w:rsidP="00322EA8">
            <w:pPr>
              <w:jc w:val="center"/>
              <w:rPr>
                <w:rFonts w:ascii="Times New Roman" w:hAnsi="Times New Roman"/>
                <w:sz w:val="20"/>
                <w:szCs w:val="20"/>
              </w:rPr>
            </w:pPr>
            <w:r w:rsidRPr="00B501A4">
              <w:rPr>
                <w:rFonts w:ascii="Times New Roman" w:hAnsi="Times New Roman"/>
                <w:sz w:val="20"/>
                <w:szCs w:val="20"/>
              </w:rPr>
              <w:t>Объем финансового обеспечения по годам реализации, тыс. рублей</w:t>
            </w:r>
          </w:p>
        </w:tc>
      </w:tr>
      <w:tr w:rsidR="003634A5" w:rsidRPr="00B501A4" w14:paraId="0083D8DD" w14:textId="77777777" w:rsidTr="00413EC2">
        <w:tc>
          <w:tcPr>
            <w:tcW w:w="2074" w:type="pct"/>
            <w:vMerge/>
            <w:vAlign w:val="center"/>
          </w:tcPr>
          <w:p w14:paraId="5342F3B6" w14:textId="77777777" w:rsidR="003634A5" w:rsidRPr="00B501A4" w:rsidRDefault="003634A5" w:rsidP="00B96730">
            <w:pPr>
              <w:spacing w:line="256" w:lineRule="auto"/>
              <w:jc w:val="center"/>
              <w:rPr>
                <w:rFonts w:ascii="Times New Roman" w:hAnsi="Times New Roman"/>
                <w:sz w:val="20"/>
                <w:szCs w:val="20"/>
              </w:rPr>
            </w:pPr>
          </w:p>
        </w:tc>
        <w:tc>
          <w:tcPr>
            <w:tcW w:w="577" w:type="pct"/>
            <w:vMerge/>
            <w:vAlign w:val="center"/>
          </w:tcPr>
          <w:p w14:paraId="4A8C63E2" w14:textId="77777777" w:rsidR="003634A5" w:rsidRPr="00B501A4" w:rsidRDefault="003634A5" w:rsidP="00B96730">
            <w:pPr>
              <w:spacing w:line="256" w:lineRule="auto"/>
              <w:jc w:val="center"/>
              <w:rPr>
                <w:rFonts w:ascii="Times New Roman" w:hAnsi="Times New Roman"/>
                <w:sz w:val="20"/>
                <w:szCs w:val="20"/>
              </w:rPr>
            </w:pPr>
          </w:p>
        </w:tc>
        <w:tc>
          <w:tcPr>
            <w:tcW w:w="354" w:type="pct"/>
          </w:tcPr>
          <w:p w14:paraId="06E0BBFB" w14:textId="68BEFC9C"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2025</w:t>
            </w:r>
          </w:p>
        </w:tc>
        <w:tc>
          <w:tcPr>
            <w:tcW w:w="310" w:type="pct"/>
          </w:tcPr>
          <w:p w14:paraId="76984EB8" w14:textId="1D6638EA"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2026</w:t>
            </w:r>
          </w:p>
        </w:tc>
        <w:tc>
          <w:tcPr>
            <w:tcW w:w="311" w:type="pct"/>
          </w:tcPr>
          <w:p w14:paraId="4C10CE12" w14:textId="69E34A6C"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2027</w:t>
            </w:r>
          </w:p>
        </w:tc>
        <w:tc>
          <w:tcPr>
            <w:tcW w:w="310" w:type="pct"/>
          </w:tcPr>
          <w:p w14:paraId="3DAFD9DE" w14:textId="5E1B505D"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2028</w:t>
            </w:r>
          </w:p>
        </w:tc>
        <w:tc>
          <w:tcPr>
            <w:tcW w:w="354" w:type="pct"/>
          </w:tcPr>
          <w:p w14:paraId="3BBE71AA" w14:textId="2E6DBBD0" w:rsidR="003634A5" w:rsidRPr="00B501A4" w:rsidRDefault="003634A5" w:rsidP="003634A5">
            <w:pPr>
              <w:spacing w:line="256" w:lineRule="auto"/>
              <w:jc w:val="center"/>
              <w:rPr>
                <w:rFonts w:ascii="Times New Roman" w:hAnsi="Times New Roman"/>
                <w:sz w:val="20"/>
                <w:szCs w:val="20"/>
              </w:rPr>
            </w:pPr>
            <w:r w:rsidRPr="00B501A4">
              <w:rPr>
                <w:rFonts w:ascii="Times New Roman" w:hAnsi="Times New Roman"/>
                <w:sz w:val="20"/>
                <w:szCs w:val="20"/>
              </w:rPr>
              <w:t>2029–2030</w:t>
            </w:r>
          </w:p>
        </w:tc>
        <w:tc>
          <w:tcPr>
            <w:tcW w:w="355" w:type="pct"/>
          </w:tcPr>
          <w:p w14:paraId="141B5A88" w14:textId="77777777"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2031–2035</w:t>
            </w:r>
          </w:p>
        </w:tc>
        <w:tc>
          <w:tcPr>
            <w:tcW w:w="354" w:type="pct"/>
            <w:gridSpan w:val="2"/>
          </w:tcPr>
          <w:p w14:paraId="786CC9BA" w14:textId="77777777" w:rsidR="003634A5" w:rsidRPr="00B501A4" w:rsidRDefault="003634A5" w:rsidP="00B96730">
            <w:pPr>
              <w:spacing w:line="256" w:lineRule="auto"/>
              <w:jc w:val="center"/>
              <w:rPr>
                <w:rFonts w:ascii="Times New Roman" w:hAnsi="Times New Roman"/>
                <w:sz w:val="20"/>
                <w:szCs w:val="20"/>
              </w:rPr>
            </w:pPr>
            <w:r w:rsidRPr="00B501A4">
              <w:rPr>
                <w:rFonts w:ascii="Times New Roman" w:hAnsi="Times New Roman"/>
                <w:sz w:val="20"/>
                <w:szCs w:val="20"/>
              </w:rPr>
              <w:t>Всего</w:t>
            </w:r>
          </w:p>
        </w:tc>
      </w:tr>
    </w:tbl>
    <w:p w14:paraId="5D23462A" w14:textId="77777777" w:rsidR="0081209A" w:rsidRPr="00B501A4" w:rsidRDefault="0081209A" w:rsidP="0081209A">
      <w:pPr>
        <w:rPr>
          <w:sz w:val="2"/>
          <w:szCs w:val="2"/>
        </w:rPr>
      </w:pPr>
    </w:p>
    <w:tbl>
      <w:tblPr>
        <w:tblW w:w="5067"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626"/>
        <w:gridCol w:w="1841"/>
        <w:gridCol w:w="1135"/>
        <w:gridCol w:w="998"/>
        <w:gridCol w:w="992"/>
        <w:gridCol w:w="992"/>
        <w:gridCol w:w="1135"/>
        <w:gridCol w:w="1131"/>
        <w:gridCol w:w="995"/>
      </w:tblGrid>
      <w:tr w:rsidR="00413EC2" w:rsidRPr="00B501A4" w14:paraId="27EE234F" w14:textId="77777777" w:rsidTr="000F235A">
        <w:trPr>
          <w:tblHeader/>
        </w:trPr>
        <w:tc>
          <w:tcPr>
            <w:tcW w:w="2091" w:type="pct"/>
          </w:tcPr>
          <w:p w14:paraId="2D4795B9" w14:textId="77777777" w:rsidR="003634A5" w:rsidRPr="00AE4BE8" w:rsidRDefault="003634A5" w:rsidP="00B268FF">
            <w:pPr>
              <w:jc w:val="center"/>
              <w:rPr>
                <w:rFonts w:ascii="Times New Roman" w:hAnsi="Times New Roman"/>
                <w:sz w:val="20"/>
                <w:szCs w:val="20"/>
              </w:rPr>
            </w:pPr>
            <w:r w:rsidRPr="00AE4BE8">
              <w:rPr>
                <w:rFonts w:ascii="Times New Roman" w:hAnsi="Times New Roman"/>
                <w:sz w:val="20"/>
                <w:szCs w:val="20"/>
              </w:rPr>
              <w:t>1</w:t>
            </w:r>
          </w:p>
        </w:tc>
        <w:tc>
          <w:tcPr>
            <w:tcW w:w="581" w:type="pct"/>
          </w:tcPr>
          <w:p w14:paraId="2E479EB1"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2</w:t>
            </w:r>
          </w:p>
        </w:tc>
        <w:tc>
          <w:tcPr>
            <w:tcW w:w="358" w:type="pct"/>
          </w:tcPr>
          <w:p w14:paraId="0C9FC6E4"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3</w:t>
            </w:r>
          </w:p>
        </w:tc>
        <w:tc>
          <w:tcPr>
            <w:tcW w:w="315" w:type="pct"/>
          </w:tcPr>
          <w:p w14:paraId="689DE374"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4</w:t>
            </w:r>
          </w:p>
        </w:tc>
        <w:tc>
          <w:tcPr>
            <w:tcW w:w="313" w:type="pct"/>
          </w:tcPr>
          <w:p w14:paraId="3AA36ED4" w14:textId="77777777" w:rsidR="003634A5" w:rsidRPr="00B501A4" w:rsidRDefault="003634A5" w:rsidP="00B268FF">
            <w:pPr>
              <w:jc w:val="center"/>
              <w:rPr>
                <w:rFonts w:ascii="Times New Roman" w:hAnsi="Times New Roman"/>
                <w:sz w:val="20"/>
                <w:szCs w:val="20"/>
              </w:rPr>
            </w:pPr>
          </w:p>
        </w:tc>
        <w:tc>
          <w:tcPr>
            <w:tcW w:w="313" w:type="pct"/>
          </w:tcPr>
          <w:p w14:paraId="0C2BD60D" w14:textId="3FEE78F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5</w:t>
            </w:r>
          </w:p>
        </w:tc>
        <w:tc>
          <w:tcPr>
            <w:tcW w:w="358" w:type="pct"/>
          </w:tcPr>
          <w:p w14:paraId="08BF5C56"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6</w:t>
            </w:r>
          </w:p>
        </w:tc>
        <w:tc>
          <w:tcPr>
            <w:tcW w:w="357" w:type="pct"/>
          </w:tcPr>
          <w:p w14:paraId="3045F7C8"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7</w:t>
            </w:r>
          </w:p>
        </w:tc>
        <w:tc>
          <w:tcPr>
            <w:tcW w:w="314" w:type="pct"/>
          </w:tcPr>
          <w:p w14:paraId="073F7167" w14:textId="77777777" w:rsidR="003634A5" w:rsidRPr="00B501A4" w:rsidRDefault="003634A5" w:rsidP="00B268FF">
            <w:pPr>
              <w:jc w:val="center"/>
              <w:rPr>
                <w:rFonts w:ascii="Times New Roman" w:hAnsi="Times New Roman"/>
                <w:sz w:val="20"/>
                <w:szCs w:val="20"/>
              </w:rPr>
            </w:pPr>
            <w:r w:rsidRPr="00B501A4">
              <w:rPr>
                <w:rFonts w:ascii="Times New Roman" w:hAnsi="Times New Roman"/>
                <w:sz w:val="20"/>
                <w:szCs w:val="20"/>
              </w:rPr>
              <w:t>8</w:t>
            </w:r>
          </w:p>
        </w:tc>
      </w:tr>
      <w:tr w:rsidR="00413EC2" w:rsidRPr="00CD40A3" w14:paraId="092092A8" w14:textId="77777777" w:rsidTr="000F235A">
        <w:tc>
          <w:tcPr>
            <w:tcW w:w="2091" w:type="pct"/>
          </w:tcPr>
          <w:p w14:paraId="75CD4B96" w14:textId="77777777" w:rsidR="003634A5" w:rsidRPr="00AE4BE8" w:rsidRDefault="003634A5" w:rsidP="00B268FF">
            <w:pPr>
              <w:jc w:val="both"/>
              <w:outlineLvl w:val="0"/>
              <w:rPr>
                <w:rFonts w:ascii="Times New Roman" w:hAnsi="Times New Roman"/>
                <w:b/>
                <w:iCs/>
                <w:sz w:val="20"/>
                <w:szCs w:val="20"/>
              </w:rPr>
            </w:pPr>
            <w:r w:rsidRPr="00AE4BE8">
              <w:rPr>
                <w:rFonts w:ascii="Times New Roman" w:hAnsi="Times New Roman"/>
                <w:b/>
                <w:bCs/>
                <w:sz w:val="20"/>
                <w:szCs w:val="20"/>
              </w:rPr>
              <w:t xml:space="preserve">Комплекс процессных мероприятий «Организация и управление бюджетным процессом и повышение его открытости», </w:t>
            </w:r>
            <w:r w:rsidRPr="00AE4BE8">
              <w:rPr>
                <w:rFonts w:ascii="Times New Roman" w:hAnsi="Times New Roman"/>
                <w:b/>
                <w:iCs/>
                <w:sz w:val="20"/>
                <w:szCs w:val="20"/>
              </w:rPr>
              <w:t>всего</w:t>
            </w:r>
          </w:p>
          <w:p w14:paraId="5FD9BB0B" w14:textId="77777777" w:rsidR="003634A5" w:rsidRPr="00AE4BE8" w:rsidRDefault="003634A5" w:rsidP="00B268FF">
            <w:pPr>
              <w:jc w:val="both"/>
              <w:outlineLvl w:val="0"/>
              <w:rPr>
                <w:rFonts w:ascii="Times New Roman" w:hAnsi="Times New Roman"/>
                <w:b/>
                <w:iCs/>
                <w:sz w:val="20"/>
                <w:szCs w:val="20"/>
              </w:rPr>
            </w:pPr>
            <w:r w:rsidRPr="00AE4BE8">
              <w:rPr>
                <w:rFonts w:ascii="Times New Roman" w:hAnsi="Times New Roman"/>
                <w:sz w:val="20"/>
                <w:szCs w:val="20"/>
              </w:rPr>
              <w:tab/>
              <w:t>в том числе:</w:t>
            </w:r>
          </w:p>
        </w:tc>
        <w:tc>
          <w:tcPr>
            <w:tcW w:w="581" w:type="pct"/>
          </w:tcPr>
          <w:p w14:paraId="3EE97115" w14:textId="77777777" w:rsidR="003634A5" w:rsidRPr="00AE4BE8" w:rsidRDefault="003634A5" w:rsidP="00B268FF">
            <w:pPr>
              <w:jc w:val="center"/>
              <w:rPr>
                <w:rFonts w:ascii="Times New Roman" w:hAnsi="Times New Roman"/>
                <w:iCs/>
                <w:sz w:val="20"/>
                <w:szCs w:val="20"/>
              </w:rPr>
            </w:pPr>
            <w:r w:rsidRPr="00AE4BE8">
              <w:rPr>
                <w:rFonts w:ascii="Times New Roman" w:hAnsi="Times New Roman"/>
                <w:iCs/>
                <w:sz w:val="20"/>
                <w:szCs w:val="20"/>
              </w:rPr>
              <w:t>х</w:t>
            </w:r>
          </w:p>
        </w:tc>
        <w:tc>
          <w:tcPr>
            <w:tcW w:w="358" w:type="pct"/>
          </w:tcPr>
          <w:p w14:paraId="1CA41589" w14:textId="33152693" w:rsidR="003634A5" w:rsidRPr="00AE4BE8" w:rsidRDefault="003634A5" w:rsidP="00B268FF">
            <w:pPr>
              <w:jc w:val="right"/>
              <w:rPr>
                <w:rFonts w:ascii="Times New Roman" w:hAnsi="Times New Roman"/>
                <w:b/>
                <w:sz w:val="20"/>
                <w:szCs w:val="20"/>
              </w:rPr>
            </w:pPr>
            <w:r w:rsidRPr="00AE4BE8">
              <w:rPr>
                <w:rFonts w:ascii="Times New Roman" w:hAnsi="Times New Roman"/>
                <w:b/>
                <w:sz w:val="20"/>
                <w:szCs w:val="20"/>
              </w:rPr>
              <w:t>56009,3</w:t>
            </w:r>
          </w:p>
        </w:tc>
        <w:tc>
          <w:tcPr>
            <w:tcW w:w="315" w:type="pct"/>
          </w:tcPr>
          <w:p w14:paraId="5DDAF99E" w14:textId="248D9CC3" w:rsidR="003634A5" w:rsidRPr="00AE4BE8" w:rsidRDefault="00AE4BE8" w:rsidP="00B268FF">
            <w:pPr>
              <w:jc w:val="right"/>
              <w:rPr>
                <w:rFonts w:ascii="Times New Roman" w:hAnsi="Times New Roman"/>
                <w:b/>
                <w:sz w:val="20"/>
                <w:szCs w:val="20"/>
              </w:rPr>
            </w:pPr>
            <w:r w:rsidRPr="00AE4BE8">
              <w:rPr>
                <w:rFonts w:ascii="Times New Roman" w:hAnsi="Times New Roman"/>
                <w:b/>
                <w:sz w:val="20"/>
                <w:szCs w:val="20"/>
              </w:rPr>
              <w:t>52538,1</w:t>
            </w:r>
          </w:p>
        </w:tc>
        <w:tc>
          <w:tcPr>
            <w:tcW w:w="313" w:type="pct"/>
          </w:tcPr>
          <w:p w14:paraId="5B256C58" w14:textId="4C6A0A4B" w:rsidR="003634A5" w:rsidRPr="00AE4BE8" w:rsidRDefault="00AE4BE8" w:rsidP="00E0089C">
            <w:pPr>
              <w:jc w:val="right"/>
              <w:rPr>
                <w:rFonts w:ascii="Times New Roman" w:hAnsi="Times New Roman"/>
                <w:b/>
                <w:sz w:val="20"/>
                <w:szCs w:val="20"/>
              </w:rPr>
            </w:pPr>
            <w:r w:rsidRPr="00AE4BE8">
              <w:rPr>
                <w:rFonts w:ascii="Times New Roman" w:hAnsi="Times New Roman"/>
                <w:b/>
                <w:sz w:val="20"/>
                <w:szCs w:val="20"/>
              </w:rPr>
              <w:t>13297,1</w:t>
            </w:r>
          </w:p>
        </w:tc>
        <w:tc>
          <w:tcPr>
            <w:tcW w:w="313" w:type="pct"/>
          </w:tcPr>
          <w:p w14:paraId="34A6FBDD" w14:textId="0F9B2ABA" w:rsidR="003634A5" w:rsidRPr="00AE4BE8" w:rsidRDefault="00424DCE" w:rsidP="00B268FF">
            <w:pPr>
              <w:jc w:val="right"/>
              <w:rPr>
                <w:rFonts w:ascii="Times New Roman" w:hAnsi="Times New Roman"/>
                <w:b/>
                <w:sz w:val="20"/>
                <w:szCs w:val="20"/>
              </w:rPr>
            </w:pPr>
            <w:r w:rsidRPr="00AE4BE8">
              <w:rPr>
                <w:rFonts w:ascii="Times New Roman" w:hAnsi="Times New Roman"/>
                <w:b/>
                <w:sz w:val="20"/>
                <w:szCs w:val="20"/>
              </w:rPr>
              <w:t>32661,6</w:t>
            </w:r>
          </w:p>
        </w:tc>
        <w:tc>
          <w:tcPr>
            <w:tcW w:w="358" w:type="pct"/>
          </w:tcPr>
          <w:p w14:paraId="0519227C" w14:textId="77E92E25" w:rsidR="003634A5" w:rsidRPr="00AE4BE8" w:rsidRDefault="00CA775F" w:rsidP="00B268FF">
            <w:pPr>
              <w:jc w:val="right"/>
              <w:rPr>
                <w:rFonts w:ascii="Times New Roman" w:hAnsi="Times New Roman"/>
                <w:b/>
                <w:sz w:val="20"/>
                <w:szCs w:val="20"/>
              </w:rPr>
            </w:pPr>
            <w:r w:rsidRPr="00AE4BE8">
              <w:rPr>
                <w:rFonts w:ascii="Times New Roman" w:hAnsi="Times New Roman"/>
                <w:b/>
                <w:sz w:val="20"/>
                <w:szCs w:val="20"/>
              </w:rPr>
              <w:t>65314,8</w:t>
            </w:r>
          </w:p>
        </w:tc>
        <w:tc>
          <w:tcPr>
            <w:tcW w:w="357" w:type="pct"/>
          </w:tcPr>
          <w:p w14:paraId="304C9051" w14:textId="51529FE5" w:rsidR="003634A5" w:rsidRPr="007D0559" w:rsidRDefault="00CA775F" w:rsidP="00B268FF">
            <w:pPr>
              <w:jc w:val="right"/>
              <w:rPr>
                <w:rFonts w:ascii="Times New Roman" w:hAnsi="Times New Roman"/>
                <w:b/>
                <w:sz w:val="20"/>
                <w:szCs w:val="20"/>
              </w:rPr>
            </w:pPr>
            <w:r w:rsidRPr="007D0559">
              <w:rPr>
                <w:rFonts w:ascii="Times New Roman" w:hAnsi="Times New Roman"/>
                <w:b/>
                <w:sz w:val="20"/>
                <w:szCs w:val="20"/>
              </w:rPr>
              <w:t>163287,0</w:t>
            </w:r>
          </w:p>
        </w:tc>
        <w:tc>
          <w:tcPr>
            <w:tcW w:w="314" w:type="pct"/>
          </w:tcPr>
          <w:p w14:paraId="04493FC8" w14:textId="1851FB09" w:rsidR="003634A5" w:rsidRPr="007D0559" w:rsidRDefault="007D0559" w:rsidP="00B268FF">
            <w:pPr>
              <w:jc w:val="right"/>
              <w:rPr>
                <w:rFonts w:ascii="Times New Roman" w:hAnsi="Times New Roman"/>
                <w:b/>
                <w:sz w:val="20"/>
                <w:szCs w:val="20"/>
              </w:rPr>
            </w:pPr>
            <w:r w:rsidRPr="007D0559">
              <w:rPr>
                <w:rFonts w:ascii="Times New Roman" w:hAnsi="Times New Roman"/>
                <w:b/>
                <w:sz w:val="20"/>
                <w:szCs w:val="20"/>
              </w:rPr>
              <w:t>383107,9</w:t>
            </w:r>
          </w:p>
        </w:tc>
      </w:tr>
      <w:tr w:rsidR="00413EC2" w:rsidRPr="00CD40A3" w14:paraId="1F50F2C6" w14:textId="77777777" w:rsidTr="000F235A">
        <w:tc>
          <w:tcPr>
            <w:tcW w:w="2091" w:type="pct"/>
          </w:tcPr>
          <w:p w14:paraId="41A6F6F2" w14:textId="4C639B74" w:rsidR="003634A5" w:rsidRPr="00AE4BE8" w:rsidRDefault="003634A5" w:rsidP="00B268FF">
            <w:pPr>
              <w:jc w:val="both"/>
              <w:rPr>
                <w:rFonts w:ascii="Times New Roman" w:hAnsi="Times New Roman"/>
                <w:iCs/>
                <w:sz w:val="20"/>
                <w:szCs w:val="20"/>
              </w:rPr>
            </w:pPr>
            <w:r w:rsidRPr="00AE4BE8">
              <w:rPr>
                <w:rFonts w:ascii="Times New Roman" w:hAnsi="Times New Roman"/>
                <w:iCs/>
                <w:sz w:val="20"/>
                <w:szCs w:val="20"/>
              </w:rPr>
              <w:t>федеральный бюджет</w:t>
            </w:r>
          </w:p>
        </w:tc>
        <w:tc>
          <w:tcPr>
            <w:tcW w:w="581" w:type="pct"/>
          </w:tcPr>
          <w:p w14:paraId="3D5C796E" w14:textId="7DF6A1F7" w:rsidR="003634A5" w:rsidRPr="00AE4BE8" w:rsidRDefault="003634A5" w:rsidP="00B268FF">
            <w:pPr>
              <w:jc w:val="center"/>
              <w:rPr>
                <w:rFonts w:ascii="Times New Roman" w:hAnsi="Times New Roman"/>
                <w:iCs/>
                <w:sz w:val="20"/>
                <w:szCs w:val="20"/>
              </w:rPr>
            </w:pPr>
          </w:p>
        </w:tc>
        <w:tc>
          <w:tcPr>
            <w:tcW w:w="358" w:type="pct"/>
          </w:tcPr>
          <w:p w14:paraId="1FAB50CC" w14:textId="2E2A83C4"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1686,0</w:t>
            </w:r>
          </w:p>
        </w:tc>
        <w:tc>
          <w:tcPr>
            <w:tcW w:w="315" w:type="pct"/>
          </w:tcPr>
          <w:p w14:paraId="0A4761CD" w14:textId="1CC229DE"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2317,1</w:t>
            </w:r>
          </w:p>
        </w:tc>
        <w:tc>
          <w:tcPr>
            <w:tcW w:w="313" w:type="pct"/>
          </w:tcPr>
          <w:p w14:paraId="1AC951B0" w14:textId="79C065F9"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2574,9</w:t>
            </w:r>
          </w:p>
        </w:tc>
        <w:tc>
          <w:tcPr>
            <w:tcW w:w="313" w:type="pct"/>
          </w:tcPr>
          <w:p w14:paraId="6F7FB815" w14:textId="6514F66B"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3255,2</w:t>
            </w:r>
          </w:p>
        </w:tc>
        <w:tc>
          <w:tcPr>
            <w:tcW w:w="358" w:type="pct"/>
          </w:tcPr>
          <w:p w14:paraId="11C5E9D4" w14:textId="703E558A"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6510,4</w:t>
            </w:r>
          </w:p>
        </w:tc>
        <w:tc>
          <w:tcPr>
            <w:tcW w:w="357" w:type="pct"/>
          </w:tcPr>
          <w:p w14:paraId="70A82894" w14:textId="226473D7" w:rsidR="003634A5" w:rsidRPr="007D0559" w:rsidRDefault="00CA775F" w:rsidP="00B268FF">
            <w:pPr>
              <w:jc w:val="right"/>
              <w:rPr>
                <w:rFonts w:ascii="Times New Roman" w:hAnsi="Times New Roman"/>
                <w:sz w:val="20"/>
                <w:szCs w:val="20"/>
              </w:rPr>
            </w:pPr>
            <w:r w:rsidRPr="007D0559">
              <w:rPr>
                <w:rFonts w:ascii="Times New Roman" w:hAnsi="Times New Roman"/>
                <w:sz w:val="20"/>
                <w:szCs w:val="20"/>
              </w:rPr>
              <w:t>16276,0</w:t>
            </w:r>
          </w:p>
        </w:tc>
        <w:tc>
          <w:tcPr>
            <w:tcW w:w="314" w:type="pct"/>
          </w:tcPr>
          <w:p w14:paraId="7E29A94D" w14:textId="02BCB761" w:rsidR="003634A5" w:rsidRPr="007D0559" w:rsidRDefault="00CA775F" w:rsidP="00B268FF">
            <w:pPr>
              <w:jc w:val="right"/>
              <w:rPr>
                <w:rFonts w:ascii="Times New Roman" w:hAnsi="Times New Roman"/>
                <w:sz w:val="20"/>
                <w:szCs w:val="20"/>
              </w:rPr>
            </w:pPr>
            <w:r w:rsidRPr="007D0559">
              <w:rPr>
                <w:rFonts w:ascii="Times New Roman" w:hAnsi="Times New Roman"/>
                <w:sz w:val="20"/>
                <w:szCs w:val="20"/>
              </w:rPr>
              <w:t>32619,6</w:t>
            </w:r>
          </w:p>
        </w:tc>
      </w:tr>
      <w:tr w:rsidR="00CA775F" w:rsidRPr="00CD40A3" w14:paraId="4B9AFCFA" w14:textId="77777777" w:rsidTr="000F235A">
        <w:tc>
          <w:tcPr>
            <w:tcW w:w="2091" w:type="pct"/>
          </w:tcPr>
          <w:p w14:paraId="190744C1" w14:textId="46852750" w:rsidR="00CA775F" w:rsidRPr="00AE4BE8" w:rsidRDefault="00CA775F" w:rsidP="00B268FF">
            <w:pPr>
              <w:jc w:val="both"/>
              <w:rPr>
                <w:rFonts w:ascii="Times New Roman" w:hAnsi="Times New Roman"/>
                <w:sz w:val="20"/>
                <w:szCs w:val="20"/>
              </w:rPr>
            </w:pPr>
            <w:r w:rsidRPr="00AE4BE8">
              <w:rPr>
                <w:rFonts w:ascii="Times New Roman" w:hAnsi="Times New Roman"/>
                <w:sz w:val="20"/>
                <w:szCs w:val="20"/>
              </w:rPr>
              <w:t>республиканский бюджет Чувашской Республики</w:t>
            </w:r>
          </w:p>
        </w:tc>
        <w:tc>
          <w:tcPr>
            <w:tcW w:w="581" w:type="pct"/>
          </w:tcPr>
          <w:p w14:paraId="46E55E61" w14:textId="77777777" w:rsidR="00CA775F" w:rsidRPr="00AE4BE8" w:rsidRDefault="00CA775F" w:rsidP="00B268FF">
            <w:pPr>
              <w:jc w:val="center"/>
              <w:rPr>
                <w:rFonts w:ascii="Times New Roman" w:hAnsi="Times New Roman"/>
                <w:iCs/>
                <w:sz w:val="20"/>
                <w:szCs w:val="20"/>
              </w:rPr>
            </w:pPr>
          </w:p>
        </w:tc>
        <w:tc>
          <w:tcPr>
            <w:tcW w:w="358" w:type="pct"/>
          </w:tcPr>
          <w:p w14:paraId="68629267" w14:textId="4FE81987" w:rsidR="00CA775F" w:rsidRPr="00AE4BE8" w:rsidRDefault="00CA775F" w:rsidP="00B268FF">
            <w:pPr>
              <w:jc w:val="right"/>
              <w:rPr>
                <w:rFonts w:ascii="Times New Roman" w:hAnsi="Times New Roman"/>
                <w:sz w:val="20"/>
                <w:szCs w:val="20"/>
              </w:rPr>
            </w:pPr>
            <w:r w:rsidRPr="00AE4BE8">
              <w:rPr>
                <w:rFonts w:ascii="Times New Roman" w:hAnsi="Times New Roman"/>
                <w:sz w:val="20"/>
                <w:szCs w:val="20"/>
              </w:rPr>
              <w:t>43334,3</w:t>
            </w:r>
          </w:p>
        </w:tc>
        <w:tc>
          <w:tcPr>
            <w:tcW w:w="315" w:type="pct"/>
          </w:tcPr>
          <w:p w14:paraId="289775CD" w14:textId="24D1D65D" w:rsidR="00CA775F" w:rsidRPr="00AE4BE8" w:rsidRDefault="00AE4BE8" w:rsidP="00B268FF">
            <w:pPr>
              <w:jc w:val="right"/>
              <w:rPr>
                <w:rFonts w:ascii="Times New Roman" w:hAnsi="Times New Roman"/>
                <w:sz w:val="20"/>
                <w:szCs w:val="20"/>
              </w:rPr>
            </w:pPr>
            <w:r w:rsidRPr="00AE4BE8">
              <w:rPr>
                <w:rFonts w:ascii="Times New Roman" w:hAnsi="Times New Roman"/>
                <w:sz w:val="20"/>
                <w:szCs w:val="20"/>
              </w:rPr>
              <w:t>29792,9</w:t>
            </w:r>
          </w:p>
        </w:tc>
        <w:tc>
          <w:tcPr>
            <w:tcW w:w="313" w:type="pct"/>
          </w:tcPr>
          <w:p w14:paraId="5CDE959A" w14:textId="2620D041" w:rsidR="00CA775F" w:rsidRPr="00AE4BE8" w:rsidRDefault="00CA775F" w:rsidP="00B268FF">
            <w:pPr>
              <w:jc w:val="right"/>
              <w:rPr>
                <w:rFonts w:ascii="Times New Roman" w:hAnsi="Times New Roman"/>
                <w:sz w:val="20"/>
                <w:szCs w:val="20"/>
              </w:rPr>
            </w:pPr>
            <w:r w:rsidRPr="00AE4BE8">
              <w:rPr>
                <w:rFonts w:ascii="Times New Roman" w:hAnsi="Times New Roman"/>
                <w:sz w:val="20"/>
                <w:szCs w:val="20"/>
              </w:rPr>
              <w:t>0,0</w:t>
            </w:r>
          </w:p>
        </w:tc>
        <w:tc>
          <w:tcPr>
            <w:tcW w:w="313" w:type="pct"/>
          </w:tcPr>
          <w:p w14:paraId="558F0107" w14:textId="53E2067C" w:rsidR="00CA775F" w:rsidRPr="00AE4BE8" w:rsidRDefault="00CA775F" w:rsidP="00B268FF">
            <w:pPr>
              <w:jc w:val="right"/>
              <w:rPr>
                <w:rFonts w:ascii="Times New Roman" w:hAnsi="Times New Roman"/>
                <w:sz w:val="20"/>
                <w:szCs w:val="20"/>
              </w:rPr>
            </w:pPr>
            <w:r w:rsidRPr="00AE4BE8">
              <w:rPr>
                <w:rFonts w:ascii="Times New Roman" w:hAnsi="Times New Roman"/>
                <w:sz w:val="20"/>
                <w:szCs w:val="20"/>
              </w:rPr>
              <w:t>0,0</w:t>
            </w:r>
          </w:p>
        </w:tc>
        <w:tc>
          <w:tcPr>
            <w:tcW w:w="358" w:type="pct"/>
          </w:tcPr>
          <w:p w14:paraId="6A27554A" w14:textId="211F97B8" w:rsidR="00CA775F" w:rsidRPr="00AE4BE8" w:rsidRDefault="00CA775F" w:rsidP="00B268FF">
            <w:pPr>
              <w:jc w:val="right"/>
              <w:rPr>
                <w:rFonts w:ascii="Times New Roman" w:hAnsi="Times New Roman"/>
                <w:sz w:val="20"/>
                <w:szCs w:val="20"/>
              </w:rPr>
            </w:pPr>
            <w:r w:rsidRPr="00AE4BE8">
              <w:rPr>
                <w:rFonts w:ascii="Times New Roman" w:hAnsi="Times New Roman"/>
                <w:sz w:val="20"/>
                <w:szCs w:val="20"/>
              </w:rPr>
              <w:t>0,0</w:t>
            </w:r>
          </w:p>
        </w:tc>
        <w:tc>
          <w:tcPr>
            <w:tcW w:w="357" w:type="pct"/>
          </w:tcPr>
          <w:p w14:paraId="01FFD95E" w14:textId="540C2B0F" w:rsidR="00CA775F" w:rsidRPr="007D0559" w:rsidRDefault="00CA775F" w:rsidP="00B268FF">
            <w:pPr>
              <w:jc w:val="right"/>
              <w:rPr>
                <w:rFonts w:ascii="Times New Roman" w:hAnsi="Times New Roman"/>
                <w:sz w:val="20"/>
                <w:szCs w:val="20"/>
              </w:rPr>
            </w:pPr>
            <w:r w:rsidRPr="007D0559">
              <w:rPr>
                <w:rFonts w:ascii="Times New Roman" w:hAnsi="Times New Roman"/>
                <w:sz w:val="20"/>
                <w:szCs w:val="20"/>
              </w:rPr>
              <w:t>0,0</w:t>
            </w:r>
          </w:p>
        </w:tc>
        <w:tc>
          <w:tcPr>
            <w:tcW w:w="314" w:type="pct"/>
          </w:tcPr>
          <w:p w14:paraId="4F42AAB0" w14:textId="1C8683DB" w:rsidR="00CA775F" w:rsidRPr="007D0559" w:rsidRDefault="007D0559" w:rsidP="00B268FF">
            <w:pPr>
              <w:jc w:val="right"/>
              <w:rPr>
                <w:rFonts w:ascii="Times New Roman" w:hAnsi="Times New Roman"/>
                <w:sz w:val="20"/>
                <w:szCs w:val="20"/>
              </w:rPr>
            </w:pPr>
            <w:r w:rsidRPr="007D0559">
              <w:rPr>
                <w:rFonts w:ascii="Times New Roman" w:hAnsi="Times New Roman"/>
                <w:sz w:val="20"/>
                <w:szCs w:val="20"/>
              </w:rPr>
              <w:t>73127,2</w:t>
            </w:r>
          </w:p>
        </w:tc>
      </w:tr>
      <w:tr w:rsidR="00413EC2" w:rsidRPr="00CD40A3" w14:paraId="78FBD121" w14:textId="77777777" w:rsidTr="000F235A">
        <w:tc>
          <w:tcPr>
            <w:tcW w:w="2091" w:type="pct"/>
          </w:tcPr>
          <w:p w14:paraId="5C51C28C" w14:textId="2B7C09B2" w:rsidR="003634A5" w:rsidRPr="00AE4BE8" w:rsidRDefault="003634A5" w:rsidP="00B268FF">
            <w:pPr>
              <w:jc w:val="both"/>
              <w:rPr>
                <w:rFonts w:ascii="Times New Roman" w:hAnsi="Times New Roman"/>
                <w:sz w:val="20"/>
                <w:szCs w:val="20"/>
              </w:rPr>
            </w:pPr>
            <w:r w:rsidRPr="00AE4BE8">
              <w:rPr>
                <w:rFonts w:ascii="Times New Roman" w:hAnsi="Times New Roman"/>
                <w:sz w:val="20"/>
                <w:szCs w:val="20"/>
              </w:rPr>
              <w:t>бюджет Ядринского муниципального округа Чувашской Республики</w:t>
            </w:r>
          </w:p>
        </w:tc>
        <w:tc>
          <w:tcPr>
            <w:tcW w:w="581" w:type="pct"/>
          </w:tcPr>
          <w:p w14:paraId="47A15C2B" w14:textId="508CC549" w:rsidR="003634A5" w:rsidRPr="00AE4BE8" w:rsidRDefault="003634A5" w:rsidP="00B268FF">
            <w:pPr>
              <w:jc w:val="center"/>
              <w:rPr>
                <w:rFonts w:ascii="Times New Roman" w:hAnsi="Times New Roman"/>
                <w:iCs/>
                <w:sz w:val="20"/>
                <w:szCs w:val="20"/>
              </w:rPr>
            </w:pPr>
            <w:r w:rsidRPr="00AE4BE8">
              <w:rPr>
                <w:rFonts w:ascii="Times New Roman" w:hAnsi="Times New Roman"/>
                <w:iCs/>
                <w:sz w:val="20"/>
                <w:szCs w:val="20"/>
              </w:rPr>
              <w:t>-</w:t>
            </w:r>
          </w:p>
        </w:tc>
        <w:tc>
          <w:tcPr>
            <w:tcW w:w="358" w:type="pct"/>
          </w:tcPr>
          <w:p w14:paraId="1459AB79" w14:textId="0093BE7D"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10989,0</w:t>
            </w:r>
          </w:p>
        </w:tc>
        <w:tc>
          <w:tcPr>
            <w:tcW w:w="315" w:type="pct"/>
          </w:tcPr>
          <w:p w14:paraId="4F14103B" w14:textId="7C9F63B6" w:rsidR="003634A5" w:rsidRPr="00AE4BE8" w:rsidRDefault="00AE4BE8" w:rsidP="00B268FF">
            <w:pPr>
              <w:jc w:val="right"/>
              <w:rPr>
                <w:rFonts w:ascii="Times New Roman" w:hAnsi="Times New Roman"/>
                <w:sz w:val="20"/>
                <w:szCs w:val="20"/>
              </w:rPr>
            </w:pPr>
            <w:r w:rsidRPr="00AE4BE8">
              <w:rPr>
                <w:rFonts w:ascii="Times New Roman" w:hAnsi="Times New Roman"/>
                <w:sz w:val="20"/>
                <w:szCs w:val="20"/>
              </w:rPr>
              <w:t>20428,1</w:t>
            </w:r>
          </w:p>
        </w:tc>
        <w:tc>
          <w:tcPr>
            <w:tcW w:w="313" w:type="pct"/>
          </w:tcPr>
          <w:p w14:paraId="37241B71" w14:textId="70FB5E54" w:rsidR="003634A5" w:rsidRPr="00AE4BE8" w:rsidRDefault="00AE4BE8" w:rsidP="00424DCE">
            <w:pPr>
              <w:jc w:val="right"/>
              <w:rPr>
                <w:rFonts w:ascii="Times New Roman" w:hAnsi="Times New Roman"/>
                <w:sz w:val="20"/>
                <w:szCs w:val="20"/>
              </w:rPr>
            </w:pPr>
            <w:r w:rsidRPr="00AE4BE8">
              <w:rPr>
                <w:rFonts w:ascii="Times New Roman" w:hAnsi="Times New Roman"/>
                <w:sz w:val="20"/>
                <w:szCs w:val="20"/>
              </w:rPr>
              <w:t>10722,2</w:t>
            </w:r>
          </w:p>
        </w:tc>
        <w:tc>
          <w:tcPr>
            <w:tcW w:w="313" w:type="pct"/>
          </w:tcPr>
          <w:p w14:paraId="4FBF8804" w14:textId="2DFA1117" w:rsidR="003634A5" w:rsidRPr="00AE4BE8" w:rsidRDefault="00CA775F" w:rsidP="00424DCE">
            <w:pPr>
              <w:jc w:val="right"/>
              <w:rPr>
                <w:rFonts w:ascii="Times New Roman" w:hAnsi="Times New Roman"/>
                <w:sz w:val="20"/>
                <w:szCs w:val="20"/>
              </w:rPr>
            </w:pPr>
            <w:r w:rsidRPr="00AE4BE8">
              <w:rPr>
                <w:rFonts w:ascii="Times New Roman" w:hAnsi="Times New Roman"/>
                <w:sz w:val="20"/>
                <w:szCs w:val="20"/>
              </w:rPr>
              <w:t>2940</w:t>
            </w:r>
            <w:r w:rsidR="00424DCE" w:rsidRPr="00AE4BE8">
              <w:rPr>
                <w:rFonts w:ascii="Times New Roman" w:hAnsi="Times New Roman"/>
                <w:sz w:val="20"/>
                <w:szCs w:val="20"/>
              </w:rPr>
              <w:t>6</w:t>
            </w:r>
            <w:r w:rsidRPr="00AE4BE8">
              <w:rPr>
                <w:rFonts w:ascii="Times New Roman" w:hAnsi="Times New Roman"/>
                <w:sz w:val="20"/>
                <w:szCs w:val="20"/>
              </w:rPr>
              <w:t>,</w:t>
            </w:r>
            <w:r w:rsidR="00424DCE" w:rsidRPr="00AE4BE8">
              <w:rPr>
                <w:rFonts w:ascii="Times New Roman" w:hAnsi="Times New Roman"/>
                <w:sz w:val="20"/>
                <w:szCs w:val="20"/>
              </w:rPr>
              <w:t>4</w:t>
            </w:r>
          </w:p>
        </w:tc>
        <w:tc>
          <w:tcPr>
            <w:tcW w:w="358" w:type="pct"/>
          </w:tcPr>
          <w:p w14:paraId="01D1E077" w14:textId="392E4A3D" w:rsidR="003634A5" w:rsidRPr="00AE4BE8" w:rsidRDefault="00CA775F" w:rsidP="00B268FF">
            <w:pPr>
              <w:jc w:val="right"/>
              <w:rPr>
                <w:rFonts w:ascii="Times New Roman" w:hAnsi="Times New Roman"/>
                <w:sz w:val="20"/>
                <w:szCs w:val="20"/>
              </w:rPr>
            </w:pPr>
            <w:r w:rsidRPr="00AE4BE8">
              <w:rPr>
                <w:rFonts w:ascii="Times New Roman" w:hAnsi="Times New Roman"/>
                <w:sz w:val="20"/>
                <w:szCs w:val="20"/>
              </w:rPr>
              <w:t>58804,4</w:t>
            </w:r>
          </w:p>
        </w:tc>
        <w:tc>
          <w:tcPr>
            <w:tcW w:w="357" w:type="pct"/>
          </w:tcPr>
          <w:p w14:paraId="6B9CF4FE" w14:textId="3FE2D7AF" w:rsidR="003634A5" w:rsidRPr="007D0559" w:rsidRDefault="00CA775F" w:rsidP="00B268FF">
            <w:pPr>
              <w:jc w:val="right"/>
              <w:rPr>
                <w:rFonts w:ascii="Times New Roman" w:hAnsi="Times New Roman"/>
                <w:sz w:val="20"/>
                <w:szCs w:val="20"/>
              </w:rPr>
            </w:pPr>
            <w:r w:rsidRPr="007D0559">
              <w:rPr>
                <w:rFonts w:ascii="Times New Roman" w:hAnsi="Times New Roman"/>
                <w:sz w:val="20"/>
                <w:szCs w:val="20"/>
              </w:rPr>
              <w:t>147011,0</w:t>
            </w:r>
          </w:p>
        </w:tc>
        <w:tc>
          <w:tcPr>
            <w:tcW w:w="314" w:type="pct"/>
          </w:tcPr>
          <w:p w14:paraId="7F6FA437" w14:textId="504E1591" w:rsidR="003634A5" w:rsidRPr="007D0559" w:rsidRDefault="007D0559" w:rsidP="00B268FF">
            <w:pPr>
              <w:jc w:val="right"/>
              <w:rPr>
                <w:rFonts w:ascii="Times New Roman" w:hAnsi="Times New Roman"/>
                <w:sz w:val="20"/>
                <w:szCs w:val="20"/>
              </w:rPr>
            </w:pPr>
            <w:r w:rsidRPr="007D0559">
              <w:rPr>
                <w:rFonts w:ascii="Times New Roman" w:hAnsi="Times New Roman"/>
                <w:sz w:val="20"/>
                <w:szCs w:val="20"/>
              </w:rPr>
              <w:t>277361,1</w:t>
            </w:r>
          </w:p>
        </w:tc>
      </w:tr>
      <w:tr w:rsidR="00413EC2" w:rsidRPr="00CD40A3" w14:paraId="2DBE4AD4" w14:textId="77777777" w:rsidTr="000F235A">
        <w:tc>
          <w:tcPr>
            <w:tcW w:w="5000" w:type="pct"/>
            <w:gridSpan w:val="9"/>
          </w:tcPr>
          <w:p w14:paraId="7F7E5CE2" w14:textId="7F3D8A2D" w:rsidR="00413EC2" w:rsidRPr="00B501A4" w:rsidRDefault="00413EC2" w:rsidP="00B268FF">
            <w:pPr>
              <w:jc w:val="both"/>
              <w:rPr>
                <w:rFonts w:ascii="Times New Roman" w:hAnsi="Times New Roman"/>
                <w:sz w:val="20"/>
                <w:szCs w:val="20"/>
              </w:rPr>
            </w:pPr>
            <w:r w:rsidRPr="00B501A4">
              <w:rPr>
                <w:rFonts w:ascii="Times New Roman" w:hAnsi="Times New Roman"/>
                <w:sz w:val="20"/>
                <w:szCs w:val="20"/>
              </w:rPr>
              <w:t>Задача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r>
      <w:tr w:rsidR="0009063E" w:rsidRPr="00CD40A3" w14:paraId="1767080A" w14:textId="77777777" w:rsidTr="000F235A">
        <w:tc>
          <w:tcPr>
            <w:tcW w:w="2091" w:type="pct"/>
          </w:tcPr>
          <w:p w14:paraId="78498340" w14:textId="4D675B85" w:rsidR="0009063E" w:rsidRPr="00B501A4" w:rsidRDefault="0009063E" w:rsidP="00B268FF">
            <w:pPr>
              <w:jc w:val="both"/>
              <w:rPr>
                <w:rFonts w:ascii="Times New Roman" w:hAnsi="Times New Roman"/>
                <w:iCs/>
                <w:sz w:val="20"/>
                <w:szCs w:val="20"/>
              </w:rPr>
            </w:pPr>
            <w:r w:rsidRPr="00B501A4">
              <w:rPr>
                <w:rFonts w:ascii="Times New Roman" w:hAnsi="Times New Roman"/>
                <w:sz w:val="20"/>
                <w:szCs w:val="20"/>
              </w:rPr>
              <w:t>Обеспечена разработка бюджетного прогноза Ядринского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r w:rsidRPr="00B501A4">
              <w:rPr>
                <w:rFonts w:ascii="Times New Roman" w:hAnsi="Times New Roman"/>
                <w:iCs/>
                <w:sz w:val="20"/>
                <w:szCs w:val="20"/>
              </w:rPr>
              <w:t>, всего</w:t>
            </w:r>
          </w:p>
          <w:p w14:paraId="373D1F18" w14:textId="77777777" w:rsidR="0009063E" w:rsidRPr="00B501A4" w:rsidRDefault="0009063E" w:rsidP="00B268FF">
            <w:pPr>
              <w:jc w:val="both"/>
              <w:rPr>
                <w:rFonts w:ascii="Times New Roman" w:hAnsi="Times New Roman"/>
                <w:b/>
                <w:iCs/>
                <w:sz w:val="20"/>
                <w:szCs w:val="20"/>
              </w:rPr>
            </w:pPr>
            <w:r w:rsidRPr="00B501A4">
              <w:rPr>
                <w:rFonts w:ascii="Times New Roman" w:hAnsi="Times New Roman"/>
                <w:sz w:val="20"/>
                <w:szCs w:val="20"/>
              </w:rPr>
              <w:tab/>
              <w:t>в том числе:</w:t>
            </w:r>
          </w:p>
        </w:tc>
        <w:tc>
          <w:tcPr>
            <w:tcW w:w="581" w:type="pct"/>
          </w:tcPr>
          <w:p w14:paraId="3EDEA479" w14:textId="77777777" w:rsidR="0009063E" w:rsidRPr="00B501A4" w:rsidRDefault="0009063E" w:rsidP="00B268FF">
            <w:pPr>
              <w:jc w:val="center"/>
              <w:rPr>
                <w:rFonts w:ascii="Times New Roman" w:hAnsi="Times New Roman"/>
                <w:iCs/>
                <w:sz w:val="20"/>
                <w:szCs w:val="20"/>
              </w:rPr>
            </w:pPr>
            <w:r w:rsidRPr="00B501A4">
              <w:rPr>
                <w:rFonts w:ascii="Times New Roman" w:hAnsi="Times New Roman"/>
                <w:iCs/>
                <w:sz w:val="20"/>
                <w:szCs w:val="20"/>
              </w:rPr>
              <w:t>х</w:t>
            </w:r>
          </w:p>
        </w:tc>
        <w:tc>
          <w:tcPr>
            <w:tcW w:w="358" w:type="pct"/>
          </w:tcPr>
          <w:p w14:paraId="7E589E1B"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28B65E15"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766CDDE4" w14:textId="693E5C51"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7744113C" w14:textId="291A70FA"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09562130"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4843E19D"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6F332032"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7AF11BAE" w14:textId="77777777" w:rsidTr="000F235A">
        <w:tc>
          <w:tcPr>
            <w:tcW w:w="2091" w:type="pct"/>
          </w:tcPr>
          <w:p w14:paraId="66AC346F" w14:textId="670CCFA0" w:rsidR="0009063E" w:rsidRPr="00B501A4" w:rsidRDefault="0009063E" w:rsidP="00B268FF">
            <w:pPr>
              <w:jc w:val="both"/>
              <w:rPr>
                <w:rFonts w:ascii="Times New Roman" w:hAnsi="Times New Roman"/>
                <w:sz w:val="20"/>
                <w:szCs w:val="20"/>
              </w:rPr>
            </w:pPr>
            <w:r w:rsidRPr="00B501A4">
              <w:rPr>
                <w:rFonts w:ascii="Times New Roman" w:hAnsi="Times New Roman"/>
                <w:sz w:val="20"/>
                <w:szCs w:val="20"/>
              </w:rPr>
              <w:t>бюджет Ядринского муниципального округа Чувашской Республики</w:t>
            </w:r>
          </w:p>
        </w:tc>
        <w:tc>
          <w:tcPr>
            <w:tcW w:w="581" w:type="pct"/>
          </w:tcPr>
          <w:p w14:paraId="77646721" w14:textId="77777777" w:rsidR="0009063E" w:rsidRPr="00B501A4" w:rsidRDefault="0009063E" w:rsidP="00B268FF">
            <w:pPr>
              <w:jc w:val="center"/>
              <w:rPr>
                <w:rFonts w:ascii="Times New Roman" w:hAnsi="Times New Roman"/>
                <w:b/>
                <w:iCs/>
                <w:sz w:val="20"/>
                <w:szCs w:val="20"/>
              </w:rPr>
            </w:pPr>
            <w:r w:rsidRPr="00B501A4">
              <w:rPr>
                <w:rFonts w:ascii="Times New Roman" w:hAnsi="Times New Roman"/>
                <w:b/>
                <w:iCs/>
                <w:sz w:val="20"/>
                <w:szCs w:val="20"/>
              </w:rPr>
              <w:t>-</w:t>
            </w:r>
          </w:p>
        </w:tc>
        <w:tc>
          <w:tcPr>
            <w:tcW w:w="358" w:type="pct"/>
          </w:tcPr>
          <w:p w14:paraId="61D550E7"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4F8D87C2"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365DE973" w14:textId="18686C5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039DEF27" w14:textId="49896113"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5CEC5E31"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72E67263"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0DBF3216"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1871D809" w14:textId="77777777" w:rsidTr="000F235A">
        <w:tc>
          <w:tcPr>
            <w:tcW w:w="2091" w:type="pct"/>
          </w:tcPr>
          <w:p w14:paraId="0EBFCA11" w14:textId="32F5277F" w:rsidR="0009063E" w:rsidRPr="00B501A4" w:rsidRDefault="0009063E" w:rsidP="00B268FF">
            <w:pPr>
              <w:jc w:val="both"/>
              <w:rPr>
                <w:rFonts w:ascii="Times New Roman" w:hAnsi="Times New Roman"/>
                <w:sz w:val="20"/>
                <w:szCs w:val="20"/>
                <w:lang w:eastAsia="en-US"/>
              </w:rPr>
            </w:pPr>
            <w:r w:rsidRPr="00B501A4">
              <w:rPr>
                <w:rFonts w:ascii="Times New Roman" w:hAnsi="Times New Roman"/>
                <w:sz w:val="20"/>
                <w:szCs w:val="20"/>
                <w:lang w:eastAsia="en-US"/>
              </w:rPr>
              <w:t>Обеспечено формирование проекта бюджета Ядринского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Ядринского муниципального округа Чувашской Республики и принципы долгосрочной бюджетной устойчивости на основе бюджетных правил</w:t>
            </w:r>
            <w:r w:rsidRPr="00B501A4">
              <w:rPr>
                <w:rFonts w:ascii="Times New Roman" w:hAnsi="Times New Roman"/>
                <w:iCs/>
                <w:sz w:val="20"/>
                <w:szCs w:val="20"/>
              </w:rPr>
              <w:t>, всего</w:t>
            </w:r>
          </w:p>
          <w:p w14:paraId="6EB7985C" w14:textId="77777777" w:rsidR="0009063E" w:rsidRPr="00B501A4" w:rsidRDefault="0009063E" w:rsidP="00B268FF">
            <w:pPr>
              <w:jc w:val="both"/>
              <w:rPr>
                <w:rFonts w:ascii="Times New Roman" w:hAnsi="Times New Roman"/>
                <w:b/>
                <w:iCs/>
                <w:sz w:val="20"/>
                <w:szCs w:val="20"/>
              </w:rPr>
            </w:pPr>
            <w:r w:rsidRPr="00B501A4">
              <w:rPr>
                <w:rFonts w:ascii="Times New Roman" w:hAnsi="Times New Roman"/>
                <w:sz w:val="20"/>
                <w:szCs w:val="20"/>
              </w:rPr>
              <w:tab/>
              <w:t>в том числе:</w:t>
            </w:r>
          </w:p>
        </w:tc>
        <w:tc>
          <w:tcPr>
            <w:tcW w:w="581" w:type="pct"/>
          </w:tcPr>
          <w:p w14:paraId="145CE561" w14:textId="77777777" w:rsidR="0009063E" w:rsidRPr="00B501A4" w:rsidRDefault="0009063E" w:rsidP="00B268FF">
            <w:pPr>
              <w:jc w:val="center"/>
              <w:rPr>
                <w:rFonts w:ascii="Times New Roman" w:hAnsi="Times New Roman"/>
                <w:iCs/>
                <w:sz w:val="20"/>
                <w:szCs w:val="20"/>
              </w:rPr>
            </w:pPr>
            <w:r w:rsidRPr="00B501A4">
              <w:rPr>
                <w:rFonts w:ascii="Times New Roman" w:hAnsi="Times New Roman"/>
                <w:iCs/>
                <w:sz w:val="20"/>
                <w:szCs w:val="20"/>
              </w:rPr>
              <w:t>х</w:t>
            </w:r>
          </w:p>
        </w:tc>
        <w:tc>
          <w:tcPr>
            <w:tcW w:w="358" w:type="pct"/>
          </w:tcPr>
          <w:p w14:paraId="4AD879B4"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6DC1C275"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453C503D" w14:textId="79110212"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3D4DFB10" w14:textId="4BD1A88F"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73A578B0"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2E13FD03"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4FDE2658"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21F6538C" w14:textId="77777777" w:rsidTr="000F235A">
        <w:tc>
          <w:tcPr>
            <w:tcW w:w="2091" w:type="pct"/>
          </w:tcPr>
          <w:p w14:paraId="6279917B" w14:textId="471B0B08" w:rsidR="0009063E" w:rsidRPr="00B501A4" w:rsidRDefault="0009063E" w:rsidP="00B268FF">
            <w:pPr>
              <w:jc w:val="both"/>
              <w:rPr>
                <w:rFonts w:ascii="Times New Roman" w:hAnsi="Times New Roman"/>
                <w:sz w:val="20"/>
                <w:szCs w:val="20"/>
              </w:rPr>
            </w:pPr>
            <w:r w:rsidRPr="00B501A4">
              <w:rPr>
                <w:rFonts w:ascii="Times New Roman" w:hAnsi="Times New Roman"/>
                <w:sz w:val="20"/>
                <w:szCs w:val="20"/>
              </w:rPr>
              <w:t>бюджет Ядринского муниципального округа Чувашской Республики</w:t>
            </w:r>
          </w:p>
        </w:tc>
        <w:tc>
          <w:tcPr>
            <w:tcW w:w="581" w:type="pct"/>
          </w:tcPr>
          <w:p w14:paraId="6CCF0F12" w14:textId="77777777" w:rsidR="0009063E" w:rsidRPr="00B501A4" w:rsidRDefault="0009063E" w:rsidP="00B268FF">
            <w:pPr>
              <w:jc w:val="center"/>
              <w:rPr>
                <w:rFonts w:ascii="Times New Roman" w:hAnsi="Times New Roman"/>
                <w:b/>
                <w:iCs/>
                <w:sz w:val="20"/>
                <w:szCs w:val="20"/>
              </w:rPr>
            </w:pPr>
            <w:r w:rsidRPr="00B501A4">
              <w:rPr>
                <w:rFonts w:ascii="Times New Roman" w:hAnsi="Times New Roman"/>
                <w:b/>
                <w:iCs/>
                <w:sz w:val="20"/>
                <w:szCs w:val="20"/>
              </w:rPr>
              <w:t>-</w:t>
            </w:r>
          </w:p>
        </w:tc>
        <w:tc>
          <w:tcPr>
            <w:tcW w:w="358" w:type="pct"/>
          </w:tcPr>
          <w:p w14:paraId="5E821B40"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405C4DE0"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4873CFD2" w14:textId="7A2D56B8"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30246C3C" w14:textId="35DF0948"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0058F5D2"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6FDB195B"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4368AE5F"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0DB5D9C3" w14:textId="77777777" w:rsidTr="000F235A">
        <w:tc>
          <w:tcPr>
            <w:tcW w:w="2091" w:type="pct"/>
          </w:tcPr>
          <w:p w14:paraId="01EFDDF5" w14:textId="59CA8AA2" w:rsidR="0009063E" w:rsidRPr="00B501A4" w:rsidRDefault="0009063E" w:rsidP="00B268FF">
            <w:pPr>
              <w:jc w:val="both"/>
              <w:rPr>
                <w:rFonts w:ascii="Times New Roman" w:hAnsi="Times New Roman"/>
                <w:sz w:val="20"/>
                <w:szCs w:val="20"/>
                <w:lang w:eastAsia="en-US"/>
              </w:rPr>
            </w:pPr>
            <w:r w:rsidRPr="00B501A4">
              <w:rPr>
                <w:rFonts w:ascii="Times New Roman" w:hAnsi="Times New Roman"/>
                <w:sz w:val="20"/>
                <w:szCs w:val="20"/>
                <w:lang w:eastAsia="en-US"/>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r w:rsidRPr="00B501A4">
              <w:rPr>
                <w:rFonts w:ascii="Times New Roman" w:hAnsi="Times New Roman"/>
                <w:iCs/>
                <w:sz w:val="20"/>
                <w:szCs w:val="20"/>
              </w:rPr>
              <w:t xml:space="preserve">, всего </w:t>
            </w:r>
          </w:p>
          <w:p w14:paraId="6A22A70A" w14:textId="77777777" w:rsidR="0009063E" w:rsidRPr="00B501A4" w:rsidRDefault="0009063E" w:rsidP="00B268FF">
            <w:pPr>
              <w:jc w:val="both"/>
              <w:rPr>
                <w:rFonts w:ascii="Times New Roman" w:hAnsi="Times New Roman"/>
                <w:b/>
                <w:iCs/>
                <w:sz w:val="20"/>
                <w:szCs w:val="20"/>
              </w:rPr>
            </w:pPr>
            <w:r w:rsidRPr="00B501A4">
              <w:rPr>
                <w:rFonts w:ascii="Times New Roman" w:hAnsi="Times New Roman"/>
                <w:sz w:val="20"/>
                <w:szCs w:val="20"/>
              </w:rPr>
              <w:lastRenderedPageBreak/>
              <w:tab/>
              <w:t>в том числе:</w:t>
            </w:r>
          </w:p>
        </w:tc>
        <w:tc>
          <w:tcPr>
            <w:tcW w:w="581" w:type="pct"/>
          </w:tcPr>
          <w:p w14:paraId="4E6F1CD3" w14:textId="77777777" w:rsidR="0009063E" w:rsidRPr="00B501A4" w:rsidRDefault="0009063E" w:rsidP="00B268FF">
            <w:pPr>
              <w:jc w:val="center"/>
              <w:rPr>
                <w:rFonts w:ascii="Times New Roman" w:hAnsi="Times New Roman"/>
                <w:iCs/>
                <w:sz w:val="20"/>
                <w:szCs w:val="20"/>
              </w:rPr>
            </w:pPr>
            <w:r w:rsidRPr="00B501A4">
              <w:rPr>
                <w:rFonts w:ascii="Times New Roman" w:hAnsi="Times New Roman"/>
                <w:iCs/>
                <w:sz w:val="20"/>
                <w:szCs w:val="20"/>
              </w:rPr>
              <w:lastRenderedPageBreak/>
              <w:t>х</w:t>
            </w:r>
          </w:p>
        </w:tc>
        <w:tc>
          <w:tcPr>
            <w:tcW w:w="358" w:type="pct"/>
          </w:tcPr>
          <w:p w14:paraId="17B1B49B"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176A4BA5"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60B0C4D3" w14:textId="3864BC24"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63E4A84B" w14:textId="1DF87BC4"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56193DA8"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215F2BE7"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5B23F689"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58FB45C4" w14:textId="77777777" w:rsidTr="000F235A">
        <w:tc>
          <w:tcPr>
            <w:tcW w:w="2091" w:type="pct"/>
          </w:tcPr>
          <w:p w14:paraId="146FC836" w14:textId="7B4EAF4F" w:rsidR="0009063E" w:rsidRPr="00B501A4" w:rsidRDefault="0009063E" w:rsidP="00B268FF">
            <w:pPr>
              <w:jc w:val="both"/>
              <w:rPr>
                <w:rFonts w:ascii="Times New Roman" w:hAnsi="Times New Roman"/>
                <w:sz w:val="20"/>
                <w:szCs w:val="20"/>
              </w:rPr>
            </w:pPr>
            <w:r w:rsidRPr="00B501A4">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1F608634" w14:textId="77777777" w:rsidR="0009063E" w:rsidRPr="00B501A4" w:rsidRDefault="0009063E" w:rsidP="00B268FF">
            <w:pPr>
              <w:jc w:val="center"/>
              <w:rPr>
                <w:rFonts w:ascii="Times New Roman" w:hAnsi="Times New Roman"/>
                <w:b/>
                <w:iCs/>
                <w:sz w:val="20"/>
                <w:szCs w:val="20"/>
              </w:rPr>
            </w:pPr>
            <w:r w:rsidRPr="00B501A4">
              <w:rPr>
                <w:rFonts w:ascii="Times New Roman" w:hAnsi="Times New Roman"/>
                <w:b/>
                <w:iCs/>
                <w:sz w:val="20"/>
                <w:szCs w:val="20"/>
              </w:rPr>
              <w:t>-</w:t>
            </w:r>
          </w:p>
        </w:tc>
        <w:tc>
          <w:tcPr>
            <w:tcW w:w="358" w:type="pct"/>
          </w:tcPr>
          <w:p w14:paraId="55093069"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5C931CD6"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3DF973E6" w14:textId="0B928F1E"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12C61EC7" w14:textId="787BBC73"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55977462"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2E58C75E"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1EE52CFA"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5E5C9F75" w14:textId="77777777" w:rsidTr="000F235A">
        <w:tc>
          <w:tcPr>
            <w:tcW w:w="2091" w:type="pct"/>
          </w:tcPr>
          <w:p w14:paraId="49D35A00" w14:textId="1036824B" w:rsidR="0009063E" w:rsidRPr="00B501A4" w:rsidRDefault="0009063E" w:rsidP="00B268FF">
            <w:pPr>
              <w:jc w:val="both"/>
              <w:rPr>
                <w:rFonts w:ascii="Times New Roman" w:hAnsi="Times New Roman"/>
                <w:sz w:val="20"/>
                <w:szCs w:val="20"/>
              </w:rPr>
            </w:pPr>
            <w:r w:rsidRPr="00B501A4">
              <w:rPr>
                <w:rFonts w:ascii="Times New Roman" w:hAnsi="Times New Roman"/>
                <w:sz w:val="20"/>
                <w:szCs w:val="20"/>
                <w:lang w:eastAsia="en-US"/>
              </w:rPr>
              <w:t>Подготовлен проект решения Собрания депутатов</w:t>
            </w:r>
            <w:r w:rsidRPr="00B501A4">
              <w:rPr>
                <w:rFonts w:ascii="Times New Roman" w:hAnsi="Times New Roman"/>
                <w:sz w:val="20"/>
                <w:szCs w:val="20"/>
              </w:rPr>
              <w:t xml:space="preserve"> Ядринского муниципального округа</w:t>
            </w:r>
            <w:r w:rsidRPr="00B501A4">
              <w:rPr>
                <w:rFonts w:ascii="Times New Roman" w:hAnsi="Times New Roman"/>
                <w:sz w:val="20"/>
                <w:szCs w:val="20"/>
                <w:lang w:eastAsia="en-US"/>
              </w:rPr>
              <w:t xml:space="preserve"> Чувашской Республики о внесении изменений в решение Собрания депутатов</w:t>
            </w:r>
            <w:r w:rsidRPr="00B501A4">
              <w:rPr>
                <w:rFonts w:ascii="Times New Roman" w:hAnsi="Times New Roman"/>
                <w:sz w:val="20"/>
                <w:szCs w:val="20"/>
              </w:rPr>
              <w:t xml:space="preserve"> Ядринского муниципального округа</w:t>
            </w:r>
            <w:r w:rsidRPr="00B501A4">
              <w:rPr>
                <w:rFonts w:ascii="Times New Roman" w:hAnsi="Times New Roman"/>
                <w:sz w:val="20"/>
                <w:szCs w:val="20"/>
                <w:lang w:eastAsia="en-US"/>
              </w:rPr>
              <w:t xml:space="preserve"> Чувашской Республики о бюджете Ядринского муниципального округа Чувашской Республики на очередной финансовый год и плановый период</w:t>
            </w:r>
            <w:r w:rsidRPr="00B501A4">
              <w:rPr>
                <w:rFonts w:ascii="Times New Roman" w:hAnsi="Times New Roman"/>
                <w:iCs/>
                <w:sz w:val="20"/>
                <w:szCs w:val="20"/>
              </w:rPr>
              <w:t xml:space="preserve">, всего </w:t>
            </w:r>
            <w:r w:rsidRPr="00B501A4">
              <w:rPr>
                <w:rFonts w:ascii="Times New Roman" w:hAnsi="Times New Roman"/>
                <w:sz w:val="20"/>
                <w:szCs w:val="20"/>
              </w:rPr>
              <w:tab/>
            </w:r>
          </w:p>
          <w:p w14:paraId="3AB04CF7" w14:textId="4C309820" w:rsidR="0009063E" w:rsidRPr="00B501A4" w:rsidRDefault="0009063E" w:rsidP="00B268FF">
            <w:pPr>
              <w:ind w:left="743"/>
              <w:jc w:val="both"/>
              <w:rPr>
                <w:rFonts w:ascii="Times New Roman" w:hAnsi="Times New Roman"/>
                <w:sz w:val="20"/>
                <w:szCs w:val="20"/>
                <w:lang w:eastAsia="en-US"/>
              </w:rPr>
            </w:pPr>
            <w:r w:rsidRPr="00B501A4">
              <w:rPr>
                <w:rFonts w:ascii="Times New Roman" w:hAnsi="Times New Roman"/>
                <w:sz w:val="20"/>
                <w:szCs w:val="20"/>
              </w:rPr>
              <w:t>в том числе:</w:t>
            </w:r>
          </w:p>
        </w:tc>
        <w:tc>
          <w:tcPr>
            <w:tcW w:w="581" w:type="pct"/>
          </w:tcPr>
          <w:p w14:paraId="188574A1" w14:textId="77777777" w:rsidR="0009063E" w:rsidRPr="00B501A4" w:rsidRDefault="0009063E" w:rsidP="00B268FF">
            <w:pPr>
              <w:jc w:val="center"/>
              <w:rPr>
                <w:rFonts w:ascii="Times New Roman" w:hAnsi="Times New Roman"/>
                <w:iCs/>
                <w:sz w:val="20"/>
                <w:szCs w:val="20"/>
              </w:rPr>
            </w:pPr>
            <w:r w:rsidRPr="00B501A4">
              <w:rPr>
                <w:rFonts w:ascii="Times New Roman" w:hAnsi="Times New Roman"/>
                <w:iCs/>
                <w:sz w:val="20"/>
                <w:szCs w:val="20"/>
              </w:rPr>
              <w:t>х</w:t>
            </w:r>
          </w:p>
        </w:tc>
        <w:tc>
          <w:tcPr>
            <w:tcW w:w="358" w:type="pct"/>
          </w:tcPr>
          <w:p w14:paraId="52D7F03F"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5" w:type="pct"/>
          </w:tcPr>
          <w:p w14:paraId="41287DB9"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21B5A520" w14:textId="108923CE"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3" w:type="pct"/>
          </w:tcPr>
          <w:p w14:paraId="496BFE12" w14:textId="25E01C9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8" w:type="pct"/>
          </w:tcPr>
          <w:p w14:paraId="4EFEC68A"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57" w:type="pct"/>
          </w:tcPr>
          <w:p w14:paraId="1F137959"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c>
          <w:tcPr>
            <w:tcW w:w="314" w:type="pct"/>
          </w:tcPr>
          <w:p w14:paraId="4922FD4F" w14:textId="77777777" w:rsidR="0009063E" w:rsidRPr="00B501A4" w:rsidRDefault="0009063E" w:rsidP="00B268FF">
            <w:pPr>
              <w:jc w:val="right"/>
              <w:rPr>
                <w:rFonts w:ascii="Times New Roman" w:hAnsi="Times New Roman"/>
                <w:sz w:val="20"/>
                <w:szCs w:val="20"/>
              </w:rPr>
            </w:pPr>
            <w:r w:rsidRPr="00B501A4">
              <w:rPr>
                <w:rFonts w:ascii="Times New Roman" w:hAnsi="Times New Roman"/>
                <w:sz w:val="20"/>
                <w:szCs w:val="20"/>
              </w:rPr>
              <w:t>0,0</w:t>
            </w:r>
          </w:p>
        </w:tc>
      </w:tr>
      <w:tr w:rsidR="0009063E" w:rsidRPr="00CD40A3" w14:paraId="47C1569E" w14:textId="77777777" w:rsidTr="000F235A">
        <w:tc>
          <w:tcPr>
            <w:tcW w:w="2091" w:type="pct"/>
          </w:tcPr>
          <w:p w14:paraId="225E2A97" w14:textId="2C4723B0" w:rsidR="0009063E" w:rsidRPr="007A6AB5" w:rsidRDefault="0009063E" w:rsidP="00B268FF">
            <w:pPr>
              <w:jc w:val="both"/>
              <w:rPr>
                <w:rFonts w:ascii="Times New Roman" w:hAnsi="Times New Roman"/>
                <w:sz w:val="20"/>
                <w:szCs w:val="20"/>
              </w:rPr>
            </w:pPr>
            <w:r w:rsidRPr="007A6AB5">
              <w:rPr>
                <w:rFonts w:ascii="Times New Roman" w:hAnsi="Times New Roman"/>
                <w:sz w:val="20"/>
                <w:szCs w:val="20"/>
              </w:rPr>
              <w:t>бюджет Ядринского муниципального округа Чувашской Республики</w:t>
            </w:r>
          </w:p>
        </w:tc>
        <w:tc>
          <w:tcPr>
            <w:tcW w:w="581" w:type="pct"/>
          </w:tcPr>
          <w:p w14:paraId="1194A997" w14:textId="77777777" w:rsidR="0009063E" w:rsidRPr="007A6AB5" w:rsidRDefault="0009063E" w:rsidP="00B268FF">
            <w:pPr>
              <w:jc w:val="center"/>
              <w:rPr>
                <w:rFonts w:ascii="Times New Roman" w:hAnsi="Times New Roman"/>
                <w:b/>
                <w:iCs/>
                <w:sz w:val="20"/>
                <w:szCs w:val="20"/>
              </w:rPr>
            </w:pPr>
            <w:r w:rsidRPr="007A6AB5">
              <w:rPr>
                <w:rFonts w:ascii="Times New Roman" w:hAnsi="Times New Roman"/>
                <w:b/>
                <w:iCs/>
                <w:sz w:val="20"/>
                <w:szCs w:val="20"/>
              </w:rPr>
              <w:t>-</w:t>
            </w:r>
          </w:p>
        </w:tc>
        <w:tc>
          <w:tcPr>
            <w:tcW w:w="358" w:type="pct"/>
          </w:tcPr>
          <w:p w14:paraId="0F3ACB51" w14:textId="77777777"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15" w:type="pct"/>
          </w:tcPr>
          <w:p w14:paraId="5D96A483" w14:textId="77777777"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368D28EE" w14:textId="782F4842"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7732175E" w14:textId="508C6F0D"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57B772EC" w14:textId="77777777"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33C0B8A7" w14:textId="77777777"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0378AE3F" w14:textId="77777777" w:rsidR="0009063E" w:rsidRPr="007A6AB5" w:rsidRDefault="0009063E" w:rsidP="00B268FF">
            <w:pPr>
              <w:jc w:val="right"/>
              <w:rPr>
                <w:rFonts w:ascii="Times New Roman" w:hAnsi="Times New Roman"/>
                <w:sz w:val="20"/>
                <w:szCs w:val="20"/>
              </w:rPr>
            </w:pPr>
            <w:r w:rsidRPr="007A6AB5">
              <w:rPr>
                <w:rFonts w:ascii="Times New Roman" w:hAnsi="Times New Roman"/>
                <w:sz w:val="20"/>
                <w:szCs w:val="20"/>
              </w:rPr>
              <w:t>0,0</w:t>
            </w:r>
          </w:p>
        </w:tc>
      </w:tr>
      <w:tr w:rsidR="00717689" w:rsidRPr="00CD40A3" w14:paraId="459523D3" w14:textId="77777777" w:rsidTr="000F235A">
        <w:tc>
          <w:tcPr>
            <w:tcW w:w="2091" w:type="pct"/>
          </w:tcPr>
          <w:p w14:paraId="1117BBE4" w14:textId="577E4E23" w:rsidR="00717689" w:rsidRPr="007A6AB5" w:rsidRDefault="00717689" w:rsidP="00E132D4">
            <w:pPr>
              <w:spacing w:line="228" w:lineRule="auto"/>
              <w:jc w:val="both"/>
              <w:rPr>
                <w:rFonts w:ascii="Times New Roman" w:hAnsi="Times New Roman"/>
                <w:sz w:val="20"/>
                <w:szCs w:val="20"/>
                <w:lang w:eastAsia="en-US"/>
              </w:rPr>
            </w:pPr>
            <w:r w:rsidRPr="007A6AB5">
              <w:rPr>
                <w:rFonts w:ascii="Times New Roman" w:hAnsi="Times New Roman"/>
                <w:sz w:val="20"/>
                <w:szCs w:val="20"/>
                <w:lang w:eastAsia="en-US"/>
              </w:rPr>
              <w:t>Распределены субсидии из республиканского бюджета Чувашской Республики муниципальным учреждениям на реализацию вопросов местного значения в сфере образования, культуры, физической культуры и спорта</w:t>
            </w:r>
            <w:r w:rsidRPr="007A6AB5">
              <w:rPr>
                <w:rFonts w:ascii="Times New Roman" w:hAnsi="Times New Roman"/>
                <w:iCs/>
                <w:sz w:val="20"/>
                <w:szCs w:val="20"/>
              </w:rPr>
              <w:t>, всего</w:t>
            </w:r>
          </w:p>
          <w:p w14:paraId="1E1EC85D" w14:textId="568FD372" w:rsidR="00717689" w:rsidRPr="007A6AB5" w:rsidRDefault="00717689" w:rsidP="00B268FF">
            <w:pPr>
              <w:jc w:val="both"/>
              <w:rPr>
                <w:rFonts w:ascii="Times New Roman" w:hAnsi="Times New Roman"/>
                <w:sz w:val="20"/>
                <w:szCs w:val="20"/>
              </w:rPr>
            </w:pPr>
            <w:r w:rsidRPr="007A6AB5">
              <w:rPr>
                <w:rFonts w:ascii="Times New Roman" w:hAnsi="Times New Roman"/>
                <w:iCs/>
                <w:sz w:val="20"/>
                <w:szCs w:val="20"/>
              </w:rPr>
              <w:tab/>
              <w:t>в том числе:</w:t>
            </w:r>
          </w:p>
        </w:tc>
        <w:tc>
          <w:tcPr>
            <w:tcW w:w="581" w:type="pct"/>
          </w:tcPr>
          <w:p w14:paraId="1DF94964" w14:textId="35D84602" w:rsidR="00717689" w:rsidRPr="007A6AB5" w:rsidRDefault="00717689" w:rsidP="0068701F">
            <w:pPr>
              <w:jc w:val="center"/>
              <w:rPr>
                <w:rFonts w:ascii="Times New Roman" w:hAnsi="Times New Roman"/>
                <w:b/>
                <w:iCs/>
                <w:sz w:val="20"/>
                <w:szCs w:val="20"/>
              </w:rPr>
            </w:pPr>
          </w:p>
        </w:tc>
        <w:tc>
          <w:tcPr>
            <w:tcW w:w="358" w:type="pct"/>
          </w:tcPr>
          <w:p w14:paraId="7F813E3E" w14:textId="19D0AE29"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12480,2</w:t>
            </w:r>
          </w:p>
        </w:tc>
        <w:tc>
          <w:tcPr>
            <w:tcW w:w="315" w:type="pct"/>
          </w:tcPr>
          <w:p w14:paraId="1C3DC437" w14:textId="4E9BF2E5" w:rsidR="00717689" w:rsidRPr="007A6AB5" w:rsidRDefault="007A6AB5" w:rsidP="00B268FF">
            <w:pPr>
              <w:jc w:val="right"/>
              <w:rPr>
                <w:rFonts w:ascii="Times New Roman" w:hAnsi="Times New Roman"/>
                <w:sz w:val="20"/>
                <w:szCs w:val="20"/>
              </w:rPr>
            </w:pPr>
            <w:r w:rsidRPr="007A6AB5">
              <w:rPr>
                <w:rFonts w:ascii="Times New Roman" w:hAnsi="Times New Roman"/>
                <w:sz w:val="20"/>
                <w:szCs w:val="20"/>
              </w:rPr>
              <w:t>25834,5</w:t>
            </w:r>
          </w:p>
        </w:tc>
        <w:tc>
          <w:tcPr>
            <w:tcW w:w="313" w:type="pct"/>
          </w:tcPr>
          <w:p w14:paraId="0FC15946" w14:textId="5B1629BE"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089D36D8" w14:textId="6067F8D1"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124DAD2D" w14:textId="250D7C49"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48F94D5F" w14:textId="1165D550"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1F1A0DEE" w14:textId="18E2B95A" w:rsidR="00717689" w:rsidRPr="007A6AB5" w:rsidRDefault="007A6AB5" w:rsidP="00B268FF">
            <w:pPr>
              <w:jc w:val="right"/>
              <w:rPr>
                <w:rFonts w:ascii="Times New Roman" w:hAnsi="Times New Roman"/>
                <w:sz w:val="20"/>
                <w:szCs w:val="20"/>
              </w:rPr>
            </w:pPr>
            <w:r w:rsidRPr="007A6AB5">
              <w:rPr>
                <w:rFonts w:ascii="Times New Roman" w:hAnsi="Times New Roman"/>
                <w:sz w:val="20"/>
                <w:szCs w:val="20"/>
              </w:rPr>
              <w:t>38314,7</w:t>
            </w:r>
          </w:p>
        </w:tc>
      </w:tr>
      <w:tr w:rsidR="00717689" w:rsidRPr="00CD40A3" w14:paraId="6B73947C" w14:textId="77777777" w:rsidTr="000F235A">
        <w:tc>
          <w:tcPr>
            <w:tcW w:w="2091" w:type="pct"/>
          </w:tcPr>
          <w:p w14:paraId="53CFB365" w14:textId="456E4AC2" w:rsidR="00717689" w:rsidRPr="007A6AB5" w:rsidRDefault="00717689" w:rsidP="00FC6358">
            <w:pPr>
              <w:jc w:val="both"/>
              <w:rPr>
                <w:rFonts w:ascii="Times New Roman" w:hAnsi="Times New Roman"/>
                <w:sz w:val="20"/>
                <w:szCs w:val="20"/>
              </w:rPr>
            </w:pPr>
            <w:r w:rsidRPr="007A6AB5">
              <w:rPr>
                <w:rFonts w:ascii="Times New Roman" w:hAnsi="Times New Roman"/>
                <w:sz w:val="20"/>
                <w:szCs w:val="20"/>
              </w:rPr>
              <w:t>республиканский бюджет Чувашской Республики</w:t>
            </w:r>
          </w:p>
        </w:tc>
        <w:tc>
          <w:tcPr>
            <w:tcW w:w="581" w:type="pct"/>
          </w:tcPr>
          <w:p w14:paraId="62220A6C" w14:textId="08E7D619" w:rsidR="00717689" w:rsidRPr="007A6AB5" w:rsidRDefault="00A851C7" w:rsidP="00A851C7">
            <w:pPr>
              <w:jc w:val="center"/>
              <w:rPr>
                <w:rFonts w:ascii="Times New Roman" w:hAnsi="Times New Roman"/>
                <w:b/>
                <w:iCs/>
                <w:sz w:val="20"/>
                <w:szCs w:val="20"/>
              </w:rPr>
            </w:pPr>
            <w:r w:rsidRPr="007A6AB5">
              <w:rPr>
                <w:rFonts w:ascii="Times New Roman" w:hAnsi="Times New Roman"/>
                <w:sz w:val="20"/>
                <w:szCs w:val="20"/>
              </w:rPr>
              <w:t>974 0702 Ч4401</w:t>
            </w:r>
            <w:r w:rsidRPr="007A6AB5">
              <w:rPr>
                <w:rFonts w:ascii="Times New Roman" w:hAnsi="Times New Roman"/>
                <w:sz w:val="20"/>
                <w:szCs w:val="20"/>
                <w:lang w:val="en-US"/>
              </w:rPr>
              <w:t>SA</w:t>
            </w:r>
            <w:r w:rsidRPr="007A6AB5">
              <w:rPr>
                <w:rFonts w:ascii="Times New Roman" w:hAnsi="Times New Roman"/>
                <w:sz w:val="20"/>
                <w:szCs w:val="20"/>
              </w:rPr>
              <w:t>720 (610,620)</w:t>
            </w:r>
          </w:p>
        </w:tc>
        <w:tc>
          <w:tcPr>
            <w:tcW w:w="358" w:type="pct"/>
          </w:tcPr>
          <w:p w14:paraId="4EF6BE2E" w14:textId="5377A2B2"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12355,4</w:t>
            </w:r>
          </w:p>
        </w:tc>
        <w:tc>
          <w:tcPr>
            <w:tcW w:w="315" w:type="pct"/>
          </w:tcPr>
          <w:p w14:paraId="6AEAC898" w14:textId="13D61946"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67C72C62" w14:textId="7C4C37B6"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4C1E5FE9" w14:textId="078A82C3"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44524EAD" w14:textId="348681B0"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24A1254E" w14:textId="108B5214"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5520EEBC" w14:textId="4AEB9A0F" w:rsidR="00717689" w:rsidRPr="007A6AB5" w:rsidRDefault="00717689" w:rsidP="00B268FF">
            <w:pPr>
              <w:jc w:val="right"/>
              <w:rPr>
                <w:rFonts w:ascii="Times New Roman" w:hAnsi="Times New Roman"/>
                <w:sz w:val="20"/>
                <w:szCs w:val="20"/>
              </w:rPr>
            </w:pPr>
            <w:r w:rsidRPr="007A6AB5">
              <w:rPr>
                <w:rFonts w:ascii="Times New Roman" w:hAnsi="Times New Roman"/>
                <w:sz w:val="20"/>
                <w:szCs w:val="20"/>
              </w:rPr>
              <w:t>12355,4</w:t>
            </w:r>
          </w:p>
        </w:tc>
      </w:tr>
      <w:tr w:rsidR="007A6AB5" w:rsidRPr="00CD40A3" w14:paraId="7D0FA6F9" w14:textId="77777777" w:rsidTr="000F235A">
        <w:tc>
          <w:tcPr>
            <w:tcW w:w="2091" w:type="pct"/>
          </w:tcPr>
          <w:p w14:paraId="3ED945DE" w14:textId="4DAF6236" w:rsidR="007A6AB5" w:rsidRPr="007A6AB5" w:rsidRDefault="007A6AB5" w:rsidP="00FC6358">
            <w:pPr>
              <w:jc w:val="both"/>
              <w:rPr>
                <w:rFonts w:ascii="Times New Roman" w:hAnsi="Times New Roman"/>
                <w:sz w:val="20"/>
                <w:szCs w:val="20"/>
              </w:rPr>
            </w:pPr>
            <w:r w:rsidRPr="007A6AB5">
              <w:rPr>
                <w:rFonts w:ascii="Times New Roman" w:hAnsi="Times New Roman"/>
                <w:sz w:val="20"/>
                <w:szCs w:val="20"/>
              </w:rPr>
              <w:t>республиканский бюджет Чувашской Республики</w:t>
            </w:r>
          </w:p>
        </w:tc>
        <w:tc>
          <w:tcPr>
            <w:tcW w:w="581" w:type="pct"/>
          </w:tcPr>
          <w:p w14:paraId="305A2AB1" w14:textId="78F56313" w:rsidR="007A6AB5" w:rsidRPr="007A6AB5" w:rsidRDefault="007A6AB5" w:rsidP="0080351A">
            <w:pPr>
              <w:jc w:val="center"/>
              <w:rPr>
                <w:rFonts w:ascii="Times New Roman" w:hAnsi="Times New Roman"/>
                <w:sz w:val="20"/>
                <w:szCs w:val="20"/>
              </w:rPr>
            </w:pPr>
            <w:r w:rsidRPr="007A6AB5">
              <w:rPr>
                <w:rFonts w:ascii="Times New Roman" w:hAnsi="Times New Roman"/>
                <w:sz w:val="20"/>
                <w:szCs w:val="20"/>
              </w:rPr>
              <w:t>974 0801 Ч4401</w:t>
            </w:r>
            <w:r w:rsidRPr="007A6AB5">
              <w:rPr>
                <w:rFonts w:ascii="Times New Roman" w:hAnsi="Times New Roman"/>
                <w:sz w:val="20"/>
                <w:szCs w:val="20"/>
                <w:lang w:val="en-US"/>
              </w:rPr>
              <w:t>SA</w:t>
            </w:r>
            <w:r w:rsidRPr="007A6AB5">
              <w:rPr>
                <w:rFonts w:ascii="Times New Roman" w:hAnsi="Times New Roman"/>
                <w:sz w:val="20"/>
                <w:szCs w:val="20"/>
              </w:rPr>
              <w:t>720 (620)</w:t>
            </w:r>
          </w:p>
        </w:tc>
        <w:tc>
          <w:tcPr>
            <w:tcW w:w="358" w:type="pct"/>
          </w:tcPr>
          <w:p w14:paraId="0E24A85D" w14:textId="6F55E0CB"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5" w:type="pct"/>
          </w:tcPr>
          <w:p w14:paraId="2F5BA604" w14:textId="431A3CDA"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25576,2</w:t>
            </w:r>
          </w:p>
        </w:tc>
        <w:tc>
          <w:tcPr>
            <w:tcW w:w="313" w:type="pct"/>
          </w:tcPr>
          <w:p w14:paraId="69FCC410" w14:textId="5D04D6AE"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20FA8723" w14:textId="1DACBC10"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461EFDB7" w14:textId="06B7660B"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2DF83192" w14:textId="44F56E1F"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25926A95" w14:textId="4CED5E94"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25576,2</w:t>
            </w:r>
          </w:p>
        </w:tc>
      </w:tr>
      <w:tr w:rsidR="007A6AB5" w:rsidRPr="00CD40A3" w14:paraId="32C3AEDA" w14:textId="77777777" w:rsidTr="000F235A">
        <w:tc>
          <w:tcPr>
            <w:tcW w:w="2091" w:type="pct"/>
          </w:tcPr>
          <w:p w14:paraId="4311FD33" w14:textId="1CB4D803" w:rsidR="007A6AB5" w:rsidRPr="007A6AB5" w:rsidRDefault="007A6AB5" w:rsidP="00FC6358">
            <w:pPr>
              <w:jc w:val="both"/>
              <w:rPr>
                <w:rFonts w:ascii="Times New Roman" w:hAnsi="Times New Roman"/>
                <w:sz w:val="20"/>
                <w:szCs w:val="20"/>
              </w:rPr>
            </w:pPr>
            <w:r w:rsidRPr="007A6AB5">
              <w:rPr>
                <w:rFonts w:ascii="Times New Roman" w:hAnsi="Times New Roman"/>
                <w:sz w:val="20"/>
                <w:szCs w:val="20"/>
              </w:rPr>
              <w:t>бюджет Ядринского муниципального округа Чувашской Республики</w:t>
            </w:r>
          </w:p>
        </w:tc>
        <w:tc>
          <w:tcPr>
            <w:tcW w:w="581" w:type="pct"/>
          </w:tcPr>
          <w:p w14:paraId="242B52FD" w14:textId="306BE260" w:rsidR="007A6AB5" w:rsidRPr="007A6AB5" w:rsidRDefault="007A6AB5" w:rsidP="00B268FF">
            <w:pPr>
              <w:jc w:val="center"/>
              <w:rPr>
                <w:rFonts w:ascii="Times New Roman" w:hAnsi="Times New Roman"/>
                <w:b/>
                <w:iCs/>
                <w:sz w:val="20"/>
                <w:szCs w:val="20"/>
              </w:rPr>
            </w:pPr>
            <w:r w:rsidRPr="007A6AB5">
              <w:rPr>
                <w:rFonts w:ascii="Times New Roman" w:hAnsi="Times New Roman"/>
                <w:sz w:val="20"/>
                <w:szCs w:val="20"/>
              </w:rPr>
              <w:t>974 0702 Ч4401</w:t>
            </w:r>
            <w:r w:rsidRPr="007A6AB5">
              <w:rPr>
                <w:rFonts w:ascii="Times New Roman" w:hAnsi="Times New Roman"/>
                <w:sz w:val="20"/>
                <w:szCs w:val="20"/>
                <w:lang w:val="en-US"/>
              </w:rPr>
              <w:t>SA</w:t>
            </w:r>
            <w:r w:rsidRPr="007A6AB5">
              <w:rPr>
                <w:rFonts w:ascii="Times New Roman" w:hAnsi="Times New Roman"/>
                <w:sz w:val="20"/>
                <w:szCs w:val="20"/>
              </w:rPr>
              <w:t>720 (610,620)</w:t>
            </w:r>
          </w:p>
        </w:tc>
        <w:tc>
          <w:tcPr>
            <w:tcW w:w="358" w:type="pct"/>
          </w:tcPr>
          <w:p w14:paraId="2D1B7600" w14:textId="441F05A3"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124,8</w:t>
            </w:r>
          </w:p>
        </w:tc>
        <w:tc>
          <w:tcPr>
            <w:tcW w:w="315" w:type="pct"/>
          </w:tcPr>
          <w:p w14:paraId="118A996C" w14:textId="3F21EE57"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6831F09D" w14:textId="13022B38"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0D2C7949" w14:textId="5EFE989F"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7E35B012" w14:textId="7DD02238"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6CB09879" w14:textId="34BDAB84"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4DD65690" w14:textId="1EC51C09"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124,8</w:t>
            </w:r>
          </w:p>
        </w:tc>
      </w:tr>
      <w:tr w:rsidR="007A6AB5" w:rsidRPr="00CD40A3" w14:paraId="26B3B4ED" w14:textId="77777777" w:rsidTr="000F235A">
        <w:tc>
          <w:tcPr>
            <w:tcW w:w="2091" w:type="pct"/>
          </w:tcPr>
          <w:p w14:paraId="6F4C06B0" w14:textId="2714C797" w:rsidR="007A6AB5" w:rsidRPr="007A6AB5" w:rsidRDefault="007A6AB5" w:rsidP="00FC6358">
            <w:pPr>
              <w:jc w:val="both"/>
              <w:rPr>
                <w:rFonts w:ascii="Times New Roman" w:hAnsi="Times New Roman"/>
                <w:sz w:val="20"/>
                <w:szCs w:val="20"/>
              </w:rPr>
            </w:pPr>
            <w:r w:rsidRPr="007A6AB5">
              <w:rPr>
                <w:rFonts w:ascii="Times New Roman" w:hAnsi="Times New Roman"/>
                <w:sz w:val="20"/>
                <w:szCs w:val="20"/>
              </w:rPr>
              <w:t>бюджет Ядринского муниципального округа Чувашской Республики</w:t>
            </w:r>
          </w:p>
        </w:tc>
        <w:tc>
          <w:tcPr>
            <w:tcW w:w="581" w:type="pct"/>
          </w:tcPr>
          <w:p w14:paraId="52A97604" w14:textId="1C7D4297" w:rsidR="007A6AB5" w:rsidRPr="007A6AB5" w:rsidRDefault="007A6AB5" w:rsidP="0080351A">
            <w:pPr>
              <w:jc w:val="center"/>
              <w:rPr>
                <w:rFonts w:ascii="Times New Roman" w:hAnsi="Times New Roman"/>
                <w:sz w:val="20"/>
                <w:szCs w:val="20"/>
              </w:rPr>
            </w:pPr>
            <w:r w:rsidRPr="007A6AB5">
              <w:rPr>
                <w:rFonts w:ascii="Times New Roman" w:hAnsi="Times New Roman"/>
                <w:sz w:val="20"/>
                <w:szCs w:val="20"/>
              </w:rPr>
              <w:t>974 0801 Ч4401</w:t>
            </w:r>
            <w:r w:rsidRPr="007A6AB5">
              <w:rPr>
                <w:rFonts w:ascii="Times New Roman" w:hAnsi="Times New Roman"/>
                <w:sz w:val="20"/>
                <w:szCs w:val="20"/>
                <w:lang w:val="en-US"/>
              </w:rPr>
              <w:t>SA</w:t>
            </w:r>
            <w:r w:rsidRPr="007A6AB5">
              <w:rPr>
                <w:rFonts w:ascii="Times New Roman" w:hAnsi="Times New Roman"/>
                <w:sz w:val="20"/>
                <w:szCs w:val="20"/>
              </w:rPr>
              <w:t>720 (620)</w:t>
            </w:r>
          </w:p>
        </w:tc>
        <w:tc>
          <w:tcPr>
            <w:tcW w:w="358" w:type="pct"/>
          </w:tcPr>
          <w:p w14:paraId="4A214D65" w14:textId="39D1AF94"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5" w:type="pct"/>
          </w:tcPr>
          <w:p w14:paraId="7AA302A4" w14:textId="7EF5D573"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258,3</w:t>
            </w:r>
          </w:p>
        </w:tc>
        <w:tc>
          <w:tcPr>
            <w:tcW w:w="313" w:type="pct"/>
          </w:tcPr>
          <w:p w14:paraId="5AA93D72" w14:textId="6CDA13B4"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3" w:type="pct"/>
          </w:tcPr>
          <w:p w14:paraId="29A71F99" w14:textId="0532E1F2"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8" w:type="pct"/>
          </w:tcPr>
          <w:p w14:paraId="0B73FA9D" w14:textId="0C12B6A4"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57" w:type="pct"/>
          </w:tcPr>
          <w:p w14:paraId="7B621E31" w14:textId="168E6C1D"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0,0</w:t>
            </w:r>
          </w:p>
        </w:tc>
        <w:tc>
          <w:tcPr>
            <w:tcW w:w="314" w:type="pct"/>
          </w:tcPr>
          <w:p w14:paraId="7E2D30BD" w14:textId="49522609" w:rsidR="007A6AB5" w:rsidRPr="007A6AB5" w:rsidRDefault="007A6AB5" w:rsidP="00B268FF">
            <w:pPr>
              <w:jc w:val="right"/>
              <w:rPr>
                <w:rFonts w:ascii="Times New Roman" w:hAnsi="Times New Roman"/>
                <w:sz w:val="20"/>
                <w:szCs w:val="20"/>
              </w:rPr>
            </w:pPr>
            <w:r w:rsidRPr="007A6AB5">
              <w:rPr>
                <w:rFonts w:ascii="Times New Roman" w:hAnsi="Times New Roman"/>
                <w:sz w:val="20"/>
                <w:szCs w:val="20"/>
              </w:rPr>
              <w:t>258,3</w:t>
            </w:r>
          </w:p>
        </w:tc>
      </w:tr>
      <w:tr w:rsidR="007A6AB5" w:rsidRPr="00CD40A3" w14:paraId="7BBA093C" w14:textId="77777777" w:rsidTr="000F235A">
        <w:tc>
          <w:tcPr>
            <w:tcW w:w="2091" w:type="pct"/>
          </w:tcPr>
          <w:p w14:paraId="1FA5A5F6" w14:textId="44654DD1" w:rsidR="007A6AB5" w:rsidRPr="008944F7" w:rsidRDefault="007A6AB5" w:rsidP="00FC6358">
            <w:pPr>
              <w:jc w:val="both"/>
              <w:rPr>
                <w:rFonts w:ascii="Times New Roman" w:hAnsi="Times New Roman"/>
                <w:sz w:val="20"/>
                <w:szCs w:val="20"/>
              </w:rPr>
            </w:pPr>
            <w:r w:rsidRPr="008944F7">
              <w:rPr>
                <w:rFonts w:ascii="Times New Roman" w:hAnsi="Times New Roman"/>
                <w:sz w:val="20"/>
                <w:szCs w:val="20"/>
              </w:rPr>
              <w:t xml:space="preserve">Распределены иные межбюджетные трансферты </w:t>
            </w:r>
            <w:proofErr w:type="gramStart"/>
            <w:r w:rsidRPr="008944F7">
              <w:rPr>
                <w:rFonts w:ascii="Times New Roman" w:hAnsi="Times New Roman"/>
                <w:sz w:val="20"/>
                <w:szCs w:val="20"/>
              </w:rPr>
              <w:t>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w:t>
            </w:r>
            <w:proofErr w:type="gramEnd"/>
            <w:r w:rsidRPr="008944F7">
              <w:rPr>
                <w:rFonts w:ascii="Times New Roman" w:hAnsi="Times New Roman"/>
                <w:sz w:val="20"/>
                <w:szCs w:val="20"/>
              </w:rPr>
              <w:t xml:space="preserve"> минимального размера оплаты труда, всего</w:t>
            </w:r>
          </w:p>
          <w:p w14:paraId="63F4BA14" w14:textId="7D144D4E" w:rsidR="007A6AB5" w:rsidRPr="008944F7" w:rsidRDefault="007A6AB5" w:rsidP="00FC6358">
            <w:pPr>
              <w:jc w:val="both"/>
              <w:rPr>
                <w:rFonts w:ascii="Times New Roman" w:hAnsi="Times New Roman"/>
                <w:sz w:val="20"/>
                <w:szCs w:val="20"/>
              </w:rPr>
            </w:pPr>
            <w:r w:rsidRPr="008944F7">
              <w:rPr>
                <w:rFonts w:ascii="Times New Roman" w:hAnsi="Times New Roman"/>
                <w:sz w:val="20"/>
                <w:szCs w:val="20"/>
              </w:rPr>
              <w:t xml:space="preserve">             в том числе:</w:t>
            </w:r>
          </w:p>
        </w:tc>
        <w:tc>
          <w:tcPr>
            <w:tcW w:w="581" w:type="pct"/>
          </w:tcPr>
          <w:p w14:paraId="3AA2EC1B" w14:textId="77777777" w:rsidR="007A6AB5" w:rsidRPr="008944F7" w:rsidRDefault="007A6AB5" w:rsidP="00B268FF">
            <w:pPr>
              <w:jc w:val="center"/>
              <w:rPr>
                <w:rFonts w:ascii="Times New Roman" w:hAnsi="Times New Roman"/>
                <w:sz w:val="20"/>
                <w:szCs w:val="20"/>
              </w:rPr>
            </w:pPr>
          </w:p>
          <w:p w14:paraId="3E937166" w14:textId="50F2D777" w:rsidR="007A6AB5" w:rsidRPr="008944F7" w:rsidRDefault="007A6AB5" w:rsidP="002023BD">
            <w:pPr>
              <w:jc w:val="center"/>
              <w:rPr>
                <w:rFonts w:ascii="Times New Roman" w:hAnsi="Times New Roman"/>
                <w:sz w:val="20"/>
                <w:szCs w:val="20"/>
              </w:rPr>
            </w:pPr>
          </w:p>
        </w:tc>
        <w:tc>
          <w:tcPr>
            <w:tcW w:w="358" w:type="pct"/>
          </w:tcPr>
          <w:p w14:paraId="5239D9CC" w14:textId="77777777" w:rsidR="007A6AB5" w:rsidRPr="008944F7" w:rsidRDefault="007A6AB5" w:rsidP="00B268FF">
            <w:pPr>
              <w:jc w:val="right"/>
              <w:rPr>
                <w:rFonts w:ascii="Times New Roman" w:hAnsi="Times New Roman"/>
                <w:sz w:val="20"/>
                <w:szCs w:val="20"/>
              </w:rPr>
            </w:pPr>
          </w:p>
          <w:p w14:paraId="10655B40" w14:textId="77777777" w:rsidR="007A6AB5" w:rsidRPr="008944F7" w:rsidRDefault="007A6AB5" w:rsidP="00B268FF">
            <w:pPr>
              <w:jc w:val="right"/>
              <w:rPr>
                <w:rFonts w:ascii="Times New Roman" w:hAnsi="Times New Roman"/>
                <w:sz w:val="20"/>
                <w:szCs w:val="20"/>
              </w:rPr>
            </w:pPr>
          </w:p>
          <w:p w14:paraId="1B6A6E8F" w14:textId="77777777" w:rsidR="007A6AB5" w:rsidRPr="008944F7" w:rsidRDefault="007A6AB5" w:rsidP="00B268FF">
            <w:pPr>
              <w:jc w:val="right"/>
              <w:rPr>
                <w:rFonts w:ascii="Times New Roman" w:hAnsi="Times New Roman"/>
                <w:sz w:val="20"/>
                <w:szCs w:val="20"/>
              </w:rPr>
            </w:pPr>
          </w:p>
          <w:p w14:paraId="2E2E4631" w14:textId="77777777" w:rsidR="007A6AB5" w:rsidRPr="008944F7" w:rsidRDefault="007A6AB5" w:rsidP="00B268FF">
            <w:pPr>
              <w:jc w:val="right"/>
              <w:rPr>
                <w:rFonts w:ascii="Times New Roman" w:hAnsi="Times New Roman"/>
                <w:sz w:val="20"/>
                <w:szCs w:val="20"/>
              </w:rPr>
            </w:pPr>
          </w:p>
          <w:p w14:paraId="3972319E" w14:textId="6835C713"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3939,8</w:t>
            </w:r>
          </w:p>
        </w:tc>
        <w:tc>
          <w:tcPr>
            <w:tcW w:w="315" w:type="pct"/>
          </w:tcPr>
          <w:p w14:paraId="5D20224A" w14:textId="77777777" w:rsidR="007A6AB5" w:rsidRPr="008944F7" w:rsidRDefault="007A6AB5" w:rsidP="00B268FF">
            <w:pPr>
              <w:jc w:val="right"/>
              <w:rPr>
                <w:rFonts w:ascii="Times New Roman" w:hAnsi="Times New Roman"/>
                <w:sz w:val="20"/>
                <w:szCs w:val="20"/>
              </w:rPr>
            </w:pPr>
          </w:p>
          <w:p w14:paraId="34D04F85" w14:textId="77777777" w:rsidR="007A6AB5" w:rsidRPr="008944F7" w:rsidRDefault="007A6AB5" w:rsidP="00B268FF">
            <w:pPr>
              <w:jc w:val="right"/>
              <w:rPr>
                <w:rFonts w:ascii="Times New Roman" w:hAnsi="Times New Roman"/>
                <w:sz w:val="20"/>
                <w:szCs w:val="20"/>
              </w:rPr>
            </w:pPr>
          </w:p>
          <w:p w14:paraId="3687649A" w14:textId="77777777" w:rsidR="007A6AB5" w:rsidRPr="008944F7" w:rsidRDefault="007A6AB5" w:rsidP="00B268FF">
            <w:pPr>
              <w:jc w:val="right"/>
              <w:rPr>
                <w:rFonts w:ascii="Times New Roman" w:hAnsi="Times New Roman"/>
                <w:sz w:val="20"/>
                <w:szCs w:val="20"/>
              </w:rPr>
            </w:pPr>
          </w:p>
          <w:p w14:paraId="032B4622" w14:textId="77777777" w:rsidR="007A6AB5" w:rsidRPr="008944F7" w:rsidRDefault="007A6AB5" w:rsidP="00B268FF">
            <w:pPr>
              <w:jc w:val="right"/>
              <w:rPr>
                <w:rFonts w:ascii="Times New Roman" w:hAnsi="Times New Roman"/>
                <w:sz w:val="20"/>
                <w:szCs w:val="20"/>
              </w:rPr>
            </w:pPr>
          </w:p>
          <w:p w14:paraId="6CE652E3" w14:textId="68663DD9" w:rsidR="007A6AB5" w:rsidRPr="008944F7" w:rsidRDefault="007A6AB5" w:rsidP="008944F7">
            <w:pPr>
              <w:jc w:val="right"/>
              <w:rPr>
                <w:rFonts w:ascii="Times New Roman" w:hAnsi="Times New Roman"/>
                <w:sz w:val="20"/>
                <w:szCs w:val="20"/>
              </w:rPr>
            </w:pPr>
            <w:r w:rsidRPr="008944F7">
              <w:rPr>
                <w:rFonts w:ascii="Times New Roman" w:hAnsi="Times New Roman"/>
                <w:sz w:val="20"/>
                <w:szCs w:val="20"/>
              </w:rPr>
              <w:t>4216,7</w:t>
            </w:r>
          </w:p>
        </w:tc>
        <w:tc>
          <w:tcPr>
            <w:tcW w:w="313" w:type="pct"/>
          </w:tcPr>
          <w:p w14:paraId="3271A69C" w14:textId="77777777" w:rsidR="007A6AB5" w:rsidRPr="008944F7" w:rsidRDefault="007A6AB5" w:rsidP="00A663EC">
            <w:pPr>
              <w:jc w:val="right"/>
              <w:rPr>
                <w:rFonts w:ascii="Times New Roman" w:hAnsi="Times New Roman"/>
                <w:sz w:val="20"/>
                <w:szCs w:val="20"/>
              </w:rPr>
            </w:pPr>
          </w:p>
          <w:p w14:paraId="4D118763" w14:textId="77777777" w:rsidR="007A6AB5" w:rsidRPr="008944F7" w:rsidRDefault="007A6AB5" w:rsidP="00A663EC">
            <w:pPr>
              <w:jc w:val="right"/>
              <w:rPr>
                <w:rFonts w:ascii="Times New Roman" w:hAnsi="Times New Roman"/>
                <w:sz w:val="20"/>
                <w:szCs w:val="20"/>
              </w:rPr>
            </w:pPr>
          </w:p>
          <w:p w14:paraId="3483BD34" w14:textId="77777777" w:rsidR="007A6AB5" w:rsidRPr="008944F7" w:rsidRDefault="007A6AB5" w:rsidP="00A663EC">
            <w:pPr>
              <w:jc w:val="right"/>
              <w:rPr>
                <w:rFonts w:ascii="Times New Roman" w:hAnsi="Times New Roman"/>
                <w:sz w:val="20"/>
                <w:szCs w:val="20"/>
              </w:rPr>
            </w:pPr>
          </w:p>
          <w:p w14:paraId="3CFE3E5F" w14:textId="77777777" w:rsidR="007A6AB5" w:rsidRPr="008944F7" w:rsidRDefault="007A6AB5" w:rsidP="00A663EC">
            <w:pPr>
              <w:jc w:val="right"/>
              <w:rPr>
                <w:rFonts w:ascii="Times New Roman" w:hAnsi="Times New Roman"/>
                <w:sz w:val="20"/>
                <w:szCs w:val="20"/>
              </w:rPr>
            </w:pPr>
          </w:p>
          <w:p w14:paraId="1DD952B8" w14:textId="00AB8B1F"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4047965A" w14:textId="5EE8A39B" w:rsidR="007A6AB5" w:rsidRPr="008944F7" w:rsidRDefault="007A6AB5" w:rsidP="00B268FF">
            <w:pPr>
              <w:jc w:val="right"/>
              <w:rPr>
                <w:rFonts w:ascii="Times New Roman" w:hAnsi="Times New Roman"/>
                <w:sz w:val="20"/>
                <w:szCs w:val="20"/>
              </w:rPr>
            </w:pPr>
          </w:p>
          <w:p w14:paraId="155FCF4B" w14:textId="77777777" w:rsidR="007A6AB5" w:rsidRPr="008944F7" w:rsidRDefault="007A6AB5" w:rsidP="00B268FF">
            <w:pPr>
              <w:jc w:val="right"/>
              <w:rPr>
                <w:rFonts w:ascii="Times New Roman" w:hAnsi="Times New Roman"/>
                <w:sz w:val="20"/>
                <w:szCs w:val="20"/>
              </w:rPr>
            </w:pPr>
          </w:p>
          <w:p w14:paraId="17A0267F" w14:textId="77777777" w:rsidR="007A6AB5" w:rsidRPr="008944F7" w:rsidRDefault="007A6AB5" w:rsidP="00B268FF">
            <w:pPr>
              <w:jc w:val="right"/>
              <w:rPr>
                <w:rFonts w:ascii="Times New Roman" w:hAnsi="Times New Roman"/>
                <w:sz w:val="20"/>
                <w:szCs w:val="20"/>
              </w:rPr>
            </w:pPr>
          </w:p>
          <w:p w14:paraId="75F19D17" w14:textId="77777777" w:rsidR="007A6AB5" w:rsidRPr="008944F7" w:rsidRDefault="007A6AB5" w:rsidP="00B268FF">
            <w:pPr>
              <w:jc w:val="right"/>
              <w:rPr>
                <w:rFonts w:ascii="Times New Roman" w:hAnsi="Times New Roman"/>
                <w:sz w:val="20"/>
                <w:szCs w:val="20"/>
              </w:rPr>
            </w:pPr>
          </w:p>
          <w:p w14:paraId="5B06BC29" w14:textId="464A32B8"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8" w:type="pct"/>
          </w:tcPr>
          <w:p w14:paraId="51247C15" w14:textId="77777777" w:rsidR="007A6AB5" w:rsidRPr="008944F7" w:rsidRDefault="007A6AB5" w:rsidP="00B268FF">
            <w:pPr>
              <w:jc w:val="right"/>
              <w:rPr>
                <w:rFonts w:ascii="Times New Roman" w:hAnsi="Times New Roman"/>
                <w:sz w:val="20"/>
                <w:szCs w:val="20"/>
              </w:rPr>
            </w:pPr>
          </w:p>
          <w:p w14:paraId="7FB90DDD" w14:textId="77777777" w:rsidR="007A6AB5" w:rsidRPr="008944F7" w:rsidRDefault="007A6AB5" w:rsidP="00B268FF">
            <w:pPr>
              <w:jc w:val="right"/>
              <w:rPr>
                <w:rFonts w:ascii="Times New Roman" w:hAnsi="Times New Roman"/>
                <w:sz w:val="20"/>
                <w:szCs w:val="20"/>
              </w:rPr>
            </w:pPr>
          </w:p>
          <w:p w14:paraId="7955C820" w14:textId="77777777" w:rsidR="007A6AB5" w:rsidRPr="008944F7" w:rsidRDefault="007A6AB5" w:rsidP="00B268FF">
            <w:pPr>
              <w:jc w:val="right"/>
              <w:rPr>
                <w:rFonts w:ascii="Times New Roman" w:hAnsi="Times New Roman"/>
                <w:sz w:val="20"/>
                <w:szCs w:val="20"/>
              </w:rPr>
            </w:pPr>
          </w:p>
          <w:p w14:paraId="6AEB62BE" w14:textId="77777777" w:rsidR="007A6AB5" w:rsidRPr="008944F7" w:rsidRDefault="007A6AB5" w:rsidP="00B268FF">
            <w:pPr>
              <w:jc w:val="right"/>
              <w:rPr>
                <w:rFonts w:ascii="Times New Roman" w:hAnsi="Times New Roman"/>
                <w:sz w:val="20"/>
                <w:szCs w:val="20"/>
              </w:rPr>
            </w:pPr>
          </w:p>
          <w:p w14:paraId="2C6D47BD" w14:textId="27888740"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7" w:type="pct"/>
          </w:tcPr>
          <w:p w14:paraId="6337FB3F" w14:textId="77777777" w:rsidR="007A6AB5" w:rsidRPr="008944F7" w:rsidRDefault="007A6AB5" w:rsidP="00B268FF">
            <w:pPr>
              <w:jc w:val="right"/>
              <w:rPr>
                <w:rFonts w:ascii="Times New Roman" w:hAnsi="Times New Roman"/>
                <w:sz w:val="20"/>
                <w:szCs w:val="20"/>
              </w:rPr>
            </w:pPr>
          </w:p>
          <w:p w14:paraId="75AE9333" w14:textId="77777777" w:rsidR="007A6AB5" w:rsidRPr="008944F7" w:rsidRDefault="007A6AB5" w:rsidP="00B268FF">
            <w:pPr>
              <w:jc w:val="right"/>
              <w:rPr>
                <w:rFonts w:ascii="Times New Roman" w:hAnsi="Times New Roman"/>
                <w:sz w:val="20"/>
                <w:szCs w:val="20"/>
              </w:rPr>
            </w:pPr>
          </w:p>
          <w:p w14:paraId="4551FA45" w14:textId="77777777" w:rsidR="007A6AB5" w:rsidRPr="008944F7" w:rsidRDefault="007A6AB5" w:rsidP="00B268FF">
            <w:pPr>
              <w:jc w:val="right"/>
              <w:rPr>
                <w:rFonts w:ascii="Times New Roman" w:hAnsi="Times New Roman"/>
                <w:sz w:val="20"/>
                <w:szCs w:val="20"/>
              </w:rPr>
            </w:pPr>
          </w:p>
          <w:p w14:paraId="74FB14E3" w14:textId="77777777" w:rsidR="007A6AB5" w:rsidRPr="008944F7" w:rsidRDefault="007A6AB5" w:rsidP="00B268FF">
            <w:pPr>
              <w:jc w:val="right"/>
              <w:rPr>
                <w:rFonts w:ascii="Times New Roman" w:hAnsi="Times New Roman"/>
                <w:sz w:val="20"/>
                <w:szCs w:val="20"/>
              </w:rPr>
            </w:pPr>
          </w:p>
          <w:p w14:paraId="7765E524" w14:textId="3BB963E3"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4" w:type="pct"/>
          </w:tcPr>
          <w:p w14:paraId="69FD3C75" w14:textId="77777777" w:rsidR="007A6AB5" w:rsidRPr="008944F7" w:rsidRDefault="007A6AB5" w:rsidP="00B268FF">
            <w:pPr>
              <w:jc w:val="right"/>
              <w:rPr>
                <w:rFonts w:ascii="Times New Roman" w:hAnsi="Times New Roman"/>
                <w:sz w:val="20"/>
                <w:szCs w:val="20"/>
              </w:rPr>
            </w:pPr>
          </w:p>
          <w:p w14:paraId="33053E9A" w14:textId="77777777" w:rsidR="007A6AB5" w:rsidRPr="008944F7" w:rsidRDefault="007A6AB5" w:rsidP="00B268FF">
            <w:pPr>
              <w:jc w:val="right"/>
              <w:rPr>
                <w:rFonts w:ascii="Times New Roman" w:hAnsi="Times New Roman"/>
                <w:sz w:val="20"/>
                <w:szCs w:val="20"/>
              </w:rPr>
            </w:pPr>
          </w:p>
          <w:p w14:paraId="5F5D30EA" w14:textId="77777777" w:rsidR="007A6AB5" w:rsidRPr="008944F7" w:rsidRDefault="007A6AB5" w:rsidP="00B268FF">
            <w:pPr>
              <w:jc w:val="right"/>
              <w:rPr>
                <w:rFonts w:ascii="Times New Roman" w:hAnsi="Times New Roman"/>
                <w:sz w:val="20"/>
                <w:szCs w:val="20"/>
              </w:rPr>
            </w:pPr>
          </w:p>
          <w:p w14:paraId="152A62F1" w14:textId="77777777" w:rsidR="007A6AB5" w:rsidRPr="008944F7" w:rsidRDefault="007A6AB5" w:rsidP="00B268FF">
            <w:pPr>
              <w:jc w:val="right"/>
              <w:rPr>
                <w:rFonts w:ascii="Times New Roman" w:hAnsi="Times New Roman"/>
                <w:sz w:val="20"/>
                <w:szCs w:val="20"/>
              </w:rPr>
            </w:pPr>
          </w:p>
          <w:p w14:paraId="1B147ADC" w14:textId="7B5C7ED4" w:rsidR="007A6AB5" w:rsidRPr="008944F7" w:rsidRDefault="007A6AB5" w:rsidP="00B268FF">
            <w:pPr>
              <w:jc w:val="right"/>
              <w:rPr>
                <w:rFonts w:ascii="Times New Roman" w:hAnsi="Times New Roman"/>
                <w:sz w:val="20"/>
                <w:szCs w:val="20"/>
              </w:rPr>
            </w:pPr>
            <w:r>
              <w:rPr>
                <w:rFonts w:ascii="Times New Roman" w:hAnsi="Times New Roman"/>
                <w:sz w:val="20"/>
                <w:szCs w:val="20"/>
              </w:rPr>
              <w:t>8156,5</w:t>
            </w:r>
          </w:p>
        </w:tc>
      </w:tr>
      <w:tr w:rsidR="007A6AB5" w:rsidRPr="00CD40A3" w14:paraId="09DBCB41" w14:textId="77777777" w:rsidTr="000F235A">
        <w:tc>
          <w:tcPr>
            <w:tcW w:w="2091" w:type="pct"/>
          </w:tcPr>
          <w:p w14:paraId="63B7B511" w14:textId="051CC840" w:rsidR="007A6AB5" w:rsidRPr="008944F7" w:rsidRDefault="007A6AB5" w:rsidP="00FC6358">
            <w:pPr>
              <w:jc w:val="both"/>
              <w:rPr>
                <w:rFonts w:ascii="Times New Roman" w:hAnsi="Times New Roman"/>
                <w:sz w:val="20"/>
                <w:szCs w:val="20"/>
              </w:rPr>
            </w:pPr>
            <w:r w:rsidRPr="008944F7">
              <w:rPr>
                <w:rFonts w:ascii="Times New Roman" w:hAnsi="Times New Roman"/>
                <w:sz w:val="20"/>
                <w:szCs w:val="20"/>
              </w:rPr>
              <w:t>республиканский бюджет Чувашской Республики</w:t>
            </w:r>
          </w:p>
        </w:tc>
        <w:tc>
          <w:tcPr>
            <w:tcW w:w="581" w:type="pct"/>
          </w:tcPr>
          <w:p w14:paraId="19AA3BB3" w14:textId="3DA323B3" w:rsidR="007A6AB5" w:rsidRPr="008944F7" w:rsidRDefault="007A6AB5" w:rsidP="002023BD">
            <w:pPr>
              <w:jc w:val="center"/>
              <w:rPr>
                <w:rFonts w:ascii="Times New Roman" w:hAnsi="Times New Roman"/>
                <w:sz w:val="20"/>
                <w:szCs w:val="20"/>
              </w:rPr>
            </w:pPr>
            <w:r w:rsidRPr="008944F7">
              <w:rPr>
                <w:rFonts w:ascii="Times New Roman" w:hAnsi="Times New Roman"/>
                <w:sz w:val="20"/>
                <w:szCs w:val="20"/>
              </w:rPr>
              <w:t>903 0113 Ч440136530 (620)</w:t>
            </w:r>
          </w:p>
        </w:tc>
        <w:tc>
          <w:tcPr>
            <w:tcW w:w="358" w:type="pct"/>
          </w:tcPr>
          <w:p w14:paraId="42A09134" w14:textId="77777777" w:rsidR="007A6AB5" w:rsidRPr="008944F7" w:rsidRDefault="007A6AB5" w:rsidP="00B268FF">
            <w:pPr>
              <w:jc w:val="right"/>
              <w:rPr>
                <w:rFonts w:ascii="Times New Roman" w:hAnsi="Times New Roman"/>
                <w:sz w:val="20"/>
                <w:szCs w:val="20"/>
              </w:rPr>
            </w:pPr>
          </w:p>
          <w:p w14:paraId="32C0F26F" w14:textId="176AC45E"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1969,9</w:t>
            </w:r>
          </w:p>
        </w:tc>
        <w:tc>
          <w:tcPr>
            <w:tcW w:w="315" w:type="pct"/>
          </w:tcPr>
          <w:p w14:paraId="75FC06B0" w14:textId="77777777" w:rsidR="007A6AB5" w:rsidRPr="008944F7" w:rsidRDefault="007A6AB5" w:rsidP="00B268FF">
            <w:pPr>
              <w:jc w:val="right"/>
              <w:rPr>
                <w:rFonts w:ascii="Times New Roman" w:hAnsi="Times New Roman"/>
                <w:sz w:val="20"/>
                <w:szCs w:val="20"/>
              </w:rPr>
            </w:pPr>
          </w:p>
          <w:p w14:paraId="2F214CD7" w14:textId="2406E26E"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5004D81D" w14:textId="77777777" w:rsidR="007A6AB5" w:rsidRPr="008944F7" w:rsidRDefault="007A6AB5" w:rsidP="00A663EC">
            <w:pPr>
              <w:jc w:val="right"/>
              <w:rPr>
                <w:rFonts w:ascii="Times New Roman" w:hAnsi="Times New Roman"/>
                <w:sz w:val="20"/>
                <w:szCs w:val="20"/>
              </w:rPr>
            </w:pPr>
          </w:p>
          <w:p w14:paraId="030D62AC" w14:textId="64E39EAF"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60998526" w14:textId="3547156A" w:rsidR="007A6AB5" w:rsidRPr="008944F7" w:rsidRDefault="007A6AB5" w:rsidP="00B268FF">
            <w:pPr>
              <w:jc w:val="right"/>
              <w:rPr>
                <w:rFonts w:ascii="Times New Roman" w:hAnsi="Times New Roman"/>
                <w:sz w:val="20"/>
                <w:szCs w:val="20"/>
              </w:rPr>
            </w:pPr>
          </w:p>
          <w:p w14:paraId="2B8D96A5" w14:textId="37294923"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8" w:type="pct"/>
          </w:tcPr>
          <w:p w14:paraId="7C95DC57" w14:textId="77777777" w:rsidR="007A6AB5" w:rsidRPr="008944F7" w:rsidRDefault="007A6AB5" w:rsidP="00B268FF">
            <w:pPr>
              <w:jc w:val="right"/>
              <w:rPr>
                <w:rFonts w:ascii="Times New Roman" w:hAnsi="Times New Roman"/>
                <w:sz w:val="20"/>
                <w:szCs w:val="20"/>
              </w:rPr>
            </w:pPr>
          </w:p>
          <w:p w14:paraId="71D8F6CE" w14:textId="45E79FE0"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7" w:type="pct"/>
          </w:tcPr>
          <w:p w14:paraId="1C32F822" w14:textId="77777777" w:rsidR="007A6AB5" w:rsidRPr="008944F7" w:rsidRDefault="007A6AB5" w:rsidP="00B268FF">
            <w:pPr>
              <w:jc w:val="right"/>
              <w:rPr>
                <w:rFonts w:ascii="Times New Roman" w:hAnsi="Times New Roman"/>
                <w:sz w:val="20"/>
                <w:szCs w:val="20"/>
              </w:rPr>
            </w:pPr>
          </w:p>
          <w:p w14:paraId="2B8125E3" w14:textId="61ED3E3F"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4" w:type="pct"/>
          </w:tcPr>
          <w:p w14:paraId="6A65F402" w14:textId="77777777" w:rsidR="007A6AB5" w:rsidRPr="008944F7" w:rsidRDefault="007A6AB5" w:rsidP="00B268FF">
            <w:pPr>
              <w:jc w:val="right"/>
              <w:rPr>
                <w:rFonts w:ascii="Times New Roman" w:hAnsi="Times New Roman"/>
                <w:sz w:val="20"/>
                <w:szCs w:val="20"/>
              </w:rPr>
            </w:pPr>
          </w:p>
          <w:p w14:paraId="1497426B" w14:textId="38D43143"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1969,9</w:t>
            </w:r>
          </w:p>
        </w:tc>
      </w:tr>
      <w:tr w:rsidR="007A6AB5" w:rsidRPr="00CD40A3" w14:paraId="5E7CC675" w14:textId="77777777" w:rsidTr="000F235A">
        <w:tc>
          <w:tcPr>
            <w:tcW w:w="2091" w:type="pct"/>
          </w:tcPr>
          <w:p w14:paraId="138619CB" w14:textId="7104089E" w:rsidR="007A6AB5" w:rsidRPr="008944F7" w:rsidRDefault="007A6AB5" w:rsidP="00FC6358">
            <w:pPr>
              <w:jc w:val="both"/>
              <w:rPr>
                <w:rFonts w:ascii="Times New Roman" w:hAnsi="Times New Roman"/>
                <w:sz w:val="20"/>
                <w:szCs w:val="20"/>
              </w:rPr>
            </w:pPr>
            <w:r w:rsidRPr="008944F7">
              <w:rPr>
                <w:rFonts w:ascii="Times New Roman" w:hAnsi="Times New Roman"/>
                <w:sz w:val="20"/>
                <w:szCs w:val="20"/>
              </w:rPr>
              <w:t>республиканский бюджет Чувашской Республики</w:t>
            </w:r>
          </w:p>
        </w:tc>
        <w:tc>
          <w:tcPr>
            <w:tcW w:w="581" w:type="pct"/>
          </w:tcPr>
          <w:p w14:paraId="1A982C35" w14:textId="0F40C3B4" w:rsidR="007A6AB5" w:rsidRPr="008944F7" w:rsidRDefault="007A6AB5" w:rsidP="00B268FF">
            <w:pPr>
              <w:jc w:val="center"/>
              <w:rPr>
                <w:rFonts w:ascii="Times New Roman" w:hAnsi="Times New Roman"/>
                <w:sz w:val="20"/>
                <w:szCs w:val="20"/>
              </w:rPr>
            </w:pPr>
            <w:r w:rsidRPr="008944F7">
              <w:rPr>
                <w:rFonts w:ascii="Times New Roman" w:hAnsi="Times New Roman"/>
                <w:sz w:val="20"/>
                <w:szCs w:val="20"/>
              </w:rPr>
              <w:t>903 0804 Ч440136530 (620)</w:t>
            </w:r>
          </w:p>
        </w:tc>
        <w:tc>
          <w:tcPr>
            <w:tcW w:w="358" w:type="pct"/>
          </w:tcPr>
          <w:p w14:paraId="45C5CC38" w14:textId="77777777" w:rsidR="007A6AB5" w:rsidRPr="008944F7" w:rsidRDefault="007A6AB5" w:rsidP="00CE1EB5">
            <w:pPr>
              <w:jc w:val="right"/>
              <w:rPr>
                <w:rFonts w:ascii="Times New Roman" w:hAnsi="Times New Roman"/>
                <w:sz w:val="20"/>
                <w:szCs w:val="20"/>
              </w:rPr>
            </w:pPr>
          </w:p>
          <w:p w14:paraId="5AE4AE37" w14:textId="503863C6"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1969,9</w:t>
            </w:r>
          </w:p>
        </w:tc>
        <w:tc>
          <w:tcPr>
            <w:tcW w:w="315" w:type="pct"/>
          </w:tcPr>
          <w:p w14:paraId="1E587E32" w14:textId="77777777" w:rsidR="007A6AB5" w:rsidRPr="008944F7" w:rsidRDefault="007A6AB5" w:rsidP="00CE1EB5">
            <w:pPr>
              <w:jc w:val="right"/>
              <w:rPr>
                <w:rFonts w:ascii="Times New Roman" w:hAnsi="Times New Roman"/>
                <w:sz w:val="20"/>
                <w:szCs w:val="20"/>
              </w:rPr>
            </w:pPr>
          </w:p>
          <w:p w14:paraId="11FC6054" w14:textId="43EE00C8"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0B4B9630" w14:textId="77777777" w:rsidR="007A6AB5" w:rsidRPr="008944F7" w:rsidRDefault="007A6AB5" w:rsidP="00A663EC">
            <w:pPr>
              <w:jc w:val="right"/>
              <w:rPr>
                <w:rFonts w:ascii="Times New Roman" w:hAnsi="Times New Roman"/>
                <w:sz w:val="20"/>
                <w:szCs w:val="20"/>
              </w:rPr>
            </w:pPr>
          </w:p>
          <w:p w14:paraId="112BEAFF" w14:textId="6DCD7784"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1CA0D07A" w14:textId="338F07D3" w:rsidR="007A6AB5" w:rsidRPr="008944F7" w:rsidRDefault="007A6AB5" w:rsidP="00CE1EB5">
            <w:pPr>
              <w:jc w:val="right"/>
              <w:rPr>
                <w:rFonts w:ascii="Times New Roman" w:hAnsi="Times New Roman"/>
                <w:sz w:val="20"/>
                <w:szCs w:val="20"/>
              </w:rPr>
            </w:pPr>
          </w:p>
          <w:p w14:paraId="1A084305" w14:textId="606A874C"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8" w:type="pct"/>
          </w:tcPr>
          <w:p w14:paraId="71D56A8A" w14:textId="77777777" w:rsidR="007A6AB5" w:rsidRPr="008944F7" w:rsidRDefault="007A6AB5" w:rsidP="00CE1EB5">
            <w:pPr>
              <w:jc w:val="right"/>
              <w:rPr>
                <w:rFonts w:ascii="Times New Roman" w:hAnsi="Times New Roman"/>
                <w:sz w:val="20"/>
                <w:szCs w:val="20"/>
              </w:rPr>
            </w:pPr>
          </w:p>
          <w:p w14:paraId="49FFDBC0" w14:textId="23651A9C"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57" w:type="pct"/>
          </w:tcPr>
          <w:p w14:paraId="78BA8A7E" w14:textId="77777777" w:rsidR="007A6AB5" w:rsidRPr="008944F7" w:rsidRDefault="007A6AB5" w:rsidP="00CE1EB5">
            <w:pPr>
              <w:jc w:val="right"/>
              <w:rPr>
                <w:rFonts w:ascii="Times New Roman" w:hAnsi="Times New Roman"/>
                <w:sz w:val="20"/>
                <w:szCs w:val="20"/>
              </w:rPr>
            </w:pPr>
          </w:p>
          <w:p w14:paraId="779E32C8" w14:textId="275FE9FA"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0,0</w:t>
            </w:r>
          </w:p>
        </w:tc>
        <w:tc>
          <w:tcPr>
            <w:tcW w:w="314" w:type="pct"/>
          </w:tcPr>
          <w:p w14:paraId="259FEC5F" w14:textId="77777777" w:rsidR="007A6AB5" w:rsidRPr="008944F7" w:rsidRDefault="007A6AB5" w:rsidP="00CE1EB5">
            <w:pPr>
              <w:jc w:val="right"/>
              <w:rPr>
                <w:rFonts w:ascii="Times New Roman" w:hAnsi="Times New Roman"/>
                <w:sz w:val="20"/>
                <w:szCs w:val="20"/>
              </w:rPr>
            </w:pPr>
          </w:p>
          <w:p w14:paraId="0B0F214A" w14:textId="033BB61B" w:rsidR="007A6AB5" w:rsidRPr="008944F7" w:rsidRDefault="007A6AB5" w:rsidP="00B268FF">
            <w:pPr>
              <w:jc w:val="right"/>
              <w:rPr>
                <w:rFonts w:ascii="Times New Roman" w:hAnsi="Times New Roman"/>
                <w:sz w:val="20"/>
                <w:szCs w:val="20"/>
              </w:rPr>
            </w:pPr>
            <w:r w:rsidRPr="008944F7">
              <w:rPr>
                <w:rFonts w:ascii="Times New Roman" w:hAnsi="Times New Roman"/>
                <w:sz w:val="20"/>
                <w:szCs w:val="20"/>
              </w:rPr>
              <w:t>1969,9</w:t>
            </w:r>
          </w:p>
        </w:tc>
      </w:tr>
      <w:tr w:rsidR="007A6AB5" w:rsidRPr="00CD40A3" w14:paraId="676879FA" w14:textId="77777777" w:rsidTr="000F235A">
        <w:tc>
          <w:tcPr>
            <w:tcW w:w="2091" w:type="pct"/>
          </w:tcPr>
          <w:p w14:paraId="1D4FD86B" w14:textId="6332C7AA" w:rsidR="007A6AB5" w:rsidRPr="008944F7" w:rsidRDefault="007A6AB5" w:rsidP="00FC6358">
            <w:pPr>
              <w:jc w:val="both"/>
              <w:rPr>
                <w:rFonts w:ascii="Times New Roman" w:hAnsi="Times New Roman"/>
                <w:sz w:val="20"/>
                <w:szCs w:val="20"/>
              </w:rPr>
            </w:pPr>
            <w:r w:rsidRPr="008944F7">
              <w:rPr>
                <w:rFonts w:ascii="Times New Roman" w:hAnsi="Times New Roman"/>
                <w:sz w:val="20"/>
                <w:szCs w:val="20"/>
              </w:rPr>
              <w:t>республиканский бюджет Чувашской Республики</w:t>
            </w:r>
          </w:p>
        </w:tc>
        <w:tc>
          <w:tcPr>
            <w:tcW w:w="581" w:type="pct"/>
          </w:tcPr>
          <w:p w14:paraId="1B2E4D13" w14:textId="7A6527B6" w:rsidR="007A6AB5" w:rsidRPr="008944F7" w:rsidRDefault="007A6AB5" w:rsidP="008944F7">
            <w:pPr>
              <w:jc w:val="center"/>
              <w:rPr>
                <w:rFonts w:ascii="Times New Roman" w:hAnsi="Times New Roman"/>
                <w:sz w:val="20"/>
                <w:szCs w:val="20"/>
              </w:rPr>
            </w:pPr>
            <w:r w:rsidRPr="008944F7">
              <w:rPr>
                <w:rFonts w:ascii="Times New Roman" w:hAnsi="Times New Roman"/>
                <w:sz w:val="20"/>
                <w:szCs w:val="20"/>
              </w:rPr>
              <w:t>903 1102 Ч440136530 (620)</w:t>
            </w:r>
          </w:p>
        </w:tc>
        <w:tc>
          <w:tcPr>
            <w:tcW w:w="358" w:type="pct"/>
          </w:tcPr>
          <w:p w14:paraId="2D2B9503" w14:textId="77777777" w:rsidR="007A6AB5" w:rsidRPr="008944F7" w:rsidRDefault="007A6AB5" w:rsidP="00AE4068">
            <w:pPr>
              <w:jc w:val="right"/>
              <w:rPr>
                <w:rFonts w:ascii="Times New Roman" w:hAnsi="Times New Roman"/>
                <w:sz w:val="20"/>
                <w:szCs w:val="20"/>
              </w:rPr>
            </w:pPr>
          </w:p>
          <w:p w14:paraId="5A4FA153" w14:textId="7C005F64"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0,0</w:t>
            </w:r>
          </w:p>
        </w:tc>
        <w:tc>
          <w:tcPr>
            <w:tcW w:w="315" w:type="pct"/>
          </w:tcPr>
          <w:p w14:paraId="35586E39" w14:textId="77777777" w:rsidR="007A6AB5" w:rsidRPr="008944F7" w:rsidRDefault="007A6AB5" w:rsidP="00AE4068">
            <w:pPr>
              <w:jc w:val="right"/>
              <w:rPr>
                <w:rFonts w:ascii="Times New Roman" w:hAnsi="Times New Roman"/>
                <w:sz w:val="20"/>
                <w:szCs w:val="20"/>
              </w:rPr>
            </w:pPr>
          </w:p>
          <w:p w14:paraId="3BECDBAC" w14:textId="50686146"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4216,7</w:t>
            </w:r>
          </w:p>
        </w:tc>
        <w:tc>
          <w:tcPr>
            <w:tcW w:w="313" w:type="pct"/>
          </w:tcPr>
          <w:p w14:paraId="5B6689E9" w14:textId="77777777" w:rsidR="007A6AB5" w:rsidRPr="008944F7" w:rsidRDefault="007A6AB5" w:rsidP="00AE4068">
            <w:pPr>
              <w:jc w:val="right"/>
              <w:rPr>
                <w:rFonts w:ascii="Times New Roman" w:hAnsi="Times New Roman"/>
                <w:sz w:val="20"/>
                <w:szCs w:val="20"/>
              </w:rPr>
            </w:pPr>
          </w:p>
          <w:p w14:paraId="08B42C41" w14:textId="07C59A6C" w:rsidR="007A6AB5" w:rsidRPr="008944F7" w:rsidRDefault="007A6AB5" w:rsidP="00A663EC">
            <w:pPr>
              <w:jc w:val="right"/>
              <w:rPr>
                <w:rFonts w:ascii="Times New Roman" w:hAnsi="Times New Roman"/>
                <w:sz w:val="20"/>
                <w:szCs w:val="20"/>
              </w:rPr>
            </w:pPr>
            <w:r w:rsidRPr="008944F7">
              <w:rPr>
                <w:rFonts w:ascii="Times New Roman" w:hAnsi="Times New Roman"/>
                <w:sz w:val="20"/>
                <w:szCs w:val="20"/>
              </w:rPr>
              <w:t>0,0</w:t>
            </w:r>
          </w:p>
        </w:tc>
        <w:tc>
          <w:tcPr>
            <w:tcW w:w="313" w:type="pct"/>
          </w:tcPr>
          <w:p w14:paraId="42C1CE7E" w14:textId="77777777" w:rsidR="007A6AB5" w:rsidRPr="008944F7" w:rsidRDefault="007A6AB5" w:rsidP="00AE4068">
            <w:pPr>
              <w:jc w:val="right"/>
              <w:rPr>
                <w:rFonts w:ascii="Times New Roman" w:hAnsi="Times New Roman"/>
                <w:sz w:val="20"/>
                <w:szCs w:val="20"/>
              </w:rPr>
            </w:pPr>
          </w:p>
          <w:p w14:paraId="03127A21" w14:textId="201B8686"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0,0</w:t>
            </w:r>
          </w:p>
        </w:tc>
        <w:tc>
          <w:tcPr>
            <w:tcW w:w="358" w:type="pct"/>
          </w:tcPr>
          <w:p w14:paraId="5B0498D9" w14:textId="77777777" w:rsidR="007A6AB5" w:rsidRPr="008944F7" w:rsidRDefault="007A6AB5" w:rsidP="00AE4068">
            <w:pPr>
              <w:jc w:val="right"/>
              <w:rPr>
                <w:rFonts w:ascii="Times New Roman" w:hAnsi="Times New Roman"/>
                <w:sz w:val="20"/>
                <w:szCs w:val="20"/>
              </w:rPr>
            </w:pPr>
          </w:p>
          <w:p w14:paraId="76E40686" w14:textId="5A689253"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0,0</w:t>
            </w:r>
          </w:p>
        </w:tc>
        <w:tc>
          <w:tcPr>
            <w:tcW w:w="357" w:type="pct"/>
          </w:tcPr>
          <w:p w14:paraId="7AD9038E" w14:textId="77777777" w:rsidR="007A6AB5" w:rsidRPr="008944F7" w:rsidRDefault="007A6AB5" w:rsidP="00CE1EB5">
            <w:pPr>
              <w:jc w:val="right"/>
              <w:rPr>
                <w:rFonts w:ascii="Times New Roman" w:hAnsi="Times New Roman"/>
                <w:sz w:val="20"/>
                <w:szCs w:val="20"/>
              </w:rPr>
            </w:pPr>
          </w:p>
          <w:p w14:paraId="24DB27EA" w14:textId="4F689997"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0,0</w:t>
            </w:r>
          </w:p>
        </w:tc>
        <w:tc>
          <w:tcPr>
            <w:tcW w:w="314" w:type="pct"/>
          </w:tcPr>
          <w:p w14:paraId="726A4649" w14:textId="77777777" w:rsidR="007A6AB5" w:rsidRPr="008944F7" w:rsidRDefault="007A6AB5" w:rsidP="00CE1EB5">
            <w:pPr>
              <w:jc w:val="right"/>
              <w:rPr>
                <w:rFonts w:ascii="Times New Roman" w:hAnsi="Times New Roman"/>
                <w:sz w:val="20"/>
                <w:szCs w:val="20"/>
              </w:rPr>
            </w:pPr>
          </w:p>
          <w:p w14:paraId="0696EF56" w14:textId="72174757" w:rsidR="007A6AB5" w:rsidRPr="008944F7" w:rsidRDefault="007A6AB5" w:rsidP="00CE1EB5">
            <w:pPr>
              <w:jc w:val="right"/>
              <w:rPr>
                <w:rFonts w:ascii="Times New Roman" w:hAnsi="Times New Roman"/>
                <w:sz w:val="20"/>
                <w:szCs w:val="20"/>
              </w:rPr>
            </w:pPr>
            <w:r w:rsidRPr="008944F7">
              <w:rPr>
                <w:rFonts w:ascii="Times New Roman" w:hAnsi="Times New Roman"/>
                <w:sz w:val="20"/>
                <w:szCs w:val="20"/>
              </w:rPr>
              <w:t>4216,7</w:t>
            </w:r>
          </w:p>
        </w:tc>
      </w:tr>
      <w:tr w:rsidR="007A6AB5" w:rsidRPr="000341EC" w14:paraId="0534DCF2" w14:textId="77777777" w:rsidTr="000F235A">
        <w:tc>
          <w:tcPr>
            <w:tcW w:w="2091" w:type="pct"/>
          </w:tcPr>
          <w:p w14:paraId="238E0E7F" w14:textId="1BCEE2D9" w:rsidR="007A6AB5" w:rsidRPr="000341EC" w:rsidRDefault="007A6AB5" w:rsidP="00B268FF">
            <w:pPr>
              <w:jc w:val="both"/>
              <w:rPr>
                <w:rFonts w:ascii="Times New Roman" w:hAnsi="Times New Roman"/>
                <w:sz w:val="20"/>
                <w:szCs w:val="20"/>
              </w:rPr>
            </w:pPr>
            <w:r w:rsidRPr="000341EC">
              <w:rPr>
                <w:rFonts w:ascii="Times New Roman" w:hAnsi="Times New Roman"/>
                <w:sz w:val="20"/>
                <w:szCs w:val="20"/>
              </w:rPr>
              <w:t>Осуществлен первичный воинский учет органами местного самоуправления муниципального округа, всего</w:t>
            </w:r>
          </w:p>
          <w:p w14:paraId="54181BB8" w14:textId="5ECD05F7" w:rsidR="007A6AB5" w:rsidRPr="000341EC" w:rsidRDefault="007A6AB5" w:rsidP="00B268FF">
            <w:pPr>
              <w:jc w:val="both"/>
              <w:rPr>
                <w:rFonts w:ascii="Times New Roman" w:hAnsi="Times New Roman"/>
                <w:sz w:val="20"/>
                <w:szCs w:val="20"/>
              </w:rPr>
            </w:pPr>
            <w:r w:rsidRPr="000341EC">
              <w:rPr>
                <w:rFonts w:ascii="Times New Roman" w:hAnsi="Times New Roman"/>
                <w:sz w:val="20"/>
                <w:szCs w:val="20"/>
              </w:rPr>
              <w:t xml:space="preserve">             в том числе:</w:t>
            </w:r>
          </w:p>
        </w:tc>
        <w:tc>
          <w:tcPr>
            <w:tcW w:w="581" w:type="pct"/>
          </w:tcPr>
          <w:p w14:paraId="3BEC4918" w14:textId="510F5966" w:rsidR="007A6AB5" w:rsidRPr="000341EC" w:rsidRDefault="007A6AB5" w:rsidP="00B268FF">
            <w:pPr>
              <w:jc w:val="center"/>
              <w:rPr>
                <w:rFonts w:ascii="Times New Roman" w:hAnsi="Times New Roman"/>
                <w:b/>
                <w:iCs/>
                <w:sz w:val="20"/>
                <w:szCs w:val="20"/>
              </w:rPr>
            </w:pPr>
            <w:r w:rsidRPr="000341EC">
              <w:rPr>
                <w:rFonts w:ascii="Times New Roman" w:hAnsi="Times New Roman"/>
                <w:sz w:val="20"/>
                <w:szCs w:val="20"/>
              </w:rPr>
              <w:t>903 0203 Ч440151180 (120,240)</w:t>
            </w:r>
          </w:p>
        </w:tc>
        <w:tc>
          <w:tcPr>
            <w:tcW w:w="358" w:type="pct"/>
          </w:tcPr>
          <w:p w14:paraId="72BD0318" w14:textId="5549D975"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1686,0</w:t>
            </w:r>
          </w:p>
        </w:tc>
        <w:tc>
          <w:tcPr>
            <w:tcW w:w="315" w:type="pct"/>
          </w:tcPr>
          <w:p w14:paraId="582CA6B4" w14:textId="5A0B4636"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2317,1</w:t>
            </w:r>
          </w:p>
        </w:tc>
        <w:tc>
          <w:tcPr>
            <w:tcW w:w="313" w:type="pct"/>
          </w:tcPr>
          <w:p w14:paraId="087A86DB" w14:textId="7D915D0E"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2574,9</w:t>
            </w:r>
          </w:p>
        </w:tc>
        <w:tc>
          <w:tcPr>
            <w:tcW w:w="313" w:type="pct"/>
          </w:tcPr>
          <w:p w14:paraId="44043250" w14:textId="3041A5C2"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3255,2</w:t>
            </w:r>
          </w:p>
        </w:tc>
        <w:tc>
          <w:tcPr>
            <w:tcW w:w="358" w:type="pct"/>
          </w:tcPr>
          <w:p w14:paraId="700B089E" w14:textId="1A6C9906"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6510,4</w:t>
            </w:r>
          </w:p>
        </w:tc>
        <w:tc>
          <w:tcPr>
            <w:tcW w:w="357" w:type="pct"/>
          </w:tcPr>
          <w:p w14:paraId="72568244" w14:textId="28715368"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16276,0</w:t>
            </w:r>
          </w:p>
        </w:tc>
        <w:tc>
          <w:tcPr>
            <w:tcW w:w="314" w:type="pct"/>
          </w:tcPr>
          <w:p w14:paraId="7BD0680E" w14:textId="1AD5C578"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32619,6</w:t>
            </w:r>
          </w:p>
        </w:tc>
      </w:tr>
      <w:tr w:rsidR="007A6AB5" w:rsidRPr="000341EC" w14:paraId="36C45895" w14:textId="77777777" w:rsidTr="000F235A">
        <w:tc>
          <w:tcPr>
            <w:tcW w:w="2091" w:type="pct"/>
          </w:tcPr>
          <w:p w14:paraId="17797701" w14:textId="44E5CF92" w:rsidR="007A6AB5" w:rsidRPr="000341EC" w:rsidRDefault="007A6AB5" w:rsidP="00B268FF">
            <w:pPr>
              <w:jc w:val="both"/>
              <w:rPr>
                <w:rFonts w:ascii="Times New Roman" w:hAnsi="Times New Roman"/>
                <w:sz w:val="20"/>
                <w:szCs w:val="20"/>
              </w:rPr>
            </w:pPr>
            <w:r w:rsidRPr="000341EC">
              <w:rPr>
                <w:rFonts w:ascii="Times New Roman" w:hAnsi="Times New Roman"/>
                <w:sz w:val="20"/>
                <w:szCs w:val="20"/>
              </w:rPr>
              <w:t>федеральный бюджет</w:t>
            </w:r>
          </w:p>
        </w:tc>
        <w:tc>
          <w:tcPr>
            <w:tcW w:w="581" w:type="pct"/>
          </w:tcPr>
          <w:p w14:paraId="29D731C3" w14:textId="77777777" w:rsidR="007A6AB5" w:rsidRPr="000341EC" w:rsidRDefault="007A6AB5" w:rsidP="00B268FF">
            <w:pPr>
              <w:jc w:val="center"/>
              <w:rPr>
                <w:rFonts w:ascii="Times New Roman" w:hAnsi="Times New Roman"/>
                <w:sz w:val="20"/>
                <w:szCs w:val="20"/>
              </w:rPr>
            </w:pPr>
          </w:p>
        </w:tc>
        <w:tc>
          <w:tcPr>
            <w:tcW w:w="358" w:type="pct"/>
          </w:tcPr>
          <w:p w14:paraId="3F9CDBDC" w14:textId="750462A9"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1686,0</w:t>
            </w:r>
          </w:p>
        </w:tc>
        <w:tc>
          <w:tcPr>
            <w:tcW w:w="315" w:type="pct"/>
          </w:tcPr>
          <w:p w14:paraId="7FAB4E7A" w14:textId="6371D539"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2317,1</w:t>
            </w:r>
          </w:p>
        </w:tc>
        <w:tc>
          <w:tcPr>
            <w:tcW w:w="313" w:type="pct"/>
          </w:tcPr>
          <w:p w14:paraId="567BEF27" w14:textId="210DDC40"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2574,9</w:t>
            </w:r>
          </w:p>
        </w:tc>
        <w:tc>
          <w:tcPr>
            <w:tcW w:w="313" w:type="pct"/>
          </w:tcPr>
          <w:p w14:paraId="69EE8A11" w14:textId="194858AB"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3255,2</w:t>
            </w:r>
          </w:p>
        </w:tc>
        <w:tc>
          <w:tcPr>
            <w:tcW w:w="358" w:type="pct"/>
          </w:tcPr>
          <w:p w14:paraId="7F338FCE" w14:textId="16ECD2CE"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6510,4</w:t>
            </w:r>
          </w:p>
        </w:tc>
        <w:tc>
          <w:tcPr>
            <w:tcW w:w="357" w:type="pct"/>
          </w:tcPr>
          <w:p w14:paraId="7820C5AC" w14:textId="75F881B7"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16276,0</w:t>
            </w:r>
          </w:p>
        </w:tc>
        <w:tc>
          <w:tcPr>
            <w:tcW w:w="314" w:type="pct"/>
          </w:tcPr>
          <w:p w14:paraId="1C4C50CC" w14:textId="4E021E4A"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32619,6</w:t>
            </w:r>
          </w:p>
        </w:tc>
      </w:tr>
      <w:tr w:rsidR="007A6AB5" w:rsidRPr="00CD40A3" w14:paraId="4CBE2820" w14:textId="77777777" w:rsidTr="000F235A">
        <w:tc>
          <w:tcPr>
            <w:tcW w:w="2091" w:type="pct"/>
          </w:tcPr>
          <w:p w14:paraId="11EACC5F" w14:textId="77AF0671" w:rsidR="007A6AB5" w:rsidRPr="003828A7" w:rsidRDefault="007A6AB5" w:rsidP="00407550">
            <w:pPr>
              <w:jc w:val="both"/>
              <w:rPr>
                <w:rFonts w:ascii="Times New Roman" w:hAnsi="Times New Roman"/>
                <w:sz w:val="20"/>
                <w:szCs w:val="20"/>
              </w:rPr>
            </w:pPr>
            <w:r w:rsidRPr="003828A7">
              <w:rPr>
                <w:rFonts w:ascii="Times New Roman" w:hAnsi="Times New Roman"/>
                <w:sz w:val="20"/>
                <w:szCs w:val="20"/>
              </w:rPr>
              <w:t xml:space="preserve">Распределены субсидии из республиканского бюджета Чувашской </w:t>
            </w:r>
            <w:r w:rsidRPr="003828A7">
              <w:rPr>
                <w:rFonts w:ascii="Times New Roman" w:hAnsi="Times New Roman"/>
                <w:sz w:val="20"/>
                <w:szCs w:val="20"/>
              </w:rPr>
              <w:lastRenderedPageBreak/>
              <w:t>Республики на реализацию мероприятий, направленных на развитие инфраструктуры в населенных пунктах Чувашской Республики, всего</w:t>
            </w:r>
          </w:p>
          <w:p w14:paraId="22F88418" w14:textId="581A3886" w:rsidR="007A6AB5" w:rsidRPr="003828A7" w:rsidRDefault="007A6AB5" w:rsidP="00407550">
            <w:pPr>
              <w:jc w:val="both"/>
              <w:rPr>
                <w:rFonts w:ascii="Times New Roman" w:hAnsi="Times New Roman"/>
                <w:sz w:val="20"/>
                <w:szCs w:val="20"/>
              </w:rPr>
            </w:pPr>
            <w:r w:rsidRPr="003828A7">
              <w:rPr>
                <w:rFonts w:ascii="Times New Roman" w:hAnsi="Times New Roman"/>
                <w:sz w:val="20"/>
                <w:szCs w:val="20"/>
              </w:rPr>
              <w:t xml:space="preserve">             в том числе:</w:t>
            </w:r>
          </w:p>
        </w:tc>
        <w:tc>
          <w:tcPr>
            <w:tcW w:w="581" w:type="pct"/>
          </w:tcPr>
          <w:p w14:paraId="32F04571" w14:textId="77777777" w:rsidR="007A6AB5" w:rsidRPr="003828A7" w:rsidRDefault="007A6AB5" w:rsidP="00B268FF">
            <w:pPr>
              <w:jc w:val="center"/>
              <w:rPr>
                <w:rFonts w:ascii="Times New Roman" w:hAnsi="Times New Roman"/>
                <w:sz w:val="20"/>
                <w:szCs w:val="20"/>
              </w:rPr>
            </w:pPr>
          </w:p>
        </w:tc>
        <w:tc>
          <w:tcPr>
            <w:tcW w:w="358" w:type="pct"/>
          </w:tcPr>
          <w:p w14:paraId="46A4C6C8" w14:textId="2502825A"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30948,7</w:t>
            </w:r>
          </w:p>
        </w:tc>
        <w:tc>
          <w:tcPr>
            <w:tcW w:w="315" w:type="pct"/>
          </w:tcPr>
          <w:p w14:paraId="3A6AD27B" w14:textId="1A223930"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6F8C8951" w14:textId="77777777" w:rsidR="007A6AB5" w:rsidRPr="003828A7" w:rsidRDefault="007A6AB5" w:rsidP="00B268FF">
            <w:pPr>
              <w:jc w:val="right"/>
              <w:rPr>
                <w:rFonts w:ascii="Times New Roman" w:hAnsi="Times New Roman"/>
                <w:sz w:val="20"/>
                <w:szCs w:val="20"/>
              </w:rPr>
            </w:pPr>
          </w:p>
        </w:tc>
        <w:tc>
          <w:tcPr>
            <w:tcW w:w="313" w:type="pct"/>
          </w:tcPr>
          <w:p w14:paraId="2F197AC6" w14:textId="6B92888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7F87B958" w14:textId="5A8345E8"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14DE66BF" w14:textId="0557ECF8"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331877F1" w14:textId="192A96E0"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30948,7</w:t>
            </w:r>
          </w:p>
        </w:tc>
      </w:tr>
      <w:tr w:rsidR="007A6AB5" w:rsidRPr="00CD40A3" w14:paraId="3FC0A739" w14:textId="77777777" w:rsidTr="000F235A">
        <w:tc>
          <w:tcPr>
            <w:tcW w:w="2091" w:type="pct"/>
          </w:tcPr>
          <w:p w14:paraId="1D93E260" w14:textId="28595980"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lastRenderedPageBreak/>
              <w:t>республиканский бюджет Чувашской Республики</w:t>
            </w:r>
          </w:p>
        </w:tc>
        <w:tc>
          <w:tcPr>
            <w:tcW w:w="581" w:type="pct"/>
          </w:tcPr>
          <w:p w14:paraId="4D604003" w14:textId="784F33CD" w:rsidR="007A6AB5" w:rsidRPr="003828A7" w:rsidRDefault="007A6AB5" w:rsidP="00407550">
            <w:pPr>
              <w:jc w:val="center"/>
              <w:rPr>
                <w:rFonts w:ascii="Times New Roman" w:hAnsi="Times New Roman"/>
                <w:sz w:val="20"/>
                <w:szCs w:val="20"/>
              </w:rPr>
            </w:pPr>
            <w:r w:rsidRPr="003828A7">
              <w:rPr>
                <w:rFonts w:ascii="Times New Roman" w:hAnsi="Times New Roman"/>
                <w:sz w:val="20"/>
                <w:szCs w:val="20"/>
              </w:rPr>
              <w:t>903 0409 Ч4401</w:t>
            </w:r>
            <w:r w:rsidRPr="003828A7">
              <w:rPr>
                <w:rFonts w:ascii="Times New Roman" w:hAnsi="Times New Roman"/>
                <w:sz w:val="20"/>
                <w:szCs w:val="20"/>
                <w:lang w:val="en-US"/>
              </w:rPr>
              <w:t>S</w:t>
            </w:r>
            <w:r w:rsidRPr="003828A7">
              <w:rPr>
                <w:rFonts w:ascii="Times New Roman" w:hAnsi="Times New Roman"/>
                <w:sz w:val="20"/>
                <w:szCs w:val="20"/>
              </w:rPr>
              <w:t>7020(240)</w:t>
            </w:r>
          </w:p>
        </w:tc>
        <w:tc>
          <w:tcPr>
            <w:tcW w:w="358" w:type="pct"/>
          </w:tcPr>
          <w:p w14:paraId="00848358" w14:textId="1183459A"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27039,1</w:t>
            </w:r>
          </w:p>
        </w:tc>
        <w:tc>
          <w:tcPr>
            <w:tcW w:w="315" w:type="pct"/>
          </w:tcPr>
          <w:p w14:paraId="76AF68AF" w14:textId="32466C1A"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3B9EFE1E" w14:textId="3B588E7A"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424FF7BD" w14:textId="7D7CE660"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10DFDDE9" w14:textId="77FB2C46"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7750FBB9" w14:textId="79DE7608"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78D5DE5E" w14:textId="666313CE"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27039,1</w:t>
            </w:r>
          </w:p>
        </w:tc>
      </w:tr>
      <w:tr w:rsidR="007A6AB5" w:rsidRPr="00CD40A3" w14:paraId="6E14E2DD" w14:textId="77777777" w:rsidTr="000F235A">
        <w:tc>
          <w:tcPr>
            <w:tcW w:w="2091" w:type="pct"/>
          </w:tcPr>
          <w:p w14:paraId="0511A757" w14:textId="2F0C6BCB"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t>бюджет Ядринского муниципального округа Чувашской Республики</w:t>
            </w:r>
          </w:p>
        </w:tc>
        <w:tc>
          <w:tcPr>
            <w:tcW w:w="581" w:type="pct"/>
          </w:tcPr>
          <w:p w14:paraId="114D5A86" w14:textId="5D201439" w:rsidR="007A6AB5" w:rsidRPr="003828A7" w:rsidRDefault="007A6AB5" w:rsidP="00B268FF">
            <w:pPr>
              <w:jc w:val="center"/>
              <w:rPr>
                <w:rFonts w:ascii="Times New Roman" w:hAnsi="Times New Roman"/>
                <w:sz w:val="20"/>
                <w:szCs w:val="20"/>
              </w:rPr>
            </w:pPr>
            <w:r w:rsidRPr="003828A7">
              <w:rPr>
                <w:rFonts w:ascii="Times New Roman" w:hAnsi="Times New Roman"/>
                <w:sz w:val="20"/>
                <w:szCs w:val="20"/>
              </w:rPr>
              <w:t>903 0409 Ч4401</w:t>
            </w:r>
            <w:r w:rsidRPr="003828A7">
              <w:rPr>
                <w:rFonts w:ascii="Times New Roman" w:hAnsi="Times New Roman"/>
                <w:sz w:val="20"/>
                <w:szCs w:val="20"/>
                <w:lang w:val="en-US"/>
              </w:rPr>
              <w:t>S</w:t>
            </w:r>
            <w:r w:rsidRPr="003828A7">
              <w:rPr>
                <w:rFonts w:ascii="Times New Roman" w:hAnsi="Times New Roman"/>
                <w:sz w:val="20"/>
                <w:szCs w:val="20"/>
              </w:rPr>
              <w:t>7020(240)</w:t>
            </w:r>
          </w:p>
        </w:tc>
        <w:tc>
          <w:tcPr>
            <w:tcW w:w="358" w:type="pct"/>
          </w:tcPr>
          <w:p w14:paraId="5F968DB3" w14:textId="274D83CE" w:rsidR="007A6AB5" w:rsidRPr="003828A7" w:rsidRDefault="007A6AB5" w:rsidP="00407550">
            <w:pPr>
              <w:jc w:val="right"/>
              <w:rPr>
                <w:rFonts w:ascii="Times New Roman" w:hAnsi="Times New Roman"/>
                <w:sz w:val="20"/>
                <w:szCs w:val="20"/>
              </w:rPr>
            </w:pPr>
            <w:r w:rsidRPr="003828A7">
              <w:rPr>
                <w:rFonts w:ascii="Times New Roman" w:hAnsi="Times New Roman"/>
                <w:sz w:val="20"/>
                <w:szCs w:val="20"/>
              </w:rPr>
              <w:t>3603,2</w:t>
            </w:r>
          </w:p>
        </w:tc>
        <w:tc>
          <w:tcPr>
            <w:tcW w:w="315" w:type="pct"/>
          </w:tcPr>
          <w:p w14:paraId="2DC7047A" w14:textId="4E88A53E"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3366726D" w14:textId="4F5EA461"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47038274" w14:textId="5D878782"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6CB07694" w14:textId="630E11A5"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48C1EED2" w14:textId="2DC7C1AE"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52F3CD39" w14:textId="475EEEE0" w:rsidR="007A6AB5" w:rsidRPr="003828A7" w:rsidRDefault="007A6AB5" w:rsidP="00407550">
            <w:pPr>
              <w:jc w:val="right"/>
              <w:rPr>
                <w:rFonts w:ascii="Times New Roman" w:hAnsi="Times New Roman"/>
                <w:sz w:val="20"/>
                <w:szCs w:val="20"/>
              </w:rPr>
            </w:pPr>
            <w:r w:rsidRPr="003828A7">
              <w:rPr>
                <w:rFonts w:ascii="Times New Roman" w:hAnsi="Times New Roman"/>
                <w:sz w:val="20"/>
                <w:szCs w:val="20"/>
              </w:rPr>
              <w:t>3603,2</w:t>
            </w:r>
          </w:p>
        </w:tc>
      </w:tr>
      <w:tr w:rsidR="007A6AB5" w:rsidRPr="000341EC" w14:paraId="164E8295" w14:textId="77777777" w:rsidTr="000F235A">
        <w:tc>
          <w:tcPr>
            <w:tcW w:w="2091" w:type="pct"/>
          </w:tcPr>
          <w:p w14:paraId="1EFD7A5D" w14:textId="4C9C707A" w:rsidR="007A6AB5" w:rsidRPr="000341EC" w:rsidRDefault="007A6AB5" w:rsidP="00AF1826">
            <w:pPr>
              <w:jc w:val="both"/>
              <w:rPr>
                <w:rFonts w:ascii="Times New Roman" w:hAnsi="Times New Roman"/>
                <w:b/>
                <w:iCs/>
                <w:sz w:val="20"/>
                <w:szCs w:val="20"/>
              </w:rPr>
            </w:pPr>
            <w:r w:rsidRPr="000341EC">
              <w:rPr>
                <w:rFonts w:ascii="Times New Roman" w:hAnsi="Times New Roman"/>
                <w:sz w:val="20"/>
                <w:szCs w:val="20"/>
                <w:lang w:eastAsia="en-US"/>
              </w:rPr>
              <w:t>Обеспечено формирование и использование резервного фонда администрации Ядринского муниципального округа Чувашской Республики</w:t>
            </w:r>
            <w:r w:rsidRPr="000341EC">
              <w:rPr>
                <w:rFonts w:ascii="Times New Roman" w:hAnsi="Times New Roman"/>
                <w:iCs/>
                <w:sz w:val="20"/>
                <w:szCs w:val="20"/>
              </w:rPr>
              <w:t xml:space="preserve">, всего, </w:t>
            </w:r>
            <w:r w:rsidRPr="000341EC">
              <w:rPr>
                <w:rFonts w:ascii="Times New Roman" w:hAnsi="Times New Roman"/>
                <w:sz w:val="20"/>
                <w:szCs w:val="20"/>
              </w:rPr>
              <w:t>в том числе:</w:t>
            </w:r>
          </w:p>
        </w:tc>
        <w:tc>
          <w:tcPr>
            <w:tcW w:w="581" w:type="pct"/>
          </w:tcPr>
          <w:p w14:paraId="7D4BFD46" w14:textId="77777777" w:rsidR="007A6AB5" w:rsidRPr="000341EC" w:rsidRDefault="007A6AB5" w:rsidP="00B268FF">
            <w:pPr>
              <w:jc w:val="center"/>
              <w:rPr>
                <w:rFonts w:ascii="Times New Roman" w:hAnsi="Times New Roman"/>
                <w:sz w:val="20"/>
                <w:szCs w:val="20"/>
              </w:rPr>
            </w:pPr>
            <w:r w:rsidRPr="000341EC">
              <w:rPr>
                <w:rFonts w:ascii="Times New Roman" w:hAnsi="Times New Roman"/>
                <w:sz w:val="20"/>
                <w:szCs w:val="20"/>
              </w:rPr>
              <w:t>х</w:t>
            </w:r>
          </w:p>
        </w:tc>
        <w:tc>
          <w:tcPr>
            <w:tcW w:w="358" w:type="pct"/>
          </w:tcPr>
          <w:p w14:paraId="67406F2C" w14:textId="58BFA1F4"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6771,4</w:t>
            </w:r>
          </w:p>
        </w:tc>
        <w:tc>
          <w:tcPr>
            <w:tcW w:w="315" w:type="pct"/>
          </w:tcPr>
          <w:p w14:paraId="2DF5D7DB" w14:textId="31CFD8B6"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20077,9</w:t>
            </w:r>
          </w:p>
        </w:tc>
        <w:tc>
          <w:tcPr>
            <w:tcW w:w="313" w:type="pct"/>
          </w:tcPr>
          <w:p w14:paraId="422370B9" w14:textId="1A028ECA" w:rsidR="007A6AB5" w:rsidRPr="000341EC" w:rsidRDefault="007A6AB5" w:rsidP="00E0089C">
            <w:pPr>
              <w:jc w:val="right"/>
              <w:rPr>
                <w:rFonts w:ascii="Times New Roman" w:hAnsi="Times New Roman"/>
                <w:sz w:val="20"/>
                <w:szCs w:val="20"/>
              </w:rPr>
            </w:pPr>
            <w:r w:rsidRPr="000341EC">
              <w:rPr>
                <w:rFonts w:ascii="Times New Roman" w:hAnsi="Times New Roman"/>
                <w:sz w:val="20"/>
                <w:szCs w:val="20"/>
              </w:rPr>
              <w:t>10722,2</w:t>
            </w:r>
          </w:p>
        </w:tc>
        <w:tc>
          <w:tcPr>
            <w:tcW w:w="313" w:type="pct"/>
          </w:tcPr>
          <w:p w14:paraId="4B66C37A" w14:textId="5C6055C5" w:rsidR="007A6AB5" w:rsidRPr="000341EC" w:rsidRDefault="007A6AB5" w:rsidP="00E0089C">
            <w:pPr>
              <w:jc w:val="right"/>
              <w:rPr>
                <w:rFonts w:ascii="Times New Roman" w:hAnsi="Times New Roman"/>
                <w:sz w:val="20"/>
                <w:szCs w:val="20"/>
              </w:rPr>
            </w:pPr>
            <w:r w:rsidRPr="000341EC">
              <w:rPr>
                <w:rFonts w:ascii="Times New Roman" w:hAnsi="Times New Roman"/>
                <w:sz w:val="20"/>
                <w:szCs w:val="20"/>
              </w:rPr>
              <w:t>29406,4</w:t>
            </w:r>
          </w:p>
        </w:tc>
        <w:tc>
          <w:tcPr>
            <w:tcW w:w="358" w:type="pct"/>
          </w:tcPr>
          <w:p w14:paraId="4065EDC5" w14:textId="51016B5C"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58804,4</w:t>
            </w:r>
          </w:p>
        </w:tc>
        <w:tc>
          <w:tcPr>
            <w:tcW w:w="357" w:type="pct"/>
          </w:tcPr>
          <w:p w14:paraId="215F7F3A" w14:textId="61C4A503"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147011,0</w:t>
            </w:r>
          </w:p>
        </w:tc>
        <w:tc>
          <w:tcPr>
            <w:tcW w:w="314" w:type="pct"/>
          </w:tcPr>
          <w:p w14:paraId="67A093AF" w14:textId="63803E72" w:rsidR="007A6AB5" w:rsidRPr="000341EC" w:rsidRDefault="007A6AB5" w:rsidP="00E0089C">
            <w:pPr>
              <w:jc w:val="right"/>
              <w:rPr>
                <w:rFonts w:ascii="Times New Roman" w:hAnsi="Times New Roman"/>
                <w:sz w:val="20"/>
                <w:szCs w:val="20"/>
              </w:rPr>
            </w:pPr>
            <w:r w:rsidRPr="000341EC">
              <w:rPr>
                <w:rFonts w:ascii="Times New Roman" w:hAnsi="Times New Roman"/>
                <w:sz w:val="20"/>
                <w:szCs w:val="20"/>
              </w:rPr>
              <w:t>272793,3</w:t>
            </w:r>
          </w:p>
        </w:tc>
      </w:tr>
      <w:tr w:rsidR="007A6AB5" w:rsidRPr="000341EC" w14:paraId="1BC31A42" w14:textId="77777777" w:rsidTr="000F235A">
        <w:tc>
          <w:tcPr>
            <w:tcW w:w="2091" w:type="pct"/>
          </w:tcPr>
          <w:p w14:paraId="5CF45815" w14:textId="5A42CCAA" w:rsidR="007A6AB5" w:rsidRPr="000341EC" w:rsidRDefault="007A6AB5" w:rsidP="00B268FF">
            <w:pPr>
              <w:jc w:val="both"/>
              <w:rPr>
                <w:rFonts w:ascii="Times New Roman" w:hAnsi="Times New Roman"/>
                <w:sz w:val="20"/>
                <w:szCs w:val="20"/>
              </w:rPr>
            </w:pPr>
            <w:r w:rsidRPr="000341EC">
              <w:rPr>
                <w:rFonts w:ascii="Times New Roman" w:hAnsi="Times New Roman"/>
                <w:sz w:val="20"/>
                <w:szCs w:val="20"/>
              </w:rPr>
              <w:t>бюджет Ядринского муниципального округа Чувашской Республики</w:t>
            </w:r>
          </w:p>
        </w:tc>
        <w:tc>
          <w:tcPr>
            <w:tcW w:w="581" w:type="pct"/>
          </w:tcPr>
          <w:p w14:paraId="24E4022F" w14:textId="71B2EB0A" w:rsidR="007A6AB5" w:rsidRPr="000341EC" w:rsidRDefault="007A6AB5" w:rsidP="00B268FF">
            <w:pPr>
              <w:jc w:val="center"/>
              <w:rPr>
                <w:rFonts w:ascii="Times New Roman" w:hAnsi="Times New Roman"/>
                <w:sz w:val="20"/>
                <w:szCs w:val="20"/>
              </w:rPr>
            </w:pPr>
            <w:r w:rsidRPr="000341EC">
              <w:rPr>
                <w:rFonts w:ascii="Times New Roman" w:hAnsi="Times New Roman"/>
                <w:sz w:val="20"/>
                <w:szCs w:val="20"/>
              </w:rPr>
              <w:t>903 0111 Ч440173430 870</w:t>
            </w:r>
          </w:p>
        </w:tc>
        <w:tc>
          <w:tcPr>
            <w:tcW w:w="358" w:type="pct"/>
          </w:tcPr>
          <w:p w14:paraId="5A3495C5" w14:textId="2485EDA1" w:rsidR="007A6AB5" w:rsidRPr="000341EC" w:rsidRDefault="007A6AB5" w:rsidP="002023BD">
            <w:pPr>
              <w:jc w:val="right"/>
              <w:rPr>
                <w:rFonts w:ascii="Times New Roman" w:hAnsi="Times New Roman"/>
                <w:sz w:val="20"/>
                <w:szCs w:val="20"/>
              </w:rPr>
            </w:pPr>
            <w:r w:rsidRPr="000341EC">
              <w:rPr>
                <w:rFonts w:ascii="Times New Roman" w:hAnsi="Times New Roman"/>
                <w:sz w:val="20"/>
                <w:szCs w:val="20"/>
              </w:rPr>
              <w:t>6496,4</w:t>
            </w:r>
          </w:p>
        </w:tc>
        <w:tc>
          <w:tcPr>
            <w:tcW w:w="315" w:type="pct"/>
          </w:tcPr>
          <w:p w14:paraId="2E629875" w14:textId="008E428A"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20077,9</w:t>
            </w:r>
          </w:p>
        </w:tc>
        <w:tc>
          <w:tcPr>
            <w:tcW w:w="313" w:type="pct"/>
          </w:tcPr>
          <w:p w14:paraId="252F7FE6" w14:textId="29451FA2" w:rsidR="007A6AB5" w:rsidRPr="000341EC" w:rsidRDefault="007A6AB5" w:rsidP="00E0089C">
            <w:pPr>
              <w:jc w:val="right"/>
              <w:rPr>
                <w:rFonts w:ascii="Times New Roman" w:hAnsi="Times New Roman"/>
                <w:sz w:val="20"/>
                <w:szCs w:val="20"/>
              </w:rPr>
            </w:pPr>
            <w:r w:rsidRPr="000341EC">
              <w:rPr>
                <w:rFonts w:ascii="Times New Roman" w:hAnsi="Times New Roman"/>
                <w:sz w:val="20"/>
                <w:szCs w:val="20"/>
              </w:rPr>
              <w:t>10722,2</w:t>
            </w:r>
          </w:p>
        </w:tc>
        <w:tc>
          <w:tcPr>
            <w:tcW w:w="313" w:type="pct"/>
          </w:tcPr>
          <w:p w14:paraId="177F9DF1" w14:textId="0A88E0CE" w:rsidR="007A6AB5" w:rsidRPr="000341EC" w:rsidRDefault="007A6AB5" w:rsidP="00E0089C">
            <w:pPr>
              <w:jc w:val="right"/>
              <w:rPr>
                <w:rFonts w:ascii="Times New Roman" w:hAnsi="Times New Roman"/>
                <w:sz w:val="20"/>
                <w:szCs w:val="20"/>
              </w:rPr>
            </w:pPr>
            <w:r w:rsidRPr="000341EC">
              <w:rPr>
                <w:rFonts w:ascii="Times New Roman" w:hAnsi="Times New Roman"/>
                <w:sz w:val="20"/>
                <w:szCs w:val="20"/>
              </w:rPr>
              <w:t>29406,4</w:t>
            </w:r>
          </w:p>
        </w:tc>
        <w:tc>
          <w:tcPr>
            <w:tcW w:w="358" w:type="pct"/>
          </w:tcPr>
          <w:p w14:paraId="15DAED70" w14:textId="2D5AC7D1"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58804,4</w:t>
            </w:r>
          </w:p>
        </w:tc>
        <w:tc>
          <w:tcPr>
            <w:tcW w:w="357" w:type="pct"/>
          </w:tcPr>
          <w:p w14:paraId="0AD38EB9" w14:textId="2310EBA5" w:rsidR="007A6AB5" w:rsidRPr="000341EC" w:rsidRDefault="007A6AB5" w:rsidP="00B268FF">
            <w:pPr>
              <w:jc w:val="right"/>
              <w:rPr>
                <w:rFonts w:ascii="Times New Roman" w:hAnsi="Times New Roman"/>
                <w:sz w:val="20"/>
                <w:szCs w:val="20"/>
              </w:rPr>
            </w:pPr>
            <w:r w:rsidRPr="000341EC">
              <w:rPr>
                <w:rFonts w:ascii="Times New Roman" w:hAnsi="Times New Roman"/>
                <w:sz w:val="20"/>
                <w:szCs w:val="20"/>
              </w:rPr>
              <w:t>147011,0</w:t>
            </w:r>
          </w:p>
        </w:tc>
        <w:tc>
          <w:tcPr>
            <w:tcW w:w="314" w:type="pct"/>
          </w:tcPr>
          <w:p w14:paraId="7117090D" w14:textId="2C28BBCF" w:rsidR="007A6AB5" w:rsidRPr="000341EC" w:rsidRDefault="007A6AB5" w:rsidP="00054966">
            <w:pPr>
              <w:jc w:val="right"/>
              <w:rPr>
                <w:rFonts w:ascii="Times New Roman" w:hAnsi="Times New Roman"/>
                <w:sz w:val="20"/>
                <w:szCs w:val="20"/>
              </w:rPr>
            </w:pPr>
            <w:r>
              <w:rPr>
                <w:rFonts w:ascii="Times New Roman" w:hAnsi="Times New Roman"/>
                <w:sz w:val="20"/>
                <w:szCs w:val="20"/>
              </w:rPr>
              <w:t>272518,3</w:t>
            </w:r>
          </w:p>
        </w:tc>
      </w:tr>
      <w:tr w:rsidR="007A6AB5" w:rsidRPr="000341EC" w14:paraId="12E83EF6" w14:textId="77777777" w:rsidTr="000F235A">
        <w:tc>
          <w:tcPr>
            <w:tcW w:w="2091" w:type="pct"/>
          </w:tcPr>
          <w:p w14:paraId="62CE4134" w14:textId="474B1242" w:rsidR="007A6AB5" w:rsidRPr="000341EC" w:rsidRDefault="007A6AB5" w:rsidP="00B268FF">
            <w:pPr>
              <w:jc w:val="both"/>
              <w:rPr>
                <w:rFonts w:ascii="Times New Roman" w:hAnsi="Times New Roman"/>
                <w:sz w:val="20"/>
                <w:szCs w:val="20"/>
              </w:rPr>
            </w:pPr>
            <w:r w:rsidRPr="000341EC">
              <w:rPr>
                <w:rFonts w:ascii="Times New Roman" w:hAnsi="Times New Roman"/>
                <w:sz w:val="20"/>
                <w:szCs w:val="20"/>
              </w:rPr>
              <w:t>бюджет Ядринского муниципального округа Чувашской Республики</w:t>
            </w:r>
          </w:p>
        </w:tc>
        <w:tc>
          <w:tcPr>
            <w:tcW w:w="581" w:type="pct"/>
          </w:tcPr>
          <w:p w14:paraId="1DA85DFB" w14:textId="7FC004D2" w:rsidR="007A6AB5" w:rsidRPr="000341EC" w:rsidRDefault="007A6AB5" w:rsidP="00F55653">
            <w:pPr>
              <w:jc w:val="center"/>
              <w:rPr>
                <w:rFonts w:ascii="Times New Roman" w:hAnsi="Times New Roman"/>
                <w:sz w:val="20"/>
                <w:szCs w:val="20"/>
              </w:rPr>
            </w:pPr>
            <w:r w:rsidRPr="000341EC">
              <w:rPr>
                <w:rFonts w:ascii="Times New Roman" w:hAnsi="Times New Roman"/>
                <w:sz w:val="20"/>
                <w:szCs w:val="20"/>
              </w:rPr>
              <w:t>903 1003 Ч440173430 360</w:t>
            </w:r>
          </w:p>
        </w:tc>
        <w:tc>
          <w:tcPr>
            <w:tcW w:w="358" w:type="pct"/>
          </w:tcPr>
          <w:p w14:paraId="5F2A23D9" w14:textId="69D9767D" w:rsidR="007A6AB5" w:rsidRPr="000341EC" w:rsidRDefault="007A6AB5" w:rsidP="00A663EC">
            <w:pPr>
              <w:jc w:val="right"/>
              <w:rPr>
                <w:rFonts w:ascii="Times New Roman" w:hAnsi="Times New Roman"/>
                <w:sz w:val="20"/>
                <w:szCs w:val="20"/>
              </w:rPr>
            </w:pPr>
            <w:r w:rsidRPr="000341EC">
              <w:rPr>
                <w:rFonts w:ascii="Times New Roman" w:hAnsi="Times New Roman"/>
                <w:sz w:val="20"/>
                <w:szCs w:val="20"/>
              </w:rPr>
              <w:t>275,0</w:t>
            </w:r>
          </w:p>
        </w:tc>
        <w:tc>
          <w:tcPr>
            <w:tcW w:w="315" w:type="pct"/>
          </w:tcPr>
          <w:p w14:paraId="6EAE287A" w14:textId="038F4284"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0,0</w:t>
            </w:r>
          </w:p>
        </w:tc>
        <w:tc>
          <w:tcPr>
            <w:tcW w:w="313" w:type="pct"/>
          </w:tcPr>
          <w:p w14:paraId="7FB199CC" w14:textId="2A007350"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0,0</w:t>
            </w:r>
          </w:p>
        </w:tc>
        <w:tc>
          <w:tcPr>
            <w:tcW w:w="313" w:type="pct"/>
          </w:tcPr>
          <w:p w14:paraId="2A53B8B2" w14:textId="2A4A4E7B"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0,0</w:t>
            </w:r>
          </w:p>
        </w:tc>
        <w:tc>
          <w:tcPr>
            <w:tcW w:w="358" w:type="pct"/>
          </w:tcPr>
          <w:p w14:paraId="68E15F8D" w14:textId="3739CB07"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0,0</w:t>
            </w:r>
          </w:p>
        </w:tc>
        <w:tc>
          <w:tcPr>
            <w:tcW w:w="357" w:type="pct"/>
          </w:tcPr>
          <w:p w14:paraId="291B8ABA" w14:textId="7866967B"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0,0</w:t>
            </w:r>
          </w:p>
        </w:tc>
        <w:tc>
          <w:tcPr>
            <w:tcW w:w="314" w:type="pct"/>
          </w:tcPr>
          <w:p w14:paraId="20A5C7A1" w14:textId="6468A53F" w:rsidR="007A6AB5" w:rsidRPr="000341EC" w:rsidRDefault="007A6AB5" w:rsidP="00F55653">
            <w:pPr>
              <w:jc w:val="right"/>
              <w:rPr>
                <w:rFonts w:ascii="Times New Roman" w:hAnsi="Times New Roman"/>
                <w:sz w:val="20"/>
                <w:szCs w:val="20"/>
              </w:rPr>
            </w:pPr>
            <w:r w:rsidRPr="000341EC">
              <w:rPr>
                <w:rFonts w:ascii="Times New Roman" w:hAnsi="Times New Roman"/>
                <w:sz w:val="20"/>
                <w:szCs w:val="20"/>
              </w:rPr>
              <w:t>275,0</w:t>
            </w:r>
          </w:p>
        </w:tc>
      </w:tr>
      <w:tr w:rsidR="007A6AB5" w:rsidRPr="00CD40A3" w14:paraId="6B0D6766" w14:textId="77777777" w:rsidTr="000F235A">
        <w:tc>
          <w:tcPr>
            <w:tcW w:w="2091" w:type="pct"/>
          </w:tcPr>
          <w:p w14:paraId="18532A49" w14:textId="79F4837F" w:rsidR="007A6AB5" w:rsidRPr="00FF233F" w:rsidRDefault="007A6AB5" w:rsidP="00AF1826">
            <w:pPr>
              <w:jc w:val="both"/>
              <w:rPr>
                <w:rFonts w:ascii="Times New Roman" w:hAnsi="Times New Roman"/>
                <w:sz w:val="20"/>
                <w:szCs w:val="20"/>
              </w:rPr>
            </w:pPr>
            <w:r w:rsidRPr="00FF233F">
              <w:rPr>
                <w:rFonts w:ascii="Times New Roman" w:hAnsi="Times New Roman"/>
                <w:sz w:val="20"/>
                <w:szCs w:val="20"/>
                <w:lang w:eastAsia="en-US"/>
              </w:rPr>
              <w:t>Обеспечены выплаты по обязательствам Ядринского муниципального округа Чувашской Республики</w:t>
            </w:r>
            <w:r w:rsidRPr="00FF233F">
              <w:rPr>
                <w:rFonts w:ascii="Times New Roman" w:hAnsi="Times New Roman"/>
                <w:iCs/>
                <w:sz w:val="20"/>
                <w:szCs w:val="20"/>
              </w:rPr>
              <w:t xml:space="preserve">, всего, </w:t>
            </w:r>
            <w:r w:rsidRPr="00FF233F">
              <w:rPr>
                <w:rFonts w:ascii="Times New Roman" w:hAnsi="Times New Roman"/>
                <w:sz w:val="20"/>
                <w:szCs w:val="20"/>
              </w:rPr>
              <w:t>в том числе:</w:t>
            </w:r>
          </w:p>
        </w:tc>
        <w:tc>
          <w:tcPr>
            <w:tcW w:w="581" w:type="pct"/>
          </w:tcPr>
          <w:p w14:paraId="4989E8D8" w14:textId="77777777" w:rsidR="007A6AB5" w:rsidRPr="00FF233F" w:rsidRDefault="007A6AB5" w:rsidP="00B268FF">
            <w:pPr>
              <w:jc w:val="center"/>
              <w:rPr>
                <w:rFonts w:ascii="Times New Roman" w:hAnsi="Times New Roman"/>
                <w:sz w:val="20"/>
                <w:szCs w:val="20"/>
              </w:rPr>
            </w:pPr>
          </w:p>
        </w:tc>
        <w:tc>
          <w:tcPr>
            <w:tcW w:w="358" w:type="pct"/>
          </w:tcPr>
          <w:p w14:paraId="4AB67465" w14:textId="0EB01AA4" w:rsidR="007A6AB5" w:rsidRPr="00FF233F" w:rsidRDefault="007A6AB5" w:rsidP="002023BD">
            <w:pPr>
              <w:jc w:val="right"/>
              <w:rPr>
                <w:rFonts w:ascii="Times New Roman" w:hAnsi="Times New Roman"/>
                <w:sz w:val="20"/>
                <w:szCs w:val="20"/>
              </w:rPr>
            </w:pPr>
            <w:r w:rsidRPr="00FF233F">
              <w:rPr>
                <w:rFonts w:ascii="Times New Roman" w:hAnsi="Times New Roman"/>
                <w:sz w:val="20"/>
                <w:szCs w:val="20"/>
              </w:rPr>
              <w:t>489,6</w:t>
            </w:r>
          </w:p>
        </w:tc>
        <w:tc>
          <w:tcPr>
            <w:tcW w:w="315" w:type="pct"/>
          </w:tcPr>
          <w:p w14:paraId="549C1CEF" w14:textId="5611C5B6"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91,9</w:t>
            </w:r>
          </w:p>
        </w:tc>
        <w:tc>
          <w:tcPr>
            <w:tcW w:w="313" w:type="pct"/>
          </w:tcPr>
          <w:p w14:paraId="7AF8E30B" w14:textId="6E549F9F"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040ED94A" w14:textId="5B66347F"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8" w:type="pct"/>
          </w:tcPr>
          <w:p w14:paraId="48B2A4E7" w14:textId="0725C683"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7" w:type="pct"/>
          </w:tcPr>
          <w:p w14:paraId="086D1487" w14:textId="4F3D46E3"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4" w:type="pct"/>
          </w:tcPr>
          <w:p w14:paraId="5BB93404" w14:textId="571BCAC4" w:rsidR="007A6AB5" w:rsidRPr="00FF233F" w:rsidRDefault="007A6AB5" w:rsidP="00054966">
            <w:pPr>
              <w:jc w:val="right"/>
              <w:rPr>
                <w:rFonts w:ascii="Times New Roman" w:hAnsi="Times New Roman"/>
                <w:sz w:val="20"/>
                <w:szCs w:val="20"/>
              </w:rPr>
            </w:pPr>
            <w:r w:rsidRPr="00FF233F">
              <w:rPr>
                <w:rFonts w:ascii="Times New Roman" w:hAnsi="Times New Roman"/>
                <w:sz w:val="20"/>
                <w:szCs w:val="20"/>
              </w:rPr>
              <w:t>581,5</w:t>
            </w:r>
          </w:p>
        </w:tc>
      </w:tr>
      <w:tr w:rsidR="007A6AB5" w:rsidRPr="00CD40A3" w14:paraId="2B2363F5" w14:textId="77777777" w:rsidTr="000F235A">
        <w:tc>
          <w:tcPr>
            <w:tcW w:w="2091" w:type="pct"/>
          </w:tcPr>
          <w:p w14:paraId="5FD46615" w14:textId="6C2FACA3" w:rsidR="007A6AB5" w:rsidRPr="00FF233F" w:rsidRDefault="007A6AB5" w:rsidP="00B268FF">
            <w:pPr>
              <w:jc w:val="both"/>
              <w:rPr>
                <w:rFonts w:ascii="Times New Roman" w:hAnsi="Times New Roman"/>
                <w:sz w:val="20"/>
                <w:szCs w:val="20"/>
              </w:rPr>
            </w:pPr>
            <w:r w:rsidRPr="00FF233F">
              <w:rPr>
                <w:rFonts w:ascii="Times New Roman" w:hAnsi="Times New Roman"/>
                <w:sz w:val="20"/>
                <w:szCs w:val="20"/>
              </w:rPr>
              <w:t>бюджет Ядринского муниципального округа Чувашской Республики</w:t>
            </w:r>
          </w:p>
        </w:tc>
        <w:tc>
          <w:tcPr>
            <w:tcW w:w="581" w:type="pct"/>
          </w:tcPr>
          <w:p w14:paraId="725D2478" w14:textId="1D4149C7" w:rsidR="007A6AB5" w:rsidRPr="00FF233F" w:rsidRDefault="007A6AB5" w:rsidP="00E11AE3">
            <w:pPr>
              <w:jc w:val="center"/>
              <w:rPr>
                <w:rFonts w:ascii="Times New Roman" w:hAnsi="Times New Roman"/>
                <w:sz w:val="20"/>
                <w:szCs w:val="20"/>
              </w:rPr>
            </w:pPr>
            <w:r w:rsidRPr="00FF233F">
              <w:rPr>
                <w:rFonts w:ascii="Times New Roman" w:hAnsi="Times New Roman"/>
                <w:sz w:val="20"/>
                <w:szCs w:val="20"/>
              </w:rPr>
              <w:t>903 0113 Ч440173450 240</w:t>
            </w:r>
          </w:p>
        </w:tc>
        <w:tc>
          <w:tcPr>
            <w:tcW w:w="358" w:type="pct"/>
          </w:tcPr>
          <w:p w14:paraId="7A4CFE8F" w14:textId="6CB814E2" w:rsidR="007A6AB5" w:rsidRPr="00FF233F" w:rsidRDefault="007A6AB5" w:rsidP="002023BD">
            <w:pPr>
              <w:jc w:val="right"/>
              <w:rPr>
                <w:rFonts w:ascii="Times New Roman" w:hAnsi="Times New Roman"/>
                <w:sz w:val="20"/>
                <w:szCs w:val="20"/>
              </w:rPr>
            </w:pPr>
            <w:r w:rsidRPr="00FF233F">
              <w:rPr>
                <w:rFonts w:ascii="Times New Roman" w:hAnsi="Times New Roman"/>
                <w:sz w:val="20"/>
                <w:szCs w:val="20"/>
              </w:rPr>
              <w:t>44,8</w:t>
            </w:r>
          </w:p>
        </w:tc>
        <w:tc>
          <w:tcPr>
            <w:tcW w:w="315" w:type="pct"/>
          </w:tcPr>
          <w:p w14:paraId="76CEB499" w14:textId="0940DC20"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47900DE4" w14:textId="6E0F66A5"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72F34D23" w14:textId="392B2751"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8" w:type="pct"/>
          </w:tcPr>
          <w:p w14:paraId="7AE325C8" w14:textId="53D533A9"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7" w:type="pct"/>
          </w:tcPr>
          <w:p w14:paraId="772D6369" w14:textId="352BB236"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4" w:type="pct"/>
          </w:tcPr>
          <w:p w14:paraId="234BB9CB" w14:textId="411F1563" w:rsidR="007A6AB5" w:rsidRPr="00FF233F" w:rsidRDefault="007A6AB5" w:rsidP="00054966">
            <w:pPr>
              <w:jc w:val="right"/>
              <w:rPr>
                <w:rFonts w:ascii="Times New Roman" w:hAnsi="Times New Roman"/>
                <w:sz w:val="20"/>
                <w:szCs w:val="20"/>
              </w:rPr>
            </w:pPr>
            <w:r w:rsidRPr="00FF233F">
              <w:rPr>
                <w:rFonts w:ascii="Times New Roman" w:hAnsi="Times New Roman"/>
                <w:sz w:val="20"/>
                <w:szCs w:val="20"/>
              </w:rPr>
              <w:t>44,8</w:t>
            </w:r>
          </w:p>
        </w:tc>
      </w:tr>
      <w:tr w:rsidR="007A6AB5" w:rsidRPr="00CD40A3" w14:paraId="60427491" w14:textId="77777777" w:rsidTr="000F235A">
        <w:tc>
          <w:tcPr>
            <w:tcW w:w="2091" w:type="pct"/>
          </w:tcPr>
          <w:p w14:paraId="1CE10859" w14:textId="6DD1372F" w:rsidR="007A6AB5" w:rsidRPr="00FF233F" w:rsidRDefault="007A6AB5" w:rsidP="00B268FF">
            <w:pPr>
              <w:jc w:val="both"/>
              <w:rPr>
                <w:rFonts w:ascii="Times New Roman" w:hAnsi="Times New Roman"/>
                <w:sz w:val="20"/>
                <w:szCs w:val="20"/>
              </w:rPr>
            </w:pPr>
            <w:r w:rsidRPr="00FF233F">
              <w:rPr>
                <w:rFonts w:ascii="Times New Roman" w:hAnsi="Times New Roman"/>
                <w:sz w:val="20"/>
                <w:szCs w:val="20"/>
              </w:rPr>
              <w:t>бюджет Ядринского муниципального округа Чувашской Республики</w:t>
            </w:r>
          </w:p>
        </w:tc>
        <w:tc>
          <w:tcPr>
            <w:tcW w:w="581" w:type="pct"/>
          </w:tcPr>
          <w:p w14:paraId="0009F482" w14:textId="3DAC2B39" w:rsidR="007A6AB5" w:rsidRPr="00FF233F" w:rsidRDefault="007A6AB5" w:rsidP="00E11AE3">
            <w:pPr>
              <w:jc w:val="center"/>
              <w:rPr>
                <w:rFonts w:ascii="Times New Roman" w:hAnsi="Times New Roman"/>
                <w:sz w:val="20"/>
                <w:szCs w:val="20"/>
              </w:rPr>
            </w:pPr>
            <w:r w:rsidRPr="00FF233F">
              <w:rPr>
                <w:rFonts w:ascii="Times New Roman" w:hAnsi="Times New Roman"/>
                <w:sz w:val="20"/>
                <w:szCs w:val="20"/>
              </w:rPr>
              <w:t>903 0113 Ч440173450 830</w:t>
            </w:r>
          </w:p>
        </w:tc>
        <w:tc>
          <w:tcPr>
            <w:tcW w:w="358" w:type="pct"/>
          </w:tcPr>
          <w:p w14:paraId="18F5DF38" w14:textId="0E4D4332" w:rsidR="007A6AB5" w:rsidRPr="00FF233F" w:rsidRDefault="007A6AB5" w:rsidP="00E11AE3">
            <w:pPr>
              <w:jc w:val="right"/>
              <w:rPr>
                <w:rFonts w:ascii="Times New Roman" w:hAnsi="Times New Roman"/>
                <w:sz w:val="20"/>
                <w:szCs w:val="20"/>
              </w:rPr>
            </w:pPr>
            <w:r w:rsidRPr="00FF233F">
              <w:rPr>
                <w:rFonts w:ascii="Times New Roman" w:hAnsi="Times New Roman"/>
                <w:sz w:val="20"/>
                <w:szCs w:val="20"/>
              </w:rPr>
              <w:t>287,5</w:t>
            </w:r>
          </w:p>
        </w:tc>
        <w:tc>
          <w:tcPr>
            <w:tcW w:w="315" w:type="pct"/>
          </w:tcPr>
          <w:p w14:paraId="2B811F78" w14:textId="2DB80DC8"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50,0</w:t>
            </w:r>
          </w:p>
        </w:tc>
        <w:tc>
          <w:tcPr>
            <w:tcW w:w="313" w:type="pct"/>
          </w:tcPr>
          <w:p w14:paraId="31A8C4C1" w14:textId="5FE1A932"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13A1019A" w14:textId="7C71B7E5"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8" w:type="pct"/>
          </w:tcPr>
          <w:p w14:paraId="22C72B64" w14:textId="027D3D68"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7" w:type="pct"/>
          </w:tcPr>
          <w:p w14:paraId="4DD868E1" w14:textId="19A9819F"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4" w:type="pct"/>
          </w:tcPr>
          <w:p w14:paraId="023C5982" w14:textId="5CFB2241" w:rsidR="007A6AB5" w:rsidRPr="00FF233F" w:rsidRDefault="007A6AB5" w:rsidP="00054966">
            <w:pPr>
              <w:jc w:val="right"/>
              <w:rPr>
                <w:rFonts w:ascii="Times New Roman" w:hAnsi="Times New Roman"/>
                <w:sz w:val="20"/>
                <w:szCs w:val="20"/>
              </w:rPr>
            </w:pPr>
            <w:r w:rsidRPr="00FF233F">
              <w:rPr>
                <w:rFonts w:ascii="Times New Roman" w:hAnsi="Times New Roman"/>
                <w:sz w:val="20"/>
                <w:szCs w:val="20"/>
              </w:rPr>
              <w:t>337,5</w:t>
            </w:r>
          </w:p>
        </w:tc>
      </w:tr>
      <w:tr w:rsidR="007A6AB5" w:rsidRPr="00CD40A3" w14:paraId="4E152EE1" w14:textId="77777777" w:rsidTr="000F235A">
        <w:tc>
          <w:tcPr>
            <w:tcW w:w="2091" w:type="pct"/>
          </w:tcPr>
          <w:p w14:paraId="5F0E0B3C" w14:textId="29910DC2" w:rsidR="007A6AB5" w:rsidRPr="00FF233F" w:rsidRDefault="007A6AB5" w:rsidP="00B268FF">
            <w:pPr>
              <w:jc w:val="both"/>
              <w:rPr>
                <w:rFonts w:ascii="Times New Roman" w:hAnsi="Times New Roman"/>
                <w:sz w:val="20"/>
                <w:szCs w:val="20"/>
              </w:rPr>
            </w:pPr>
            <w:r w:rsidRPr="00FF233F">
              <w:rPr>
                <w:rFonts w:ascii="Times New Roman" w:hAnsi="Times New Roman"/>
                <w:sz w:val="20"/>
                <w:szCs w:val="20"/>
              </w:rPr>
              <w:t>бюджет Ядринского муниципального округа Чувашской Республики</w:t>
            </w:r>
          </w:p>
        </w:tc>
        <w:tc>
          <w:tcPr>
            <w:tcW w:w="581" w:type="pct"/>
          </w:tcPr>
          <w:p w14:paraId="38D1DE34" w14:textId="1097E822" w:rsidR="007A6AB5" w:rsidRPr="00FF233F" w:rsidRDefault="007A6AB5" w:rsidP="00E11AE3">
            <w:pPr>
              <w:jc w:val="center"/>
              <w:rPr>
                <w:rFonts w:ascii="Times New Roman" w:hAnsi="Times New Roman"/>
                <w:sz w:val="20"/>
                <w:szCs w:val="20"/>
              </w:rPr>
            </w:pPr>
            <w:r w:rsidRPr="00FF233F">
              <w:rPr>
                <w:rFonts w:ascii="Times New Roman" w:hAnsi="Times New Roman"/>
                <w:sz w:val="20"/>
                <w:szCs w:val="20"/>
              </w:rPr>
              <w:t>903 0412 Ч440173450 830</w:t>
            </w:r>
          </w:p>
        </w:tc>
        <w:tc>
          <w:tcPr>
            <w:tcW w:w="358" w:type="pct"/>
          </w:tcPr>
          <w:p w14:paraId="66464FD3" w14:textId="59E262BB" w:rsidR="007A6AB5" w:rsidRPr="00FF233F" w:rsidRDefault="007A6AB5" w:rsidP="002023BD">
            <w:pPr>
              <w:jc w:val="right"/>
              <w:rPr>
                <w:rFonts w:ascii="Times New Roman" w:hAnsi="Times New Roman"/>
                <w:sz w:val="20"/>
                <w:szCs w:val="20"/>
              </w:rPr>
            </w:pPr>
            <w:r w:rsidRPr="00FF233F">
              <w:rPr>
                <w:rFonts w:ascii="Times New Roman" w:hAnsi="Times New Roman"/>
                <w:sz w:val="20"/>
                <w:szCs w:val="20"/>
              </w:rPr>
              <w:t>154,3</w:t>
            </w:r>
          </w:p>
        </w:tc>
        <w:tc>
          <w:tcPr>
            <w:tcW w:w="315" w:type="pct"/>
          </w:tcPr>
          <w:p w14:paraId="327130D0" w14:textId="6866F62C"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7A934832" w14:textId="6F24DAAC"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3B6A6944" w14:textId="3290DDA1"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8" w:type="pct"/>
          </w:tcPr>
          <w:p w14:paraId="7C55170A" w14:textId="6048A055"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7" w:type="pct"/>
          </w:tcPr>
          <w:p w14:paraId="6761C375" w14:textId="5D3BC3E7"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4" w:type="pct"/>
          </w:tcPr>
          <w:p w14:paraId="2C943DD7" w14:textId="50156548" w:rsidR="007A6AB5" w:rsidRPr="00FF233F" w:rsidRDefault="007A6AB5" w:rsidP="00054966">
            <w:pPr>
              <w:jc w:val="right"/>
              <w:rPr>
                <w:rFonts w:ascii="Times New Roman" w:hAnsi="Times New Roman"/>
                <w:sz w:val="20"/>
                <w:szCs w:val="20"/>
              </w:rPr>
            </w:pPr>
            <w:r w:rsidRPr="00FF233F">
              <w:rPr>
                <w:rFonts w:ascii="Times New Roman" w:hAnsi="Times New Roman"/>
                <w:sz w:val="20"/>
                <w:szCs w:val="20"/>
              </w:rPr>
              <w:t>154,3</w:t>
            </w:r>
          </w:p>
        </w:tc>
      </w:tr>
      <w:tr w:rsidR="007A6AB5" w:rsidRPr="00CD40A3" w14:paraId="0624CF9B" w14:textId="77777777" w:rsidTr="000F235A">
        <w:tc>
          <w:tcPr>
            <w:tcW w:w="2091" w:type="pct"/>
          </w:tcPr>
          <w:p w14:paraId="414603F1" w14:textId="5E35BBF4" w:rsidR="007A6AB5" w:rsidRPr="00FF233F" w:rsidRDefault="007A6AB5" w:rsidP="00B268FF">
            <w:pPr>
              <w:jc w:val="both"/>
              <w:rPr>
                <w:rFonts w:ascii="Times New Roman" w:hAnsi="Times New Roman"/>
                <w:sz w:val="20"/>
                <w:szCs w:val="20"/>
              </w:rPr>
            </w:pPr>
            <w:r w:rsidRPr="00FF233F">
              <w:rPr>
                <w:rFonts w:ascii="Times New Roman" w:hAnsi="Times New Roman"/>
                <w:sz w:val="20"/>
                <w:szCs w:val="20"/>
              </w:rPr>
              <w:t>бюджет Ядринского муниципального округа Чувашской Республики</w:t>
            </w:r>
          </w:p>
        </w:tc>
        <w:tc>
          <w:tcPr>
            <w:tcW w:w="581" w:type="pct"/>
          </w:tcPr>
          <w:p w14:paraId="3611F9EF" w14:textId="685ECEEB" w:rsidR="007A6AB5" w:rsidRPr="00FF233F" w:rsidRDefault="007A6AB5" w:rsidP="00E11AE3">
            <w:pPr>
              <w:jc w:val="center"/>
              <w:rPr>
                <w:rFonts w:ascii="Times New Roman" w:hAnsi="Times New Roman"/>
                <w:sz w:val="20"/>
                <w:szCs w:val="20"/>
              </w:rPr>
            </w:pPr>
            <w:r w:rsidRPr="00FF233F">
              <w:rPr>
                <w:rFonts w:ascii="Times New Roman" w:hAnsi="Times New Roman"/>
                <w:sz w:val="20"/>
                <w:szCs w:val="20"/>
              </w:rPr>
              <w:t>903 0412 Ч440173450 850</w:t>
            </w:r>
          </w:p>
        </w:tc>
        <w:tc>
          <w:tcPr>
            <w:tcW w:w="358" w:type="pct"/>
          </w:tcPr>
          <w:p w14:paraId="6AAE274E" w14:textId="4231E1CC" w:rsidR="007A6AB5" w:rsidRPr="00FF233F" w:rsidRDefault="007A6AB5" w:rsidP="002023BD">
            <w:pPr>
              <w:jc w:val="right"/>
              <w:rPr>
                <w:rFonts w:ascii="Times New Roman" w:hAnsi="Times New Roman"/>
                <w:sz w:val="20"/>
                <w:szCs w:val="20"/>
              </w:rPr>
            </w:pPr>
            <w:r w:rsidRPr="00FF233F">
              <w:rPr>
                <w:rFonts w:ascii="Times New Roman" w:hAnsi="Times New Roman"/>
                <w:sz w:val="20"/>
                <w:szCs w:val="20"/>
              </w:rPr>
              <w:t>3,0</w:t>
            </w:r>
          </w:p>
        </w:tc>
        <w:tc>
          <w:tcPr>
            <w:tcW w:w="315" w:type="pct"/>
          </w:tcPr>
          <w:p w14:paraId="3626C13D" w14:textId="3E851AC5"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41,9</w:t>
            </w:r>
          </w:p>
        </w:tc>
        <w:tc>
          <w:tcPr>
            <w:tcW w:w="313" w:type="pct"/>
          </w:tcPr>
          <w:p w14:paraId="2BB650CC" w14:textId="73E5EDD2"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3" w:type="pct"/>
          </w:tcPr>
          <w:p w14:paraId="07D01C34" w14:textId="7F4596C7"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8" w:type="pct"/>
          </w:tcPr>
          <w:p w14:paraId="55D69E9A" w14:textId="5BFFD4F7"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57" w:type="pct"/>
          </w:tcPr>
          <w:p w14:paraId="258F5E20" w14:textId="0099EA91" w:rsidR="007A6AB5" w:rsidRPr="00FF233F" w:rsidRDefault="007A6AB5" w:rsidP="00B268FF">
            <w:pPr>
              <w:jc w:val="right"/>
              <w:rPr>
                <w:rFonts w:ascii="Times New Roman" w:hAnsi="Times New Roman"/>
                <w:sz w:val="20"/>
                <w:szCs w:val="20"/>
              </w:rPr>
            </w:pPr>
            <w:r w:rsidRPr="00FF233F">
              <w:rPr>
                <w:rFonts w:ascii="Times New Roman" w:hAnsi="Times New Roman"/>
                <w:sz w:val="20"/>
                <w:szCs w:val="20"/>
              </w:rPr>
              <w:t>0,0</w:t>
            </w:r>
          </w:p>
        </w:tc>
        <w:tc>
          <w:tcPr>
            <w:tcW w:w="314" w:type="pct"/>
          </w:tcPr>
          <w:p w14:paraId="081AC5D9" w14:textId="46944D8D" w:rsidR="007A6AB5" w:rsidRPr="00FF233F" w:rsidRDefault="007A6AB5" w:rsidP="00054966">
            <w:pPr>
              <w:jc w:val="right"/>
              <w:rPr>
                <w:rFonts w:ascii="Times New Roman" w:hAnsi="Times New Roman"/>
                <w:sz w:val="20"/>
                <w:szCs w:val="20"/>
              </w:rPr>
            </w:pPr>
            <w:r w:rsidRPr="00FF233F">
              <w:rPr>
                <w:rFonts w:ascii="Times New Roman" w:hAnsi="Times New Roman"/>
                <w:sz w:val="20"/>
                <w:szCs w:val="20"/>
              </w:rPr>
              <w:t>44,9</w:t>
            </w:r>
          </w:p>
        </w:tc>
      </w:tr>
      <w:tr w:rsidR="007A6AB5" w:rsidRPr="00CD40A3" w14:paraId="3FB7C0BB" w14:textId="77777777" w:rsidTr="000F235A">
        <w:tc>
          <w:tcPr>
            <w:tcW w:w="5000" w:type="pct"/>
            <w:gridSpan w:val="9"/>
          </w:tcPr>
          <w:p w14:paraId="513D822C" w14:textId="0C46695F" w:rsidR="007A6AB5" w:rsidRPr="003828A7" w:rsidRDefault="007A6AB5" w:rsidP="00B268FF">
            <w:pPr>
              <w:jc w:val="both"/>
              <w:rPr>
                <w:rFonts w:ascii="Times New Roman" w:hAnsi="Times New Roman"/>
                <w:sz w:val="20"/>
                <w:szCs w:val="20"/>
                <w:lang w:eastAsia="en-US"/>
              </w:rPr>
            </w:pPr>
            <w:r w:rsidRPr="003828A7">
              <w:rPr>
                <w:rFonts w:ascii="Times New Roman" w:hAnsi="Times New Roman"/>
                <w:sz w:val="20"/>
                <w:szCs w:val="20"/>
                <w:lang w:eastAsia="en-US"/>
              </w:rPr>
              <w:t>Задача «Совершенствование организации исполнения бюджета Ядринского муниципального округа Чувашской Республики»</w:t>
            </w:r>
          </w:p>
        </w:tc>
      </w:tr>
      <w:tr w:rsidR="007A6AB5" w:rsidRPr="00CD40A3" w14:paraId="11E06B24" w14:textId="77777777" w:rsidTr="000F235A">
        <w:tc>
          <w:tcPr>
            <w:tcW w:w="2091" w:type="pct"/>
          </w:tcPr>
          <w:p w14:paraId="770FA409" w14:textId="4B7863EE" w:rsidR="007A6AB5" w:rsidRPr="003828A7" w:rsidRDefault="007A6AB5" w:rsidP="00AF1826">
            <w:pPr>
              <w:jc w:val="both"/>
              <w:rPr>
                <w:rFonts w:ascii="Times New Roman" w:hAnsi="Times New Roman"/>
                <w:b/>
                <w:iCs/>
                <w:sz w:val="20"/>
                <w:szCs w:val="20"/>
              </w:rPr>
            </w:pPr>
            <w:r w:rsidRPr="003828A7">
              <w:rPr>
                <w:rFonts w:ascii="Times New Roman" w:hAnsi="Times New Roman"/>
                <w:sz w:val="20"/>
                <w:szCs w:val="20"/>
                <w:lang w:eastAsia="en-US"/>
              </w:rPr>
              <w:t>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округа Чувашской Республики автоматизирована</w:t>
            </w:r>
            <w:r w:rsidRPr="003828A7">
              <w:rPr>
                <w:rFonts w:ascii="Times New Roman" w:hAnsi="Times New Roman"/>
                <w:sz w:val="20"/>
                <w:szCs w:val="20"/>
              </w:rPr>
              <w:t xml:space="preserve">, </w:t>
            </w:r>
            <w:r w:rsidRPr="003828A7">
              <w:rPr>
                <w:rFonts w:ascii="Times New Roman" w:hAnsi="Times New Roman"/>
                <w:iCs/>
                <w:sz w:val="20"/>
                <w:szCs w:val="20"/>
              </w:rPr>
              <w:t>всего, в</w:t>
            </w:r>
            <w:r w:rsidRPr="003828A7">
              <w:rPr>
                <w:rFonts w:ascii="Times New Roman" w:hAnsi="Times New Roman"/>
                <w:sz w:val="20"/>
                <w:szCs w:val="20"/>
              </w:rPr>
              <w:t xml:space="preserve"> том числе:</w:t>
            </w:r>
          </w:p>
        </w:tc>
        <w:tc>
          <w:tcPr>
            <w:tcW w:w="581" w:type="pct"/>
          </w:tcPr>
          <w:p w14:paraId="2E14D74B" w14:textId="77777777" w:rsidR="007A6AB5" w:rsidRPr="003828A7" w:rsidRDefault="007A6AB5" w:rsidP="00B268FF">
            <w:pPr>
              <w:jc w:val="center"/>
              <w:rPr>
                <w:rFonts w:ascii="Times New Roman" w:hAnsi="Times New Roman"/>
                <w:iCs/>
                <w:sz w:val="20"/>
                <w:szCs w:val="20"/>
              </w:rPr>
            </w:pPr>
            <w:r w:rsidRPr="003828A7">
              <w:rPr>
                <w:rFonts w:ascii="Times New Roman" w:hAnsi="Times New Roman"/>
                <w:iCs/>
                <w:sz w:val="20"/>
                <w:szCs w:val="20"/>
              </w:rPr>
              <w:t>х</w:t>
            </w:r>
          </w:p>
        </w:tc>
        <w:tc>
          <w:tcPr>
            <w:tcW w:w="358" w:type="pct"/>
          </w:tcPr>
          <w:p w14:paraId="709432FB"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0074C61E"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7FBECD0E" w14:textId="35B564B8"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1AE114FD" w14:textId="67C4B0C8"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47EEE835"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334F045F"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79677AD6"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51B94539" w14:textId="77777777" w:rsidTr="000F235A">
        <w:tc>
          <w:tcPr>
            <w:tcW w:w="2091" w:type="pct"/>
          </w:tcPr>
          <w:p w14:paraId="697B003E" w14:textId="7D6F2BF6"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t>бюджет Ядринского муниципального округа Чувашской Республики</w:t>
            </w:r>
          </w:p>
        </w:tc>
        <w:tc>
          <w:tcPr>
            <w:tcW w:w="581" w:type="pct"/>
          </w:tcPr>
          <w:p w14:paraId="2EC54542" w14:textId="77777777" w:rsidR="007A6AB5" w:rsidRPr="003828A7" w:rsidRDefault="007A6AB5" w:rsidP="00B268FF">
            <w:pPr>
              <w:jc w:val="center"/>
              <w:rPr>
                <w:rFonts w:ascii="Times New Roman" w:hAnsi="Times New Roman"/>
                <w:b/>
                <w:iCs/>
                <w:sz w:val="20"/>
                <w:szCs w:val="20"/>
              </w:rPr>
            </w:pPr>
            <w:r w:rsidRPr="003828A7">
              <w:rPr>
                <w:rFonts w:ascii="Times New Roman" w:hAnsi="Times New Roman"/>
                <w:b/>
                <w:iCs/>
                <w:sz w:val="20"/>
                <w:szCs w:val="20"/>
              </w:rPr>
              <w:t>-</w:t>
            </w:r>
          </w:p>
        </w:tc>
        <w:tc>
          <w:tcPr>
            <w:tcW w:w="358" w:type="pct"/>
          </w:tcPr>
          <w:p w14:paraId="60FEBCAE"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279958E5"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4CBC583F" w14:textId="0AE5BB4B"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40F4226E" w14:textId="55CDA193"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70D9BC9C"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6C25A707"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7B85A935"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6F31FFBD" w14:textId="77777777" w:rsidTr="000F235A">
        <w:tc>
          <w:tcPr>
            <w:tcW w:w="2091" w:type="pct"/>
          </w:tcPr>
          <w:p w14:paraId="34FF32BC" w14:textId="2EFC5C83" w:rsidR="007A6AB5" w:rsidRPr="003828A7" w:rsidRDefault="007A6AB5" w:rsidP="00AF1826">
            <w:pPr>
              <w:jc w:val="both"/>
              <w:rPr>
                <w:rFonts w:ascii="Times New Roman" w:hAnsi="Times New Roman"/>
                <w:b/>
                <w:iCs/>
                <w:sz w:val="20"/>
                <w:szCs w:val="20"/>
              </w:rPr>
            </w:pPr>
            <w:r w:rsidRPr="003828A7">
              <w:rPr>
                <w:rFonts w:ascii="Times New Roman" w:hAnsi="Times New Roman"/>
                <w:sz w:val="20"/>
                <w:szCs w:val="20"/>
                <w:lang w:eastAsia="en-US"/>
              </w:rPr>
              <w:t>Составлен годовой отчет об исполнении бюджета Ядринского муниципального округа Чувашской Республики за отчетный финансовый год</w:t>
            </w:r>
            <w:r w:rsidRPr="003828A7">
              <w:rPr>
                <w:rFonts w:ascii="Times New Roman" w:hAnsi="Times New Roman"/>
                <w:sz w:val="20"/>
                <w:szCs w:val="20"/>
              </w:rPr>
              <w:t xml:space="preserve">, </w:t>
            </w:r>
            <w:r w:rsidRPr="003828A7">
              <w:rPr>
                <w:rFonts w:ascii="Times New Roman" w:hAnsi="Times New Roman"/>
                <w:iCs/>
                <w:sz w:val="20"/>
                <w:szCs w:val="20"/>
              </w:rPr>
              <w:t>всего, в</w:t>
            </w:r>
            <w:r w:rsidRPr="003828A7">
              <w:rPr>
                <w:rFonts w:ascii="Times New Roman" w:hAnsi="Times New Roman"/>
                <w:sz w:val="20"/>
                <w:szCs w:val="20"/>
              </w:rPr>
              <w:t xml:space="preserve"> том числе:</w:t>
            </w:r>
          </w:p>
        </w:tc>
        <w:tc>
          <w:tcPr>
            <w:tcW w:w="581" w:type="pct"/>
          </w:tcPr>
          <w:p w14:paraId="3D4A3395" w14:textId="77777777" w:rsidR="007A6AB5" w:rsidRPr="003828A7" w:rsidRDefault="007A6AB5" w:rsidP="00B268FF">
            <w:pPr>
              <w:jc w:val="center"/>
              <w:rPr>
                <w:rFonts w:ascii="Times New Roman" w:hAnsi="Times New Roman"/>
                <w:iCs/>
                <w:sz w:val="20"/>
                <w:szCs w:val="20"/>
              </w:rPr>
            </w:pPr>
            <w:r w:rsidRPr="003828A7">
              <w:rPr>
                <w:rFonts w:ascii="Times New Roman" w:hAnsi="Times New Roman"/>
                <w:iCs/>
                <w:sz w:val="20"/>
                <w:szCs w:val="20"/>
              </w:rPr>
              <w:t>х</w:t>
            </w:r>
          </w:p>
        </w:tc>
        <w:tc>
          <w:tcPr>
            <w:tcW w:w="358" w:type="pct"/>
          </w:tcPr>
          <w:p w14:paraId="62A9BA70"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24623654"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378F3A4D" w14:textId="2A4ED48F"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66CAED9C" w14:textId="70924C8A"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120A6340"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338E3F1B"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7317B2C4"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3EF88A8A" w14:textId="77777777" w:rsidTr="000F235A">
        <w:tc>
          <w:tcPr>
            <w:tcW w:w="2091" w:type="pct"/>
          </w:tcPr>
          <w:p w14:paraId="6C2CDD49" w14:textId="6943BFD8"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t>бюджет Ядринского муниципального округа Чувашской Республики</w:t>
            </w:r>
          </w:p>
        </w:tc>
        <w:tc>
          <w:tcPr>
            <w:tcW w:w="581" w:type="pct"/>
          </w:tcPr>
          <w:p w14:paraId="10321B74" w14:textId="77777777" w:rsidR="007A6AB5" w:rsidRPr="003828A7" w:rsidRDefault="007A6AB5" w:rsidP="00B268FF">
            <w:pPr>
              <w:jc w:val="center"/>
              <w:rPr>
                <w:rFonts w:ascii="Times New Roman" w:hAnsi="Times New Roman"/>
                <w:b/>
                <w:iCs/>
                <w:sz w:val="20"/>
                <w:szCs w:val="20"/>
              </w:rPr>
            </w:pPr>
            <w:r w:rsidRPr="003828A7">
              <w:rPr>
                <w:rFonts w:ascii="Times New Roman" w:hAnsi="Times New Roman"/>
                <w:b/>
                <w:iCs/>
                <w:sz w:val="20"/>
                <w:szCs w:val="20"/>
              </w:rPr>
              <w:t>-</w:t>
            </w:r>
          </w:p>
        </w:tc>
        <w:tc>
          <w:tcPr>
            <w:tcW w:w="358" w:type="pct"/>
          </w:tcPr>
          <w:p w14:paraId="6D53F433"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48CC382C"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3487C3AB" w14:textId="2D3D4126"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5D93BC56" w14:textId="0CBC72AB"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07AD0C9B"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14C9563A"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0AFDA03A"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36BA87B8" w14:textId="77777777" w:rsidTr="000F235A">
        <w:tc>
          <w:tcPr>
            <w:tcW w:w="5000" w:type="pct"/>
            <w:gridSpan w:val="9"/>
          </w:tcPr>
          <w:p w14:paraId="6D321E1F" w14:textId="576A3DC7" w:rsidR="007A6AB5" w:rsidRPr="003828A7" w:rsidRDefault="007A6AB5" w:rsidP="00997DC9">
            <w:pPr>
              <w:jc w:val="both"/>
              <w:rPr>
                <w:rFonts w:ascii="Times New Roman" w:hAnsi="Times New Roman"/>
                <w:sz w:val="20"/>
                <w:szCs w:val="20"/>
                <w:lang w:eastAsia="en-US"/>
              </w:rPr>
            </w:pPr>
            <w:r w:rsidRPr="003828A7">
              <w:rPr>
                <w:rFonts w:ascii="Times New Roman" w:hAnsi="Times New Roman"/>
                <w:sz w:val="20"/>
                <w:szCs w:val="20"/>
                <w:lang w:eastAsia="en-US"/>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7A6AB5" w:rsidRPr="00CD40A3" w14:paraId="3E7BAB86" w14:textId="77777777" w:rsidTr="000F235A">
        <w:tc>
          <w:tcPr>
            <w:tcW w:w="2091" w:type="pct"/>
          </w:tcPr>
          <w:p w14:paraId="23841198" w14:textId="0287247E" w:rsidR="007A6AB5" w:rsidRPr="003828A7" w:rsidRDefault="007A6AB5" w:rsidP="00AF1826">
            <w:pPr>
              <w:jc w:val="both"/>
              <w:rPr>
                <w:rFonts w:ascii="Times New Roman" w:hAnsi="Times New Roman"/>
                <w:b/>
                <w:iCs/>
                <w:sz w:val="20"/>
                <w:szCs w:val="20"/>
              </w:rPr>
            </w:pPr>
            <w:r w:rsidRPr="003828A7">
              <w:rPr>
                <w:rFonts w:ascii="Times New Roman" w:hAnsi="Times New Roman"/>
                <w:sz w:val="20"/>
                <w:szCs w:val="20"/>
                <w:lang w:eastAsia="en-US"/>
              </w:rPr>
              <w:t>Бюджет для граждан к проекту бюджета Ядринского муниципального округа Чувашской Республики и к отчету об исполнении бюджета Ядринского муниципального округа Чувашской Республики опубликованы на официальном сайте Ядринского муниципального округа Чувашской Республики в информационно-теле</w:t>
            </w:r>
            <w:r w:rsidRPr="003828A7">
              <w:rPr>
                <w:rFonts w:ascii="Times New Roman" w:hAnsi="Times New Roman"/>
                <w:sz w:val="20"/>
                <w:szCs w:val="20"/>
                <w:lang w:eastAsia="en-US"/>
              </w:rPr>
              <w:softHyphen/>
              <w:t>ком</w:t>
            </w:r>
            <w:r w:rsidRPr="003828A7">
              <w:rPr>
                <w:rFonts w:ascii="Times New Roman" w:hAnsi="Times New Roman"/>
                <w:sz w:val="20"/>
                <w:szCs w:val="20"/>
                <w:lang w:eastAsia="en-US"/>
              </w:rPr>
              <w:softHyphen/>
              <w:t>му</w:t>
            </w:r>
            <w:r w:rsidRPr="003828A7">
              <w:rPr>
                <w:rFonts w:ascii="Times New Roman" w:hAnsi="Times New Roman"/>
                <w:sz w:val="20"/>
                <w:szCs w:val="20"/>
                <w:lang w:eastAsia="en-US"/>
              </w:rPr>
              <w:softHyphen/>
              <w:t xml:space="preserve">никационной сети </w:t>
            </w:r>
            <w:r w:rsidRPr="003828A7">
              <w:rPr>
                <w:rFonts w:ascii="Times New Roman" w:hAnsi="Times New Roman"/>
                <w:sz w:val="20"/>
                <w:szCs w:val="20"/>
                <w:lang w:eastAsia="en-US"/>
              </w:rPr>
              <w:lastRenderedPageBreak/>
              <w:t>«Интернет»</w:t>
            </w:r>
            <w:r w:rsidRPr="003828A7">
              <w:rPr>
                <w:rFonts w:ascii="Times New Roman" w:hAnsi="Times New Roman"/>
                <w:sz w:val="20"/>
                <w:szCs w:val="20"/>
              </w:rPr>
              <w:t xml:space="preserve">, </w:t>
            </w:r>
            <w:r w:rsidRPr="003828A7">
              <w:rPr>
                <w:rFonts w:ascii="Times New Roman" w:hAnsi="Times New Roman"/>
                <w:iCs/>
                <w:sz w:val="20"/>
                <w:szCs w:val="20"/>
              </w:rPr>
              <w:t xml:space="preserve">всего, </w:t>
            </w:r>
            <w:r w:rsidRPr="003828A7">
              <w:rPr>
                <w:rFonts w:ascii="Times New Roman" w:hAnsi="Times New Roman"/>
                <w:sz w:val="20"/>
                <w:szCs w:val="20"/>
              </w:rPr>
              <w:t>в том числе:</w:t>
            </w:r>
          </w:p>
        </w:tc>
        <w:tc>
          <w:tcPr>
            <w:tcW w:w="581" w:type="pct"/>
          </w:tcPr>
          <w:p w14:paraId="1CA3B0B0" w14:textId="77777777" w:rsidR="007A6AB5" w:rsidRPr="003828A7" w:rsidRDefault="007A6AB5" w:rsidP="00B268FF">
            <w:pPr>
              <w:jc w:val="center"/>
              <w:rPr>
                <w:rFonts w:ascii="Times New Roman" w:hAnsi="Times New Roman"/>
                <w:iCs/>
                <w:sz w:val="20"/>
                <w:szCs w:val="20"/>
              </w:rPr>
            </w:pPr>
            <w:r w:rsidRPr="003828A7">
              <w:rPr>
                <w:rFonts w:ascii="Times New Roman" w:hAnsi="Times New Roman"/>
                <w:iCs/>
                <w:sz w:val="20"/>
                <w:szCs w:val="20"/>
              </w:rPr>
              <w:lastRenderedPageBreak/>
              <w:t>х</w:t>
            </w:r>
          </w:p>
        </w:tc>
        <w:tc>
          <w:tcPr>
            <w:tcW w:w="358" w:type="pct"/>
          </w:tcPr>
          <w:p w14:paraId="4EBE19D1"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6DF14482"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10F2CC80" w14:textId="7B69107C"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5BDE2A68" w14:textId="6533D803"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750DC94B"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2CF04991"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19431B51"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7A07AF0A" w14:textId="77777777" w:rsidTr="000F235A">
        <w:tc>
          <w:tcPr>
            <w:tcW w:w="2091" w:type="pct"/>
          </w:tcPr>
          <w:p w14:paraId="475F600B" w14:textId="30F6CD49"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30F47052" w14:textId="77777777" w:rsidR="007A6AB5" w:rsidRPr="003828A7" w:rsidRDefault="007A6AB5" w:rsidP="00B268FF">
            <w:pPr>
              <w:jc w:val="center"/>
              <w:rPr>
                <w:rFonts w:ascii="Times New Roman" w:hAnsi="Times New Roman"/>
                <w:b/>
                <w:iCs/>
                <w:sz w:val="20"/>
                <w:szCs w:val="20"/>
              </w:rPr>
            </w:pPr>
            <w:r w:rsidRPr="003828A7">
              <w:rPr>
                <w:rFonts w:ascii="Times New Roman" w:hAnsi="Times New Roman"/>
                <w:b/>
                <w:iCs/>
                <w:sz w:val="20"/>
                <w:szCs w:val="20"/>
              </w:rPr>
              <w:t>-</w:t>
            </w:r>
          </w:p>
        </w:tc>
        <w:tc>
          <w:tcPr>
            <w:tcW w:w="358" w:type="pct"/>
          </w:tcPr>
          <w:p w14:paraId="2C85C9F7"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23A1C9D8"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752EA8B2" w14:textId="08AA5225"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10C93764" w14:textId="4D9C0312"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125EBB97"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574F558A"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19916621"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CD40A3" w14:paraId="30C140BB" w14:textId="77777777" w:rsidTr="000F235A">
        <w:tc>
          <w:tcPr>
            <w:tcW w:w="2091" w:type="pct"/>
          </w:tcPr>
          <w:p w14:paraId="23EDE8D6" w14:textId="4115482D" w:rsidR="007A6AB5" w:rsidRPr="003828A7" w:rsidRDefault="007A6AB5" w:rsidP="00AF1826">
            <w:pPr>
              <w:jc w:val="both"/>
              <w:rPr>
                <w:rFonts w:ascii="Times New Roman" w:hAnsi="Times New Roman"/>
                <w:b/>
                <w:iCs/>
                <w:sz w:val="20"/>
                <w:szCs w:val="20"/>
              </w:rPr>
            </w:pPr>
            <w:r w:rsidRPr="003828A7">
              <w:rPr>
                <w:rFonts w:ascii="Times New Roman" w:hAnsi="Times New Roman"/>
                <w:sz w:val="20"/>
                <w:szCs w:val="20"/>
                <w:lang w:eastAsia="en-US"/>
              </w:rPr>
              <w:t>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размещены на официальном сайте Ядринского муниципального округа Чувашской Республики в информационно-телекоммуни</w:t>
            </w:r>
            <w:r w:rsidRPr="003828A7">
              <w:rPr>
                <w:rFonts w:ascii="Times New Roman" w:hAnsi="Times New Roman"/>
                <w:sz w:val="20"/>
                <w:szCs w:val="20"/>
                <w:lang w:eastAsia="en-US"/>
              </w:rPr>
              <w:softHyphen/>
              <w:t>кационной сети «Интернет»</w:t>
            </w:r>
            <w:r w:rsidRPr="003828A7">
              <w:rPr>
                <w:rFonts w:ascii="Times New Roman" w:hAnsi="Times New Roman"/>
                <w:sz w:val="20"/>
                <w:szCs w:val="20"/>
              </w:rPr>
              <w:t xml:space="preserve">, </w:t>
            </w:r>
            <w:r w:rsidRPr="003828A7">
              <w:rPr>
                <w:rFonts w:ascii="Times New Roman" w:hAnsi="Times New Roman"/>
                <w:iCs/>
                <w:sz w:val="20"/>
                <w:szCs w:val="20"/>
              </w:rPr>
              <w:t xml:space="preserve">всего, </w:t>
            </w:r>
            <w:r w:rsidRPr="003828A7">
              <w:rPr>
                <w:rFonts w:ascii="Times New Roman" w:hAnsi="Times New Roman"/>
                <w:sz w:val="20"/>
                <w:szCs w:val="20"/>
              </w:rPr>
              <w:tab/>
              <w:t>в том числе:</w:t>
            </w:r>
          </w:p>
        </w:tc>
        <w:tc>
          <w:tcPr>
            <w:tcW w:w="581" w:type="pct"/>
          </w:tcPr>
          <w:p w14:paraId="790A18D4" w14:textId="77777777" w:rsidR="007A6AB5" w:rsidRPr="003828A7" w:rsidRDefault="007A6AB5" w:rsidP="00B268FF">
            <w:pPr>
              <w:jc w:val="center"/>
              <w:rPr>
                <w:rFonts w:ascii="Times New Roman" w:hAnsi="Times New Roman"/>
                <w:iCs/>
                <w:sz w:val="20"/>
                <w:szCs w:val="20"/>
              </w:rPr>
            </w:pPr>
            <w:r w:rsidRPr="003828A7">
              <w:rPr>
                <w:rFonts w:ascii="Times New Roman" w:hAnsi="Times New Roman"/>
                <w:iCs/>
                <w:sz w:val="20"/>
                <w:szCs w:val="20"/>
              </w:rPr>
              <w:t>х</w:t>
            </w:r>
          </w:p>
        </w:tc>
        <w:tc>
          <w:tcPr>
            <w:tcW w:w="358" w:type="pct"/>
          </w:tcPr>
          <w:p w14:paraId="13677AF9"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03E562F9"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25F7CF59" w14:textId="091E1AE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1212ACFF" w14:textId="1A0AA8BB"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71837180"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5AA6248C"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32D5022D"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r w:rsidR="007A6AB5" w:rsidRPr="000279ED" w14:paraId="4370D81A" w14:textId="77777777" w:rsidTr="000F235A">
        <w:tc>
          <w:tcPr>
            <w:tcW w:w="2091" w:type="pct"/>
          </w:tcPr>
          <w:p w14:paraId="00DD0B3F" w14:textId="200C7CDF" w:rsidR="007A6AB5" w:rsidRPr="003828A7" w:rsidRDefault="007A6AB5" w:rsidP="00B268FF">
            <w:pPr>
              <w:jc w:val="both"/>
              <w:rPr>
                <w:rFonts w:ascii="Times New Roman" w:hAnsi="Times New Roman"/>
                <w:sz w:val="20"/>
                <w:szCs w:val="20"/>
              </w:rPr>
            </w:pPr>
            <w:r w:rsidRPr="003828A7">
              <w:rPr>
                <w:rFonts w:ascii="Times New Roman" w:hAnsi="Times New Roman"/>
                <w:sz w:val="20"/>
                <w:szCs w:val="20"/>
              </w:rPr>
              <w:t>бюджет Ядринского муниципального округа Чувашской Республики</w:t>
            </w:r>
          </w:p>
        </w:tc>
        <w:tc>
          <w:tcPr>
            <w:tcW w:w="581" w:type="pct"/>
          </w:tcPr>
          <w:p w14:paraId="3B05240A" w14:textId="77777777" w:rsidR="007A6AB5" w:rsidRPr="003828A7" w:rsidRDefault="007A6AB5" w:rsidP="00B268FF">
            <w:pPr>
              <w:jc w:val="center"/>
              <w:rPr>
                <w:rFonts w:ascii="Times New Roman" w:hAnsi="Times New Roman"/>
                <w:b/>
                <w:iCs/>
                <w:sz w:val="20"/>
                <w:szCs w:val="20"/>
              </w:rPr>
            </w:pPr>
            <w:r w:rsidRPr="003828A7">
              <w:rPr>
                <w:rFonts w:ascii="Times New Roman" w:hAnsi="Times New Roman"/>
                <w:b/>
                <w:iCs/>
                <w:sz w:val="20"/>
                <w:szCs w:val="20"/>
              </w:rPr>
              <w:t>-</w:t>
            </w:r>
          </w:p>
        </w:tc>
        <w:tc>
          <w:tcPr>
            <w:tcW w:w="358" w:type="pct"/>
          </w:tcPr>
          <w:p w14:paraId="4F44574B"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5" w:type="pct"/>
          </w:tcPr>
          <w:p w14:paraId="0BD5BE60"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08A5DCFB" w14:textId="62FAD201"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3" w:type="pct"/>
          </w:tcPr>
          <w:p w14:paraId="21F53275" w14:textId="2EDA52C3"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8" w:type="pct"/>
          </w:tcPr>
          <w:p w14:paraId="569D7437"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57" w:type="pct"/>
          </w:tcPr>
          <w:p w14:paraId="71804748" w14:textId="77777777"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c>
          <w:tcPr>
            <w:tcW w:w="314" w:type="pct"/>
          </w:tcPr>
          <w:p w14:paraId="613B852C" w14:textId="136C526C" w:rsidR="007A6AB5" w:rsidRPr="003828A7" w:rsidRDefault="007A6AB5" w:rsidP="00B268FF">
            <w:pPr>
              <w:jc w:val="right"/>
              <w:rPr>
                <w:rFonts w:ascii="Times New Roman" w:hAnsi="Times New Roman"/>
                <w:sz w:val="20"/>
                <w:szCs w:val="20"/>
              </w:rPr>
            </w:pPr>
            <w:r w:rsidRPr="003828A7">
              <w:rPr>
                <w:rFonts w:ascii="Times New Roman" w:hAnsi="Times New Roman"/>
                <w:sz w:val="20"/>
                <w:szCs w:val="20"/>
              </w:rPr>
              <w:t>0,0».</w:t>
            </w:r>
          </w:p>
        </w:tc>
      </w:tr>
    </w:tbl>
    <w:p w14:paraId="7FD3E2C4" w14:textId="77777777" w:rsidR="00830C57" w:rsidRPr="000279ED" w:rsidRDefault="00830C57" w:rsidP="0081209A">
      <w:pPr>
        <w:jc w:val="center"/>
        <w:outlineLvl w:val="0"/>
        <w:rPr>
          <w:b/>
          <w:sz w:val="22"/>
          <w:szCs w:val="22"/>
          <w:highlight w:val="cyan"/>
        </w:rPr>
      </w:pPr>
    </w:p>
    <w:p w14:paraId="5A84D31A" w14:textId="77777777" w:rsidR="001C1C00" w:rsidRPr="000279ED" w:rsidRDefault="001C1C00" w:rsidP="0081209A">
      <w:pPr>
        <w:jc w:val="center"/>
        <w:outlineLvl w:val="0"/>
        <w:rPr>
          <w:b/>
          <w:sz w:val="22"/>
          <w:szCs w:val="22"/>
          <w:highlight w:val="cyan"/>
        </w:rPr>
        <w:sectPr w:rsidR="001C1C00" w:rsidRPr="000279ED" w:rsidSect="00CF15C6">
          <w:headerReference w:type="default" r:id="rId12"/>
          <w:pgSz w:w="16837" w:h="11905" w:orient="landscape"/>
          <w:pgMar w:top="426" w:right="567" w:bottom="737" w:left="851" w:header="709" w:footer="709" w:gutter="0"/>
          <w:cols w:space="708"/>
          <w:titlePg/>
          <w:docGrid w:linePitch="360"/>
        </w:sectPr>
      </w:pPr>
    </w:p>
    <w:p w14:paraId="6E04236D" w14:textId="5505CC8B" w:rsidR="00830C57" w:rsidRPr="000279ED" w:rsidRDefault="00830C57" w:rsidP="0081209A">
      <w:pPr>
        <w:jc w:val="center"/>
        <w:outlineLvl w:val="0"/>
        <w:rPr>
          <w:b/>
          <w:sz w:val="22"/>
          <w:szCs w:val="22"/>
          <w:highlight w:val="cyan"/>
        </w:rPr>
      </w:pPr>
    </w:p>
    <w:p w14:paraId="3D1466C2" w14:textId="0373BD48" w:rsidR="00EE403E" w:rsidRDefault="00AF1826" w:rsidP="00C313F0">
      <w:pPr>
        <w:pStyle w:val="ConsPlusNormal"/>
        <w:ind w:firstLine="709"/>
        <w:jc w:val="both"/>
        <w:rPr>
          <w:rFonts w:ascii="Times New Roman" w:hAnsi="Times New Roman" w:cs="Times New Roman"/>
          <w:sz w:val="26"/>
          <w:szCs w:val="26"/>
        </w:rPr>
      </w:pPr>
      <w:r w:rsidRPr="00AF1826">
        <w:rPr>
          <w:rFonts w:ascii="Times New Roman" w:hAnsi="Times New Roman" w:cs="Times New Roman"/>
          <w:sz w:val="26"/>
          <w:szCs w:val="26"/>
        </w:rPr>
        <w:t>2</w:t>
      </w:r>
      <w:r w:rsidR="004F7603" w:rsidRPr="00AF1826">
        <w:rPr>
          <w:rFonts w:ascii="Times New Roman" w:hAnsi="Times New Roman" w:cs="Times New Roman"/>
          <w:sz w:val="26"/>
          <w:szCs w:val="26"/>
        </w:rPr>
        <w:t xml:space="preserve">. </w:t>
      </w:r>
      <w:r w:rsidR="00EE403E">
        <w:rPr>
          <w:rFonts w:ascii="Times New Roman" w:hAnsi="Times New Roman" w:cs="Times New Roman"/>
          <w:sz w:val="26"/>
          <w:szCs w:val="26"/>
        </w:rPr>
        <w:t>Признать</w:t>
      </w:r>
      <w:r w:rsidR="0020406D">
        <w:rPr>
          <w:rFonts w:ascii="Times New Roman" w:hAnsi="Times New Roman" w:cs="Times New Roman"/>
          <w:sz w:val="26"/>
          <w:szCs w:val="26"/>
        </w:rPr>
        <w:t xml:space="preserve"> утратившим силу постановление администрации </w:t>
      </w:r>
      <w:r w:rsidR="0020406D" w:rsidRPr="00AF1826">
        <w:rPr>
          <w:rFonts w:ascii="Times New Roman" w:hAnsi="Times New Roman" w:cs="Times New Roman"/>
          <w:sz w:val="26"/>
          <w:szCs w:val="26"/>
        </w:rPr>
        <w:t>Ядринского муниципального округа Чувашской Республики</w:t>
      </w:r>
      <w:r w:rsidR="00AE4068">
        <w:rPr>
          <w:rFonts w:ascii="Times New Roman" w:hAnsi="Times New Roman" w:cs="Times New Roman"/>
          <w:sz w:val="26"/>
          <w:szCs w:val="26"/>
        </w:rPr>
        <w:t xml:space="preserve"> от 26.03.2026 № 215 «</w:t>
      </w:r>
      <w:r w:rsidR="00AE4068" w:rsidRPr="00217B66">
        <w:rPr>
          <w:rFonts w:ascii="Times New Roman" w:hAnsi="Times New Roman" w:cs="Times New Roman"/>
          <w:sz w:val="26"/>
          <w:szCs w:val="26"/>
        </w:rPr>
        <w:t>О</w:t>
      </w:r>
      <w:r w:rsidR="00AE4068">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00AE4068"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w:t>
      </w:r>
      <w:r w:rsidR="00AE4068">
        <w:rPr>
          <w:rFonts w:ascii="Times New Roman" w:hAnsi="Times New Roman" w:cs="Times New Roman"/>
          <w:sz w:val="26"/>
          <w:szCs w:val="26"/>
        </w:rPr>
        <w:t>ки».</w:t>
      </w:r>
    </w:p>
    <w:p w14:paraId="7765B370" w14:textId="41BACF37" w:rsidR="004F7603" w:rsidRPr="00AF1826" w:rsidRDefault="00AE4068"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3. </w:t>
      </w:r>
      <w:proofErr w:type="gramStart"/>
      <w:r w:rsidR="004F7603" w:rsidRPr="00AF1826">
        <w:rPr>
          <w:rFonts w:ascii="Times New Roman" w:hAnsi="Times New Roman" w:cs="Times New Roman"/>
          <w:sz w:val="26"/>
          <w:szCs w:val="26"/>
        </w:rPr>
        <w:t>Контроль за</w:t>
      </w:r>
      <w:proofErr w:type="gramEnd"/>
      <w:r w:rsidR="004F7603" w:rsidRPr="00AF1826">
        <w:rPr>
          <w:rFonts w:ascii="Times New Roman" w:hAnsi="Times New Roman" w:cs="Times New Roman"/>
          <w:sz w:val="26"/>
          <w:szCs w:val="26"/>
        </w:rPr>
        <w:t xml:space="preserve"> выполнением настоящего постановления возложить на финансовый отдел администрации Ядринского муниципального округа Чувашской Республики.</w:t>
      </w:r>
    </w:p>
    <w:p w14:paraId="7CDFFC07" w14:textId="0A0A141D" w:rsidR="00C313F0" w:rsidRPr="00AF1826" w:rsidRDefault="00AE4068"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C313F0" w:rsidRPr="00AF1826">
        <w:rPr>
          <w:rFonts w:ascii="Times New Roman" w:hAnsi="Times New Roman" w:cs="Times New Roman"/>
          <w:sz w:val="26"/>
          <w:szCs w:val="26"/>
        </w:rPr>
        <w:t>. Настоящее постановление вступает в силу после его официального опубликования и распространяется на правоотношения, возникшие с 01 января 202</w:t>
      </w:r>
      <w:r w:rsidR="00AF1826" w:rsidRPr="00AF1826">
        <w:rPr>
          <w:rFonts w:ascii="Times New Roman" w:hAnsi="Times New Roman" w:cs="Times New Roman"/>
          <w:sz w:val="26"/>
          <w:szCs w:val="26"/>
        </w:rPr>
        <w:t>6</w:t>
      </w:r>
      <w:r w:rsidR="00C313F0" w:rsidRPr="00AF1826">
        <w:rPr>
          <w:rFonts w:ascii="Times New Roman" w:hAnsi="Times New Roman" w:cs="Times New Roman"/>
          <w:sz w:val="26"/>
          <w:szCs w:val="26"/>
        </w:rPr>
        <w:t xml:space="preserve"> года.</w:t>
      </w:r>
    </w:p>
    <w:p w14:paraId="37D48D82" w14:textId="77777777" w:rsidR="00C313F0" w:rsidRPr="00AF1826" w:rsidRDefault="00C313F0" w:rsidP="00C313F0">
      <w:pPr>
        <w:ind w:firstLine="709"/>
        <w:jc w:val="both"/>
        <w:rPr>
          <w:rFonts w:ascii="Times New Roman" w:hAnsi="Times New Roman"/>
        </w:rPr>
      </w:pPr>
    </w:p>
    <w:p w14:paraId="70457C88" w14:textId="77777777" w:rsidR="00C313F0" w:rsidRDefault="00C313F0" w:rsidP="00C313F0">
      <w:pPr>
        <w:jc w:val="both"/>
        <w:rPr>
          <w:rFonts w:ascii="Times New Roman" w:hAnsi="Times New Roman"/>
        </w:rPr>
      </w:pPr>
    </w:p>
    <w:p w14:paraId="0FF7C17C" w14:textId="6623DD00" w:rsidR="00C313F0" w:rsidRDefault="0090631B" w:rsidP="00C313F0">
      <w:pPr>
        <w:jc w:val="both"/>
        <w:rPr>
          <w:rFonts w:ascii="Times New Roman" w:hAnsi="Times New Roman"/>
        </w:rPr>
      </w:pPr>
      <w:r>
        <w:rPr>
          <w:rFonts w:ascii="Times New Roman" w:hAnsi="Times New Roman"/>
        </w:rPr>
        <w:t>Г</w:t>
      </w:r>
      <w:r w:rsidR="00C313F0">
        <w:rPr>
          <w:rFonts w:ascii="Times New Roman" w:hAnsi="Times New Roman"/>
        </w:rPr>
        <w:t>лав</w:t>
      </w:r>
      <w:r>
        <w:rPr>
          <w:rFonts w:ascii="Times New Roman" w:hAnsi="Times New Roman"/>
        </w:rPr>
        <w:t>а</w:t>
      </w:r>
      <w:r w:rsidR="00C313F0">
        <w:rPr>
          <w:rFonts w:ascii="Times New Roman" w:hAnsi="Times New Roman"/>
        </w:rPr>
        <w:t xml:space="preserve"> Ядринского муниципального </w:t>
      </w:r>
    </w:p>
    <w:p w14:paraId="53B9F4B9" w14:textId="0A3116C0" w:rsidR="00C313F0" w:rsidRDefault="00C313F0" w:rsidP="00C313F0">
      <w:pPr>
        <w:tabs>
          <w:tab w:val="left" w:pos="7476"/>
        </w:tabs>
        <w:jc w:val="both"/>
        <w:rPr>
          <w:rFonts w:ascii="Times New Roman" w:hAnsi="Times New Roman"/>
        </w:rPr>
      </w:pPr>
      <w:r>
        <w:rPr>
          <w:rFonts w:ascii="Times New Roman" w:hAnsi="Times New Roman"/>
        </w:rPr>
        <w:t>округа Чувашской Республики</w:t>
      </w:r>
      <w:r>
        <w:rPr>
          <w:rFonts w:ascii="Times New Roman" w:hAnsi="Times New Roman"/>
        </w:rPr>
        <w:tab/>
      </w:r>
      <w:r w:rsidR="00AE4068">
        <w:rPr>
          <w:rFonts w:ascii="Times New Roman" w:hAnsi="Times New Roman"/>
        </w:rPr>
        <w:t xml:space="preserve">   </w:t>
      </w:r>
      <w:r w:rsidR="00F5154A">
        <w:rPr>
          <w:rFonts w:ascii="Times New Roman" w:hAnsi="Times New Roman"/>
        </w:rPr>
        <w:t xml:space="preserve">   </w:t>
      </w:r>
      <w:r w:rsidR="0090631B">
        <w:rPr>
          <w:rFonts w:ascii="Times New Roman" w:hAnsi="Times New Roman"/>
        </w:rPr>
        <w:t xml:space="preserve">В.А. </w:t>
      </w:r>
      <w:proofErr w:type="spellStart"/>
      <w:r w:rsidR="0090631B">
        <w:rPr>
          <w:rFonts w:ascii="Times New Roman" w:hAnsi="Times New Roman"/>
        </w:rPr>
        <w:t>Можаев</w:t>
      </w:r>
      <w:proofErr w:type="spellEnd"/>
    </w:p>
    <w:p w14:paraId="2EC659C3" w14:textId="77777777" w:rsidR="00C313F0" w:rsidRDefault="00C313F0" w:rsidP="00C313F0">
      <w:pPr>
        <w:jc w:val="both"/>
        <w:rPr>
          <w:rFonts w:ascii="Times New Roman" w:hAnsi="Times New Roman"/>
        </w:rPr>
      </w:pPr>
    </w:p>
    <w:p w14:paraId="2FCFF546" w14:textId="77777777" w:rsidR="00830C57" w:rsidRPr="00616C99" w:rsidRDefault="00830C57" w:rsidP="0081209A">
      <w:pPr>
        <w:jc w:val="center"/>
        <w:outlineLvl w:val="0"/>
        <w:rPr>
          <w:b/>
          <w:sz w:val="22"/>
          <w:szCs w:val="22"/>
          <w:highlight w:val="green"/>
        </w:rPr>
      </w:pPr>
    </w:p>
    <w:sectPr w:rsidR="00830C57" w:rsidRPr="00616C99" w:rsidSect="00C313F0">
      <w:pgSz w:w="11905" w:h="16837"/>
      <w:pgMar w:top="851" w:right="706"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10AA0" w14:textId="77777777" w:rsidR="001648AC" w:rsidRDefault="001648AC">
      <w:r>
        <w:separator/>
      </w:r>
    </w:p>
  </w:endnote>
  <w:endnote w:type="continuationSeparator" w:id="0">
    <w:p w14:paraId="424CEAA2" w14:textId="77777777" w:rsidR="001648AC" w:rsidRDefault="0016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88B0B" w14:textId="77777777" w:rsidR="001648AC" w:rsidRDefault="001648AC"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1648AC" w:rsidRDefault="001648AC">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8BF22" w14:textId="77777777" w:rsidR="001648AC" w:rsidRDefault="001648AC">
      <w:r>
        <w:separator/>
      </w:r>
    </w:p>
  </w:footnote>
  <w:footnote w:type="continuationSeparator" w:id="0">
    <w:p w14:paraId="084E5F5F" w14:textId="77777777" w:rsidR="001648AC" w:rsidRDefault="00164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4A35F" w14:textId="692AB0BF" w:rsidR="001648AC" w:rsidRDefault="001648AC">
    <w:pPr>
      <w:pStyle w:val="afff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D0105" w14:textId="77777777" w:rsidR="001648AC" w:rsidRPr="00CF15C6" w:rsidRDefault="001648AC" w:rsidP="00CF15C6">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EC1AA5"/>
    <w:multiLevelType w:val="hybridMultilevel"/>
    <w:tmpl w:val="879AC834"/>
    <w:lvl w:ilvl="0" w:tplc="B3AC7C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8F42C9C"/>
    <w:multiLevelType w:val="multilevel"/>
    <w:tmpl w:val="1C8817DA"/>
    <w:lvl w:ilvl="0">
      <w:start w:val="4"/>
      <w:numFmt w:val="decimal"/>
      <w:lvlText w:val="%1."/>
      <w:lvlJc w:val="left"/>
      <w:pPr>
        <w:ind w:left="390" w:hanging="39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8816" w:hanging="1800"/>
      </w:pPr>
      <w:rPr>
        <w:rFonts w:hint="default"/>
      </w:rPr>
    </w:lvl>
  </w:abstractNum>
  <w:abstractNum w:abstractNumId="3">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155F21DD"/>
    <w:multiLevelType w:val="hybridMultilevel"/>
    <w:tmpl w:val="DC682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7D1154"/>
    <w:multiLevelType w:val="multilevel"/>
    <w:tmpl w:val="C2E4421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8">
    <w:nsid w:val="29987367"/>
    <w:multiLevelType w:val="multilevel"/>
    <w:tmpl w:val="31F02862"/>
    <w:lvl w:ilvl="0">
      <w:start w:val="1"/>
      <w:numFmt w:val="decimal"/>
      <w:lvlText w:val="%1."/>
      <w:lvlJc w:val="left"/>
      <w:pPr>
        <w:ind w:left="720" w:hanging="360"/>
      </w:pPr>
    </w:lvl>
    <w:lvl w:ilvl="1">
      <w:start w:val="1"/>
      <w:numFmt w:val="decimal"/>
      <w:lvlText w:val="%1.%2."/>
      <w:lvlJc w:val="left"/>
      <w:pPr>
        <w:ind w:left="1155" w:hanging="61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9">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974F8B"/>
    <w:multiLevelType w:val="hybridMultilevel"/>
    <w:tmpl w:val="6930D080"/>
    <w:lvl w:ilvl="0" w:tplc="E8629A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5193CD8"/>
    <w:multiLevelType w:val="multilevel"/>
    <w:tmpl w:val="BA7E2CBA"/>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2">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3C3867A8"/>
    <w:multiLevelType w:val="hybridMultilevel"/>
    <w:tmpl w:val="E3D87148"/>
    <w:lvl w:ilvl="0" w:tplc="BA0E2F1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C735A91"/>
    <w:multiLevelType w:val="hybridMultilevel"/>
    <w:tmpl w:val="672217D8"/>
    <w:lvl w:ilvl="0" w:tplc="B06EFFBC">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3B7A38"/>
    <w:multiLevelType w:val="hybridMultilevel"/>
    <w:tmpl w:val="4A46B21E"/>
    <w:lvl w:ilvl="0" w:tplc="C80AB4A2">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EF60A34"/>
    <w:multiLevelType w:val="hybridMultilevel"/>
    <w:tmpl w:val="94EA46E4"/>
    <w:lvl w:ilvl="0" w:tplc="7BB44640">
      <w:start w:val="1"/>
      <w:numFmt w:val="decimal"/>
      <w:lvlText w:val="%1)"/>
      <w:lvlJc w:val="left"/>
      <w:pPr>
        <w:ind w:left="2453" w:hanging="1035"/>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nsid w:val="5058132E"/>
    <w:multiLevelType w:val="multilevel"/>
    <w:tmpl w:val="2CFAD998"/>
    <w:lvl w:ilvl="0">
      <w:start w:val="1"/>
      <w:numFmt w:val="decimal"/>
      <w:lvlText w:val="%1."/>
      <w:lvlJc w:val="left"/>
      <w:pPr>
        <w:ind w:left="643"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143" w:hanging="1440"/>
      </w:pPr>
      <w:rPr>
        <w:rFonts w:hint="default"/>
      </w:rPr>
    </w:lvl>
    <w:lvl w:ilvl="6">
      <w:start w:val="1"/>
      <w:numFmt w:val="decimal"/>
      <w:isLgl/>
      <w:lvlText w:val="%1.%2.%3.%4.%5.%6.%7."/>
      <w:lvlJc w:val="left"/>
      <w:pPr>
        <w:ind w:left="3787" w:hanging="1800"/>
      </w:pPr>
      <w:rPr>
        <w:rFonts w:hint="default"/>
      </w:rPr>
    </w:lvl>
    <w:lvl w:ilvl="7">
      <w:start w:val="1"/>
      <w:numFmt w:val="decimal"/>
      <w:isLgl/>
      <w:lvlText w:val="%1.%2.%3.%4.%5.%6.%7.%8."/>
      <w:lvlJc w:val="left"/>
      <w:pPr>
        <w:ind w:left="4071" w:hanging="1800"/>
      </w:pPr>
      <w:rPr>
        <w:rFonts w:hint="default"/>
      </w:rPr>
    </w:lvl>
    <w:lvl w:ilvl="8">
      <w:start w:val="1"/>
      <w:numFmt w:val="decimal"/>
      <w:isLgl/>
      <w:lvlText w:val="%1.%2.%3.%4.%5.%6.%7.%8.%9."/>
      <w:lvlJc w:val="left"/>
      <w:pPr>
        <w:ind w:left="4715" w:hanging="2160"/>
      </w:pPr>
      <w:rPr>
        <w:rFonts w:hint="default"/>
      </w:rPr>
    </w:lvl>
  </w:abstractNum>
  <w:abstractNum w:abstractNumId="18">
    <w:nsid w:val="50940AF7"/>
    <w:multiLevelType w:val="hybridMultilevel"/>
    <w:tmpl w:val="B1101FE0"/>
    <w:lvl w:ilvl="0" w:tplc="FA3A3F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BC83E36"/>
    <w:multiLevelType w:val="hybridMultilevel"/>
    <w:tmpl w:val="21065A8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6678B3"/>
    <w:multiLevelType w:val="multilevel"/>
    <w:tmpl w:val="671861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4C93A90"/>
    <w:multiLevelType w:val="multilevel"/>
    <w:tmpl w:val="BF246A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671860D9"/>
    <w:multiLevelType w:val="multilevel"/>
    <w:tmpl w:val="583EC9F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78912387"/>
    <w:multiLevelType w:val="multilevel"/>
    <w:tmpl w:val="59EAEC5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7D6B549F"/>
    <w:multiLevelType w:val="multilevel"/>
    <w:tmpl w:val="2D825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20"/>
  </w:num>
  <w:num w:numId="8">
    <w:abstractNumId w:val="21"/>
  </w:num>
  <w:num w:numId="9">
    <w:abstractNumId w:val="18"/>
  </w:num>
  <w:num w:numId="10">
    <w:abstractNumId w:val="2"/>
  </w:num>
  <w:num w:numId="11">
    <w:abstractNumId w:val="17"/>
  </w:num>
  <w:num w:numId="12">
    <w:abstractNumId w:val="7"/>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1"/>
  </w:num>
  <w:num w:numId="18">
    <w:abstractNumId w:val="22"/>
  </w:num>
  <w:num w:numId="19">
    <w:abstractNumId w:val="12"/>
  </w:num>
  <w:num w:numId="20">
    <w:abstractNumId w:val="19"/>
  </w:num>
  <w:num w:numId="21">
    <w:abstractNumId w:val="6"/>
  </w:num>
  <w:num w:numId="22">
    <w:abstractNumId w:val="10"/>
  </w:num>
  <w:num w:numId="23">
    <w:abstractNumId w:val="1"/>
  </w:num>
  <w:num w:numId="24">
    <w:abstractNumId w:val="13"/>
  </w:num>
  <w:num w:numId="25">
    <w:abstractNumId w:val="9"/>
  </w:num>
  <w:num w:numId="26">
    <w:abstractNumId w:val="24"/>
  </w:num>
  <w:num w:numId="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D17"/>
    <w:rsid w:val="00002A5B"/>
    <w:rsid w:val="0000305D"/>
    <w:rsid w:val="0000389B"/>
    <w:rsid w:val="00003FF1"/>
    <w:rsid w:val="00006762"/>
    <w:rsid w:val="00007DD3"/>
    <w:rsid w:val="00010CAC"/>
    <w:rsid w:val="0001215F"/>
    <w:rsid w:val="00013BF8"/>
    <w:rsid w:val="00017228"/>
    <w:rsid w:val="000227E3"/>
    <w:rsid w:val="00022CBB"/>
    <w:rsid w:val="000239E5"/>
    <w:rsid w:val="00023B2B"/>
    <w:rsid w:val="000279ED"/>
    <w:rsid w:val="00030805"/>
    <w:rsid w:val="00030ABD"/>
    <w:rsid w:val="00030F18"/>
    <w:rsid w:val="000327BD"/>
    <w:rsid w:val="00033544"/>
    <w:rsid w:val="000341EC"/>
    <w:rsid w:val="0003695D"/>
    <w:rsid w:val="000376FB"/>
    <w:rsid w:val="00040F3C"/>
    <w:rsid w:val="00041E78"/>
    <w:rsid w:val="000448E5"/>
    <w:rsid w:val="00044923"/>
    <w:rsid w:val="000449EB"/>
    <w:rsid w:val="0004547B"/>
    <w:rsid w:val="00045E41"/>
    <w:rsid w:val="00046B4F"/>
    <w:rsid w:val="00046C2B"/>
    <w:rsid w:val="00047418"/>
    <w:rsid w:val="00050CEB"/>
    <w:rsid w:val="000514E7"/>
    <w:rsid w:val="00054608"/>
    <w:rsid w:val="00054805"/>
    <w:rsid w:val="00054966"/>
    <w:rsid w:val="00054A73"/>
    <w:rsid w:val="00054EBA"/>
    <w:rsid w:val="00056B08"/>
    <w:rsid w:val="000602B6"/>
    <w:rsid w:val="00060469"/>
    <w:rsid w:val="00060D38"/>
    <w:rsid w:val="00062CAC"/>
    <w:rsid w:val="00064910"/>
    <w:rsid w:val="00064DB1"/>
    <w:rsid w:val="0006564E"/>
    <w:rsid w:val="0006692B"/>
    <w:rsid w:val="00067949"/>
    <w:rsid w:val="00067E35"/>
    <w:rsid w:val="00075602"/>
    <w:rsid w:val="0007754D"/>
    <w:rsid w:val="000905E6"/>
    <w:rsid w:val="0009063E"/>
    <w:rsid w:val="00090885"/>
    <w:rsid w:val="000941DE"/>
    <w:rsid w:val="00094ED3"/>
    <w:rsid w:val="000A0DF3"/>
    <w:rsid w:val="000A1569"/>
    <w:rsid w:val="000A3263"/>
    <w:rsid w:val="000A5C20"/>
    <w:rsid w:val="000A6B65"/>
    <w:rsid w:val="000A6EEA"/>
    <w:rsid w:val="000B237C"/>
    <w:rsid w:val="000B241B"/>
    <w:rsid w:val="000B3394"/>
    <w:rsid w:val="000C1E0D"/>
    <w:rsid w:val="000C219F"/>
    <w:rsid w:val="000C2289"/>
    <w:rsid w:val="000C242C"/>
    <w:rsid w:val="000C3596"/>
    <w:rsid w:val="000C5E94"/>
    <w:rsid w:val="000D1D4D"/>
    <w:rsid w:val="000D56DD"/>
    <w:rsid w:val="000D583C"/>
    <w:rsid w:val="000D5B87"/>
    <w:rsid w:val="000D5DB5"/>
    <w:rsid w:val="000E0275"/>
    <w:rsid w:val="000E2989"/>
    <w:rsid w:val="000E3100"/>
    <w:rsid w:val="000E3585"/>
    <w:rsid w:val="000E5963"/>
    <w:rsid w:val="000E5EBA"/>
    <w:rsid w:val="000E63A8"/>
    <w:rsid w:val="000E6AE3"/>
    <w:rsid w:val="000E6B06"/>
    <w:rsid w:val="000F2105"/>
    <w:rsid w:val="000F235A"/>
    <w:rsid w:val="000F4F14"/>
    <w:rsid w:val="000F61F3"/>
    <w:rsid w:val="000F6C84"/>
    <w:rsid w:val="001022BC"/>
    <w:rsid w:val="0010323C"/>
    <w:rsid w:val="00111FE4"/>
    <w:rsid w:val="00115F08"/>
    <w:rsid w:val="0011602E"/>
    <w:rsid w:val="0011742C"/>
    <w:rsid w:val="00117610"/>
    <w:rsid w:val="00117D53"/>
    <w:rsid w:val="001205C4"/>
    <w:rsid w:val="0012141B"/>
    <w:rsid w:val="00121E6E"/>
    <w:rsid w:val="00122710"/>
    <w:rsid w:val="00122855"/>
    <w:rsid w:val="00124ED3"/>
    <w:rsid w:val="00125DF5"/>
    <w:rsid w:val="00126C68"/>
    <w:rsid w:val="00127264"/>
    <w:rsid w:val="00130247"/>
    <w:rsid w:val="00131196"/>
    <w:rsid w:val="00132972"/>
    <w:rsid w:val="00133823"/>
    <w:rsid w:val="001339A0"/>
    <w:rsid w:val="00136906"/>
    <w:rsid w:val="001437C4"/>
    <w:rsid w:val="00145827"/>
    <w:rsid w:val="00145B68"/>
    <w:rsid w:val="001463AE"/>
    <w:rsid w:val="00150A4C"/>
    <w:rsid w:val="001538E0"/>
    <w:rsid w:val="00153F46"/>
    <w:rsid w:val="00157A40"/>
    <w:rsid w:val="00160495"/>
    <w:rsid w:val="00161AD4"/>
    <w:rsid w:val="00161E29"/>
    <w:rsid w:val="00162648"/>
    <w:rsid w:val="001648AC"/>
    <w:rsid w:val="001654D8"/>
    <w:rsid w:val="001668C5"/>
    <w:rsid w:val="00166E8A"/>
    <w:rsid w:val="00170288"/>
    <w:rsid w:val="0017142E"/>
    <w:rsid w:val="00171C50"/>
    <w:rsid w:val="0017228A"/>
    <w:rsid w:val="00175E2B"/>
    <w:rsid w:val="00176537"/>
    <w:rsid w:val="001769D6"/>
    <w:rsid w:val="00182826"/>
    <w:rsid w:val="00183399"/>
    <w:rsid w:val="00183CA7"/>
    <w:rsid w:val="00184EF1"/>
    <w:rsid w:val="00185E7C"/>
    <w:rsid w:val="001867ED"/>
    <w:rsid w:val="00190A63"/>
    <w:rsid w:val="00193788"/>
    <w:rsid w:val="0019437C"/>
    <w:rsid w:val="00195448"/>
    <w:rsid w:val="0019643B"/>
    <w:rsid w:val="001972EC"/>
    <w:rsid w:val="001A0749"/>
    <w:rsid w:val="001A1D9F"/>
    <w:rsid w:val="001A4FBC"/>
    <w:rsid w:val="001B1917"/>
    <w:rsid w:val="001B36D3"/>
    <w:rsid w:val="001B5C18"/>
    <w:rsid w:val="001B61DD"/>
    <w:rsid w:val="001B6669"/>
    <w:rsid w:val="001C1A86"/>
    <w:rsid w:val="001C1C00"/>
    <w:rsid w:val="001C286D"/>
    <w:rsid w:val="001C475E"/>
    <w:rsid w:val="001C5142"/>
    <w:rsid w:val="001C5C76"/>
    <w:rsid w:val="001D11E6"/>
    <w:rsid w:val="001D2825"/>
    <w:rsid w:val="001D367A"/>
    <w:rsid w:val="001D4154"/>
    <w:rsid w:val="001D4E7A"/>
    <w:rsid w:val="001E6BCF"/>
    <w:rsid w:val="001F1260"/>
    <w:rsid w:val="001F6E10"/>
    <w:rsid w:val="001F790B"/>
    <w:rsid w:val="002023BD"/>
    <w:rsid w:val="00202E7C"/>
    <w:rsid w:val="002030F1"/>
    <w:rsid w:val="0020406D"/>
    <w:rsid w:val="002043F6"/>
    <w:rsid w:val="002063C5"/>
    <w:rsid w:val="002071D2"/>
    <w:rsid w:val="00211537"/>
    <w:rsid w:val="00214EC2"/>
    <w:rsid w:val="00215E83"/>
    <w:rsid w:val="0022089F"/>
    <w:rsid w:val="002228EA"/>
    <w:rsid w:val="00222F7D"/>
    <w:rsid w:val="00223392"/>
    <w:rsid w:val="00223C82"/>
    <w:rsid w:val="00224408"/>
    <w:rsid w:val="0022555B"/>
    <w:rsid w:val="00225F53"/>
    <w:rsid w:val="0022642F"/>
    <w:rsid w:val="00232F49"/>
    <w:rsid w:val="00233DAE"/>
    <w:rsid w:val="00235E06"/>
    <w:rsid w:val="00235F64"/>
    <w:rsid w:val="002363A8"/>
    <w:rsid w:val="00237657"/>
    <w:rsid w:val="00240A06"/>
    <w:rsid w:val="00242C6E"/>
    <w:rsid w:val="00242FA2"/>
    <w:rsid w:val="00245C06"/>
    <w:rsid w:val="00245C5C"/>
    <w:rsid w:val="00251B23"/>
    <w:rsid w:val="00251CC2"/>
    <w:rsid w:val="00254651"/>
    <w:rsid w:val="00257A2B"/>
    <w:rsid w:val="00262A55"/>
    <w:rsid w:val="0026436A"/>
    <w:rsid w:val="00264B99"/>
    <w:rsid w:val="0026610D"/>
    <w:rsid w:val="002668F2"/>
    <w:rsid w:val="002718B6"/>
    <w:rsid w:val="00274FF9"/>
    <w:rsid w:val="0027740F"/>
    <w:rsid w:val="00283E0C"/>
    <w:rsid w:val="0028799F"/>
    <w:rsid w:val="0029006F"/>
    <w:rsid w:val="00292174"/>
    <w:rsid w:val="002970FC"/>
    <w:rsid w:val="00297DB2"/>
    <w:rsid w:val="002A1D01"/>
    <w:rsid w:val="002A3534"/>
    <w:rsid w:val="002A4DAA"/>
    <w:rsid w:val="002A5602"/>
    <w:rsid w:val="002A58B8"/>
    <w:rsid w:val="002B01E7"/>
    <w:rsid w:val="002B02FC"/>
    <w:rsid w:val="002B0E37"/>
    <w:rsid w:val="002B1D04"/>
    <w:rsid w:val="002B5306"/>
    <w:rsid w:val="002B6AF6"/>
    <w:rsid w:val="002C101F"/>
    <w:rsid w:val="002C2C75"/>
    <w:rsid w:val="002C4FAF"/>
    <w:rsid w:val="002C7369"/>
    <w:rsid w:val="002D0C40"/>
    <w:rsid w:val="002D2C4C"/>
    <w:rsid w:val="002D3A5C"/>
    <w:rsid w:val="002D7B45"/>
    <w:rsid w:val="002E03B3"/>
    <w:rsid w:val="002E7DB7"/>
    <w:rsid w:val="002F285E"/>
    <w:rsid w:val="002F300B"/>
    <w:rsid w:val="002F3081"/>
    <w:rsid w:val="002F4CA9"/>
    <w:rsid w:val="002F60C4"/>
    <w:rsid w:val="002F679F"/>
    <w:rsid w:val="002F6A1D"/>
    <w:rsid w:val="0030071B"/>
    <w:rsid w:val="00302D7B"/>
    <w:rsid w:val="00305789"/>
    <w:rsid w:val="00306DB9"/>
    <w:rsid w:val="0031132E"/>
    <w:rsid w:val="003116C5"/>
    <w:rsid w:val="00313070"/>
    <w:rsid w:val="00313331"/>
    <w:rsid w:val="0031394A"/>
    <w:rsid w:val="0031473D"/>
    <w:rsid w:val="003150E6"/>
    <w:rsid w:val="003156AE"/>
    <w:rsid w:val="00316E73"/>
    <w:rsid w:val="003171B4"/>
    <w:rsid w:val="003217DE"/>
    <w:rsid w:val="0032187B"/>
    <w:rsid w:val="00322EA8"/>
    <w:rsid w:val="0032474C"/>
    <w:rsid w:val="003330A7"/>
    <w:rsid w:val="0034038B"/>
    <w:rsid w:val="0034054D"/>
    <w:rsid w:val="00344531"/>
    <w:rsid w:val="00344C55"/>
    <w:rsid w:val="00345CBB"/>
    <w:rsid w:val="00345E05"/>
    <w:rsid w:val="0035048C"/>
    <w:rsid w:val="003518E3"/>
    <w:rsid w:val="00352E23"/>
    <w:rsid w:val="003546F6"/>
    <w:rsid w:val="00356846"/>
    <w:rsid w:val="00357568"/>
    <w:rsid w:val="00357BAC"/>
    <w:rsid w:val="003609A1"/>
    <w:rsid w:val="00360C95"/>
    <w:rsid w:val="00362EAD"/>
    <w:rsid w:val="00363319"/>
    <w:rsid w:val="0036346E"/>
    <w:rsid w:val="003634A5"/>
    <w:rsid w:val="00363D03"/>
    <w:rsid w:val="00364442"/>
    <w:rsid w:val="00365012"/>
    <w:rsid w:val="00365619"/>
    <w:rsid w:val="003656A9"/>
    <w:rsid w:val="003659BB"/>
    <w:rsid w:val="003730A0"/>
    <w:rsid w:val="0037771B"/>
    <w:rsid w:val="00381E2D"/>
    <w:rsid w:val="0038206C"/>
    <w:rsid w:val="003828A7"/>
    <w:rsid w:val="0038398F"/>
    <w:rsid w:val="00383EB3"/>
    <w:rsid w:val="00384637"/>
    <w:rsid w:val="0038505A"/>
    <w:rsid w:val="003914F5"/>
    <w:rsid w:val="003916E7"/>
    <w:rsid w:val="00391F29"/>
    <w:rsid w:val="00393FB4"/>
    <w:rsid w:val="00394842"/>
    <w:rsid w:val="003A477D"/>
    <w:rsid w:val="003A4D18"/>
    <w:rsid w:val="003A7C8F"/>
    <w:rsid w:val="003B197B"/>
    <w:rsid w:val="003B44D7"/>
    <w:rsid w:val="003B7528"/>
    <w:rsid w:val="003C1EAC"/>
    <w:rsid w:val="003C20A0"/>
    <w:rsid w:val="003C22EA"/>
    <w:rsid w:val="003C4595"/>
    <w:rsid w:val="003C549F"/>
    <w:rsid w:val="003D0D9F"/>
    <w:rsid w:val="003D1083"/>
    <w:rsid w:val="003D11C4"/>
    <w:rsid w:val="003D2B32"/>
    <w:rsid w:val="003D4934"/>
    <w:rsid w:val="003E2D0C"/>
    <w:rsid w:val="003F02B2"/>
    <w:rsid w:val="003F10C1"/>
    <w:rsid w:val="003F1544"/>
    <w:rsid w:val="003F2176"/>
    <w:rsid w:val="003F21E4"/>
    <w:rsid w:val="003F30D0"/>
    <w:rsid w:val="003F3117"/>
    <w:rsid w:val="003F4C97"/>
    <w:rsid w:val="004032AB"/>
    <w:rsid w:val="0040398E"/>
    <w:rsid w:val="0040441E"/>
    <w:rsid w:val="00406B7B"/>
    <w:rsid w:val="00407550"/>
    <w:rsid w:val="00407C62"/>
    <w:rsid w:val="00410643"/>
    <w:rsid w:val="00411BC9"/>
    <w:rsid w:val="00413EC2"/>
    <w:rsid w:val="00415E12"/>
    <w:rsid w:val="00421E55"/>
    <w:rsid w:val="004222FE"/>
    <w:rsid w:val="00423E8E"/>
    <w:rsid w:val="00423FF8"/>
    <w:rsid w:val="00424A7F"/>
    <w:rsid w:val="00424DCE"/>
    <w:rsid w:val="00425346"/>
    <w:rsid w:val="00430943"/>
    <w:rsid w:val="00431ED5"/>
    <w:rsid w:val="004323B8"/>
    <w:rsid w:val="004346ED"/>
    <w:rsid w:val="00436BBC"/>
    <w:rsid w:val="00436D17"/>
    <w:rsid w:val="0044013D"/>
    <w:rsid w:val="004437E9"/>
    <w:rsid w:val="004468CE"/>
    <w:rsid w:val="0045162B"/>
    <w:rsid w:val="00453EF4"/>
    <w:rsid w:val="0045547A"/>
    <w:rsid w:val="00456C21"/>
    <w:rsid w:val="00460019"/>
    <w:rsid w:val="00460F73"/>
    <w:rsid w:val="0046114F"/>
    <w:rsid w:val="00461454"/>
    <w:rsid w:val="00463399"/>
    <w:rsid w:val="004634AC"/>
    <w:rsid w:val="00471B8D"/>
    <w:rsid w:val="004720EF"/>
    <w:rsid w:val="00473B13"/>
    <w:rsid w:val="0048406D"/>
    <w:rsid w:val="00484208"/>
    <w:rsid w:val="00485043"/>
    <w:rsid w:val="00485177"/>
    <w:rsid w:val="0049042D"/>
    <w:rsid w:val="00490B7A"/>
    <w:rsid w:val="004928BF"/>
    <w:rsid w:val="00493C49"/>
    <w:rsid w:val="00493CEB"/>
    <w:rsid w:val="004940F6"/>
    <w:rsid w:val="00494C75"/>
    <w:rsid w:val="00495D85"/>
    <w:rsid w:val="004977C5"/>
    <w:rsid w:val="004A29EF"/>
    <w:rsid w:val="004A3190"/>
    <w:rsid w:val="004A33F8"/>
    <w:rsid w:val="004A48EF"/>
    <w:rsid w:val="004A592D"/>
    <w:rsid w:val="004A6EDD"/>
    <w:rsid w:val="004A7F25"/>
    <w:rsid w:val="004B1F3B"/>
    <w:rsid w:val="004B4BD2"/>
    <w:rsid w:val="004C0A1F"/>
    <w:rsid w:val="004C116B"/>
    <w:rsid w:val="004C24F3"/>
    <w:rsid w:val="004C261A"/>
    <w:rsid w:val="004C3EFA"/>
    <w:rsid w:val="004C5DAF"/>
    <w:rsid w:val="004D49D9"/>
    <w:rsid w:val="004D5F50"/>
    <w:rsid w:val="004D6A71"/>
    <w:rsid w:val="004D6FA0"/>
    <w:rsid w:val="004E0750"/>
    <w:rsid w:val="004E32EA"/>
    <w:rsid w:val="004F17ED"/>
    <w:rsid w:val="004F1E9A"/>
    <w:rsid w:val="004F325A"/>
    <w:rsid w:val="004F3AC4"/>
    <w:rsid w:val="004F42AE"/>
    <w:rsid w:val="004F4FD3"/>
    <w:rsid w:val="004F5FA2"/>
    <w:rsid w:val="004F7603"/>
    <w:rsid w:val="0050055B"/>
    <w:rsid w:val="0050258D"/>
    <w:rsid w:val="0050356C"/>
    <w:rsid w:val="005038A6"/>
    <w:rsid w:val="00504F0F"/>
    <w:rsid w:val="005056C8"/>
    <w:rsid w:val="00513307"/>
    <w:rsid w:val="00520087"/>
    <w:rsid w:val="00522BBA"/>
    <w:rsid w:val="00523698"/>
    <w:rsid w:val="00524D1D"/>
    <w:rsid w:val="00533059"/>
    <w:rsid w:val="005407C2"/>
    <w:rsid w:val="005476E9"/>
    <w:rsid w:val="00550EA5"/>
    <w:rsid w:val="0055182A"/>
    <w:rsid w:val="005526ED"/>
    <w:rsid w:val="00554E6D"/>
    <w:rsid w:val="00555D5F"/>
    <w:rsid w:val="00557EA4"/>
    <w:rsid w:val="005604DC"/>
    <w:rsid w:val="00562E26"/>
    <w:rsid w:val="005663EF"/>
    <w:rsid w:val="0057467C"/>
    <w:rsid w:val="0057468B"/>
    <w:rsid w:val="005755D8"/>
    <w:rsid w:val="00575830"/>
    <w:rsid w:val="00575E35"/>
    <w:rsid w:val="0057647C"/>
    <w:rsid w:val="005836B3"/>
    <w:rsid w:val="005853D5"/>
    <w:rsid w:val="00585E54"/>
    <w:rsid w:val="0058631B"/>
    <w:rsid w:val="00593F67"/>
    <w:rsid w:val="005962A7"/>
    <w:rsid w:val="00596B6A"/>
    <w:rsid w:val="005970B7"/>
    <w:rsid w:val="005973AE"/>
    <w:rsid w:val="00597ABD"/>
    <w:rsid w:val="005A06CC"/>
    <w:rsid w:val="005A1685"/>
    <w:rsid w:val="005A39D7"/>
    <w:rsid w:val="005A5AF6"/>
    <w:rsid w:val="005A6D92"/>
    <w:rsid w:val="005A7DC9"/>
    <w:rsid w:val="005B0C13"/>
    <w:rsid w:val="005B2BE3"/>
    <w:rsid w:val="005B2D57"/>
    <w:rsid w:val="005B371E"/>
    <w:rsid w:val="005B4A81"/>
    <w:rsid w:val="005C15AB"/>
    <w:rsid w:val="005C17F1"/>
    <w:rsid w:val="005C1C9B"/>
    <w:rsid w:val="005C256B"/>
    <w:rsid w:val="005C486E"/>
    <w:rsid w:val="005C613F"/>
    <w:rsid w:val="005D406F"/>
    <w:rsid w:val="005D6C64"/>
    <w:rsid w:val="005E1083"/>
    <w:rsid w:val="005E1153"/>
    <w:rsid w:val="005E1183"/>
    <w:rsid w:val="005E5413"/>
    <w:rsid w:val="005F0CA8"/>
    <w:rsid w:val="005F2BE1"/>
    <w:rsid w:val="005F3920"/>
    <w:rsid w:val="005F4F77"/>
    <w:rsid w:val="005F55D4"/>
    <w:rsid w:val="00606294"/>
    <w:rsid w:val="00606D5E"/>
    <w:rsid w:val="00606DF4"/>
    <w:rsid w:val="00616C99"/>
    <w:rsid w:val="00617D7E"/>
    <w:rsid w:val="00623850"/>
    <w:rsid w:val="0062483A"/>
    <w:rsid w:val="006264FC"/>
    <w:rsid w:val="00627656"/>
    <w:rsid w:val="00630B4D"/>
    <w:rsid w:val="0063194B"/>
    <w:rsid w:val="00631DF0"/>
    <w:rsid w:val="006335AB"/>
    <w:rsid w:val="00636A19"/>
    <w:rsid w:val="00637368"/>
    <w:rsid w:val="006376C8"/>
    <w:rsid w:val="00640D22"/>
    <w:rsid w:val="00642F9D"/>
    <w:rsid w:val="00645A5F"/>
    <w:rsid w:val="00646485"/>
    <w:rsid w:val="00646FFA"/>
    <w:rsid w:val="00650F67"/>
    <w:rsid w:val="00656897"/>
    <w:rsid w:val="00657306"/>
    <w:rsid w:val="00661EDD"/>
    <w:rsid w:val="00662865"/>
    <w:rsid w:val="00667601"/>
    <w:rsid w:val="0067200B"/>
    <w:rsid w:val="00672DEC"/>
    <w:rsid w:val="006730A6"/>
    <w:rsid w:val="00673B06"/>
    <w:rsid w:val="00673E05"/>
    <w:rsid w:val="006746EB"/>
    <w:rsid w:val="00675174"/>
    <w:rsid w:val="0067626E"/>
    <w:rsid w:val="00680998"/>
    <w:rsid w:val="00681C55"/>
    <w:rsid w:val="0068261C"/>
    <w:rsid w:val="00685E2C"/>
    <w:rsid w:val="00685F45"/>
    <w:rsid w:val="0068701F"/>
    <w:rsid w:val="00691321"/>
    <w:rsid w:val="00694563"/>
    <w:rsid w:val="006A0E77"/>
    <w:rsid w:val="006A3B34"/>
    <w:rsid w:val="006A4B25"/>
    <w:rsid w:val="006A6023"/>
    <w:rsid w:val="006A7072"/>
    <w:rsid w:val="006A767F"/>
    <w:rsid w:val="006B1B1D"/>
    <w:rsid w:val="006B32AD"/>
    <w:rsid w:val="006B3DDF"/>
    <w:rsid w:val="006B5352"/>
    <w:rsid w:val="006B790E"/>
    <w:rsid w:val="006B7B22"/>
    <w:rsid w:val="006C1016"/>
    <w:rsid w:val="006C195F"/>
    <w:rsid w:val="006C339F"/>
    <w:rsid w:val="006C36A3"/>
    <w:rsid w:val="006C4112"/>
    <w:rsid w:val="006C4767"/>
    <w:rsid w:val="006C64DA"/>
    <w:rsid w:val="006D149D"/>
    <w:rsid w:val="006D15CA"/>
    <w:rsid w:val="006D164F"/>
    <w:rsid w:val="006D2543"/>
    <w:rsid w:val="006D2D7F"/>
    <w:rsid w:val="006D3719"/>
    <w:rsid w:val="006D3DF6"/>
    <w:rsid w:val="006D438E"/>
    <w:rsid w:val="006D4F58"/>
    <w:rsid w:val="006E03D3"/>
    <w:rsid w:val="006E09F5"/>
    <w:rsid w:val="006E1131"/>
    <w:rsid w:val="006E614C"/>
    <w:rsid w:val="006E7B75"/>
    <w:rsid w:val="006F2036"/>
    <w:rsid w:val="006F40E2"/>
    <w:rsid w:val="006F5FF7"/>
    <w:rsid w:val="006F6679"/>
    <w:rsid w:val="00701E9A"/>
    <w:rsid w:val="00706E41"/>
    <w:rsid w:val="0070761F"/>
    <w:rsid w:val="00707EFF"/>
    <w:rsid w:val="007101BC"/>
    <w:rsid w:val="0071048A"/>
    <w:rsid w:val="00714671"/>
    <w:rsid w:val="00714FC6"/>
    <w:rsid w:val="00717119"/>
    <w:rsid w:val="00717689"/>
    <w:rsid w:val="00720876"/>
    <w:rsid w:val="00720D17"/>
    <w:rsid w:val="00721E54"/>
    <w:rsid w:val="0072228D"/>
    <w:rsid w:val="007279C2"/>
    <w:rsid w:val="007315E8"/>
    <w:rsid w:val="0073330E"/>
    <w:rsid w:val="00733779"/>
    <w:rsid w:val="0073494F"/>
    <w:rsid w:val="007371A3"/>
    <w:rsid w:val="00737D20"/>
    <w:rsid w:val="00737F5F"/>
    <w:rsid w:val="00737F86"/>
    <w:rsid w:val="007412F3"/>
    <w:rsid w:val="0074175A"/>
    <w:rsid w:val="00741880"/>
    <w:rsid w:val="00745DC6"/>
    <w:rsid w:val="007462A8"/>
    <w:rsid w:val="00746938"/>
    <w:rsid w:val="007469A9"/>
    <w:rsid w:val="00747F3A"/>
    <w:rsid w:val="00751831"/>
    <w:rsid w:val="00751DBD"/>
    <w:rsid w:val="00753CF3"/>
    <w:rsid w:val="00754953"/>
    <w:rsid w:val="0075682A"/>
    <w:rsid w:val="007568AD"/>
    <w:rsid w:val="00757DB3"/>
    <w:rsid w:val="0076109F"/>
    <w:rsid w:val="00771BD4"/>
    <w:rsid w:val="00772DA4"/>
    <w:rsid w:val="00775586"/>
    <w:rsid w:val="00775D58"/>
    <w:rsid w:val="00775EE5"/>
    <w:rsid w:val="00782AFC"/>
    <w:rsid w:val="0078415B"/>
    <w:rsid w:val="00785E91"/>
    <w:rsid w:val="0079084A"/>
    <w:rsid w:val="007933BF"/>
    <w:rsid w:val="0079567C"/>
    <w:rsid w:val="00796900"/>
    <w:rsid w:val="00796C45"/>
    <w:rsid w:val="007A33BF"/>
    <w:rsid w:val="007A5AFD"/>
    <w:rsid w:val="007A6AB5"/>
    <w:rsid w:val="007B0F0B"/>
    <w:rsid w:val="007B16B5"/>
    <w:rsid w:val="007B20D8"/>
    <w:rsid w:val="007B20E4"/>
    <w:rsid w:val="007B2476"/>
    <w:rsid w:val="007B2E5B"/>
    <w:rsid w:val="007B5A09"/>
    <w:rsid w:val="007B68A7"/>
    <w:rsid w:val="007C20EA"/>
    <w:rsid w:val="007C2855"/>
    <w:rsid w:val="007C28FF"/>
    <w:rsid w:val="007C7912"/>
    <w:rsid w:val="007D0559"/>
    <w:rsid w:val="007E0902"/>
    <w:rsid w:val="007E0A94"/>
    <w:rsid w:val="007E17AA"/>
    <w:rsid w:val="007E34A6"/>
    <w:rsid w:val="007E458F"/>
    <w:rsid w:val="007F08CE"/>
    <w:rsid w:val="007F38FD"/>
    <w:rsid w:val="007F57BA"/>
    <w:rsid w:val="007F6B09"/>
    <w:rsid w:val="00803388"/>
    <w:rsid w:val="0080351A"/>
    <w:rsid w:val="008053AC"/>
    <w:rsid w:val="008060C1"/>
    <w:rsid w:val="0081209A"/>
    <w:rsid w:val="008122DE"/>
    <w:rsid w:val="008131A9"/>
    <w:rsid w:val="00813EA2"/>
    <w:rsid w:val="008158F7"/>
    <w:rsid w:val="00816004"/>
    <w:rsid w:val="00824FD7"/>
    <w:rsid w:val="00825E6A"/>
    <w:rsid w:val="008260C5"/>
    <w:rsid w:val="00826B9C"/>
    <w:rsid w:val="0083098B"/>
    <w:rsid w:val="00830C57"/>
    <w:rsid w:val="00831F71"/>
    <w:rsid w:val="008327D5"/>
    <w:rsid w:val="00832F15"/>
    <w:rsid w:val="008352D6"/>
    <w:rsid w:val="008358D2"/>
    <w:rsid w:val="008370C3"/>
    <w:rsid w:val="0083780B"/>
    <w:rsid w:val="00837898"/>
    <w:rsid w:val="00840DA1"/>
    <w:rsid w:val="00841C8A"/>
    <w:rsid w:val="00841F4B"/>
    <w:rsid w:val="008421F9"/>
    <w:rsid w:val="00844C6D"/>
    <w:rsid w:val="008478B4"/>
    <w:rsid w:val="00850056"/>
    <w:rsid w:val="00852240"/>
    <w:rsid w:val="008525CF"/>
    <w:rsid w:val="008531E5"/>
    <w:rsid w:val="00853A6A"/>
    <w:rsid w:val="00853F14"/>
    <w:rsid w:val="00855D51"/>
    <w:rsid w:val="0085626B"/>
    <w:rsid w:val="00863A7B"/>
    <w:rsid w:val="00863E82"/>
    <w:rsid w:val="008645FE"/>
    <w:rsid w:val="008659B9"/>
    <w:rsid w:val="0086681C"/>
    <w:rsid w:val="00867255"/>
    <w:rsid w:val="0087322E"/>
    <w:rsid w:val="00874A58"/>
    <w:rsid w:val="00876BB9"/>
    <w:rsid w:val="00880137"/>
    <w:rsid w:val="00880C8A"/>
    <w:rsid w:val="00881575"/>
    <w:rsid w:val="00882159"/>
    <w:rsid w:val="00882A84"/>
    <w:rsid w:val="00882B48"/>
    <w:rsid w:val="00883E9D"/>
    <w:rsid w:val="00883F84"/>
    <w:rsid w:val="008847FE"/>
    <w:rsid w:val="00885084"/>
    <w:rsid w:val="00885416"/>
    <w:rsid w:val="008868B3"/>
    <w:rsid w:val="0088795D"/>
    <w:rsid w:val="0089329D"/>
    <w:rsid w:val="00893B7B"/>
    <w:rsid w:val="008944F7"/>
    <w:rsid w:val="00895F4F"/>
    <w:rsid w:val="00895FC1"/>
    <w:rsid w:val="00897131"/>
    <w:rsid w:val="00897386"/>
    <w:rsid w:val="008A4F91"/>
    <w:rsid w:val="008A544D"/>
    <w:rsid w:val="008A7B40"/>
    <w:rsid w:val="008B1BE3"/>
    <w:rsid w:val="008B2D05"/>
    <w:rsid w:val="008B33A7"/>
    <w:rsid w:val="008B4E83"/>
    <w:rsid w:val="008B5B2C"/>
    <w:rsid w:val="008B5DA4"/>
    <w:rsid w:val="008B76B6"/>
    <w:rsid w:val="008C0160"/>
    <w:rsid w:val="008C23F4"/>
    <w:rsid w:val="008C5D9E"/>
    <w:rsid w:val="008C6B71"/>
    <w:rsid w:val="008C70B7"/>
    <w:rsid w:val="008C7E1F"/>
    <w:rsid w:val="008D1CE9"/>
    <w:rsid w:val="008D5106"/>
    <w:rsid w:val="008D52AE"/>
    <w:rsid w:val="008D6B17"/>
    <w:rsid w:val="008D7BB9"/>
    <w:rsid w:val="008D7F99"/>
    <w:rsid w:val="008E0450"/>
    <w:rsid w:val="008E093E"/>
    <w:rsid w:val="008E1897"/>
    <w:rsid w:val="008E3705"/>
    <w:rsid w:val="008E3EF8"/>
    <w:rsid w:val="008E4A14"/>
    <w:rsid w:val="008E5430"/>
    <w:rsid w:val="008E5682"/>
    <w:rsid w:val="008F0A90"/>
    <w:rsid w:val="008F1325"/>
    <w:rsid w:val="008F283B"/>
    <w:rsid w:val="008F3E56"/>
    <w:rsid w:val="008F4B09"/>
    <w:rsid w:val="008F5698"/>
    <w:rsid w:val="008F58AE"/>
    <w:rsid w:val="008F789B"/>
    <w:rsid w:val="008F7F39"/>
    <w:rsid w:val="00905BEA"/>
    <w:rsid w:val="0090631B"/>
    <w:rsid w:val="00912FCB"/>
    <w:rsid w:val="0091609F"/>
    <w:rsid w:val="00917BAA"/>
    <w:rsid w:val="0092009A"/>
    <w:rsid w:val="009202FC"/>
    <w:rsid w:val="00920B9E"/>
    <w:rsid w:val="0092263C"/>
    <w:rsid w:val="00924B76"/>
    <w:rsid w:val="009263E3"/>
    <w:rsid w:val="00931394"/>
    <w:rsid w:val="00931AFB"/>
    <w:rsid w:val="00933CC7"/>
    <w:rsid w:val="00933D93"/>
    <w:rsid w:val="00933F5F"/>
    <w:rsid w:val="00935725"/>
    <w:rsid w:val="00941937"/>
    <w:rsid w:val="00945C64"/>
    <w:rsid w:val="0094600C"/>
    <w:rsid w:val="009465B2"/>
    <w:rsid w:val="00950924"/>
    <w:rsid w:val="00950F6B"/>
    <w:rsid w:val="0095233C"/>
    <w:rsid w:val="00952E6F"/>
    <w:rsid w:val="00955EB0"/>
    <w:rsid w:val="009637EE"/>
    <w:rsid w:val="00964061"/>
    <w:rsid w:val="00965F0A"/>
    <w:rsid w:val="00967CDC"/>
    <w:rsid w:val="0097094B"/>
    <w:rsid w:val="0097213D"/>
    <w:rsid w:val="0097217B"/>
    <w:rsid w:val="009723CB"/>
    <w:rsid w:val="00983283"/>
    <w:rsid w:val="00985145"/>
    <w:rsid w:val="0098615B"/>
    <w:rsid w:val="00986696"/>
    <w:rsid w:val="00987693"/>
    <w:rsid w:val="00991A82"/>
    <w:rsid w:val="00992B4C"/>
    <w:rsid w:val="00997DC9"/>
    <w:rsid w:val="009A0279"/>
    <w:rsid w:val="009A0E21"/>
    <w:rsid w:val="009A3DA1"/>
    <w:rsid w:val="009A3E35"/>
    <w:rsid w:val="009A7B7C"/>
    <w:rsid w:val="009A7D5F"/>
    <w:rsid w:val="009B039B"/>
    <w:rsid w:val="009B15D2"/>
    <w:rsid w:val="009B172C"/>
    <w:rsid w:val="009B2EC8"/>
    <w:rsid w:val="009B3DA6"/>
    <w:rsid w:val="009C16F1"/>
    <w:rsid w:val="009C2166"/>
    <w:rsid w:val="009C2C97"/>
    <w:rsid w:val="009C30C4"/>
    <w:rsid w:val="009C3894"/>
    <w:rsid w:val="009C7DEE"/>
    <w:rsid w:val="009D154B"/>
    <w:rsid w:val="009D2B01"/>
    <w:rsid w:val="009D4E45"/>
    <w:rsid w:val="009D6A85"/>
    <w:rsid w:val="009E148F"/>
    <w:rsid w:val="009E2B36"/>
    <w:rsid w:val="009E2C34"/>
    <w:rsid w:val="009E6CDD"/>
    <w:rsid w:val="009F169B"/>
    <w:rsid w:val="009F25B5"/>
    <w:rsid w:val="009F3C8A"/>
    <w:rsid w:val="009F56E2"/>
    <w:rsid w:val="00A04633"/>
    <w:rsid w:val="00A06A67"/>
    <w:rsid w:val="00A06E8F"/>
    <w:rsid w:val="00A1035A"/>
    <w:rsid w:val="00A10B3A"/>
    <w:rsid w:val="00A11EEC"/>
    <w:rsid w:val="00A16E2D"/>
    <w:rsid w:val="00A229BD"/>
    <w:rsid w:val="00A22C4E"/>
    <w:rsid w:val="00A22E50"/>
    <w:rsid w:val="00A303DB"/>
    <w:rsid w:val="00A30C7E"/>
    <w:rsid w:val="00A326E7"/>
    <w:rsid w:val="00A3579C"/>
    <w:rsid w:val="00A359AC"/>
    <w:rsid w:val="00A36738"/>
    <w:rsid w:val="00A4097C"/>
    <w:rsid w:val="00A42D71"/>
    <w:rsid w:val="00A44EBA"/>
    <w:rsid w:val="00A479AC"/>
    <w:rsid w:val="00A50966"/>
    <w:rsid w:val="00A557CB"/>
    <w:rsid w:val="00A63426"/>
    <w:rsid w:val="00A634F6"/>
    <w:rsid w:val="00A638B3"/>
    <w:rsid w:val="00A6419A"/>
    <w:rsid w:val="00A663EC"/>
    <w:rsid w:val="00A704B9"/>
    <w:rsid w:val="00A7059C"/>
    <w:rsid w:val="00A7345C"/>
    <w:rsid w:val="00A759DF"/>
    <w:rsid w:val="00A761CC"/>
    <w:rsid w:val="00A812FC"/>
    <w:rsid w:val="00A85051"/>
    <w:rsid w:val="00A851C7"/>
    <w:rsid w:val="00A86D33"/>
    <w:rsid w:val="00A93DAC"/>
    <w:rsid w:val="00A9523B"/>
    <w:rsid w:val="00A96B2B"/>
    <w:rsid w:val="00A970E5"/>
    <w:rsid w:val="00A972A6"/>
    <w:rsid w:val="00A97854"/>
    <w:rsid w:val="00AA05EB"/>
    <w:rsid w:val="00AA1065"/>
    <w:rsid w:val="00AA3A12"/>
    <w:rsid w:val="00AA4A4C"/>
    <w:rsid w:val="00AA5162"/>
    <w:rsid w:val="00AA5CCC"/>
    <w:rsid w:val="00AA5D83"/>
    <w:rsid w:val="00AA6A44"/>
    <w:rsid w:val="00AB5872"/>
    <w:rsid w:val="00AC0B55"/>
    <w:rsid w:val="00AC32ED"/>
    <w:rsid w:val="00AC44B0"/>
    <w:rsid w:val="00AC5B17"/>
    <w:rsid w:val="00AC60EF"/>
    <w:rsid w:val="00AC63C0"/>
    <w:rsid w:val="00AC7529"/>
    <w:rsid w:val="00AD0757"/>
    <w:rsid w:val="00AD1414"/>
    <w:rsid w:val="00AD1E9A"/>
    <w:rsid w:val="00AD2EBC"/>
    <w:rsid w:val="00AD5577"/>
    <w:rsid w:val="00AD5736"/>
    <w:rsid w:val="00AE021F"/>
    <w:rsid w:val="00AE09A2"/>
    <w:rsid w:val="00AE23AA"/>
    <w:rsid w:val="00AE344C"/>
    <w:rsid w:val="00AE4068"/>
    <w:rsid w:val="00AE4BE8"/>
    <w:rsid w:val="00AE76D8"/>
    <w:rsid w:val="00AF1826"/>
    <w:rsid w:val="00AF1DD4"/>
    <w:rsid w:val="00AF3C1C"/>
    <w:rsid w:val="00AF665B"/>
    <w:rsid w:val="00AF75EC"/>
    <w:rsid w:val="00AF7EFF"/>
    <w:rsid w:val="00B00572"/>
    <w:rsid w:val="00B0113D"/>
    <w:rsid w:val="00B0417C"/>
    <w:rsid w:val="00B05165"/>
    <w:rsid w:val="00B14C65"/>
    <w:rsid w:val="00B1711C"/>
    <w:rsid w:val="00B173DA"/>
    <w:rsid w:val="00B17D50"/>
    <w:rsid w:val="00B21F4F"/>
    <w:rsid w:val="00B268FF"/>
    <w:rsid w:val="00B36738"/>
    <w:rsid w:val="00B36CCD"/>
    <w:rsid w:val="00B413F4"/>
    <w:rsid w:val="00B41B5A"/>
    <w:rsid w:val="00B41CC2"/>
    <w:rsid w:val="00B41CEC"/>
    <w:rsid w:val="00B43A0D"/>
    <w:rsid w:val="00B443BA"/>
    <w:rsid w:val="00B4500B"/>
    <w:rsid w:val="00B453F0"/>
    <w:rsid w:val="00B501A4"/>
    <w:rsid w:val="00B51773"/>
    <w:rsid w:val="00B52D6D"/>
    <w:rsid w:val="00B52E50"/>
    <w:rsid w:val="00B5313C"/>
    <w:rsid w:val="00B53235"/>
    <w:rsid w:val="00B545E6"/>
    <w:rsid w:val="00B54810"/>
    <w:rsid w:val="00B55608"/>
    <w:rsid w:val="00B63A4B"/>
    <w:rsid w:val="00B651E2"/>
    <w:rsid w:val="00B75C88"/>
    <w:rsid w:val="00B76ECA"/>
    <w:rsid w:val="00B80019"/>
    <w:rsid w:val="00B80EC7"/>
    <w:rsid w:val="00B8399B"/>
    <w:rsid w:val="00B85664"/>
    <w:rsid w:val="00B861D7"/>
    <w:rsid w:val="00B873B9"/>
    <w:rsid w:val="00B94359"/>
    <w:rsid w:val="00B96730"/>
    <w:rsid w:val="00B978F8"/>
    <w:rsid w:val="00BA132B"/>
    <w:rsid w:val="00BA1B7E"/>
    <w:rsid w:val="00BA287C"/>
    <w:rsid w:val="00BA3896"/>
    <w:rsid w:val="00BA6101"/>
    <w:rsid w:val="00BA6230"/>
    <w:rsid w:val="00BB02C4"/>
    <w:rsid w:val="00BB123E"/>
    <w:rsid w:val="00BC5246"/>
    <w:rsid w:val="00BC6464"/>
    <w:rsid w:val="00BC697D"/>
    <w:rsid w:val="00BC714E"/>
    <w:rsid w:val="00BC726D"/>
    <w:rsid w:val="00BD1466"/>
    <w:rsid w:val="00BD2E4A"/>
    <w:rsid w:val="00BD39EA"/>
    <w:rsid w:val="00BD5C04"/>
    <w:rsid w:val="00BD774D"/>
    <w:rsid w:val="00BE0C55"/>
    <w:rsid w:val="00BE189C"/>
    <w:rsid w:val="00BE1AC8"/>
    <w:rsid w:val="00BE1B0A"/>
    <w:rsid w:val="00BE1C81"/>
    <w:rsid w:val="00BE36D0"/>
    <w:rsid w:val="00BE3A11"/>
    <w:rsid w:val="00BE6AB1"/>
    <w:rsid w:val="00BF011B"/>
    <w:rsid w:val="00BF05F2"/>
    <w:rsid w:val="00BF16A4"/>
    <w:rsid w:val="00BF2013"/>
    <w:rsid w:val="00BF24F9"/>
    <w:rsid w:val="00BF4C5F"/>
    <w:rsid w:val="00BF7E8A"/>
    <w:rsid w:val="00C056D9"/>
    <w:rsid w:val="00C07303"/>
    <w:rsid w:val="00C127E7"/>
    <w:rsid w:val="00C128E4"/>
    <w:rsid w:val="00C13CCC"/>
    <w:rsid w:val="00C1658F"/>
    <w:rsid w:val="00C16D07"/>
    <w:rsid w:val="00C1738F"/>
    <w:rsid w:val="00C174FD"/>
    <w:rsid w:val="00C211D4"/>
    <w:rsid w:val="00C222FD"/>
    <w:rsid w:val="00C22C59"/>
    <w:rsid w:val="00C23F19"/>
    <w:rsid w:val="00C24377"/>
    <w:rsid w:val="00C25FF1"/>
    <w:rsid w:val="00C30380"/>
    <w:rsid w:val="00C313F0"/>
    <w:rsid w:val="00C33AD5"/>
    <w:rsid w:val="00C34052"/>
    <w:rsid w:val="00C34F2C"/>
    <w:rsid w:val="00C37D34"/>
    <w:rsid w:val="00C41170"/>
    <w:rsid w:val="00C421B6"/>
    <w:rsid w:val="00C442A4"/>
    <w:rsid w:val="00C44AEF"/>
    <w:rsid w:val="00C44FBA"/>
    <w:rsid w:val="00C474CC"/>
    <w:rsid w:val="00C52D60"/>
    <w:rsid w:val="00C537A4"/>
    <w:rsid w:val="00C53C50"/>
    <w:rsid w:val="00C602D5"/>
    <w:rsid w:val="00C67CF2"/>
    <w:rsid w:val="00C71A3A"/>
    <w:rsid w:val="00C74914"/>
    <w:rsid w:val="00C74B74"/>
    <w:rsid w:val="00C766BD"/>
    <w:rsid w:val="00C77BAB"/>
    <w:rsid w:val="00C85261"/>
    <w:rsid w:val="00C85C9E"/>
    <w:rsid w:val="00C903D2"/>
    <w:rsid w:val="00C909D3"/>
    <w:rsid w:val="00C93B3A"/>
    <w:rsid w:val="00C958BE"/>
    <w:rsid w:val="00C97455"/>
    <w:rsid w:val="00CA6868"/>
    <w:rsid w:val="00CA775F"/>
    <w:rsid w:val="00CA7F79"/>
    <w:rsid w:val="00CB0497"/>
    <w:rsid w:val="00CB3FD7"/>
    <w:rsid w:val="00CB5244"/>
    <w:rsid w:val="00CB5BD4"/>
    <w:rsid w:val="00CB7D5C"/>
    <w:rsid w:val="00CC02C0"/>
    <w:rsid w:val="00CC06FA"/>
    <w:rsid w:val="00CC112E"/>
    <w:rsid w:val="00CC5AFA"/>
    <w:rsid w:val="00CC67C4"/>
    <w:rsid w:val="00CC70EC"/>
    <w:rsid w:val="00CD1698"/>
    <w:rsid w:val="00CD1B6E"/>
    <w:rsid w:val="00CD1FE7"/>
    <w:rsid w:val="00CD2DCB"/>
    <w:rsid w:val="00CD40A3"/>
    <w:rsid w:val="00CD4253"/>
    <w:rsid w:val="00CD475C"/>
    <w:rsid w:val="00CD638B"/>
    <w:rsid w:val="00CE0A5D"/>
    <w:rsid w:val="00CE1EB5"/>
    <w:rsid w:val="00CE3819"/>
    <w:rsid w:val="00CE6CB3"/>
    <w:rsid w:val="00CF11D8"/>
    <w:rsid w:val="00CF15C6"/>
    <w:rsid w:val="00CF2502"/>
    <w:rsid w:val="00CF2745"/>
    <w:rsid w:val="00CF2DEC"/>
    <w:rsid w:val="00CF4150"/>
    <w:rsid w:val="00CF6A11"/>
    <w:rsid w:val="00CF78BD"/>
    <w:rsid w:val="00D00833"/>
    <w:rsid w:val="00D01D8B"/>
    <w:rsid w:val="00D04796"/>
    <w:rsid w:val="00D05969"/>
    <w:rsid w:val="00D06A00"/>
    <w:rsid w:val="00D06AC1"/>
    <w:rsid w:val="00D10296"/>
    <w:rsid w:val="00D111DC"/>
    <w:rsid w:val="00D159D8"/>
    <w:rsid w:val="00D20B9C"/>
    <w:rsid w:val="00D210BD"/>
    <w:rsid w:val="00D23355"/>
    <w:rsid w:val="00D265A3"/>
    <w:rsid w:val="00D30C18"/>
    <w:rsid w:val="00D33D7B"/>
    <w:rsid w:val="00D35332"/>
    <w:rsid w:val="00D35508"/>
    <w:rsid w:val="00D36BCB"/>
    <w:rsid w:val="00D37B7F"/>
    <w:rsid w:val="00D414F6"/>
    <w:rsid w:val="00D42BF4"/>
    <w:rsid w:val="00D43D1B"/>
    <w:rsid w:val="00D451E1"/>
    <w:rsid w:val="00D47D27"/>
    <w:rsid w:val="00D47D4D"/>
    <w:rsid w:val="00D5041E"/>
    <w:rsid w:val="00D509E5"/>
    <w:rsid w:val="00D524E8"/>
    <w:rsid w:val="00D612A0"/>
    <w:rsid w:val="00D617B7"/>
    <w:rsid w:val="00D62423"/>
    <w:rsid w:val="00D627F8"/>
    <w:rsid w:val="00D6486C"/>
    <w:rsid w:val="00D671B5"/>
    <w:rsid w:val="00D70838"/>
    <w:rsid w:val="00D71815"/>
    <w:rsid w:val="00D71C1E"/>
    <w:rsid w:val="00D721F0"/>
    <w:rsid w:val="00D75F78"/>
    <w:rsid w:val="00D80851"/>
    <w:rsid w:val="00D826DB"/>
    <w:rsid w:val="00D872FB"/>
    <w:rsid w:val="00D87559"/>
    <w:rsid w:val="00D878DA"/>
    <w:rsid w:val="00D90EC5"/>
    <w:rsid w:val="00D96022"/>
    <w:rsid w:val="00DA181E"/>
    <w:rsid w:val="00DA2D13"/>
    <w:rsid w:val="00DA3511"/>
    <w:rsid w:val="00DA5688"/>
    <w:rsid w:val="00DB3AF6"/>
    <w:rsid w:val="00DB5701"/>
    <w:rsid w:val="00DC14F3"/>
    <w:rsid w:val="00DC3993"/>
    <w:rsid w:val="00DC67F8"/>
    <w:rsid w:val="00DD433D"/>
    <w:rsid w:val="00DD5DD1"/>
    <w:rsid w:val="00DE2DE5"/>
    <w:rsid w:val="00DE5E9A"/>
    <w:rsid w:val="00DE6774"/>
    <w:rsid w:val="00DF0749"/>
    <w:rsid w:val="00DF2EDD"/>
    <w:rsid w:val="00DF32BC"/>
    <w:rsid w:val="00DF7F85"/>
    <w:rsid w:val="00E00449"/>
    <w:rsid w:val="00E0089C"/>
    <w:rsid w:val="00E00A72"/>
    <w:rsid w:val="00E00BF6"/>
    <w:rsid w:val="00E04682"/>
    <w:rsid w:val="00E048DD"/>
    <w:rsid w:val="00E05434"/>
    <w:rsid w:val="00E06194"/>
    <w:rsid w:val="00E06D13"/>
    <w:rsid w:val="00E11AE3"/>
    <w:rsid w:val="00E132D4"/>
    <w:rsid w:val="00E1517E"/>
    <w:rsid w:val="00E15753"/>
    <w:rsid w:val="00E15BC4"/>
    <w:rsid w:val="00E17449"/>
    <w:rsid w:val="00E21CE4"/>
    <w:rsid w:val="00E227D2"/>
    <w:rsid w:val="00E22B98"/>
    <w:rsid w:val="00E25535"/>
    <w:rsid w:val="00E26082"/>
    <w:rsid w:val="00E265CB"/>
    <w:rsid w:val="00E33913"/>
    <w:rsid w:val="00E35740"/>
    <w:rsid w:val="00E36B23"/>
    <w:rsid w:val="00E36C8F"/>
    <w:rsid w:val="00E40BC1"/>
    <w:rsid w:val="00E410F6"/>
    <w:rsid w:val="00E458F2"/>
    <w:rsid w:val="00E45CD8"/>
    <w:rsid w:val="00E50557"/>
    <w:rsid w:val="00E53A91"/>
    <w:rsid w:val="00E53DA4"/>
    <w:rsid w:val="00E57F16"/>
    <w:rsid w:val="00E60210"/>
    <w:rsid w:val="00E61BBE"/>
    <w:rsid w:val="00E62D4C"/>
    <w:rsid w:val="00E63689"/>
    <w:rsid w:val="00E6515E"/>
    <w:rsid w:val="00E67442"/>
    <w:rsid w:val="00E710E7"/>
    <w:rsid w:val="00E71B35"/>
    <w:rsid w:val="00E813EA"/>
    <w:rsid w:val="00E81A8B"/>
    <w:rsid w:val="00E84DBA"/>
    <w:rsid w:val="00E84EB9"/>
    <w:rsid w:val="00E85EDC"/>
    <w:rsid w:val="00E86B22"/>
    <w:rsid w:val="00E90386"/>
    <w:rsid w:val="00E9160F"/>
    <w:rsid w:val="00E91ED3"/>
    <w:rsid w:val="00E92285"/>
    <w:rsid w:val="00E92DEA"/>
    <w:rsid w:val="00E9353F"/>
    <w:rsid w:val="00E943A1"/>
    <w:rsid w:val="00E96309"/>
    <w:rsid w:val="00E96B80"/>
    <w:rsid w:val="00EA196A"/>
    <w:rsid w:val="00EA34DB"/>
    <w:rsid w:val="00EA6F53"/>
    <w:rsid w:val="00EA79DB"/>
    <w:rsid w:val="00EB1FD7"/>
    <w:rsid w:val="00EB20FA"/>
    <w:rsid w:val="00EB3836"/>
    <w:rsid w:val="00EB482C"/>
    <w:rsid w:val="00EB5E22"/>
    <w:rsid w:val="00EB5EB4"/>
    <w:rsid w:val="00EB64A5"/>
    <w:rsid w:val="00EC18FE"/>
    <w:rsid w:val="00EC1AAC"/>
    <w:rsid w:val="00EC218D"/>
    <w:rsid w:val="00EC2A3B"/>
    <w:rsid w:val="00ED23CE"/>
    <w:rsid w:val="00ED2D91"/>
    <w:rsid w:val="00ED45B5"/>
    <w:rsid w:val="00ED5DA3"/>
    <w:rsid w:val="00EE0024"/>
    <w:rsid w:val="00EE07D5"/>
    <w:rsid w:val="00EE403E"/>
    <w:rsid w:val="00EE5C00"/>
    <w:rsid w:val="00EF0EAF"/>
    <w:rsid w:val="00EF2392"/>
    <w:rsid w:val="00EF34A1"/>
    <w:rsid w:val="00EF59DD"/>
    <w:rsid w:val="00EF61E7"/>
    <w:rsid w:val="00EF67E0"/>
    <w:rsid w:val="00EF68ED"/>
    <w:rsid w:val="00F02E2C"/>
    <w:rsid w:val="00F042C6"/>
    <w:rsid w:val="00F061F6"/>
    <w:rsid w:val="00F069F7"/>
    <w:rsid w:val="00F0798F"/>
    <w:rsid w:val="00F07DC9"/>
    <w:rsid w:val="00F1017D"/>
    <w:rsid w:val="00F11B04"/>
    <w:rsid w:val="00F12733"/>
    <w:rsid w:val="00F142C2"/>
    <w:rsid w:val="00F1786D"/>
    <w:rsid w:val="00F20D74"/>
    <w:rsid w:val="00F2546C"/>
    <w:rsid w:val="00F30E5C"/>
    <w:rsid w:val="00F31948"/>
    <w:rsid w:val="00F33F68"/>
    <w:rsid w:val="00F371EB"/>
    <w:rsid w:val="00F37D15"/>
    <w:rsid w:val="00F40698"/>
    <w:rsid w:val="00F42050"/>
    <w:rsid w:val="00F44213"/>
    <w:rsid w:val="00F44517"/>
    <w:rsid w:val="00F46B69"/>
    <w:rsid w:val="00F46DAD"/>
    <w:rsid w:val="00F502AE"/>
    <w:rsid w:val="00F5154A"/>
    <w:rsid w:val="00F51E64"/>
    <w:rsid w:val="00F53BF5"/>
    <w:rsid w:val="00F55653"/>
    <w:rsid w:val="00F56BE1"/>
    <w:rsid w:val="00F62AB1"/>
    <w:rsid w:val="00F62D53"/>
    <w:rsid w:val="00F64A0E"/>
    <w:rsid w:val="00F658B3"/>
    <w:rsid w:val="00F70D76"/>
    <w:rsid w:val="00F72509"/>
    <w:rsid w:val="00F73A0C"/>
    <w:rsid w:val="00F741B7"/>
    <w:rsid w:val="00F75790"/>
    <w:rsid w:val="00F82633"/>
    <w:rsid w:val="00F83DC7"/>
    <w:rsid w:val="00F84033"/>
    <w:rsid w:val="00F933D9"/>
    <w:rsid w:val="00F9708A"/>
    <w:rsid w:val="00F97F83"/>
    <w:rsid w:val="00FA149A"/>
    <w:rsid w:val="00FA3173"/>
    <w:rsid w:val="00FA5434"/>
    <w:rsid w:val="00FB1C36"/>
    <w:rsid w:val="00FB37DD"/>
    <w:rsid w:val="00FC12E0"/>
    <w:rsid w:val="00FC1E03"/>
    <w:rsid w:val="00FC245D"/>
    <w:rsid w:val="00FC42EC"/>
    <w:rsid w:val="00FC6358"/>
    <w:rsid w:val="00FC763F"/>
    <w:rsid w:val="00FD13A9"/>
    <w:rsid w:val="00FD2437"/>
    <w:rsid w:val="00FD2688"/>
    <w:rsid w:val="00FD7735"/>
    <w:rsid w:val="00FE08AB"/>
    <w:rsid w:val="00FE1251"/>
    <w:rsid w:val="00FE135E"/>
    <w:rsid w:val="00FE17A6"/>
    <w:rsid w:val="00FE2B81"/>
    <w:rsid w:val="00FE2DA0"/>
    <w:rsid w:val="00FE3EA7"/>
    <w:rsid w:val="00FE73D3"/>
    <w:rsid w:val="00FF19E2"/>
    <w:rsid w:val="00FF233F"/>
    <w:rsid w:val="00FF2B10"/>
    <w:rsid w:val="00FF5031"/>
    <w:rsid w:val="00FF7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EB5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45955299">
      <w:bodyDiv w:val="1"/>
      <w:marLeft w:val="0"/>
      <w:marRight w:val="0"/>
      <w:marTop w:val="0"/>
      <w:marBottom w:val="0"/>
      <w:divBdr>
        <w:top w:val="none" w:sz="0" w:space="0" w:color="auto"/>
        <w:left w:val="none" w:sz="0" w:space="0" w:color="auto"/>
        <w:bottom w:val="none" w:sz="0" w:space="0" w:color="auto"/>
        <w:right w:val="none" w:sz="0" w:space="0" w:color="auto"/>
      </w:divBdr>
    </w:div>
    <w:div w:id="62148561">
      <w:bodyDiv w:val="1"/>
      <w:marLeft w:val="0"/>
      <w:marRight w:val="0"/>
      <w:marTop w:val="0"/>
      <w:marBottom w:val="0"/>
      <w:divBdr>
        <w:top w:val="none" w:sz="0" w:space="0" w:color="auto"/>
        <w:left w:val="none" w:sz="0" w:space="0" w:color="auto"/>
        <w:bottom w:val="none" w:sz="0" w:space="0" w:color="auto"/>
        <w:right w:val="none" w:sz="0" w:space="0" w:color="auto"/>
      </w:divBdr>
    </w:div>
    <w:div w:id="62682577">
      <w:bodyDiv w:val="1"/>
      <w:marLeft w:val="0"/>
      <w:marRight w:val="0"/>
      <w:marTop w:val="0"/>
      <w:marBottom w:val="0"/>
      <w:divBdr>
        <w:top w:val="none" w:sz="0" w:space="0" w:color="auto"/>
        <w:left w:val="none" w:sz="0" w:space="0" w:color="auto"/>
        <w:bottom w:val="none" w:sz="0" w:space="0" w:color="auto"/>
        <w:right w:val="none" w:sz="0" w:space="0" w:color="auto"/>
      </w:divBdr>
    </w:div>
    <w:div w:id="64228778">
      <w:bodyDiv w:val="1"/>
      <w:marLeft w:val="0"/>
      <w:marRight w:val="0"/>
      <w:marTop w:val="0"/>
      <w:marBottom w:val="0"/>
      <w:divBdr>
        <w:top w:val="none" w:sz="0" w:space="0" w:color="auto"/>
        <w:left w:val="none" w:sz="0" w:space="0" w:color="auto"/>
        <w:bottom w:val="none" w:sz="0" w:space="0" w:color="auto"/>
        <w:right w:val="none" w:sz="0" w:space="0" w:color="auto"/>
      </w:divBdr>
    </w:div>
    <w:div w:id="97024698">
      <w:bodyDiv w:val="1"/>
      <w:marLeft w:val="0"/>
      <w:marRight w:val="0"/>
      <w:marTop w:val="0"/>
      <w:marBottom w:val="0"/>
      <w:divBdr>
        <w:top w:val="none" w:sz="0" w:space="0" w:color="auto"/>
        <w:left w:val="none" w:sz="0" w:space="0" w:color="auto"/>
        <w:bottom w:val="none" w:sz="0" w:space="0" w:color="auto"/>
        <w:right w:val="none" w:sz="0" w:space="0" w:color="auto"/>
      </w:divBdr>
    </w:div>
    <w:div w:id="100301478">
      <w:bodyDiv w:val="1"/>
      <w:marLeft w:val="0"/>
      <w:marRight w:val="0"/>
      <w:marTop w:val="0"/>
      <w:marBottom w:val="0"/>
      <w:divBdr>
        <w:top w:val="none" w:sz="0" w:space="0" w:color="auto"/>
        <w:left w:val="none" w:sz="0" w:space="0" w:color="auto"/>
        <w:bottom w:val="none" w:sz="0" w:space="0" w:color="auto"/>
        <w:right w:val="none" w:sz="0" w:space="0" w:color="auto"/>
      </w:divBdr>
    </w:div>
    <w:div w:id="155418257">
      <w:bodyDiv w:val="1"/>
      <w:marLeft w:val="0"/>
      <w:marRight w:val="0"/>
      <w:marTop w:val="0"/>
      <w:marBottom w:val="0"/>
      <w:divBdr>
        <w:top w:val="none" w:sz="0" w:space="0" w:color="auto"/>
        <w:left w:val="none" w:sz="0" w:space="0" w:color="auto"/>
        <w:bottom w:val="none" w:sz="0" w:space="0" w:color="auto"/>
        <w:right w:val="none" w:sz="0" w:space="0" w:color="auto"/>
      </w:divBdr>
    </w:div>
    <w:div w:id="160511588">
      <w:bodyDiv w:val="1"/>
      <w:marLeft w:val="0"/>
      <w:marRight w:val="0"/>
      <w:marTop w:val="0"/>
      <w:marBottom w:val="0"/>
      <w:divBdr>
        <w:top w:val="none" w:sz="0" w:space="0" w:color="auto"/>
        <w:left w:val="none" w:sz="0" w:space="0" w:color="auto"/>
        <w:bottom w:val="none" w:sz="0" w:space="0" w:color="auto"/>
        <w:right w:val="none" w:sz="0" w:space="0" w:color="auto"/>
      </w:divBdr>
    </w:div>
    <w:div w:id="202448269">
      <w:bodyDiv w:val="1"/>
      <w:marLeft w:val="0"/>
      <w:marRight w:val="0"/>
      <w:marTop w:val="0"/>
      <w:marBottom w:val="0"/>
      <w:divBdr>
        <w:top w:val="none" w:sz="0" w:space="0" w:color="auto"/>
        <w:left w:val="none" w:sz="0" w:space="0" w:color="auto"/>
        <w:bottom w:val="none" w:sz="0" w:space="0" w:color="auto"/>
        <w:right w:val="none" w:sz="0" w:space="0" w:color="auto"/>
      </w:divBdr>
    </w:div>
    <w:div w:id="269629380">
      <w:bodyDiv w:val="1"/>
      <w:marLeft w:val="0"/>
      <w:marRight w:val="0"/>
      <w:marTop w:val="0"/>
      <w:marBottom w:val="0"/>
      <w:divBdr>
        <w:top w:val="none" w:sz="0" w:space="0" w:color="auto"/>
        <w:left w:val="none" w:sz="0" w:space="0" w:color="auto"/>
        <w:bottom w:val="none" w:sz="0" w:space="0" w:color="auto"/>
        <w:right w:val="none" w:sz="0" w:space="0" w:color="auto"/>
      </w:divBdr>
    </w:div>
    <w:div w:id="270401774">
      <w:bodyDiv w:val="1"/>
      <w:marLeft w:val="0"/>
      <w:marRight w:val="0"/>
      <w:marTop w:val="0"/>
      <w:marBottom w:val="0"/>
      <w:divBdr>
        <w:top w:val="none" w:sz="0" w:space="0" w:color="auto"/>
        <w:left w:val="none" w:sz="0" w:space="0" w:color="auto"/>
        <w:bottom w:val="none" w:sz="0" w:space="0" w:color="auto"/>
        <w:right w:val="none" w:sz="0" w:space="0" w:color="auto"/>
      </w:divBdr>
    </w:div>
    <w:div w:id="292710158">
      <w:bodyDiv w:val="1"/>
      <w:marLeft w:val="0"/>
      <w:marRight w:val="0"/>
      <w:marTop w:val="0"/>
      <w:marBottom w:val="0"/>
      <w:divBdr>
        <w:top w:val="none" w:sz="0" w:space="0" w:color="auto"/>
        <w:left w:val="none" w:sz="0" w:space="0" w:color="auto"/>
        <w:bottom w:val="none" w:sz="0" w:space="0" w:color="auto"/>
        <w:right w:val="none" w:sz="0" w:space="0" w:color="auto"/>
      </w:divBdr>
    </w:div>
    <w:div w:id="329142521">
      <w:bodyDiv w:val="1"/>
      <w:marLeft w:val="0"/>
      <w:marRight w:val="0"/>
      <w:marTop w:val="0"/>
      <w:marBottom w:val="0"/>
      <w:divBdr>
        <w:top w:val="none" w:sz="0" w:space="0" w:color="auto"/>
        <w:left w:val="none" w:sz="0" w:space="0" w:color="auto"/>
        <w:bottom w:val="none" w:sz="0" w:space="0" w:color="auto"/>
        <w:right w:val="none" w:sz="0" w:space="0" w:color="auto"/>
      </w:divBdr>
    </w:div>
    <w:div w:id="341400835">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464279102">
      <w:bodyDiv w:val="1"/>
      <w:marLeft w:val="0"/>
      <w:marRight w:val="0"/>
      <w:marTop w:val="0"/>
      <w:marBottom w:val="0"/>
      <w:divBdr>
        <w:top w:val="none" w:sz="0" w:space="0" w:color="auto"/>
        <w:left w:val="none" w:sz="0" w:space="0" w:color="auto"/>
        <w:bottom w:val="none" w:sz="0" w:space="0" w:color="auto"/>
        <w:right w:val="none" w:sz="0" w:space="0" w:color="auto"/>
      </w:divBdr>
    </w:div>
    <w:div w:id="470943758">
      <w:bodyDiv w:val="1"/>
      <w:marLeft w:val="0"/>
      <w:marRight w:val="0"/>
      <w:marTop w:val="0"/>
      <w:marBottom w:val="0"/>
      <w:divBdr>
        <w:top w:val="none" w:sz="0" w:space="0" w:color="auto"/>
        <w:left w:val="none" w:sz="0" w:space="0" w:color="auto"/>
        <w:bottom w:val="none" w:sz="0" w:space="0" w:color="auto"/>
        <w:right w:val="none" w:sz="0" w:space="0" w:color="auto"/>
      </w:divBdr>
    </w:div>
    <w:div w:id="615869022">
      <w:bodyDiv w:val="1"/>
      <w:marLeft w:val="0"/>
      <w:marRight w:val="0"/>
      <w:marTop w:val="0"/>
      <w:marBottom w:val="0"/>
      <w:divBdr>
        <w:top w:val="none" w:sz="0" w:space="0" w:color="auto"/>
        <w:left w:val="none" w:sz="0" w:space="0" w:color="auto"/>
        <w:bottom w:val="none" w:sz="0" w:space="0" w:color="auto"/>
        <w:right w:val="none" w:sz="0" w:space="0" w:color="auto"/>
      </w:divBdr>
    </w:div>
    <w:div w:id="618756883">
      <w:bodyDiv w:val="1"/>
      <w:marLeft w:val="0"/>
      <w:marRight w:val="0"/>
      <w:marTop w:val="0"/>
      <w:marBottom w:val="0"/>
      <w:divBdr>
        <w:top w:val="none" w:sz="0" w:space="0" w:color="auto"/>
        <w:left w:val="none" w:sz="0" w:space="0" w:color="auto"/>
        <w:bottom w:val="none" w:sz="0" w:space="0" w:color="auto"/>
        <w:right w:val="none" w:sz="0" w:space="0" w:color="auto"/>
      </w:divBdr>
    </w:div>
    <w:div w:id="672729955">
      <w:bodyDiv w:val="1"/>
      <w:marLeft w:val="0"/>
      <w:marRight w:val="0"/>
      <w:marTop w:val="0"/>
      <w:marBottom w:val="0"/>
      <w:divBdr>
        <w:top w:val="none" w:sz="0" w:space="0" w:color="auto"/>
        <w:left w:val="none" w:sz="0" w:space="0" w:color="auto"/>
        <w:bottom w:val="none" w:sz="0" w:space="0" w:color="auto"/>
        <w:right w:val="none" w:sz="0" w:space="0" w:color="auto"/>
      </w:divBdr>
    </w:div>
    <w:div w:id="701904222">
      <w:bodyDiv w:val="1"/>
      <w:marLeft w:val="0"/>
      <w:marRight w:val="0"/>
      <w:marTop w:val="0"/>
      <w:marBottom w:val="0"/>
      <w:divBdr>
        <w:top w:val="none" w:sz="0" w:space="0" w:color="auto"/>
        <w:left w:val="none" w:sz="0" w:space="0" w:color="auto"/>
        <w:bottom w:val="none" w:sz="0" w:space="0" w:color="auto"/>
        <w:right w:val="none" w:sz="0" w:space="0" w:color="auto"/>
      </w:divBdr>
    </w:div>
    <w:div w:id="733504444">
      <w:bodyDiv w:val="1"/>
      <w:marLeft w:val="0"/>
      <w:marRight w:val="0"/>
      <w:marTop w:val="0"/>
      <w:marBottom w:val="0"/>
      <w:divBdr>
        <w:top w:val="none" w:sz="0" w:space="0" w:color="auto"/>
        <w:left w:val="none" w:sz="0" w:space="0" w:color="auto"/>
        <w:bottom w:val="none" w:sz="0" w:space="0" w:color="auto"/>
        <w:right w:val="none" w:sz="0" w:space="0" w:color="auto"/>
      </w:divBdr>
    </w:div>
    <w:div w:id="745955377">
      <w:bodyDiv w:val="1"/>
      <w:marLeft w:val="0"/>
      <w:marRight w:val="0"/>
      <w:marTop w:val="0"/>
      <w:marBottom w:val="0"/>
      <w:divBdr>
        <w:top w:val="none" w:sz="0" w:space="0" w:color="auto"/>
        <w:left w:val="none" w:sz="0" w:space="0" w:color="auto"/>
        <w:bottom w:val="none" w:sz="0" w:space="0" w:color="auto"/>
        <w:right w:val="none" w:sz="0" w:space="0" w:color="auto"/>
      </w:divBdr>
    </w:div>
    <w:div w:id="746612120">
      <w:bodyDiv w:val="1"/>
      <w:marLeft w:val="0"/>
      <w:marRight w:val="0"/>
      <w:marTop w:val="0"/>
      <w:marBottom w:val="0"/>
      <w:divBdr>
        <w:top w:val="none" w:sz="0" w:space="0" w:color="auto"/>
        <w:left w:val="none" w:sz="0" w:space="0" w:color="auto"/>
        <w:bottom w:val="none" w:sz="0" w:space="0" w:color="auto"/>
        <w:right w:val="none" w:sz="0" w:space="0" w:color="auto"/>
      </w:divBdr>
    </w:div>
    <w:div w:id="753862254">
      <w:bodyDiv w:val="1"/>
      <w:marLeft w:val="0"/>
      <w:marRight w:val="0"/>
      <w:marTop w:val="0"/>
      <w:marBottom w:val="0"/>
      <w:divBdr>
        <w:top w:val="none" w:sz="0" w:space="0" w:color="auto"/>
        <w:left w:val="none" w:sz="0" w:space="0" w:color="auto"/>
        <w:bottom w:val="none" w:sz="0" w:space="0" w:color="auto"/>
        <w:right w:val="none" w:sz="0" w:space="0" w:color="auto"/>
      </w:divBdr>
    </w:div>
    <w:div w:id="755440763">
      <w:bodyDiv w:val="1"/>
      <w:marLeft w:val="0"/>
      <w:marRight w:val="0"/>
      <w:marTop w:val="0"/>
      <w:marBottom w:val="0"/>
      <w:divBdr>
        <w:top w:val="none" w:sz="0" w:space="0" w:color="auto"/>
        <w:left w:val="none" w:sz="0" w:space="0" w:color="auto"/>
        <w:bottom w:val="none" w:sz="0" w:space="0" w:color="auto"/>
        <w:right w:val="none" w:sz="0" w:space="0" w:color="auto"/>
      </w:divBdr>
    </w:div>
    <w:div w:id="771436189">
      <w:bodyDiv w:val="1"/>
      <w:marLeft w:val="0"/>
      <w:marRight w:val="0"/>
      <w:marTop w:val="0"/>
      <w:marBottom w:val="0"/>
      <w:divBdr>
        <w:top w:val="none" w:sz="0" w:space="0" w:color="auto"/>
        <w:left w:val="none" w:sz="0" w:space="0" w:color="auto"/>
        <w:bottom w:val="none" w:sz="0" w:space="0" w:color="auto"/>
        <w:right w:val="none" w:sz="0" w:space="0" w:color="auto"/>
      </w:divBdr>
    </w:div>
    <w:div w:id="788357976">
      <w:bodyDiv w:val="1"/>
      <w:marLeft w:val="0"/>
      <w:marRight w:val="0"/>
      <w:marTop w:val="0"/>
      <w:marBottom w:val="0"/>
      <w:divBdr>
        <w:top w:val="none" w:sz="0" w:space="0" w:color="auto"/>
        <w:left w:val="none" w:sz="0" w:space="0" w:color="auto"/>
        <w:bottom w:val="none" w:sz="0" w:space="0" w:color="auto"/>
        <w:right w:val="none" w:sz="0" w:space="0" w:color="auto"/>
      </w:divBdr>
    </w:div>
    <w:div w:id="795829097">
      <w:bodyDiv w:val="1"/>
      <w:marLeft w:val="0"/>
      <w:marRight w:val="0"/>
      <w:marTop w:val="0"/>
      <w:marBottom w:val="0"/>
      <w:divBdr>
        <w:top w:val="none" w:sz="0" w:space="0" w:color="auto"/>
        <w:left w:val="none" w:sz="0" w:space="0" w:color="auto"/>
        <w:bottom w:val="none" w:sz="0" w:space="0" w:color="auto"/>
        <w:right w:val="none" w:sz="0" w:space="0" w:color="auto"/>
      </w:divBdr>
    </w:div>
    <w:div w:id="86811046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915941320">
      <w:bodyDiv w:val="1"/>
      <w:marLeft w:val="0"/>
      <w:marRight w:val="0"/>
      <w:marTop w:val="0"/>
      <w:marBottom w:val="0"/>
      <w:divBdr>
        <w:top w:val="none" w:sz="0" w:space="0" w:color="auto"/>
        <w:left w:val="none" w:sz="0" w:space="0" w:color="auto"/>
        <w:bottom w:val="none" w:sz="0" w:space="0" w:color="auto"/>
        <w:right w:val="none" w:sz="0" w:space="0" w:color="auto"/>
      </w:divBdr>
    </w:div>
    <w:div w:id="964500901">
      <w:bodyDiv w:val="1"/>
      <w:marLeft w:val="0"/>
      <w:marRight w:val="0"/>
      <w:marTop w:val="0"/>
      <w:marBottom w:val="0"/>
      <w:divBdr>
        <w:top w:val="none" w:sz="0" w:space="0" w:color="auto"/>
        <w:left w:val="none" w:sz="0" w:space="0" w:color="auto"/>
        <w:bottom w:val="none" w:sz="0" w:space="0" w:color="auto"/>
        <w:right w:val="none" w:sz="0" w:space="0" w:color="auto"/>
      </w:divBdr>
    </w:div>
    <w:div w:id="970357994">
      <w:bodyDiv w:val="1"/>
      <w:marLeft w:val="0"/>
      <w:marRight w:val="0"/>
      <w:marTop w:val="0"/>
      <w:marBottom w:val="0"/>
      <w:divBdr>
        <w:top w:val="none" w:sz="0" w:space="0" w:color="auto"/>
        <w:left w:val="none" w:sz="0" w:space="0" w:color="auto"/>
        <w:bottom w:val="none" w:sz="0" w:space="0" w:color="auto"/>
        <w:right w:val="none" w:sz="0" w:space="0" w:color="auto"/>
      </w:divBdr>
    </w:div>
    <w:div w:id="102741219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124739603">
      <w:bodyDiv w:val="1"/>
      <w:marLeft w:val="0"/>
      <w:marRight w:val="0"/>
      <w:marTop w:val="0"/>
      <w:marBottom w:val="0"/>
      <w:divBdr>
        <w:top w:val="none" w:sz="0" w:space="0" w:color="auto"/>
        <w:left w:val="none" w:sz="0" w:space="0" w:color="auto"/>
        <w:bottom w:val="none" w:sz="0" w:space="0" w:color="auto"/>
        <w:right w:val="none" w:sz="0" w:space="0" w:color="auto"/>
      </w:divBdr>
    </w:div>
    <w:div w:id="1197547870">
      <w:bodyDiv w:val="1"/>
      <w:marLeft w:val="0"/>
      <w:marRight w:val="0"/>
      <w:marTop w:val="0"/>
      <w:marBottom w:val="0"/>
      <w:divBdr>
        <w:top w:val="none" w:sz="0" w:space="0" w:color="auto"/>
        <w:left w:val="none" w:sz="0" w:space="0" w:color="auto"/>
        <w:bottom w:val="none" w:sz="0" w:space="0" w:color="auto"/>
        <w:right w:val="none" w:sz="0" w:space="0" w:color="auto"/>
      </w:divBdr>
    </w:div>
    <w:div w:id="1374428345">
      <w:bodyDiv w:val="1"/>
      <w:marLeft w:val="0"/>
      <w:marRight w:val="0"/>
      <w:marTop w:val="0"/>
      <w:marBottom w:val="0"/>
      <w:divBdr>
        <w:top w:val="none" w:sz="0" w:space="0" w:color="auto"/>
        <w:left w:val="none" w:sz="0" w:space="0" w:color="auto"/>
        <w:bottom w:val="none" w:sz="0" w:space="0" w:color="auto"/>
        <w:right w:val="none" w:sz="0" w:space="0" w:color="auto"/>
      </w:divBdr>
    </w:div>
    <w:div w:id="1382709484">
      <w:bodyDiv w:val="1"/>
      <w:marLeft w:val="0"/>
      <w:marRight w:val="0"/>
      <w:marTop w:val="0"/>
      <w:marBottom w:val="0"/>
      <w:divBdr>
        <w:top w:val="none" w:sz="0" w:space="0" w:color="auto"/>
        <w:left w:val="none" w:sz="0" w:space="0" w:color="auto"/>
        <w:bottom w:val="none" w:sz="0" w:space="0" w:color="auto"/>
        <w:right w:val="none" w:sz="0" w:space="0" w:color="auto"/>
      </w:divBdr>
    </w:div>
    <w:div w:id="1383292868">
      <w:bodyDiv w:val="1"/>
      <w:marLeft w:val="0"/>
      <w:marRight w:val="0"/>
      <w:marTop w:val="0"/>
      <w:marBottom w:val="0"/>
      <w:divBdr>
        <w:top w:val="none" w:sz="0" w:space="0" w:color="auto"/>
        <w:left w:val="none" w:sz="0" w:space="0" w:color="auto"/>
        <w:bottom w:val="none" w:sz="0" w:space="0" w:color="auto"/>
        <w:right w:val="none" w:sz="0" w:space="0" w:color="auto"/>
      </w:divBdr>
    </w:div>
    <w:div w:id="1415980761">
      <w:bodyDiv w:val="1"/>
      <w:marLeft w:val="0"/>
      <w:marRight w:val="0"/>
      <w:marTop w:val="0"/>
      <w:marBottom w:val="0"/>
      <w:divBdr>
        <w:top w:val="none" w:sz="0" w:space="0" w:color="auto"/>
        <w:left w:val="none" w:sz="0" w:space="0" w:color="auto"/>
        <w:bottom w:val="none" w:sz="0" w:space="0" w:color="auto"/>
        <w:right w:val="none" w:sz="0" w:space="0" w:color="auto"/>
      </w:divBdr>
    </w:div>
    <w:div w:id="144252891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449741302">
      <w:bodyDiv w:val="1"/>
      <w:marLeft w:val="0"/>
      <w:marRight w:val="0"/>
      <w:marTop w:val="0"/>
      <w:marBottom w:val="0"/>
      <w:divBdr>
        <w:top w:val="none" w:sz="0" w:space="0" w:color="auto"/>
        <w:left w:val="none" w:sz="0" w:space="0" w:color="auto"/>
        <w:bottom w:val="none" w:sz="0" w:space="0" w:color="auto"/>
        <w:right w:val="none" w:sz="0" w:space="0" w:color="auto"/>
      </w:divBdr>
    </w:div>
    <w:div w:id="1454983666">
      <w:bodyDiv w:val="1"/>
      <w:marLeft w:val="0"/>
      <w:marRight w:val="0"/>
      <w:marTop w:val="0"/>
      <w:marBottom w:val="0"/>
      <w:divBdr>
        <w:top w:val="none" w:sz="0" w:space="0" w:color="auto"/>
        <w:left w:val="none" w:sz="0" w:space="0" w:color="auto"/>
        <w:bottom w:val="none" w:sz="0" w:space="0" w:color="auto"/>
        <w:right w:val="none" w:sz="0" w:space="0" w:color="auto"/>
      </w:divBdr>
    </w:div>
    <w:div w:id="1463381788">
      <w:bodyDiv w:val="1"/>
      <w:marLeft w:val="0"/>
      <w:marRight w:val="0"/>
      <w:marTop w:val="0"/>
      <w:marBottom w:val="0"/>
      <w:divBdr>
        <w:top w:val="none" w:sz="0" w:space="0" w:color="auto"/>
        <w:left w:val="none" w:sz="0" w:space="0" w:color="auto"/>
        <w:bottom w:val="none" w:sz="0" w:space="0" w:color="auto"/>
        <w:right w:val="none" w:sz="0" w:space="0" w:color="auto"/>
      </w:divBdr>
    </w:div>
    <w:div w:id="1477575855">
      <w:bodyDiv w:val="1"/>
      <w:marLeft w:val="0"/>
      <w:marRight w:val="0"/>
      <w:marTop w:val="0"/>
      <w:marBottom w:val="0"/>
      <w:divBdr>
        <w:top w:val="none" w:sz="0" w:space="0" w:color="auto"/>
        <w:left w:val="none" w:sz="0" w:space="0" w:color="auto"/>
        <w:bottom w:val="none" w:sz="0" w:space="0" w:color="auto"/>
        <w:right w:val="none" w:sz="0" w:space="0" w:color="auto"/>
      </w:divBdr>
    </w:div>
    <w:div w:id="153985391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548761462">
      <w:bodyDiv w:val="1"/>
      <w:marLeft w:val="0"/>
      <w:marRight w:val="0"/>
      <w:marTop w:val="0"/>
      <w:marBottom w:val="0"/>
      <w:divBdr>
        <w:top w:val="none" w:sz="0" w:space="0" w:color="auto"/>
        <w:left w:val="none" w:sz="0" w:space="0" w:color="auto"/>
        <w:bottom w:val="none" w:sz="0" w:space="0" w:color="auto"/>
        <w:right w:val="none" w:sz="0" w:space="0" w:color="auto"/>
      </w:divBdr>
    </w:div>
    <w:div w:id="1567178836">
      <w:bodyDiv w:val="1"/>
      <w:marLeft w:val="0"/>
      <w:marRight w:val="0"/>
      <w:marTop w:val="0"/>
      <w:marBottom w:val="0"/>
      <w:divBdr>
        <w:top w:val="none" w:sz="0" w:space="0" w:color="auto"/>
        <w:left w:val="none" w:sz="0" w:space="0" w:color="auto"/>
        <w:bottom w:val="none" w:sz="0" w:space="0" w:color="auto"/>
        <w:right w:val="none" w:sz="0" w:space="0" w:color="auto"/>
      </w:divBdr>
    </w:div>
    <w:div w:id="1608930018">
      <w:bodyDiv w:val="1"/>
      <w:marLeft w:val="0"/>
      <w:marRight w:val="0"/>
      <w:marTop w:val="0"/>
      <w:marBottom w:val="0"/>
      <w:divBdr>
        <w:top w:val="none" w:sz="0" w:space="0" w:color="auto"/>
        <w:left w:val="none" w:sz="0" w:space="0" w:color="auto"/>
        <w:bottom w:val="none" w:sz="0" w:space="0" w:color="auto"/>
        <w:right w:val="none" w:sz="0" w:space="0" w:color="auto"/>
      </w:divBdr>
    </w:div>
    <w:div w:id="1633251270">
      <w:bodyDiv w:val="1"/>
      <w:marLeft w:val="0"/>
      <w:marRight w:val="0"/>
      <w:marTop w:val="0"/>
      <w:marBottom w:val="0"/>
      <w:divBdr>
        <w:top w:val="none" w:sz="0" w:space="0" w:color="auto"/>
        <w:left w:val="none" w:sz="0" w:space="0" w:color="auto"/>
        <w:bottom w:val="none" w:sz="0" w:space="0" w:color="auto"/>
        <w:right w:val="none" w:sz="0" w:space="0" w:color="auto"/>
      </w:divBdr>
    </w:div>
    <w:div w:id="1654094724">
      <w:bodyDiv w:val="1"/>
      <w:marLeft w:val="0"/>
      <w:marRight w:val="0"/>
      <w:marTop w:val="0"/>
      <w:marBottom w:val="0"/>
      <w:divBdr>
        <w:top w:val="none" w:sz="0" w:space="0" w:color="auto"/>
        <w:left w:val="none" w:sz="0" w:space="0" w:color="auto"/>
        <w:bottom w:val="none" w:sz="0" w:space="0" w:color="auto"/>
        <w:right w:val="none" w:sz="0" w:space="0" w:color="auto"/>
      </w:divBdr>
    </w:div>
    <w:div w:id="1675186918">
      <w:bodyDiv w:val="1"/>
      <w:marLeft w:val="0"/>
      <w:marRight w:val="0"/>
      <w:marTop w:val="0"/>
      <w:marBottom w:val="0"/>
      <w:divBdr>
        <w:top w:val="none" w:sz="0" w:space="0" w:color="auto"/>
        <w:left w:val="none" w:sz="0" w:space="0" w:color="auto"/>
        <w:bottom w:val="none" w:sz="0" w:space="0" w:color="auto"/>
        <w:right w:val="none" w:sz="0" w:space="0" w:color="auto"/>
      </w:divBdr>
    </w:div>
    <w:div w:id="1684284344">
      <w:bodyDiv w:val="1"/>
      <w:marLeft w:val="0"/>
      <w:marRight w:val="0"/>
      <w:marTop w:val="0"/>
      <w:marBottom w:val="0"/>
      <w:divBdr>
        <w:top w:val="none" w:sz="0" w:space="0" w:color="auto"/>
        <w:left w:val="none" w:sz="0" w:space="0" w:color="auto"/>
        <w:bottom w:val="none" w:sz="0" w:space="0" w:color="auto"/>
        <w:right w:val="none" w:sz="0" w:space="0" w:color="auto"/>
      </w:divBdr>
    </w:div>
    <w:div w:id="168454634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7595872">
      <w:bodyDiv w:val="1"/>
      <w:marLeft w:val="0"/>
      <w:marRight w:val="0"/>
      <w:marTop w:val="0"/>
      <w:marBottom w:val="0"/>
      <w:divBdr>
        <w:top w:val="none" w:sz="0" w:space="0" w:color="auto"/>
        <w:left w:val="none" w:sz="0" w:space="0" w:color="auto"/>
        <w:bottom w:val="none" w:sz="0" w:space="0" w:color="auto"/>
        <w:right w:val="none" w:sz="0" w:space="0" w:color="auto"/>
      </w:divBdr>
    </w:div>
    <w:div w:id="1867676507">
      <w:bodyDiv w:val="1"/>
      <w:marLeft w:val="0"/>
      <w:marRight w:val="0"/>
      <w:marTop w:val="0"/>
      <w:marBottom w:val="0"/>
      <w:divBdr>
        <w:top w:val="none" w:sz="0" w:space="0" w:color="auto"/>
        <w:left w:val="none" w:sz="0" w:space="0" w:color="auto"/>
        <w:bottom w:val="none" w:sz="0" w:space="0" w:color="auto"/>
        <w:right w:val="none" w:sz="0" w:space="0" w:color="auto"/>
      </w:divBdr>
    </w:div>
    <w:div w:id="1887600033">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54943373">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00574185">
      <w:bodyDiv w:val="1"/>
      <w:marLeft w:val="0"/>
      <w:marRight w:val="0"/>
      <w:marTop w:val="0"/>
      <w:marBottom w:val="0"/>
      <w:divBdr>
        <w:top w:val="none" w:sz="0" w:space="0" w:color="auto"/>
        <w:left w:val="none" w:sz="0" w:space="0" w:color="auto"/>
        <w:bottom w:val="none" w:sz="0" w:space="0" w:color="auto"/>
        <w:right w:val="none" w:sz="0" w:space="0" w:color="auto"/>
      </w:divBdr>
    </w:div>
    <w:div w:id="2019765859">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40856747">
      <w:bodyDiv w:val="1"/>
      <w:marLeft w:val="0"/>
      <w:marRight w:val="0"/>
      <w:marTop w:val="0"/>
      <w:marBottom w:val="0"/>
      <w:divBdr>
        <w:top w:val="none" w:sz="0" w:space="0" w:color="auto"/>
        <w:left w:val="none" w:sz="0" w:space="0" w:color="auto"/>
        <w:bottom w:val="none" w:sz="0" w:space="0" w:color="auto"/>
        <w:right w:val="none" w:sz="0" w:space="0" w:color="auto"/>
      </w:divBdr>
    </w:div>
    <w:div w:id="2050110200">
      <w:bodyDiv w:val="1"/>
      <w:marLeft w:val="0"/>
      <w:marRight w:val="0"/>
      <w:marTop w:val="0"/>
      <w:marBottom w:val="0"/>
      <w:divBdr>
        <w:top w:val="none" w:sz="0" w:space="0" w:color="auto"/>
        <w:left w:val="none" w:sz="0" w:space="0" w:color="auto"/>
        <w:bottom w:val="none" w:sz="0" w:space="0" w:color="auto"/>
        <w:right w:val="none" w:sz="0" w:space="0" w:color="auto"/>
      </w:divBdr>
    </w:div>
    <w:div w:id="2088072159">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 w:id="2094890728">
      <w:bodyDiv w:val="1"/>
      <w:marLeft w:val="0"/>
      <w:marRight w:val="0"/>
      <w:marTop w:val="0"/>
      <w:marBottom w:val="0"/>
      <w:divBdr>
        <w:top w:val="none" w:sz="0" w:space="0" w:color="auto"/>
        <w:left w:val="none" w:sz="0" w:space="0" w:color="auto"/>
        <w:bottom w:val="none" w:sz="0" w:space="0" w:color="auto"/>
        <w:right w:val="none" w:sz="0" w:space="0" w:color="auto"/>
      </w:divBdr>
    </w:div>
    <w:div w:id="2117483367">
      <w:bodyDiv w:val="1"/>
      <w:marLeft w:val="0"/>
      <w:marRight w:val="0"/>
      <w:marTop w:val="0"/>
      <w:marBottom w:val="0"/>
      <w:divBdr>
        <w:top w:val="none" w:sz="0" w:space="0" w:color="auto"/>
        <w:left w:val="none" w:sz="0" w:space="0" w:color="auto"/>
        <w:bottom w:val="none" w:sz="0" w:space="0" w:color="auto"/>
        <w:right w:val="none" w:sz="0" w:space="0" w:color="auto"/>
      </w:divBdr>
    </w:div>
    <w:div w:id="214342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34131-D1BB-4A49-8570-5F04A1D06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7</Pages>
  <Words>2233</Words>
  <Characters>12733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finuser</cp:lastModifiedBy>
  <cp:revision>212</cp:revision>
  <cp:lastPrinted>2026-05-13T10:23:00Z</cp:lastPrinted>
  <dcterms:created xsi:type="dcterms:W3CDTF">2025-02-03T14:00:00Z</dcterms:created>
  <dcterms:modified xsi:type="dcterms:W3CDTF">2026-05-13T11:51:00Z</dcterms:modified>
</cp:coreProperties>
</file>