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3652"/>
        <w:gridCol w:w="2126"/>
        <w:gridCol w:w="3876"/>
      </w:tblGrid>
      <w:tr w:rsidR="00A56A86" w:rsidRPr="00A56A86" w14:paraId="0222CF8E" w14:textId="77777777" w:rsidTr="00A56A86">
        <w:tc>
          <w:tcPr>
            <w:tcW w:w="3652" w:type="dxa"/>
          </w:tcPr>
          <w:p w14:paraId="2278CBAF" w14:textId="77777777" w:rsidR="00A56A86" w:rsidRPr="00A56A86" w:rsidRDefault="00A56A86">
            <w:pPr>
              <w:spacing w:line="254" w:lineRule="auto"/>
              <w:jc w:val="center"/>
              <w:rPr>
                <w:rFonts w:ascii="Times New Roman" w:eastAsia="Calibri" w:hAnsi="Times New Roman" w:cs="Times New Roman"/>
                <w:b/>
                <w:bCs/>
                <w:sz w:val="24"/>
                <w:szCs w:val="24"/>
                <w:lang w:eastAsia="en-US"/>
              </w:rPr>
            </w:pPr>
            <w:r w:rsidRPr="00A56A86">
              <w:rPr>
                <w:rFonts w:ascii="Times New Roman" w:eastAsia="Calibri" w:hAnsi="Times New Roman"/>
                <w:b/>
                <w:bCs/>
                <w:sz w:val="24"/>
                <w:szCs w:val="24"/>
                <w:lang w:eastAsia="en-US"/>
              </w:rPr>
              <w:t xml:space="preserve">ЧӐВАШ РЕСПУБЛИКИН КАНАШ </w:t>
            </w:r>
          </w:p>
          <w:p w14:paraId="0F2ACBBF" w14:textId="77777777" w:rsidR="00A56A86" w:rsidRPr="00A56A86" w:rsidRDefault="00A56A86">
            <w:pPr>
              <w:spacing w:line="254" w:lineRule="auto"/>
              <w:jc w:val="center"/>
              <w:rPr>
                <w:rFonts w:ascii="Times New Roman" w:eastAsia="Calibri" w:hAnsi="Times New Roman"/>
                <w:b/>
                <w:bCs/>
                <w:sz w:val="24"/>
                <w:szCs w:val="24"/>
                <w:lang w:eastAsia="en-US"/>
              </w:rPr>
            </w:pPr>
            <w:r w:rsidRPr="00A56A86">
              <w:rPr>
                <w:rFonts w:ascii="Times New Roman" w:eastAsia="Calibri" w:hAnsi="Times New Roman"/>
                <w:b/>
                <w:bCs/>
                <w:sz w:val="24"/>
                <w:szCs w:val="24"/>
                <w:lang w:eastAsia="en-US"/>
              </w:rPr>
              <w:t>МУНИЦИПАЛЛĂ ОКРУГĚН</w:t>
            </w:r>
          </w:p>
          <w:p w14:paraId="77D729B0" w14:textId="77777777" w:rsidR="00A56A86" w:rsidRPr="00A56A86" w:rsidRDefault="00A56A86">
            <w:pPr>
              <w:spacing w:line="254" w:lineRule="auto"/>
              <w:jc w:val="center"/>
              <w:rPr>
                <w:rFonts w:ascii="Times New Roman" w:eastAsia="Calibri" w:hAnsi="Times New Roman"/>
                <w:b/>
                <w:bCs/>
                <w:sz w:val="24"/>
                <w:szCs w:val="24"/>
                <w:lang w:eastAsia="en-US"/>
              </w:rPr>
            </w:pPr>
            <w:r w:rsidRPr="00A56A86">
              <w:rPr>
                <w:rFonts w:ascii="Times New Roman" w:eastAsia="Calibri" w:hAnsi="Times New Roman"/>
                <w:b/>
                <w:bCs/>
                <w:sz w:val="24"/>
                <w:szCs w:val="24"/>
                <w:lang w:eastAsia="en-US"/>
              </w:rPr>
              <w:t>АДМИНИСТРАЦИЙĔ</w:t>
            </w:r>
          </w:p>
          <w:p w14:paraId="146733D6" w14:textId="77777777" w:rsidR="00A56A86" w:rsidRPr="00A56A86" w:rsidRDefault="00A56A86">
            <w:pPr>
              <w:spacing w:line="254" w:lineRule="auto"/>
              <w:jc w:val="center"/>
              <w:rPr>
                <w:rFonts w:ascii="Times New Roman" w:eastAsia="Calibri" w:hAnsi="Times New Roman"/>
                <w:b/>
                <w:bCs/>
                <w:sz w:val="24"/>
                <w:szCs w:val="24"/>
                <w:lang w:eastAsia="en-US"/>
              </w:rPr>
            </w:pPr>
          </w:p>
          <w:p w14:paraId="563C45A0" w14:textId="77777777" w:rsidR="00A56A86" w:rsidRPr="00A56A86" w:rsidRDefault="00A56A86">
            <w:pPr>
              <w:spacing w:line="254" w:lineRule="auto"/>
              <w:jc w:val="center"/>
              <w:rPr>
                <w:rFonts w:ascii="Times New Roman" w:eastAsia="Calibri" w:hAnsi="Times New Roman"/>
                <w:b/>
                <w:bCs/>
                <w:sz w:val="24"/>
                <w:szCs w:val="24"/>
                <w:lang w:eastAsia="en-US"/>
              </w:rPr>
            </w:pPr>
            <w:r w:rsidRPr="00A56A86">
              <w:rPr>
                <w:rFonts w:ascii="Times New Roman" w:eastAsia="Calibri" w:hAnsi="Times New Roman"/>
                <w:b/>
                <w:bCs/>
                <w:sz w:val="24"/>
                <w:szCs w:val="24"/>
                <w:lang w:eastAsia="en-US"/>
              </w:rPr>
              <w:t>ХУШУ</w:t>
            </w:r>
          </w:p>
          <w:p w14:paraId="6147DD65" w14:textId="77777777" w:rsidR="00A56A86" w:rsidRPr="00A56A86" w:rsidRDefault="00A56A86">
            <w:pPr>
              <w:spacing w:line="254" w:lineRule="auto"/>
              <w:jc w:val="center"/>
              <w:rPr>
                <w:rFonts w:ascii="Times New Roman" w:eastAsia="Calibri" w:hAnsi="Times New Roman"/>
                <w:b/>
                <w:bCs/>
                <w:sz w:val="24"/>
                <w:szCs w:val="24"/>
                <w:lang w:eastAsia="en-US"/>
              </w:rPr>
            </w:pPr>
          </w:p>
          <w:p w14:paraId="1D055677" w14:textId="4F466B3E" w:rsidR="00A56A86" w:rsidRPr="004168C6" w:rsidRDefault="00F34CE1">
            <w:pPr>
              <w:spacing w:line="256" w:lineRule="auto"/>
              <w:jc w:val="center"/>
              <w:rPr>
                <w:rFonts w:ascii="Times New Roman" w:eastAsia="Calibri" w:hAnsi="Times New Roman"/>
                <w:b/>
                <w:sz w:val="24"/>
                <w:szCs w:val="24"/>
                <w:lang w:eastAsia="en-US"/>
              </w:rPr>
            </w:pPr>
            <w:r>
              <w:rPr>
                <w:rFonts w:ascii="Times New Roman" w:eastAsia="Calibri" w:hAnsi="Times New Roman"/>
                <w:b/>
                <w:sz w:val="24"/>
                <w:szCs w:val="24"/>
                <w:lang w:val="en-US" w:eastAsia="en-US"/>
              </w:rPr>
              <w:t>11.09.2026 663</w:t>
            </w:r>
            <w:r w:rsidR="00145BFE" w:rsidRPr="004168C6">
              <w:rPr>
                <w:rFonts w:ascii="Times New Roman" w:eastAsia="Calibri" w:hAnsi="Times New Roman"/>
                <w:b/>
                <w:sz w:val="24"/>
                <w:szCs w:val="24"/>
                <w:lang w:eastAsia="en-US"/>
              </w:rPr>
              <w:t xml:space="preserve"> </w:t>
            </w:r>
            <w:r w:rsidR="00A56A86" w:rsidRPr="004168C6">
              <w:rPr>
                <w:rFonts w:ascii="Times New Roman" w:eastAsia="Calibri" w:hAnsi="Times New Roman"/>
                <w:b/>
                <w:sz w:val="24"/>
                <w:szCs w:val="24"/>
                <w:lang w:eastAsia="en-US"/>
              </w:rPr>
              <w:t xml:space="preserve">№ </w:t>
            </w:r>
          </w:p>
          <w:p w14:paraId="70D2E6D9" w14:textId="77777777" w:rsidR="00A56A86" w:rsidRPr="00A56A86" w:rsidRDefault="00A56A86">
            <w:pPr>
              <w:spacing w:line="256" w:lineRule="auto"/>
              <w:jc w:val="center"/>
              <w:rPr>
                <w:rFonts w:ascii="Times New Roman" w:eastAsia="Calibri" w:hAnsi="Times New Roman"/>
                <w:b/>
                <w:bCs/>
                <w:sz w:val="24"/>
                <w:szCs w:val="24"/>
                <w:lang w:eastAsia="en-US"/>
              </w:rPr>
            </w:pPr>
          </w:p>
          <w:p w14:paraId="65EF07F1" w14:textId="77777777" w:rsidR="00A56A86" w:rsidRPr="00A56A86" w:rsidRDefault="00A56A86">
            <w:pPr>
              <w:spacing w:line="254" w:lineRule="auto"/>
              <w:jc w:val="center"/>
              <w:rPr>
                <w:rFonts w:ascii="Times New Roman" w:eastAsia="Calibri" w:hAnsi="Times New Roman"/>
                <w:b/>
                <w:bCs/>
                <w:sz w:val="24"/>
                <w:szCs w:val="24"/>
                <w:lang w:eastAsia="en-US"/>
              </w:rPr>
            </w:pPr>
            <w:r w:rsidRPr="00A56A86">
              <w:rPr>
                <w:rFonts w:ascii="Times New Roman" w:eastAsia="Calibri" w:hAnsi="Times New Roman"/>
                <w:b/>
                <w:bCs/>
                <w:sz w:val="24"/>
                <w:szCs w:val="24"/>
                <w:lang w:eastAsia="en-US"/>
              </w:rPr>
              <w:t>Канаш хули</w:t>
            </w:r>
          </w:p>
        </w:tc>
        <w:tc>
          <w:tcPr>
            <w:tcW w:w="2126" w:type="dxa"/>
          </w:tcPr>
          <w:p w14:paraId="1E10A529" w14:textId="77777777" w:rsidR="00A56A86" w:rsidRPr="00A56A86" w:rsidRDefault="00A56A86">
            <w:pPr>
              <w:spacing w:line="254" w:lineRule="auto"/>
              <w:rPr>
                <w:rFonts w:ascii="Times New Roman" w:eastAsia="Calibri" w:hAnsi="Times New Roman"/>
                <w:sz w:val="24"/>
                <w:szCs w:val="24"/>
                <w:lang w:eastAsia="en-US"/>
              </w:rPr>
            </w:pPr>
            <w:r w:rsidRPr="00A56A86">
              <w:rPr>
                <w:noProof/>
                <w:sz w:val="24"/>
                <w:szCs w:val="24"/>
              </w:rPr>
              <w:drawing>
                <wp:anchor distT="0" distB="0" distL="114300" distR="114300" simplePos="0" relativeHeight="251661312" behindDoc="1" locked="0" layoutInCell="1" allowOverlap="1" wp14:anchorId="1414F28B" wp14:editId="02A985E8">
                  <wp:simplePos x="0" y="0"/>
                  <wp:positionH relativeFrom="column">
                    <wp:posOffset>85090</wp:posOffset>
                  </wp:positionH>
                  <wp:positionV relativeFrom="paragraph">
                    <wp:posOffset>21590</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pic:spPr>
                      </pic:pic>
                    </a:graphicData>
                  </a:graphic>
                  <wp14:sizeRelH relativeFrom="page">
                    <wp14:pctWidth>0</wp14:pctWidth>
                  </wp14:sizeRelH>
                  <wp14:sizeRelV relativeFrom="page">
                    <wp14:pctHeight>0</wp14:pctHeight>
                  </wp14:sizeRelV>
                </wp:anchor>
              </w:drawing>
            </w:r>
          </w:p>
          <w:p w14:paraId="7F9CCBFD" w14:textId="77777777" w:rsidR="00A56A86" w:rsidRPr="00A56A86" w:rsidRDefault="00A56A86">
            <w:pPr>
              <w:spacing w:line="254" w:lineRule="auto"/>
              <w:rPr>
                <w:rFonts w:ascii="Times New Roman" w:eastAsia="Calibri" w:hAnsi="Times New Roman"/>
                <w:b/>
                <w:bCs/>
                <w:sz w:val="24"/>
                <w:szCs w:val="24"/>
                <w:lang w:eastAsia="en-US"/>
              </w:rPr>
            </w:pPr>
          </w:p>
        </w:tc>
        <w:tc>
          <w:tcPr>
            <w:tcW w:w="3876" w:type="dxa"/>
          </w:tcPr>
          <w:p w14:paraId="3D4AAEA8" w14:textId="77777777" w:rsidR="00A56A86" w:rsidRPr="00A56A86" w:rsidRDefault="00A56A86">
            <w:pPr>
              <w:spacing w:line="254" w:lineRule="auto"/>
              <w:jc w:val="center"/>
              <w:rPr>
                <w:rFonts w:ascii="Times New Roman" w:eastAsia="Calibri" w:hAnsi="Times New Roman"/>
                <w:b/>
                <w:sz w:val="24"/>
                <w:szCs w:val="24"/>
                <w:lang w:eastAsia="en-US"/>
              </w:rPr>
            </w:pPr>
            <w:r w:rsidRPr="00A56A86">
              <w:rPr>
                <w:rFonts w:ascii="Times New Roman" w:eastAsia="Calibri" w:hAnsi="Times New Roman"/>
                <w:b/>
                <w:sz w:val="24"/>
                <w:szCs w:val="24"/>
                <w:lang w:eastAsia="en-US"/>
              </w:rPr>
              <w:t>АДМИНИСТРАЦИЯ</w:t>
            </w:r>
          </w:p>
          <w:p w14:paraId="751B45B5" w14:textId="77777777" w:rsidR="00A56A86" w:rsidRPr="00A56A86" w:rsidRDefault="00A56A86">
            <w:pPr>
              <w:spacing w:line="254" w:lineRule="auto"/>
              <w:jc w:val="center"/>
              <w:rPr>
                <w:rFonts w:ascii="Times New Roman" w:eastAsia="Calibri" w:hAnsi="Times New Roman"/>
                <w:b/>
                <w:sz w:val="24"/>
                <w:szCs w:val="24"/>
                <w:lang w:eastAsia="en-US"/>
              </w:rPr>
            </w:pPr>
            <w:r w:rsidRPr="00A56A86">
              <w:rPr>
                <w:rFonts w:ascii="Times New Roman" w:eastAsia="Calibri" w:hAnsi="Times New Roman"/>
                <w:b/>
                <w:sz w:val="24"/>
                <w:szCs w:val="24"/>
                <w:lang w:eastAsia="en-US"/>
              </w:rPr>
              <w:t xml:space="preserve"> КАНАШСКОГО МУНИЦИПАЛЬНОГО ОКРУГА</w:t>
            </w:r>
          </w:p>
          <w:p w14:paraId="324E396D" w14:textId="77777777" w:rsidR="00A56A86" w:rsidRPr="00A56A86" w:rsidRDefault="00A56A86">
            <w:pPr>
              <w:spacing w:line="254" w:lineRule="auto"/>
              <w:jc w:val="center"/>
              <w:rPr>
                <w:rFonts w:ascii="Times New Roman" w:eastAsia="Calibri" w:hAnsi="Times New Roman"/>
                <w:b/>
                <w:sz w:val="24"/>
                <w:szCs w:val="24"/>
                <w:lang w:eastAsia="en-US"/>
              </w:rPr>
            </w:pPr>
            <w:r w:rsidRPr="00A56A86">
              <w:rPr>
                <w:rFonts w:ascii="Times New Roman" w:eastAsia="Calibri" w:hAnsi="Times New Roman"/>
                <w:b/>
                <w:sz w:val="24"/>
                <w:szCs w:val="24"/>
                <w:lang w:eastAsia="en-US"/>
              </w:rPr>
              <w:t>ЧУВАШСКОЙ РЕСПУБЛИКИ</w:t>
            </w:r>
          </w:p>
          <w:p w14:paraId="7DFDCA0F" w14:textId="77777777" w:rsidR="00A56A86" w:rsidRPr="00A56A86" w:rsidRDefault="00A56A86">
            <w:pPr>
              <w:spacing w:line="254" w:lineRule="auto"/>
              <w:jc w:val="center"/>
              <w:rPr>
                <w:rFonts w:ascii="Times New Roman" w:eastAsia="Calibri" w:hAnsi="Times New Roman"/>
                <w:b/>
                <w:bCs/>
                <w:sz w:val="24"/>
                <w:szCs w:val="24"/>
                <w:lang w:eastAsia="en-US"/>
              </w:rPr>
            </w:pPr>
          </w:p>
          <w:p w14:paraId="0C3D9BE3" w14:textId="77777777" w:rsidR="00A56A86" w:rsidRPr="00A56A86" w:rsidRDefault="00A56A86">
            <w:pPr>
              <w:spacing w:line="254" w:lineRule="auto"/>
              <w:jc w:val="center"/>
              <w:rPr>
                <w:rFonts w:ascii="Times New Roman" w:eastAsia="Calibri" w:hAnsi="Times New Roman"/>
                <w:b/>
                <w:bCs/>
                <w:iCs/>
                <w:sz w:val="24"/>
                <w:szCs w:val="24"/>
                <w:lang w:eastAsia="en-US"/>
              </w:rPr>
            </w:pPr>
            <w:r w:rsidRPr="00A56A86">
              <w:rPr>
                <w:rFonts w:ascii="Times New Roman" w:eastAsia="Calibri" w:hAnsi="Times New Roman"/>
                <w:b/>
                <w:bCs/>
                <w:iCs/>
                <w:sz w:val="24"/>
                <w:szCs w:val="24"/>
                <w:lang w:eastAsia="en-US"/>
              </w:rPr>
              <w:t>РАСПОРЯЖЕНИЕ</w:t>
            </w:r>
          </w:p>
          <w:p w14:paraId="3291FF73" w14:textId="77777777" w:rsidR="00A56A86" w:rsidRPr="00A56A86" w:rsidRDefault="00A56A86">
            <w:pPr>
              <w:spacing w:line="254" w:lineRule="auto"/>
              <w:jc w:val="center"/>
              <w:rPr>
                <w:rFonts w:ascii="Times New Roman" w:eastAsia="Calibri" w:hAnsi="Times New Roman"/>
                <w:b/>
                <w:bCs/>
                <w:sz w:val="24"/>
                <w:szCs w:val="24"/>
                <w:lang w:eastAsia="en-US"/>
              </w:rPr>
            </w:pPr>
          </w:p>
          <w:p w14:paraId="2601AA28" w14:textId="12CCBF59" w:rsidR="00A56A86" w:rsidRPr="00F34CE1" w:rsidRDefault="00F34CE1">
            <w:pPr>
              <w:spacing w:line="256" w:lineRule="auto"/>
              <w:jc w:val="center"/>
              <w:rPr>
                <w:rFonts w:ascii="Times New Roman" w:eastAsia="Calibri" w:hAnsi="Times New Roman"/>
                <w:b/>
                <w:sz w:val="24"/>
                <w:szCs w:val="24"/>
                <w:lang w:val="en-US" w:eastAsia="en-US"/>
              </w:rPr>
            </w:pPr>
            <w:r>
              <w:rPr>
                <w:rFonts w:ascii="Times New Roman" w:eastAsia="Calibri" w:hAnsi="Times New Roman"/>
                <w:b/>
                <w:sz w:val="24"/>
                <w:szCs w:val="24"/>
                <w:lang w:val="en-US" w:eastAsia="en-US"/>
              </w:rPr>
              <w:t>11.09.2026</w:t>
            </w:r>
            <w:r w:rsidR="00145BFE" w:rsidRPr="004168C6">
              <w:rPr>
                <w:rFonts w:ascii="Times New Roman" w:eastAsia="Calibri" w:hAnsi="Times New Roman"/>
                <w:b/>
                <w:sz w:val="24"/>
                <w:szCs w:val="24"/>
                <w:lang w:eastAsia="en-US"/>
              </w:rPr>
              <w:t xml:space="preserve"> </w:t>
            </w:r>
            <w:r w:rsidR="00A56A86" w:rsidRPr="004168C6">
              <w:rPr>
                <w:rFonts w:ascii="Times New Roman" w:eastAsia="Calibri" w:hAnsi="Times New Roman"/>
                <w:b/>
                <w:sz w:val="24"/>
                <w:szCs w:val="24"/>
                <w:lang w:eastAsia="en-US"/>
              </w:rPr>
              <w:t>№</w:t>
            </w:r>
            <w:r w:rsidR="003109C7" w:rsidRPr="004168C6">
              <w:rPr>
                <w:rFonts w:ascii="Times New Roman" w:eastAsia="Calibri" w:hAnsi="Times New Roman"/>
                <w:b/>
                <w:sz w:val="24"/>
                <w:szCs w:val="24"/>
                <w:lang w:eastAsia="en-US"/>
              </w:rPr>
              <w:t xml:space="preserve"> </w:t>
            </w:r>
            <w:r>
              <w:rPr>
                <w:rFonts w:ascii="Times New Roman" w:eastAsia="Calibri" w:hAnsi="Times New Roman"/>
                <w:b/>
                <w:sz w:val="24"/>
                <w:szCs w:val="24"/>
                <w:lang w:val="en-US" w:eastAsia="en-US"/>
              </w:rPr>
              <w:t>663</w:t>
            </w:r>
          </w:p>
          <w:p w14:paraId="28E99008" w14:textId="77777777" w:rsidR="00A56A86" w:rsidRPr="00A56A86" w:rsidRDefault="00A56A86">
            <w:pPr>
              <w:spacing w:line="256" w:lineRule="auto"/>
              <w:jc w:val="center"/>
              <w:rPr>
                <w:rFonts w:ascii="Times New Roman" w:eastAsia="Calibri" w:hAnsi="Times New Roman"/>
                <w:b/>
                <w:bCs/>
                <w:sz w:val="24"/>
                <w:szCs w:val="24"/>
                <w:lang w:eastAsia="en-US"/>
              </w:rPr>
            </w:pPr>
          </w:p>
          <w:p w14:paraId="23475208" w14:textId="77777777" w:rsidR="00A56A86" w:rsidRPr="00A56A86" w:rsidRDefault="00A56A86">
            <w:pPr>
              <w:spacing w:line="254" w:lineRule="auto"/>
              <w:jc w:val="center"/>
              <w:rPr>
                <w:rFonts w:ascii="Times New Roman" w:eastAsia="Calibri" w:hAnsi="Times New Roman"/>
                <w:b/>
                <w:bCs/>
                <w:sz w:val="24"/>
                <w:szCs w:val="24"/>
                <w:lang w:eastAsia="en-US"/>
              </w:rPr>
            </w:pPr>
            <w:r w:rsidRPr="00A56A86">
              <w:rPr>
                <w:rFonts w:ascii="Times New Roman" w:eastAsia="Calibri" w:hAnsi="Times New Roman"/>
                <w:b/>
                <w:bCs/>
                <w:sz w:val="24"/>
                <w:szCs w:val="24"/>
                <w:lang w:eastAsia="en-US"/>
              </w:rPr>
              <w:t>город Канаш</w:t>
            </w:r>
          </w:p>
        </w:tc>
      </w:tr>
    </w:tbl>
    <w:p w14:paraId="0C813B7A" w14:textId="77777777" w:rsidR="00A56A86" w:rsidRDefault="00A56A86" w:rsidP="00B44E9B">
      <w:pPr>
        <w:ind w:firstLine="567"/>
        <w:jc w:val="both"/>
        <w:rPr>
          <w:rFonts w:ascii="Times New Roman" w:hAnsi="Times New Roman" w:cs="Times New Roman"/>
          <w:sz w:val="24"/>
          <w:szCs w:val="24"/>
        </w:rPr>
      </w:pPr>
    </w:p>
    <w:p w14:paraId="54D37656" w14:textId="77777777" w:rsidR="00A56A86" w:rsidRDefault="00A56A86" w:rsidP="00B44E9B">
      <w:pPr>
        <w:ind w:firstLine="567"/>
        <w:jc w:val="both"/>
        <w:rPr>
          <w:rFonts w:ascii="Times New Roman" w:hAnsi="Times New Roman" w:cs="Times New Roman"/>
          <w:sz w:val="24"/>
          <w:szCs w:val="24"/>
        </w:rPr>
      </w:pPr>
    </w:p>
    <w:p w14:paraId="4F6FA8DC" w14:textId="77777777" w:rsidR="003109C7" w:rsidRPr="00265D9A" w:rsidRDefault="003109C7" w:rsidP="00CE7F05">
      <w:pPr>
        <w:ind w:right="5102"/>
        <w:jc w:val="both"/>
        <w:rPr>
          <w:rFonts w:ascii="Times New Roman" w:hAnsi="Times New Roman" w:cs="Times New Roman"/>
          <w:b/>
          <w:sz w:val="24"/>
          <w:szCs w:val="24"/>
        </w:rPr>
      </w:pPr>
      <w:r w:rsidRPr="003109C7">
        <w:rPr>
          <w:rFonts w:ascii="Times New Roman" w:hAnsi="Times New Roman"/>
          <w:b/>
          <w:sz w:val="24"/>
          <w:szCs w:val="24"/>
        </w:rPr>
        <w:t xml:space="preserve">Об утверждении Состава </w:t>
      </w:r>
      <w:r w:rsidRPr="003109C7">
        <w:rPr>
          <w:rFonts w:ascii="Times New Roman" w:hAnsi="Times New Roman" w:cs="Times New Roman"/>
          <w:b/>
          <w:sz w:val="24"/>
          <w:szCs w:val="24"/>
        </w:rPr>
        <w:t xml:space="preserve">приемочной комиссии </w:t>
      </w:r>
      <w:r w:rsidRPr="003109C7">
        <w:rPr>
          <w:rFonts w:ascii="Times New Roman" w:hAnsi="Times New Roman" w:cs="Times New Roman"/>
          <w:b/>
          <w:sz w:val="24"/>
          <w:szCs w:val="24"/>
          <w:shd w:val="clear" w:color="auto" w:fill="FFFFFF"/>
        </w:rPr>
        <w:t>администрации Канашского муниципального округа Чувашской Республики</w:t>
      </w:r>
      <w:r w:rsidRPr="003109C7">
        <w:rPr>
          <w:rFonts w:ascii="Times New Roman" w:hAnsi="Times New Roman" w:cs="Times New Roman"/>
          <w:b/>
          <w:spacing w:val="2"/>
          <w:sz w:val="24"/>
          <w:szCs w:val="24"/>
        </w:rPr>
        <w:t xml:space="preserve"> для </w:t>
      </w:r>
      <w:r w:rsidRPr="003109C7">
        <w:rPr>
          <w:rFonts w:ascii="Times New Roman" w:hAnsi="Times New Roman" w:cs="Times New Roman"/>
          <w:b/>
          <w:sz w:val="24"/>
          <w:szCs w:val="24"/>
          <w:shd w:val="clear" w:color="auto" w:fill="FFFFFF"/>
        </w:rPr>
        <w:t>приемки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экспертизы поставленного товара, результатов выполненной работы, оказанной услуги, отдельных этапов исполнения контракта</w:t>
      </w:r>
      <w:r>
        <w:rPr>
          <w:rFonts w:ascii="Times New Roman" w:hAnsi="Times New Roman" w:cs="Times New Roman"/>
          <w:b/>
          <w:sz w:val="24"/>
          <w:szCs w:val="24"/>
          <w:shd w:val="clear" w:color="auto" w:fill="FFFFFF"/>
        </w:rPr>
        <w:t xml:space="preserve"> </w:t>
      </w:r>
    </w:p>
    <w:p w14:paraId="09ADD27F" w14:textId="77777777" w:rsidR="003109C7" w:rsidRDefault="003109C7" w:rsidP="003109C7">
      <w:pPr>
        <w:ind w:firstLine="567"/>
        <w:jc w:val="both"/>
        <w:rPr>
          <w:rFonts w:ascii="Times New Roman" w:hAnsi="Times New Roman" w:cs="Times New Roman"/>
          <w:sz w:val="24"/>
          <w:szCs w:val="24"/>
        </w:rPr>
      </w:pPr>
    </w:p>
    <w:p w14:paraId="6C710C0E" w14:textId="5AB6EBD0" w:rsidR="003109C7" w:rsidRPr="00DD3EC1" w:rsidRDefault="003109C7" w:rsidP="003109C7">
      <w:pPr>
        <w:ind w:firstLine="567"/>
        <w:jc w:val="both"/>
        <w:rPr>
          <w:rFonts w:ascii="Times New Roman" w:hAnsi="Times New Roman" w:cs="Times New Roman"/>
          <w:sz w:val="24"/>
          <w:szCs w:val="24"/>
        </w:rPr>
      </w:pPr>
      <w:r w:rsidRPr="00DD3EC1">
        <w:rPr>
          <w:rFonts w:ascii="Times New Roman" w:hAnsi="Times New Roman" w:cs="Times New Roman"/>
          <w:sz w:val="24"/>
          <w:szCs w:val="24"/>
        </w:rPr>
        <w:t>В соответствии с Федеральным законом от 05 апреля 2013 года №</w:t>
      </w:r>
      <w:r w:rsidR="00CE7F05" w:rsidRPr="00CE7F05">
        <w:rPr>
          <w:rFonts w:ascii="Times New Roman" w:hAnsi="Times New Roman" w:cs="Times New Roman"/>
          <w:sz w:val="24"/>
          <w:szCs w:val="24"/>
        </w:rPr>
        <w:t xml:space="preserve"> </w:t>
      </w:r>
      <w:r w:rsidRPr="00DD3EC1">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администрации Канашского муниципального округа Чувашской Республики от 10 января 2025 года</w:t>
      </w:r>
      <w:r>
        <w:rPr>
          <w:rFonts w:ascii="Times New Roman" w:hAnsi="Times New Roman" w:cs="Times New Roman"/>
          <w:sz w:val="24"/>
          <w:szCs w:val="24"/>
        </w:rPr>
        <w:t xml:space="preserve"> №</w:t>
      </w:r>
      <w:r w:rsidR="00CE7F05" w:rsidRPr="00CE7F05">
        <w:rPr>
          <w:rFonts w:ascii="Times New Roman" w:hAnsi="Times New Roman" w:cs="Times New Roman"/>
          <w:sz w:val="24"/>
          <w:szCs w:val="24"/>
        </w:rPr>
        <w:t xml:space="preserve"> </w:t>
      </w:r>
      <w:r>
        <w:rPr>
          <w:rFonts w:ascii="Times New Roman" w:hAnsi="Times New Roman" w:cs="Times New Roman"/>
          <w:sz w:val="24"/>
          <w:szCs w:val="24"/>
        </w:rPr>
        <w:t>6</w:t>
      </w:r>
      <w:r w:rsidRPr="00DD3EC1">
        <w:rPr>
          <w:rFonts w:ascii="Times New Roman" w:hAnsi="Times New Roman" w:cs="Times New Roman"/>
          <w:sz w:val="24"/>
          <w:szCs w:val="24"/>
        </w:rPr>
        <w:t xml:space="preserve"> «О централизации закупок товаров, работ, услуг для обеспечения муниципальных нужд Канашского муниципального округа Чувашской Республики»</w:t>
      </w:r>
      <w:r>
        <w:rPr>
          <w:rFonts w:ascii="Times New Roman" w:hAnsi="Times New Roman" w:cs="Times New Roman"/>
          <w:sz w:val="24"/>
          <w:szCs w:val="24"/>
        </w:rPr>
        <w:t>, распоряжени</w:t>
      </w:r>
      <w:r w:rsidR="00551435">
        <w:rPr>
          <w:rFonts w:ascii="Times New Roman" w:hAnsi="Times New Roman" w:cs="Times New Roman"/>
          <w:sz w:val="24"/>
          <w:szCs w:val="24"/>
        </w:rPr>
        <w:t>ем</w:t>
      </w:r>
      <w:r>
        <w:rPr>
          <w:rFonts w:ascii="Times New Roman" w:hAnsi="Times New Roman" w:cs="Times New Roman"/>
          <w:sz w:val="24"/>
          <w:szCs w:val="24"/>
        </w:rPr>
        <w:t xml:space="preserve"> администрации Канашского муниципального округа Чувашской Республики от 17 января 2025 года №</w:t>
      </w:r>
      <w:r w:rsidR="00CE7F05" w:rsidRPr="00CE7F05">
        <w:rPr>
          <w:rFonts w:ascii="Times New Roman" w:hAnsi="Times New Roman" w:cs="Times New Roman"/>
          <w:sz w:val="24"/>
          <w:szCs w:val="24"/>
        </w:rPr>
        <w:t xml:space="preserve"> </w:t>
      </w:r>
      <w:r>
        <w:rPr>
          <w:rFonts w:ascii="Times New Roman" w:hAnsi="Times New Roman" w:cs="Times New Roman"/>
          <w:sz w:val="24"/>
          <w:szCs w:val="24"/>
        </w:rPr>
        <w:t>12</w:t>
      </w:r>
      <w:r w:rsidR="00CE7F05">
        <w:rPr>
          <w:rFonts w:ascii="Times New Roman" w:hAnsi="Times New Roman" w:cs="Times New Roman"/>
          <w:sz w:val="24"/>
          <w:szCs w:val="24"/>
        </w:rPr>
        <w:t xml:space="preserve"> «Об утверждении Положения</w:t>
      </w:r>
      <w:r w:rsidR="00CE7F05" w:rsidRPr="00CE7F05">
        <w:rPr>
          <w:rFonts w:ascii="Times New Roman" w:hAnsi="Times New Roman" w:cs="Times New Roman"/>
          <w:sz w:val="24"/>
          <w:szCs w:val="24"/>
        </w:rPr>
        <w:t xml:space="preserve"> о контрактной службе администрации Канашского муниципального округа Чувашской Республики</w:t>
      </w:r>
      <w:r w:rsidR="00CE7F05">
        <w:rPr>
          <w:rFonts w:ascii="Times New Roman" w:hAnsi="Times New Roman" w:cs="Times New Roman"/>
          <w:sz w:val="24"/>
          <w:szCs w:val="24"/>
        </w:rPr>
        <w:t>:</w:t>
      </w:r>
    </w:p>
    <w:p w14:paraId="47E85E96" w14:textId="77777777" w:rsidR="003109C7" w:rsidRPr="00DD3EC1" w:rsidRDefault="003109C7" w:rsidP="003109C7">
      <w:pPr>
        <w:ind w:right="-1" w:firstLine="567"/>
        <w:jc w:val="both"/>
        <w:rPr>
          <w:rFonts w:ascii="Times New Roman" w:hAnsi="Times New Roman" w:cs="Times New Roman"/>
          <w:sz w:val="24"/>
          <w:szCs w:val="24"/>
        </w:rPr>
      </w:pPr>
    </w:p>
    <w:p w14:paraId="388170BE" w14:textId="77777777" w:rsidR="003109C7" w:rsidRPr="00DD3EC1" w:rsidRDefault="003109C7" w:rsidP="003109C7">
      <w:pPr>
        <w:ind w:right="-1" w:firstLine="567"/>
        <w:jc w:val="both"/>
        <w:rPr>
          <w:rFonts w:ascii="Times New Roman" w:hAnsi="Times New Roman" w:cs="Times New Roman"/>
          <w:sz w:val="24"/>
          <w:szCs w:val="24"/>
        </w:rPr>
      </w:pPr>
      <w:r w:rsidRPr="00DD3EC1">
        <w:rPr>
          <w:rFonts w:ascii="Times New Roman" w:hAnsi="Times New Roman" w:cs="Times New Roman"/>
          <w:sz w:val="24"/>
          <w:szCs w:val="24"/>
        </w:rPr>
        <w:t>1. Утвердить Состав приемочн</w:t>
      </w:r>
      <w:r>
        <w:rPr>
          <w:rFonts w:ascii="Times New Roman" w:hAnsi="Times New Roman" w:cs="Times New Roman"/>
          <w:sz w:val="24"/>
          <w:szCs w:val="24"/>
        </w:rPr>
        <w:t>ой</w:t>
      </w:r>
      <w:r w:rsidRPr="00DD3EC1">
        <w:rPr>
          <w:rFonts w:ascii="Times New Roman" w:hAnsi="Times New Roman" w:cs="Times New Roman"/>
          <w:sz w:val="24"/>
          <w:szCs w:val="24"/>
        </w:rPr>
        <w:t xml:space="preserve"> комисси</w:t>
      </w:r>
      <w:r>
        <w:rPr>
          <w:rFonts w:ascii="Times New Roman" w:hAnsi="Times New Roman" w:cs="Times New Roman"/>
          <w:sz w:val="24"/>
          <w:szCs w:val="24"/>
        </w:rPr>
        <w:t>и</w:t>
      </w:r>
      <w:r w:rsidRPr="00DD3EC1">
        <w:rPr>
          <w:rFonts w:ascii="Times New Roman" w:hAnsi="Times New Roman" w:cs="Times New Roman"/>
          <w:sz w:val="24"/>
          <w:szCs w:val="24"/>
        </w:rPr>
        <w:t xml:space="preserve"> администрации Канашского муниципального округа Чувашской Республики </w:t>
      </w:r>
      <w:r w:rsidRPr="00DD3EC1">
        <w:rPr>
          <w:rFonts w:ascii="Times New Roman" w:hAnsi="Times New Roman" w:cs="Times New Roman"/>
          <w:spacing w:val="2"/>
          <w:sz w:val="24"/>
          <w:szCs w:val="24"/>
        </w:rPr>
        <w:t xml:space="preserve">для </w:t>
      </w:r>
      <w:r w:rsidRPr="00DD3EC1">
        <w:rPr>
          <w:rFonts w:ascii="Times New Roman" w:hAnsi="Times New Roman" w:cs="Times New Roman"/>
          <w:sz w:val="24"/>
          <w:szCs w:val="24"/>
          <w:shd w:val="clear" w:color="auto" w:fill="FFFFFF"/>
        </w:rPr>
        <w:t xml:space="preserve">приемки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экспертизы поставленного товара, результатов выполненной работы, оказанной услуги, отдельных этапов исполнения контракта </w:t>
      </w:r>
      <w:r w:rsidRPr="00DD3EC1">
        <w:rPr>
          <w:rFonts w:ascii="Times New Roman" w:hAnsi="Times New Roman" w:cs="Times New Roman"/>
          <w:sz w:val="24"/>
          <w:szCs w:val="24"/>
        </w:rPr>
        <w:t xml:space="preserve">согласно приложению к настоящему распоряжению. </w:t>
      </w:r>
      <w:r w:rsidRPr="00DD3EC1">
        <w:rPr>
          <w:rFonts w:ascii="Times New Roman" w:hAnsi="Times New Roman" w:cs="Times New Roman"/>
          <w:sz w:val="24"/>
          <w:szCs w:val="24"/>
        </w:rPr>
        <w:tab/>
      </w:r>
    </w:p>
    <w:p w14:paraId="422DED4E" w14:textId="544B87C2" w:rsidR="003109C7" w:rsidRDefault="003109C7" w:rsidP="0009100A">
      <w:pPr>
        <w:ind w:firstLine="567"/>
        <w:jc w:val="both"/>
        <w:rPr>
          <w:rFonts w:ascii="Times New Roman" w:hAnsi="Times New Roman" w:cs="Times New Roman"/>
          <w:sz w:val="24"/>
          <w:szCs w:val="24"/>
        </w:rPr>
      </w:pPr>
      <w:r>
        <w:rPr>
          <w:rFonts w:ascii="Times New Roman" w:hAnsi="Times New Roman" w:cs="Times New Roman"/>
          <w:sz w:val="24"/>
          <w:szCs w:val="24"/>
        </w:rPr>
        <w:t>2</w:t>
      </w:r>
      <w:r w:rsidR="0009100A">
        <w:rPr>
          <w:rFonts w:ascii="Times New Roman" w:hAnsi="Times New Roman" w:cs="Times New Roman"/>
          <w:sz w:val="24"/>
          <w:szCs w:val="24"/>
        </w:rPr>
        <w:t>.</w:t>
      </w:r>
      <w:r w:rsidR="00192A18" w:rsidRPr="00192A18">
        <w:t xml:space="preserve"> </w:t>
      </w:r>
      <w:r w:rsidR="00192A18" w:rsidRPr="00192A18">
        <w:rPr>
          <w:rFonts w:ascii="Times New Roman" w:hAnsi="Times New Roman" w:cs="Times New Roman"/>
          <w:sz w:val="24"/>
          <w:szCs w:val="24"/>
        </w:rPr>
        <w:t>Признать утратившим силу распоряжение администрации Канашского муниципального округа Чувашской Республики от 2</w:t>
      </w:r>
      <w:r w:rsidR="00192A18">
        <w:rPr>
          <w:rFonts w:ascii="Times New Roman" w:hAnsi="Times New Roman" w:cs="Times New Roman"/>
          <w:sz w:val="24"/>
          <w:szCs w:val="24"/>
        </w:rPr>
        <w:t>5</w:t>
      </w:r>
      <w:r w:rsidR="00192A18" w:rsidRPr="00192A18">
        <w:rPr>
          <w:rFonts w:ascii="Times New Roman" w:hAnsi="Times New Roman" w:cs="Times New Roman"/>
          <w:sz w:val="24"/>
          <w:szCs w:val="24"/>
        </w:rPr>
        <w:t xml:space="preserve"> </w:t>
      </w:r>
      <w:r w:rsidR="00192A18">
        <w:rPr>
          <w:rFonts w:ascii="Times New Roman" w:hAnsi="Times New Roman" w:cs="Times New Roman"/>
          <w:sz w:val="24"/>
          <w:szCs w:val="24"/>
        </w:rPr>
        <w:t>марта</w:t>
      </w:r>
      <w:r w:rsidR="00192A18" w:rsidRPr="00192A18">
        <w:rPr>
          <w:rFonts w:ascii="Times New Roman" w:hAnsi="Times New Roman" w:cs="Times New Roman"/>
          <w:sz w:val="24"/>
          <w:szCs w:val="24"/>
        </w:rPr>
        <w:t xml:space="preserve"> 202</w:t>
      </w:r>
      <w:r w:rsidR="00192A18">
        <w:rPr>
          <w:rFonts w:ascii="Times New Roman" w:hAnsi="Times New Roman" w:cs="Times New Roman"/>
          <w:sz w:val="24"/>
          <w:szCs w:val="24"/>
        </w:rPr>
        <w:t>6</w:t>
      </w:r>
      <w:r w:rsidR="00192A18" w:rsidRPr="00192A18">
        <w:rPr>
          <w:rFonts w:ascii="Times New Roman" w:hAnsi="Times New Roman" w:cs="Times New Roman"/>
          <w:sz w:val="24"/>
          <w:szCs w:val="24"/>
        </w:rPr>
        <w:t xml:space="preserve"> года №2</w:t>
      </w:r>
      <w:r w:rsidR="00192A18">
        <w:rPr>
          <w:rFonts w:ascii="Times New Roman" w:hAnsi="Times New Roman" w:cs="Times New Roman"/>
          <w:sz w:val="24"/>
          <w:szCs w:val="24"/>
        </w:rPr>
        <w:t>6</w:t>
      </w:r>
      <w:r w:rsidR="00192A18" w:rsidRPr="00192A18">
        <w:rPr>
          <w:rFonts w:ascii="Times New Roman" w:hAnsi="Times New Roman" w:cs="Times New Roman"/>
          <w:sz w:val="24"/>
          <w:szCs w:val="24"/>
        </w:rPr>
        <w:t>2.</w:t>
      </w:r>
    </w:p>
    <w:p w14:paraId="70F5FCA2" w14:textId="77777777" w:rsidR="0009100A" w:rsidRPr="00DD3EC1" w:rsidRDefault="0009100A" w:rsidP="0009100A">
      <w:pPr>
        <w:ind w:firstLine="567"/>
        <w:jc w:val="both"/>
        <w:rPr>
          <w:rFonts w:ascii="Times New Roman" w:hAnsi="Times New Roman" w:cs="Times New Roman"/>
          <w:sz w:val="24"/>
          <w:szCs w:val="24"/>
        </w:rPr>
      </w:pPr>
    </w:p>
    <w:p w14:paraId="76F5B1DC" w14:textId="77777777" w:rsidR="003109C7" w:rsidRDefault="003109C7" w:rsidP="003109C7">
      <w:pPr>
        <w:jc w:val="both"/>
        <w:rPr>
          <w:rFonts w:ascii="Times New Roman" w:hAnsi="Times New Roman" w:cs="Times New Roman"/>
          <w:sz w:val="24"/>
          <w:szCs w:val="24"/>
        </w:rPr>
      </w:pPr>
    </w:p>
    <w:p w14:paraId="542380E1" w14:textId="77777777" w:rsidR="00192A18" w:rsidRDefault="00192A18" w:rsidP="003109C7">
      <w:pPr>
        <w:jc w:val="both"/>
        <w:rPr>
          <w:rFonts w:ascii="Times New Roman" w:hAnsi="Times New Roman" w:cs="Times New Roman"/>
          <w:sz w:val="24"/>
          <w:szCs w:val="24"/>
        </w:rPr>
      </w:pPr>
    </w:p>
    <w:p w14:paraId="56D0FD0A" w14:textId="77777777" w:rsidR="00192A18" w:rsidRPr="00DD3EC1" w:rsidRDefault="00192A18" w:rsidP="003109C7">
      <w:pPr>
        <w:jc w:val="both"/>
        <w:rPr>
          <w:rFonts w:ascii="Times New Roman" w:hAnsi="Times New Roman" w:cs="Times New Roman"/>
          <w:sz w:val="24"/>
          <w:szCs w:val="24"/>
        </w:rPr>
      </w:pPr>
    </w:p>
    <w:p w14:paraId="30FEBAF7" w14:textId="5C248C31" w:rsidR="003109C7" w:rsidRDefault="00225874" w:rsidP="00225874">
      <w:pPr>
        <w:rPr>
          <w:rFonts w:ascii="Times New Roman" w:hAnsi="Times New Roman" w:cs="Times New Roman"/>
          <w:sz w:val="24"/>
          <w:szCs w:val="24"/>
        </w:rPr>
      </w:pPr>
      <w:r w:rsidRPr="00225874">
        <w:rPr>
          <w:rFonts w:ascii="Times New Roman" w:hAnsi="Times New Roman" w:cs="Times New Roman"/>
          <w:sz w:val="24"/>
          <w:szCs w:val="24"/>
        </w:rPr>
        <w:t xml:space="preserve"> </w:t>
      </w:r>
      <w:r w:rsidR="00192A18">
        <w:rPr>
          <w:rFonts w:ascii="Times New Roman" w:hAnsi="Times New Roman" w:cs="Times New Roman"/>
          <w:sz w:val="24"/>
          <w:szCs w:val="24"/>
        </w:rPr>
        <w:t>Г</w:t>
      </w:r>
      <w:r w:rsidRPr="00225874">
        <w:rPr>
          <w:rFonts w:ascii="Times New Roman" w:hAnsi="Times New Roman" w:cs="Times New Roman"/>
          <w:sz w:val="24"/>
          <w:szCs w:val="24"/>
        </w:rPr>
        <w:t>лав</w:t>
      </w:r>
      <w:r w:rsidR="00192A18">
        <w:rPr>
          <w:rFonts w:ascii="Times New Roman" w:hAnsi="Times New Roman" w:cs="Times New Roman"/>
          <w:sz w:val="24"/>
          <w:szCs w:val="24"/>
        </w:rPr>
        <w:t>а</w:t>
      </w:r>
      <w:r w:rsidRPr="0022587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 xml:space="preserve">       </w:t>
      </w:r>
      <w:r w:rsidRPr="00225874">
        <w:rPr>
          <w:rFonts w:ascii="Times New Roman" w:hAnsi="Times New Roman" w:cs="Times New Roman"/>
          <w:sz w:val="24"/>
          <w:szCs w:val="24"/>
        </w:rPr>
        <w:t xml:space="preserve">    </w:t>
      </w:r>
      <w:r w:rsidR="00B85738">
        <w:rPr>
          <w:rFonts w:ascii="Times New Roman" w:hAnsi="Times New Roman" w:cs="Times New Roman"/>
          <w:sz w:val="24"/>
          <w:szCs w:val="24"/>
        </w:rPr>
        <w:t xml:space="preserve">  </w:t>
      </w:r>
      <w:r w:rsidRPr="00225874">
        <w:rPr>
          <w:rFonts w:ascii="Times New Roman" w:hAnsi="Times New Roman" w:cs="Times New Roman"/>
          <w:sz w:val="24"/>
          <w:szCs w:val="24"/>
        </w:rPr>
        <w:t xml:space="preserve">                 </w:t>
      </w:r>
      <w:r w:rsidR="00192A18">
        <w:rPr>
          <w:rFonts w:ascii="Times New Roman" w:hAnsi="Times New Roman" w:cs="Times New Roman"/>
          <w:sz w:val="24"/>
          <w:szCs w:val="24"/>
        </w:rPr>
        <w:t xml:space="preserve">     </w:t>
      </w:r>
      <w:r w:rsidR="00C559C5">
        <w:rPr>
          <w:rFonts w:ascii="Times New Roman" w:hAnsi="Times New Roman" w:cs="Times New Roman"/>
          <w:sz w:val="24"/>
          <w:szCs w:val="24"/>
        </w:rPr>
        <w:t xml:space="preserve">  </w:t>
      </w:r>
      <w:r w:rsidRPr="00225874">
        <w:rPr>
          <w:rFonts w:ascii="Times New Roman" w:hAnsi="Times New Roman" w:cs="Times New Roman"/>
          <w:sz w:val="24"/>
          <w:szCs w:val="24"/>
        </w:rPr>
        <w:t xml:space="preserve"> В. </w:t>
      </w:r>
      <w:r w:rsidR="00192A18">
        <w:rPr>
          <w:rFonts w:ascii="Times New Roman" w:hAnsi="Times New Roman" w:cs="Times New Roman"/>
          <w:sz w:val="24"/>
          <w:szCs w:val="24"/>
        </w:rPr>
        <w:t>А. Чернов</w:t>
      </w:r>
    </w:p>
    <w:p w14:paraId="3757598B" w14:textId="1C042796" w:rsidR="003109C7" w:rsidRDefault="00C559C5" w:rsidP="003109C7">
      <w:pPr>
        <w:jc w:val="right"/>
        <w:rPr>
          <w:rFonts w:ascii="Times New Roman" w:hAnsi="Times New Roman" w:cs="Times New Roman"/>
          <w:sz w:val="24"/>
          <w:szCs w:val="24"/>
        </w:rPr>
      </w:pPr>
      <w:r>
        <w:rPr>
          <w:rFonts w:ascii="Times New Roman" w:hAnsi="Times New Roman" w:cs="Times New Roman"/>
          <w:sz w:val="24"/>
          <w:szCs w:val="24"/>
        </w:rPr>
        <w:t xml:space="preserve"> </w:t>
      </w:r>
    </w:p>
    <w:p w14:paraId="2D12EBBC" w14:textId="77777777" w:rsidR="003109C7" w:rsidRDefault="003109C7" w:rsidP="003109C7">
      <w:pPr>
        <w:jc w:val="right"/>
        <w:rPr>
          <w:rFonts w:ascii="Times New Roman" w:hAnsi="Times New Roman" w:cs="Times New Roman"/>
          <w:sz w:val="24"/>
          <w:szCs w:val="24"/>
        </w:rPr>
      </w:pPr>
    </w:p>
    <w:p w14:paraId="49EA54A7" w14:textId="77777777" w:rsidR="003109C7" w:rsidRDefault="003109C7" w:rsidP="003109C7">
      <w:pPr>
        <w:jc w:val="right"/>
        <w:rPr>
          <w:rFonts w:ascii="Times New Roman" w:hAnsi="Times New Roman" w:cs="Times New Roman"/>
          <w:sz w:val="24"/>
          <w:szCs w:val="24"/>
        </w:rPr>
      </w:pPr>
    </w:p>
    <w:p w14:paraId="5E6CF3BE" w14:textId="77777777" w:rsidR="00225874" w:rsidRDefault="00225874" w:rsidP="003109C7">
      <w:pPr>
        <w:jc w:val="right"/>
        <w:rPr>
          <w:rFonts w:ascii="Times New Roman" w:hAnsi="Times New Roman" w:cs="Times New Roman"/>
          <w:sz w:val="24"/>
          <w:szCs w:val="24"/>
        </w:rPr>
      </w:pPr>
    </w:p>
    <w:p w14:paraId="7D4B4E10" w14:textId="77777777" w:rsidR="00225874" w:rsidRDefault="00225874" w:rsidP="003109C7">
      <w:pPr>
        <w:jc w:val="right"/>
        <w:rPr>
          <w:rFonts w:ascii="Times New Roman" w:hAnsi="Times New Roman" w:cs="Times New Roman"/>
          <w:sz w:val="24"/>
          <w:szCs w:val="24"/>
        </w:rPr>
      </w:pPr>
    </w:p>
    <w:p w14:paraId="3DBE5DD7" w14:textId="77777777" w:rsidR="003109C7" w:rsidRPr="00DD3EC1" w:rsidRDefault="003109C7" w:rsidP="003109C7">
      <w:pPr>
        <w:jc w:val="right"/>
        <w:rPr>
          <w:rFonts w:ascii="Times New Roman" w:hAnsi="Times New Roman" w:cs="Times New Roman"/>
          <w:sz w:val="24"/>
          <w:szCs w:val="24"/>
        </w:rPr>
      </w:pPr>
      <w:r w:rsidRPr="00DD3EC1">
        <w:rPr>
          <w:rFonts w:ascii="Times New Roman" w:hAnsi="Times New Roman" w:cs="Times New Roman"/>
          <w:sz w:val="24"/>
          <w:szCs w:val="24"/>
        </w:rPr>
        <w:lastRenderedPageBreak/>
        <w:t>Утвержден</w:t>
      </w:r>
    </w:p>
    <w:p w14:paraId="4B22CC68" w14:textId="77777777" w:rsidR="00BD02EE" w:rsidRDefault="00BD02EE" w:rsidP="003109C7">
      <w:pPr>
        <w:jc w:val="right"/>
        <w:rPr>
          <w:rFonts w:ascii="Times New Roman" w:hAnsi="Times New Roman" w:cs="Times New Roman"/>
          <w:sz w:val="24"/>
          <w:szCs w:val="24"/>
        </w:rPr>
      </w:pPr>
      <w:r>
        <w:rPr>
          <w:rFonts w:ascii="Times New Roman" w:hAnsi="Times New Roman" w:cs="Times New Roman"/>
          <w:sz w:val="24"/>
          <w:szCs w:val="24"/>
        </w:rPr>
        <w:t xml:space="preserve"> распоряжением администрации</w:t>
      </w:r>
    </w:p>
    <w:p w14:paraId="1108A0AE" w14:textId="77777777" w:rsidR="00BD02EE" w:rsidRDefault="003109C7" w:rsidP="003109C7">
      <w:pPr>
        <w:jc w:val="right"/>
        <w:rPr>
          <w:rFonts w:ascii="Times New Roman" w:hAnsi="Times New Roman" w:cs="Times New Roman"/>
          <w:sz w:val="24"/>
          <w:szCs w:val="24"/>
        </w:rPr>
      </w:pPr>
      <w:r w:rsidRPr="00DD3EC1">
        <w:rPr>
          <w:rFonts w:ascii="Times New Roman" w:hAnsi="Times New Roman" w:cs="Times New Roman"/>
          <w:sz w:val="24"/>
          <w:szCs w:val="24"/>
        </w:rPr>
        <w:t>Канашского</w:t>
      </w:r>
      <w:r w:rsidR="00BD02EE">
        <w:rPr>
          <w:rFonts w:ascii="Times New Roman" w:hAnsi="Times New Roman" w:cs="Times New Roman"/>
          <w:sz w:val="24"/>
          <w:szCs w:val="24"/>
        </w:rPr>
        <w:t xml:space="preserve"> муниципального округа</w:t>
      </w:r>
    </w:p>
    <w:p w14:paraId="1308E019" w14:textId="77777777" w:rsidR="003109C7" w:rsidRPr="00DD3EC1" w:rsidRDefault="003109C7" w:rsidP="003109C7">
      <w:pPr>
        <w:jc w:val="right"/>
        <w:rPr>
          <w:rFonts w:ascii="Times New Roman" w:hAnsi="Times New Roman" w:cs="Times New Roman"/>
          <w:sz w:val="24"/>
          <w:szCs w:val="24"/>
        </w:rPr>
      </w:pPr>
      <w:r w:rsidRPr="00DD3EC1">
        <w:rPr>
          <w:rFonts w:ascii="Times New Roman" w:hAnsi="Times New Roman" w:cs="Times New Roman"/>
          <w:sz w:val="24"/>
          <w:szCs w:val="24"/>
        </w:rPr>
        <w:t>Чувашской Республики</w:t>
      </w:r>
    </w:p>
    <w:p w14:paraId="7F3D36AE" w14:textId="52A20E08" w:rsidR="003109C7" w:rsidRPr="00ED34BD" w:rsidRDefault="00C559C5" w:rsidP="00C559C5">
      <w:pPr>
        <w:jc w:val="right"/>
        <w:rPr>
          <w:rFonts w:ascii="Times New Roman" w:hAnsi="Times New Roman" w:cs="Times New Roman"/>
          <w:sz w:val="24"/>
          <w:szCs w:val="24"/>
          <w:u w:val="single"/>
          <w:lang w:val="en-US"/>
        </w:rPr>
      </w:pPr>
      <w:r w:rsidRPr="00ED34BD">
        <w:rPr>
          <w:rFonts w:ascii="Times New Roman" w:hAnsi="Times New Roman" w:cs="Times New Roman"/>
          <w:bCs/>
          <w:sz w:val="24"/>
          <w:szCs w:val="24"/>
          <w:u w:val="single"/>
        </w:rPr>
        <w:t xml:space="preserve">от </w:t>
      </w:r>
      <w:r w:rsidR="001B5805" w:rsidRPr="00ED34BD">
        <w:rPr>
          <w:rFonts w:ascii="Times New Roman" w:hAnsi="Times New Roman" w:cs="Times New Roman"/>
          <w:bCs/>
          <w:sz w:val="24"/>
          <w:szCs w:val="24"/>
          <w:u w:val="single"/>
          <w:lang w:val="en-US"/>
        </w:rPr>
        <w:t xml:space="preserve">11.09.2026 </w:t>
      </w:r>
      <w:r w:rsidRPr="00ED34BD">
        <w:rPr>
          <w:rFonts w:ascii="Times New Roman" w:hAnsi="Times New Roman" w:cs="Times New Roman"/>
          <w:bCs/>
          <w:sz w:val="24"/>
          <w:szCs w:val="24"/>
          <w:u w:val="single"/>
        </w:rPr>
        <w:t xml:space="preserve">№ </w:t>
      </w:r>
      <w:r w:rsidR="001B5805" w:rsidRPr="00ED34BD">
        <w:rPr>
          <w:rFonts w:ascii="Times New Roman" w:hAnsi="Times New Roman" w:cs="Times New Roman"/>
          <w:bCs/>
          <w:sz w:val="24"/>
          <w:szCs w:val="24"/>
          <w:u w:val="single"/>
          <w:lang w:val="en-US"/>
        </w:rPr>
        <w:t>663</w:t>
      </w:r>
    </w:p>
    <w:p w14:paraId="6A67AB31" w14:textId="77777777" w:rsidR="003109C7" w:rsidRPr="001B5805" w:rsidRDefault="003109C7" w:rsidP="003109C7">
      <w:pPr>
        <w:ind w:right="-1"/>
        <w:jc w:val="center"/>
        <w:rPr>
          <w:rFonts w:ascii="Times New Roman" w:hAnsi="Times New Roman" w:cs="Times New Roman"/>
          <w:b/>
          <w:sz w:val="24"/>
          <w:szCs w:val="24"/>
          <w:lang w:val="en-US"/>
        </w:rPr>
      </w:pPr>
      <w:r w:rsidRPr="00DD3EC1">
        <w:rPr>
          <w:rFonts w:ascii="Times New Roman" w:hAnsi="Times New Roman" w:cs="Times New Roman"/>
          <w:b/>
          <w:sz w:val="24"/>
          <w:szCs w:val="24"/>
        </w:rPr>
        <w:t xml:space="preserve">Состав </w:t>
      </w:r>
    </w:p>
    <w:p w14:paraId="261F6BEA" w14:textId="77777777" w:rsidR="003109C7" w:rsidRPr="00DD3EC1" w:rsidRDefault="003109C7" w:rsidP="003109C7">
      <w:pPr>
        <w:ind w:right="-1"/>
        <w:jc w:val="center"/>
        <w:rPr>
          <w:rFonts w:ascii="Times New Roman" w:hAnsi="Times New Roman" w:cs="Times New Roman"/>
          <w:b/>
          <w:sz w:val="24"/>
          <w:szCs w:val="24"/>
          <w:shd w:val="clear" w:color="auto" w:fill="FFFFFF"/>
        </w:rPr>
      </w:pPr>
      <w:r w:rsidRPr="00DD3EC1">
        <w:rPr>
          <w:rFonts w:ascii="Times New Roman" w:hAnsi="Times New Roman" w:cs="Times New Roman"/>
          <w:b/>
          <w:sz w:val="24"/>
          <w:szCs w:val="24"/>
        </w:rPr>
        <w:t>приемочн</w:t>
      </w:r>
      <w:r>
        <w:rPr>
          <w:rFonts w:ascii="Times New Roman" w:hAnsi="Times New Roman" w:cs="Times New Roman"/>
          <w:b/>
          <w:sz w:val="24"/>
          <w:szCs w:val="24"/>
        </w:rPr>
        <w:t>ой</w:t>
      </w:r>
      <w:r w:rsidRPr="00DD3EC1">
        <w:rPr>
          <w:rFonts w:ascii="Times New Roman" w:hAnsi="Times New Roman" w:cs="Times New Roman"/>
          <w:b/>
          <w:sz w:val="24"/>
          <w:szCs w:val="24"/>
        </w:rPr>
        <w:t xml:space="preserve"> комисси</w:t>
      </w:r>
      <w:r>
        <w:rPr>
          <w:rFonts w:ascii="Times New Roman" w:hAnsi="Times New Roman" w:cs="Times New Roman"/>
          <w:b/>
          <w:sz w:val="24"/>
          <w:szCs w:val="24"/>
        </w:rPr>
        <w:t>и</w:t>
      </w:r>
      <w:r w:rsidRPr="00DD3EC1">
        <w:rPr>
          <w:rFonts w:ascii="Times New Roman" w:hAnsi="Times New Roman" w:cs="Times New Roman"/>
          <w:b/>
          <w:sz w:val="24"/>
          <w:szCs w:val="24"/>
        </w:rPr>
        <w:t xml:space="preserve"> администрации Канашского муниципального округа Чувашской Республики </w:t>
      </w:r>
      <w:r w:rsidRPr="00DD3EC1">
        <w:rPr>
          <w:rFonts w:ascii="Times New Roman" w:hAnsi="Times New Roman" w:cs="Times New Roman"/>
          <w:b/>
          <w:spacing w:val="2"/>
          <w:sz w:val="24"/>
          <w:szCs w:val="24"/>
        </w:rPr>
        <w:t xml:space="preserve">для </w:t>
      </w:r>
      <w:r w:rsidRPr="00DD3EC1">
        <w:rPr>
          <w:rFonts w:ascii="Times New Roman" w:hAnsi="Times New Roman" w:cs="Times New Roman"/>
          <w:b/>
          <w:sz w:val="24"/>
          <w:szCs w:val="24"/>
          <w:shd w:val="clear" w:color="auto" w:fill="FFFFFF"/>
        </w:rPr>
        <w:t>приемки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экспертизы поставленного товара, результатов выполненной работы, оказанной услуги, отдельных этапов исполнения контракта</w:t>
      </w:r>
    </w:p>
    <w:p w14:paraId="1E7BC62D" w14:textId="77777777" w:rsidR="003109C7" w:rsidRPr="00DD3EC1" w:rsidRDefault="003109C7" w:rsidP="003109C7">
      <w:pPr>
        <w:ind w:right="-1"/>
        <w:jc w:val="center"/>
        <w:rPr>
          <w:rFonts w:ascii="Times New Roman" w:hAnsi="Times New Roman" w:cs="Times New Roman"/>
          <w:sz w:val="24"/>
          <w:szCs w:val="24"/>
          <w:shd w:val="clear" w:color="auto" w:fill="FFFFFF"/>
        </w:rPr>
      </w:pPr>
    </w:p>
    <w:p w14:paraId="1983EED4" w14:textId="6CADEAB9" w:rsidR="00104F33" w:rsidRPr="005A4499" w:rsidRDefault="00104F33" w:rsidP="00612C3E">
      <w:pPr>
        <w:ind w:right="-1" w:firstLine="567"/>
        <w:jc w:val="both"/>
        <w:rPr>
          <w:rFonts w:ascii="Times New Roman" w:hAnsi="Times New Roman" w:cs="Times New Roman"/>
          <w:sz w:val="24"/>
          <w:szCs w:val="24"/>
        </w:rPr>
      </w:pPr>
      <w:r w:rsidRPr="00104F33">
        <w:rPr>
          <w:rFonts w:ascii="Times New Roman" w:hAnsi="Times New Roman" w:cs="Times New Roman"/>
          <w:sz w:val="24"/>
          <w:szCs w:val="24"/>
        </w:rPr>
        <w:t xml:space="preserve">Состав приемочной комиссии для приемки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экспертизы поставленного товара, результатов выполненной работы, оказанной услуги, отдельных этапов исполнения контракта </w:t>
      </w:r>
      <w:r w:rsidR="00612C3E" w:rsidRPr="00612C3E">
        <w:rPr>
          <w:rFonts w:ascii="Times New Roman" w:hAnsi="Times New Roman" w:cs="Times New Roman"/>
          <w:sz w:val="24"/>
          <w:szCs w:val="24"/>
        </w:rPr>
        <w:t>при осуществлении</w:t>
      </w:r>
      <w:r w:rsidR="00612C3E">
        <w:rPr>
          <w:rFonts w:ascii="Times New Roman" w:hAnsi="Times New Roman" w:cs="Times New Roman"/>
          <w:sz w:val="24"/>
          <w:szCs w:val="24"/>
        </w:rPr>
        <w:t xml:space="preserve"> закупок</w:t>
      </w:r>
      <w:r w:rsidR="00455535">
        <w:rPr>
          <w:rFonts w:ascii="Times New Roman" w:hAnsi="Times New Roman" w:cs="Times New Roman"/>
          <w:sz w:val="24"/>
          <w:szCs w:val="24"/>
        </w:rPr>
        <w:t>,</w:t>
      </w:r>
      <w:r w:rsidR="00F036D8">
        <w:rPr>
          <w:rFonts w:ascii="Times New Roman" w:hAnsi="Times New Roman" w:cs="Times New Roman"/>
          <w:sz w:val="24"/>
          <w:szCs w:val="24"/>
        </w:rPr>
        <w:t xml:space="preserve"> на</w:t>
      </w:r>
      <w:r w:rsidR="00455535">
        <w:rPr>
          <w:rFonts w:ascii="Times New Roman" w:hAnsi="Times New Roman" w:cs="Times New Roman"/>
          <w:sz w:val="24"/>
          <w:szCs w:val="24"/>
        </w:rPr>
        <w:t xml:space="preserve"> </w:t>
      </w:r>
      <w:r w:rsidR="00EC1C1A">
        <w:rPr>
          <w:rFonts w:ascii="Times New Roman" w:hAnsi="Times New Roman" w:cs="Times New Roman"/>
          <w:sz w:val="24"/>
          <w:szCs w:val="24"/>
        </w:rPr>
        <w:t>выполнение работ по покосу травы на земельных участках</w:t>
      </w:r>
      <w:r w:rsidR="00B52E8B">
        <w:rPr>
          <w:rFonts w:ascii="Times New Roman" w:hAnsi="Times New Roman" w:cs="Times New Roman"/>
          <w:sz w:val="24"/>
          <w:szCs w:val="24"/>
        </w:rPr>
        <w:t>;</w:t>
      </w:r>
      <w:r w:rsidR="00EC1C1A">
        <w:rPr>
          <w:rFonts w:ascii="Times New Roman" w:hAnsi="Times New Roman" w:cs="Times New Roman"/>
          <w:sz w:val="24"/>
          <w:szCs w:val="24"/>
        </w:rPr>
        <w:t xml:space="preserve"> выполнение работ по погрузке и транспортированию древесных и растительных отходов, мусора с земельных участков</w:t>
      </w:r>
      <w:r w:rsidR="00B52E8B">
        <w:rPr>
          <w:rFonts w:ascii="Times New Roman" w:hAnsi="Times New Roman" w:cs="Times New Roman"/>
          <w:sz w:val="24"/>
          <w:szCs w:val="24"/>
        </w:rPr>
        <w:t>;</w:t>
      </w:r>
      <w:r w:rsidR="00EC1C1A">
        <w:rPr>
          <w:rFonts w:ascii="Times New Roman" w:hAnsi="Times New Roman" w:cs="Times New Roman"/>
          <w:sz w:val="24"/>
          <w:szCs w:val="24"/>
        </w:rPr>
        <w:t xml:space="preserve"> выполнение работ по текущему содержанию кладбища</w:t>
      </w:r>
      <w:r w:rsidR="00B52E8B">
        <w:rPr>
          <w:rFonts w:ascii="Times New Roman" w:hAnsi="Times New Roman" w:cs="Times New Roman"/>
          <w:sz w:val="24"/>
          <w:szCs w:val="24"/>
        </w:rPr>
        <w:t>;</w:t>
      </w:r>
      <w:r w:rsidR="00EC1C1A">
        <w:rPr>
          <w:rFonts w:ascii="Times New Roman" w:hAnsi="Times New Roman" w:cs="Times New Roman"/>
          <w:sz w:val="24"/>
          <w:szCs w:val="24"/>
        </w:rPr>
        <w:t xml:space="preserve"> выполнение работ по содержанию</w:t>
      </w:r>
      <w:r w:rsidR="00B52E8B">
        <w:rPr>
          <w:rFonts w:ascii="Times New Roman" w:hAnsi="Times New Roman" w:cs="Times New Roman"/>
          <w:sz w:val="24"/>
          <w:szCs w:val="24"/>
        </w:rPr>
        <w:t>, техническому обслуживанию и ремонту малых архитектурных форм, расположенных на детских игровых площадках; выполнение работ по вырубке сухостойных, гнилы</w:t>
      </w:r>
      <w:r w:rsidR="00F267AE">
        <w:rPr>
          <w:rFonts w:ascii="Times New Roman" w:hAnsi="Times New Roman" w:cs="Times New Roman"/>
          <w:sz w:val="24"/>
          <w:szCs w:val="24"/>
        </w:rPr>
        <w:t>х</w:t>
      </w:r>
      <w:r w:rsidR="00B52E8B">
        <w:rPr>
          <w:rFonts w:ascii="Times New Roman" w:hAnsi="Times New Roman" w:cs="Times New Roman"/>
          <w:sz w:val="24"/>
          <w:szCs w:val="24"/>
        </w:rPr>
        <w:t>, больных деревьев</w:t>
      </w:r>
      <w:r w:rsidR="00010BEE">
        <w:rPr>
          <w:rFonts w:ascii="Times New Roman" w:hAnsi="Times New Roman" w:cs="Times New Roman"/>
          <w:sz w:val="24"/>
          <w:szCs w:val="24"/>
        </w:rPr>
        <w:t xml:space="preserve"> неценных пород; оказание услуг </w:t>
      </w:r>
      <w:r w:rsidR="00B52E8B">
        <w:rPr>
          <w:rFonts w:ascii="Times New Roman" w:hAnsi="Times New Roman" w:cs="Times New Roman"/>
          <w:sz w:val="24"/>
          <w:szCs w:val="24"/>
        </w:rPr>
        <w:t xml:space="preserve"> </w:t>
      </w:r>
      <w:r w:rsidR="00010BEE">
        <w:rPr>
          <w:rFonts w:ascii="Times New Roman" w:hAnsi="Times New Roman" w:cs="Times New Roman"/>
          <w:sz w:val="24"/>
          <w:szCs w:val="24"/>
        </w:rPr>
        <w:t xml:space="preserve">по организации мероприятий при осуществлении деятельности по обращению с животными без </w:t>
      </w:r>
      <w:r w:rsidR="00605474">
        <w:rPr>
          <w:rFonts w:ascii="Times New Roman" w:hAnsi="Times New Roman" w:cs="Times New Roman"/>
          <w:sz w:val="24"/>
          <w:szCs w:val="24"/>
        </w:rPr>
        <w:t>владельцев; выполнение работ по содержанию (оперативному и аварийному обслуживанию) и текущему ремонту линий наружного (уличного) освещения;</w:t>
      </w:r>
      <w:r w:rsidR="005A4499" w:rsidRPr="005A4499">
        <w:rPr>
          <w:rFonts w:ascii="Times New Roman" w:hAnsi="Times New Roman" w:cs="Times New Roman"/>
          <w:sz w:val="24"/>
          <w:szCs w:val="24"/>
        </w:rPr>
        <w:t xml:space="preserve"> </w:t>
      </w:r>
      <w:r w:rsidR="005A4499">
        <w:rPr>
          <w:rFonts w:ascii="Times New Roman" w:hAnsi="Times New Roman" w:cs="Times New Roman"/>
          <w:sz w:val="24"/>
          <w:szCs w:val="24"/>
        </w:rPr>
        <w:t>выполнение работ по формовочной обрезке и расчистке площадей от кустарников.</w:t>
      </w:r>
    </w:p>
    <w:p w14:paraId="376A6C41" w14:textId="77777777" w:rsidR="00612C3E" w:rsidRPr="00DD3EC1" w:rsidRDefault="00612C3E" w:rsidP="00612C3E">
      <w:pPr>
        <w:ind w:right="-1" w:firstLine="567"/>
        <w:jc w:val="both"/>
        <w:rPr>
          <w:rFonts w:ascii="Times New Roman" w:hAnsi="Times New Roman" w:cs="Times New Roman"/>
          <w:sz w:val="24"/>
          <w:szCs w:val="24"/>
        </w:rPr>
      </w:pPr>
    </w:p>
    <w:tbl>
      <w:tblPr>
        <w:tblW w:w="9900" w:type="dxa"/>
        <w:tblInd w:w="-127" w:type="dxa"/>
        <w:tblLook w:val="04A0" w:firstRow="1" w:lastRow="0" w:firstColumn="1" w:lastColumn="0" w:noHBand="0" w:noVBand="1"/>
      </w:tblPr>
      <w:tblGrid>
        <w:gridCol w:w="2529"/>
        <w:gridCol w:w="7371"/>
      </w:tblGrid>
      <w:tr w:rsidR="003109C7" w:rsidRPr="00130F81" w14:paraId="6D1C607B" w14:textId="77777777" w:rsidTr="00244119">
        <w:trPr>
          <w:trHeight w:val="598"/>
        </w:trPr>
        <w:tc>
          <w:tcPr>
            <w:tcW w:w="2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895AE8" w14:textId="38BBD5A7" w:rsidR="003109C7" w:rsidRPr="00604DA0" w:rsidRDefault="00A26B3B" w:rsidP="00BD02EE">
            <w:pPr>
              <w:ind w:left="104" w:right="150"/>
              <w:jc w:val="both"/>
              <w:rPr>
                <w:rStyle w:val="aa"/>
                <w:rFonts w:ascii="Times New Roman" w:hAnsi="Times New Roman" w:cs="Times New Roman"/>
                <w:color w:val="auto"/>
                <w:sz w:val="24"/>
                <w:szCs w:val="24"/>
                <w:u w:val="none"/>
                <w:shd w:val="clear" w:color="auto" w:fill="FFFFFF"/>
              </w:rPr>
            </w:pPr>
            <w:r w:rsidRPr="00A26B3B">
              <w:rPr>
                <w:rStyle w:val="aa"/>
                <w:rFonts w:ascii="Times New Roman" w:hAnsi="Times New Roman" w:cs="Times New Roman"/>
                <w:color w:val="auto"/>
                <w:sz w:val="24"/>
                <w:szCs w:val="24"/>
                <w:u w:val="none"/>
                <w:shd w:val="clear" w:color="auto" w:fill="FFFFFF"/>
              </w:rPr>
              <w:t>Семенов Андрей Валерьевич</w:t>
            </w:r>
          </w:p>
        </w:tc>
        <w:tc>
          <w:tcPr>
            <w:tcW w:w="73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712EC8" w14:textId="5F029EB0" w:rsidR="00F8459E" w:rsidRPr="00604DA0" w:rsidRDefault="00A26B3B" w:rsidP="009F2B03">
            <w:pPr>
              <w:jc w:val="both"/>
              <w:rPr>
                <w:rFonts w:ascii="Times New Roman" w:hAnsi="Times New Roman" w:cs="Times New Roman"/>
                <w:sz w:val="24"/>
                <w:szCs w:val="24"/>
              </w:rPr>
            </w:pPr>
            <w:r w:rsidRPr="00A26B3B">
              <w:rPr>
                <w:rFonts w:ascii="Times New Roman" w:hAnsi="Times New Roman" w:cs="Times New Roman"/>
                <w:sz w:val="24"/>
                <w:szCs w:val="24"/>
              </w:rPr>
              <w:t>Заместитель начальника управления благоустройства и развития территорий администрации Канашского муниципального округа Чувашской Республики - председател</w:t>
            </w:r>
            <w:r w:rsidR="00E77BC2">
              <w:rPr>
                <w:rFonts w:ascii="Times New Roman" w:hAnsi="Times New Roman" w:cs="Times New Roman"/>
                <w:sz w:val="24"/>
                <w:szCs w:val="24"/>
              </w:rPr>
              <w:t>ь</w:t>
            </w:r>
            <w:r w:rsidRPr="00A26B3B">
              <w:rPr>
                <w:rFonts w:ascii="Times New Roman" w:hAnsi="Times New Roman" w:cs="Times New Roman"/>
                <w:sz w:val="24"/>
                <w:szCs w:val="24"/>
              </w:rPr>
              <w:t xml:space="preserve"> приемочной комиссии</w:t>
            </w:r>
          </w:p>
        </w:tc>
      </w:tr>
      <w:tr w:rsidR="003109C7" w:rsidRPr="00EF7B27" w14:paraId="55DCD1E1" w14:textId="77777777" w:rsidTr="00244119">
        <w:trPr>
          <w:trHeight w:val="598"/>
        </w:trPr>
        <w:tc>
          <w:tcPr>
            <w:tcW w:w="2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4AE46DE" w14:textId="29E65CBC" w:rsidR="003109C7" w:rsidRPr="00A26B3B" w:rsidRDefault="00A26B3B" w:rsidP="00BD02EE">
            <w:pPr>
              <w:ind w:left="104" w:right="150"/>
              <w:jc w:val="both"/>
              <w:rPr>
                <w:rStyle w:val="aa"/>
                <w:rFonts w:ascii="Times New Roman" w:hAnsi="Times New Roman" w:cs="Times New Roman"/>
                <w:color w:val="auto"/>
                <w:sz w:val="24"/>
                <w:szCs w:val="24"/>
                <w:u w:val="none"/>
                <w:shd w:val="clear" w:color="auto" w:fill="FFFFFF"/>
              </w:rPr>
            </w:pPr>
            <w:r>
              <w:rPr>
                <w:rStyle w:val="aa"/>
                <w:rFonts w:ascii="Times New Roman" w:hAnsi="Times New Roman" w:cs="Times New Roman"/>
                <w:color w:val="auto"/>
                <w:sz w:val="24"/>
                <w:szCs w:val="24"/>
                <w:u w:val="none"/>
                <w:shd w:val="clear" w:color="auto" w:fill="FFFFFF"/>
              </w:rPr>
              <w:t>Ильин Михаил Егорович</w:t>
            </w:r>
          </w:p>
        </w:tc>
        <w:tc>
          <w:tcPr>
            <w:tcW w:w="73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CE199F9" w14:textId="6AEF6895" w:rsidR="00F8459E" w:rsidRPr="00604DA0" w:rsidRDefault="00A26B3B" w:rsidP="009F2B03">
            <w:pPr>
              <w:shd w:val="clear" w:color="auto" w:fill="FFFFFF"/>
              <w:spacing w:line="270" w:lineRule="atLeast"/>
              <w:ind w:right="127"/>
              <w:jc w:val="both"/>
              <w:rPr>
                <w:rFonts w:ascii="Times New Roman" w:hAnsi="Times New Roman" w:cs="Times New Roman"/>
                <w:sz w:val="24"/>
                <w:szCs w:val="24"/>
              </w:rPr>
            </w:pPr>
            <w:r w:rsidRPr="00A26B3B">
              <w:rPr>
                <w:rFonts w:ascii="Times New Roman" w:hAnsi="Times New Roman" w:cs="Times New Roman"/>
                <w:sz w:val="24"/>
                <w:szCs w:val="24"/>
              </w:rPr>
              <w:t xml:space="preserve">Начальник Канашского городского территориального отдела </w:t>
            </w:r>
            <w:r w:rsidR="00D62A1F" w:rsidRPr="00D62A1F">
              <w:rPr>
                <w:rFonts w:ascii="Times New Roman" w:hAnsi="Times New Roman" w:cs="Times New Roman"/>
                <w:sz w:val="24"/>
                <w:szCs w:val="24"/>
              </w:rPr>
              <w:t>управления благоустройства и развития территорий</w:t>
            </w:r>
            <w:r w:rsidR="00D62A1F">
              <w:rPr>
                <w:rFonts w:ascii="Times New Roman" w:hAnsi="Times New Roman" w:cs="Times New Roman"/>
                <w:sz w:val="24"/>
                <w:szCs w:val="24"/>
              </w:rPr>
              <w:t xml:space="preserve"> </w:t>
            </w:r>
            <w:r w:rsidR="003109C7" w:rsidRPr="00604DA0">
              <w:rPr>
                <w:rFonts w:ascii="Times New Roman" w:hAnsi="Times New Roman" w:cs="Times New Roman"/>
                <w:sz w:val="24"/>
                <w:szCs w:val="24"/>
              </w:rPr>
              <w:t>администрации Канашского муниципального округа Чувашской Республики - заместитель председателя приемочной комиссии</w:t>
            </w:r>
          </w:p>
        </w:tc>
      </w:tr>
      <w:tr w:rsidR="003109C7" w:rsidRPr="00EF7B27" w14:paraId="66820A5E" w14:textId="77777777" w:rsidTr="00244119">
        <w:trPr>
          <w:trHeight w:val="598"/>
        </w:trPr>
        <w:tc>
          <w:tcPr>
            <w:tcW w:w="2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36C7836" w14:textId="3961B2E6" w:rsidR="003109C7" w:rsidRPr="00604DA0" w:rsidRDefault="00A26B3B" w:rsidP="009F2B03">
            <w:pPr>
              <w:ind w:right="150"/>
              <w:jc w:val="both"/>
              <w:rPr>
                <w:rStyle w:val="aa"/>
                <w:rFonts w:ascii="Times New Roman" w:hAnsi="Times New Roman" w:cs="Times New Roman"/>
                <w:color w:val="auto"/>
                <w:sz w:val="24"/>
                <w:szCs w:val="24"/>
                <w:u w:val="none"/>
                <w:shd w:val="clear" w:color="auto" w:fill="FFFFFF"/>
              </w:rPr>
            </w:pPr>
            <w:r>
              <w:rPr>
                <w:rStyle w:val="aa"/>
                <w:rFonts w:ascii="Times New Roman" w:hAnsi="Times New Roman" w:cs="Times New Roman"/>
                <w:color w:val="auto"/>
                <w:sz w:val="24"/>
                <w:szCs w:val="24"/>
                <w:u w:val="none"/>
                <w:shd w:val="clear" w:color="auto" w:fill="FFFFFF"/>
              </w:rPr>
              <w:t>Баданова Лилия Станиславовна</w:t>
            </w:r>
          </w:p>
        </w:tc>
        <w:tc>
          <w:tcPr>
            <w:tcW w:w="73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34C706E" w14:textId="218218DC" w:rsidR="00F8459E" w:rsidRPr="00604DA0" w:rsidRDefault="00A26B3B" w:rsidP="009F2B03">
            <w:pPr>
              <w:shd w:val="clear" w:color="auto" w:fill="FFFFFF"/>
              <w:spacing w:line="270" w:lineRule="atLeast"/>
              <w:ind w:right="127"/>
              <w:jc w:val="both"/>
              <w:rPr>
                <w:rFonts w:ascii="Times New Roman" w:hAnsi="Times New Roman" w:cs="Times New Roman"/>
                <w:sz w:val="24"/>
                <w:szCs w:val="24"/>
              </w:rPr>
            </w:pPr>
            <w:r>
              <w:rPr>
                <w:rFonts w:ascii="Times New Roman" w:hAnsi="Times New Roman" w:cs="Times New Roman"/>
                <w:sz w:val="24"/>
                <w:szCs w:val="24"/>
              </w:rPr>
              <w:t>Главный</w:t>
            </w:r>
            <w:r w:rsidR="003109C7" w:rsidRPr="00604DA0">
              <w:rPr>
                <w:rFonts w:ascii="Times New Roman" w:hAnsi="Times New Roman" w:cs="Times New Roman"/>
                <w:sz w:val="24"/>
                <w:szCs w:val="24"/>
              </w:rPr>
              <w:t xml:space="preserve"> специалист-эксперт</w:t>
            </w:r>
            <w:r w:rsidR="009F2B03">
              <w:rPr>
                <w:rFonts w:ascii="Times New Roman" w:hAnsi="Times New Roman" w:cs="Times New Roman"/>
                <w:sz w:val="24"/>
                <w:szCs w:val="24"/>
              </w:rPr>
              <w:t xml:space="preserve"> Канашского </w:t>
            </w:r>
            <w:r w:rsidR="009F2B03" w:rsidRPr="009F2B03">
              <w:rPr>
                <w:rFonts w:ascii="Times New Roman" w:hAnsi="Times New Roman" w:cs="Times New Roman"/>
                <w:sz w:val="24"/>
                <w:szCs w:val="24"/>
              </w:rPr>
              <w:t>городского территориального отдела</w:t>
            </w:r>
            <w:r w:rsidR="009F2B03">
              <w:t xml:space="preserve"> </w:t>
            </w:r>
            <w:r w:rsidR="009F2B03" w:rsidRPr="009F2B03">
              <w:rPr>
                <w:rFonts w:ascii="Times New Roman" w:hAnsi="Times New Roman" w:cs="Times New Roman"/>
                <w:sz w:val="24"/>
                <w:szCs w:val="24"/>
              </w:rPr>
              <w:t>управления благоустройства и развития территорий</w:t>
            </w:r>
            <w:r w:rsidR="003109C7" w:rsidRPr="00604DA0">
              <w:rPr>
                <w:rFonts w:ascii="Times New Roman" w:hAnsi="Times New Roman" w:cs="Times New Roman"/>
                <w:sz w:val="24"/>
                <w:szCs w:val="24"/>
              </w:rPr>
              <w:t xml:space="preserve"> администрации Канашского муниципального округа Чувашской</w:t>
            </w:r>
            <w:r w:rsidR="0074309A">
              <w:rPr>
                <w:rFonts w:ascii="Times New Roman" w:hAnsi="Times New Roman" w:cs="Times New Roman"/>
                <w:sz w:val="24"/>
                <w:szCs w:val="24"/>
              </w:rPr>
              <w:t xml:space="preserve"> </w:t>
            </w:r>
            <w:r w:rsidR="003109C7" w:rsidRPr="00604DA0">
              <w:rPr>
                <w:rFonts w:ascii="Times New Roman" w:hAnsi="Times New Roman" w:cs="Times New Roman"/>
                <w:sz w:val="24"/>
                <w:szCs w:val="24"/>
              </w:rPr>
              <w:t>Республики                                                                                                                                           - секретарь приемочной комиссии</w:t>
            </w:r>
          </w:p>
        </w:tc>
      </w:tr>
      <w:tr w:rsidR="003109C7" w:rsidRPr="00EF7B27" w14:paraId="6BEDAF29" w14:textId="77777777" w:rsidTr="00244119">
        <w:trPr>
          <w:trHeight w:val="356"/>
        </w:trPr>
        <w:tc>
          <w:tcPr>
            <w:tcW w:w="990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5D4B342" w14:textId="77777777" w:rsidR="003109C7" w:rsidRPr="00604DA0" w:rsidRDefault="003109C7" w:rsidP="00BD02EE">
            <w:pPr>
              <w:shd w:val="clear" w:color="auto" w:fill="FFFFFF"/>
              <w:spacing w:line="270" w:lineRule="atLeast"/>
              <w:ind w:left="127" w:right="127"/>
              <w:jc w:val="both"/>
              <w:rPr>
                <w:rFonts w:ascii="Times New Roman" w:hAnsi="Times New Roman" w:cs="Times New Roman"/>
                <w:sz w:val="24"/>
                <w:szCs w:val="24"/>
              </w:rPr>
            </w:pPr>
            <w:r w:rsidRPr="00604DA0">
              <w:rPr>
                <w:rFonts w:ascii="Times New Roman" w:hAnsi="Times New Roman" w:cs="Times New Roman"/>
                <w:sz w:val="24"/>
                <w:szCs w:val="24"/>
              </w:rPr>
              <w:t>Члены приемочной комиссии:</w:t>
            </w:r>
          </w:p>
        </w:tc>
      </w:tr>
      <w:tr w:rsidR="00F1254F" w:rsidRPr="00EF7B27" w14:paraId="7EB4B0F3" w14:textId="77777777" w:rsidTr="00244119">
        <w:trPr>
          <w:trHeight w:val="661"/>
        </w:trPr>
        <w:tc>
          <w:tcPr>
            <w:tcW w:w="2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8659CFA" w14:textId="2DC98EBB" w:rsidR="00F8459E" w:rsidRPr="00604DA0" w:rsidRDefault="00A26B3B" w:rsidP="009F2B03">
            <w:pPr>
              <w:ind w:right="150"/>
              <w:jc w:val="both"/>
              <w:rPr>
                <w:rStyle w:val="aa"/>
                <w:rFonts w:ascii="Times New Roman" w:hAnsi="Times New Roman" w:cs="Times New Roman"/>
                <w:color w:val="auto"/>
                <w:sz w:val="24"/>
                <w:szCs w:val="24"/>
                <w:u w:val="none"/>
                <w:shd w:val="clear" w:color="auto" w:fill="FFFFFF"/>
              </w:rPr>
            </w:pPr>
            <w:proofErr w:type="spellStart"/>
            <w:r>
              <w:rPr>
                <w:rStyle w:val="aa"/>
                <w:rFonts w:ascii="Times New Roman" w:hAnsi="Times New Roman" w:cs="Times New Roman"/>
                <w:color w:val="auto"/>
                <w:sz w:val="24"/>
                <w:szCs w:val="24"/>
                <w:u w:val="none"/>
                <w:shd w:val="clear" w:color="auto" w:fill="FFFFFF"/>
              </w:rPr>
              <w:t>Шакшина</w:t>
            </w:r>
            <w:proofErr w:type="spellEnd"/>
            <w:r>
              <w:rPr>
                <w:rStyle w:val="aa"/>
                <w:rFonts w:ascii="Times New Roman" w:hAnsi="Times New Roman" w:cs="Times New Roman"/>
                <w:color w:val="auto"/>
                <w:sz w:val="24"/>
                <w:szCs w:val="24"/>
                <w:u w:val="none"/>
                <w:shd w:val="clear" w:color="auto" w:fill="FFFFFF"/>
              </w:rPr>
              <w:t xml:space="preserve"> Анна Владимировна</w:t>
            </w:r>
          </w:p>
        </w:tc>
        <w:tc>
          <w:tcPr>
            <w:tcW w:w="73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D43D7A6" w14:textId="464E4DCE" w:rsidR="00F1254F" w:rsidRPr="00604DA0" w:rsidRDefault="00A26B3B" w:rsidP="0074309A">
            <w:pPr>
              <w:shd w:val="clear" w:color="auto" w:fill="FFFFFF"/>
              <w:spacing w:line="270" w:lineRule="atLeast"/>
              <w:ind w:right="127"/>
              <w:jc w:val="both"/>
              <w:rPr>
                <w:rFonts w:ascii="Times New Roman" w:hAnsi="Times New Roman" w:cs="Times New Roman"/>
                <w:sz w:val="24"/>
                <w:szCs w:val="24"/>
              </w:rPr>
            </w:pPr>
            <w:r>
              <w:rPr>
                <w:rFonts w:ascii="Times New Roman" w:hAnsi="Times New Roman" w:cs="Times New Roman"/>
                <w:sz w:val="24"/>
                <w:szCs w:val="24"/>
              </w:rPr>
              <w:t>ведущий</w:t>
            </w:r>
            <w:r w:rsidR="00F1254F" w:rsidRPr="00604DA0">
              <w:rPr>
                <w:rFonts w:ascii="Times New Roman" w:hAnsi="Times New Roman" w:cs="Times New Roman"/>
                <w:sz w:val="24"/>
                <w:szCs w:val="24"/>
              </w:rPr>
              <w:t xml:space="preserve"> специалист-эксперт </w:t>
            </w:r>
            <w:r w:rsidR="009F2B03" w:rsidRPr="009F2B03">
              <w:rPr>
                <w:rFonts w:ascii="Times New Roman" w:hAnsi="Times New Roman" w:cs="Times New Roman"/>
                <w:sz w:val="24"/>
                <w:szCs w:val="24"/>
              </w:rPr>
              <w:t xml:space="preserve">Канашского городского территориального отдела управления благоустройства и развития территорий </w:t>
            </w:r>
            <w:r w:rsidR="00F1254F" w:rsidRPr="00604DA0">
              <w:rPr>
                <w:rFonts w:ascii="Times New Roman" w:hAnsi="Times New Roman" w:cs="Times New Roman"/>
                <w:sz w:val="24"/>
                <w:szCs w:val="24"/>
              </w:rPr>
              <w:t>администрации Канашского муниципального округа Чувашской Республики</w:t>
            </w:r>
          </w:p>
        </w:tc>
      </w:tr>
      <w:tr w:rsidR="003109C7" w:rsidRPr="00EF7B27" w14:paraId="46C0DB55" w14:textId="77777777" w:rsidTr="00244119">
        <w:trPr>
          <w:trHeight w:val="661"/>
        </w:trPr>
        <w:tc>
          <w:tcPr>
            <w:tcW w:w="25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4F55C93" w14:textId="166E2D93" w:rsidR="00F8459E" w:rsidRPr="00604DA0" w:rsidRDefault="00995CF5" w:rsidP="00995CF5">
            <w:pPr>
              <w:ind w:right="150"/>
              <w:jc w:val="both"/>
              <w:rPr>
                <w:rStyle w:val="aa"/>
                <w:rFonts w:ascii="Times New Roman" w:hAnsi="Times New Roman" w:cs="Times New Roman"/>
                <w:color w:val="auto"/>
                <w:sz w:val="24"/>
                <w:szCs w:val="24"/>
                <w:u w:val="none"/>
                <w:shd w:val="clear" w:color="auto" w:fill="FFFFFF"/>
              </w:rPr>
            </w:pPr>
            <w:r>
              <w:rPr>
                <w:rStyle w:val="aa"/>
                <w:rFonts w:ascii="Times New Roman" w:hAnsi="Times New Roman" w:cs="Times New Roman"/>
                <w:color w:val="auto"/>
                <w:sz w:val="24"/>
                <w:szCs w:val="24"/>
                <w:u w:val="none"/>
                <w:shd w:val="clear" w:color="auto" w:fill="FFFFFF"/>
              </w:rPr>
              <w:t xml:space="preserve">Начальник </w:t>
            </w:r>
            <w:r w:rsidRPr="00995CF5">
              <w:rPr>
                <w:rStyle w:val="aa"/>
                <w:rFonts w:ascii="Times New Roman" w:hAnsi="Times New Roman" w:cs="Times New Roman"/>
                <w:color w:val="auto"/>
                <w:sz w:val="24"/>
                <w:szCs w:val="24"/>
                <w:u w:val="none"/>
                <w:shd w:val="clear" w:color="auto" w:fill="FFFFFF"/>
              </w:rPr>
              <w:t>территориального отдела</w:t>
            </w:r>
          </w:p>
        </w:tc>
        <w:tc>
          <w:tcPr>
            <w:tcW w:w="73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3ED6ED0" w14:textId="4A9D3CEF" w:rsidR="003109C7" w:rsidRPr="00F27C48" w:rsidRDefault="00F8459E" w:rsidP="00F27C48">
            <w:pPr>
              <w:pStyle w:val="ab"/>
              <w:rPr>
                <w:rFonts w:ascii="Times New Roman" w:hAnsi="Times New Roman" w:cs="Times New Roman"/>
                <w:sz w:val="24"/>
                <w:szCs w:val="24"/>
              </w:rPr>
            </w:pPr>
            <w:r w:rsidRPr="00F27C48">
              <w:rPr>
                <w:rFonts w:ascii="Times New Roman" w:hAnsi="Times New Roman" w:cs="Times New Roman"/>
                <w:sz w:val="24"/>
                <w:szCs w:val="24"/>
              </w:rPr>
              <w:t>Начальник</w:t>
            </w:r>
            <w:r w:rsidR="005B63A4" w:rsidRPr="00F27C48">
              <w:rPr>
                <w:rFonts w:ascii="Times New Roman" w:hAnsi="Times New Roman" w:cs="Times New Roman"/>
                <w:sz w:val="24"/>
                <w:szCs w:val="24"/>
              </w:rPr>
              <w:t xml:space="preserve"> (исполняющий обязанности начальника</w:t>
            </w:r>
            <w:r w:rsidR="00F27C48" w:rsidRPr="00F27C48">
              <w:rPr>
                <w:rFonts w:ascii="Times New Roman" w:hAnsi="Times New Roman" w:cs="Times New Roman"/>
                <w:sz w:val="24"/>
                <w:szCs w:val="24"/>
              </w:rPr>
              <w:t>, главный специалист-эксперт, ведущий-эксперт специалист</w:t>
            </w:r>
            <w:r w:rsidR="005B63A4" w:rsidRPr="00F27C48">
              <w:rPr>
                <w:rFonts w:ascii="Times New Roman" w:hAnsi="Times New Roman" w:cs="Times New Roman"/>
                <w:sz w:val="24"/>
                <w:szCs w:val="24"/>
              </w:rPr>
              <w:t>)</w:t>
            </w:r>
            <w:r w:rsidRPr="00F27C48">
              <w:rPr>
                <w:rFonts w:ascii="Times New Roman" w:hAnsi="Times New Roman" w:cs="Times New Roman"/>
                <w:sz w:val="24"/>
                <w:szCs w:val="24"/>
              </w:rPr>
              <w:t xml:space="preserve"> территориального отдела (по территориальной принадлежности)</w:t>
            </w:r>
          </w:p>
        </w:tc>
      </w:tr>
    </w:tbl>
    <w:p w14:paraId="6FAB2770" w14:textId="77777777" w:rsidR="00B44E9B" w:rsidRPr="008B2B32" w:rsidRDefault="00B44E9B" w:rsidP="0070396B">
      <w:pPr>
        <w:jc w:val="both"/>
        <w:rPr>
          <w:rFonts w:ascii="Times New Roman" w:hAnsi="Times New Roman" w:cs="Times New Roman"/>
          <w:sz w:val="24"/>
          <w:szCs w:val="24"/>
        </w:rPr>
      </w:pPr>
    </w:p>
    <w:sectPr w:rsidR="00B44E9B" w:rsidRPr="008B2B32" w:rsidSect="00330566">
      <w:pgSz w:w="11906" w:h="16838"/>
      <w:pgMar w:top="993"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41"/>
    <w:rsid w:val="00010BEE"/>
    <w:rsid w:val="00046A38"/>
    <w:rsid w:val="00057BF6"/>
    <w:rsid w:val="00086A41"/>
    <w:rsid w:val="0009100A"/>
    <w:rsid w:val="000A2EF4"/>
    <w:rsid w:val="000D5ED7"/>
    <w:rsid w:val="000E7040"/>
    <w:rsid w:val="00104F33"/>
    <w:rsid w:val="001237CB"/>
    <w:rsid w:val="00130F81"/>
    <w:rsid w:val="0013746A"/>
    <w:rsid w:val="00145BFE"/>
    <w:rsid w:val="0018201E"/>
    <w:rsid w:val="00187D80"/>
    <w:rsid w:val="00192A18"/>
    <w:rsid w:val="001A7BD0"/>
    <w:rsid w:val="001B12E8"/>
    <w:rsid w:val="001B5446"/>
    <w:rsid w:val="001B5805"/>
    <w:rsid w:val="001B7700"/>
    <w:rsid w:val="001E6895"/>
    <w:rsid w:val="00225874"/>
    <w:rsid w:val="00254597"/>
    <w:rsid w:val="0026256A"/>
    <w:rsid w:val="0028441B"/>
    <w:rsid w:val="002979B2"/>
    <w:rsid w:val="002B0229"/>
    <w:rsid w:val="002B7B46"/>
    <w:rsid w:val="002E01CF"/>
    <w:rsid w:val="002F0A06"/>
    <w:rsid w:val="003109C7"/>
    <w:rsid w:val="003134C7"/>
    <w:rsid w:val="003229AA"/>
    <w:rsid w:val="00330566"/>
    <w:rsid w:val="00336F37"/>
    <w:rsid w:val="00343779"/>
    <w:rsid w:val="00352322"/>
    <w:rsid w:val="00367DD4"/>
    <w:rsid w:val="003737BF"/>
    <w:rsid w:val="003B0B4A"/>
    <w:rsid w:val="003C1746"/>
    <w:rsid w:val="00405D6F"/>
    <w:rsid w:val="004168C6"/>
    <w:rsid w:val="00455535"/>
    <w:rsid w:val="00461D43"/>
    <w:rsid w:val="00462252"/>
    <w:rsid w:val="004767C4"/>
    <w:rsid w:val="00483C82"/>
    <w:rsid w:val="00486E44"/>
    <w:rsid w:val="00490C7F"/>
    <w:rsid w:val="00494841"/>
    <w:rsid w:val="00541B74"/>
    <w:rsid w:val="00551435"/>
    <w:rsid w:val="005538CF"/>
    <w:rsid w:val="00572289"/>
    <w:rsid w:val="005A4499"/>
    <w:rsid w:val="005A7630"/>
    <w:rsid w:val="005B5125"/>
    <w:rsid w:val="005B63A4"/>
    <w:rsid w:val="005C0308"/>
    <w:rsid w:val="005C0311"/>
    <w:rsid w:val="005C29C9"/>
    <w:rsid w:val="005D4B0A"/>
    <w:rsid w:val="005E1B40"/>
    <w:rsid w:val="005E3575"/>
    <w:rsid w:val="00604DA0"/>
    <w:rsid w:val="00605474"/>
    <w:rsid w:val="00612C3E"/>
    <w:rsid w:val="00614068"/>
    <w:rsid w:val="0062156D"/>
    <w:rsid w:val="00625C5F"/>
    <w:rsid w:val="006514BB"/>
    <w:rsid w:val="00674C18"/>
    <w:rsid w:val="006C10F3"/>
    <w:rsid w:val="006C6D42"/>
    <w:rsid w:val="006D0AF4"/>
    <w:rsid w:val="006F2E96"/>
    <w:rsid w:val="0070396B"/>
    <w:rsid w:val="00711CB1"/>
    <w:rsid w:val="007138DB"/>
    <w:rsid w:val="00722C5C"/>
    <w:rsid w:val="00722E82"/>
    <w:rsid w:val="0074279F"/>
    <w:rsid w:val="0074309A"/>
    <w:rsid w:val="007632AE"/>
    <w:rsid w:val="007637B2"/>
    <w:rsid w:val="00781A7F"/>
    <w:rsid w:val="007822F2"/>
    <w:rsid w:val="007835DA"/>
    <w:rsid w:val="007901FF"/>
    <w:rsid w:val="007C311E"/>
    <w:rsid w:val="00801836"/>
    <w:rsid w:val="00817C70"/>
    <w:rsid w:val="00844D94"/>
    <w:rsid w:val="0084721E"/>
    <w:rsid w:val="00864851"/>
    <w:rsid w:val="00872395"/>
    <w:rsid w:val="00872EDE"/>
    <w:rsid w:val="00885C4A"/>
    <w:rsid w:val="00892EF1"/>
    <w:rsid w:val="0089739E"/>
    <w:rsid w:val="008A4A93"/>
    <w:rsid w:val="008A787A"/>
    <w:rsid w:val="008B2B32"/>
    <w:rsid w:val="008B5774"/>
    <w:rsid w:val="008E5198"/>
    <w:rsid w:val="00916912"/>
    <w:rsid w:val="00921D4B"/>
    <w:rsid w:val="00925706"/>
    <w:rsid w:val="0092582D"/>
    <w:rsid w:val="00961625"/>
    <w:rsid w:val="00973E7A"/>
    <w:rsid w:val="00995CF5"/>
    <w:rsid w:val="009A0AE6"/>
    <w:rsid w:val="009B0A38"/>
    <w:rsid w:val="009C3C0D"/>
    <w:rsid w:val="009C677D"/>
    <w:rsid w:val="009F2B03"/>
    <w:rsid w:val="00A126BB"/>
    <w:rsid w:val="00A26B3B"/>
    <w:rsid w:val="00A32024"/>
    <w:rsid w:val="00A34CF4"/>
    <w:rsid w:val="00A35407"/>
    <w:rsid w:val="00A36261"/>
    <w:rsid w:val="00A415A8"/>
    <w:rsid w:val="00A51BC2"/>
    <w:rsid w:val="00A56A86"/>
    <w:rsid w:val="00A721D7"/>
    <w:rsid w:val="00A72BD9"/>
    <w:rsid w:val="00A8733C"/>
    <w:rsid w:val="00AA13F1"/>
    <w:rsid w:val="00AE6112"/>
    <w:rsid w:val="00B0539F"/>
    <w:rsid w:val="00B22031"/>
    <w:rsid w:val="00B25642"/>
    <w:rsid w:val="00B34D5C"/>
    <w:rsid w:val="00B44401"/>
    <w:rsid w:val="00B44E9B"/>
    <w:rsid w:val="00B52E8B"/>
    <w:rsid w:val="00B70832"/>
    <w:rsid w:val="00B76D05"/>
    <w:rsid w:val="00B85738"/>
    <w:rsid w:val="00BA388E"/>
    <w:rsid w:val="00BB1B34"/>
    <w:rsid w:val="00BB6118"/>
    <w:rsid w:val="00BB66CB"/>
    <w:rsid w:val="00BD02EE"/>
    <w:rsid w:val="00C50A7A"/>
    <w:rsid w:val="00C559C5"/>
    <w:rsid w:val="00C61AEE"/>
    <w:rsid w:val="00C63074"/>
    <w:rsid w:val="00C90DE9"/>
    <w:rsid w:val="00C96C3C"/>
    <w:rsid w:val="00CB0E9A"/>
    <w:rsid w:val="00CC35CE"/>
    <w:rsid w:val="00CD55D6"/>
    <w:rsid w:val="00CE4EAF"/>
    <w:rsid w:val="00CE7F05"/>
    <w:rsid w:val="00CF08C2"/>
    <w:rsid w:val="00D270BD"/>
    <w:rsid w:val="00D351BF"/>
    <w:rsid w:val="00D50158"/>
    <w:rsid w:val="00D62A1F"/>
    <w:rsid w:val="00D71C35"/>
    <w:rsid w:val="00D96C62"/>
    <w:rsid w:val="00D96D04"/>
    <w:rsid w:val="00DB28E5"/>
    <w:rsid w:val="00DE4922"/>
    <w:rsid w:val="00DF1096"/>
    <w:rsid w:val="00E02BF3"/>
    <w:rsid w:val="00E107BC"/>
    <w:rsid w:val="00E357C5"/>
    <w:rsid w:val="00E37532"/>
    <w:rsid w:val="00E77BC2"/>
    <w:rsid w:val="00EA4F7B"/>
    <w:rsid w:val="00EA5D64"/>
    <w:rsid w:val="00EB0EF4"/>
    <w:rsid w:val="00EB385C"/>
    <w:rsid w:val="00EC1C1A"/>
    <w:rsid w:val="00ED34BD"/>
    <w:rsid w:val="00EE0E65"/>
    <w:rsid w:val="00EE7629"/>
    <w:rsid w:val="00EF7B27"/>
    <w:rsid w:val="00F036D8"/>
    <w:rsid w:val="00F11D9D"/>
    <w:rsid w:val="00F1254F"/>
    <w:rsid w:val="00F267AE"/>
    <w:rsid w:val="00F27C48"/>
    <w:rsid w:val="00F34CE1"/>
    <w:rsid w:val="00F52424"/>
    <w:rsid w:val="00F8459E"/>
    <w:rsid w:val="00F94488"/>
    <w:rsid w:val="00FB7048"/>
    <w:rsid w:val="00FD1338"/>
    <w:rsid w:val="00FD57B5"/>
    <w:rsid w:val="00FD5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7CA6E"/>
  <w15:docId w15:val="{C622AECE-C621-42EE-BEEC-F113F2D9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484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
    <w:name w:val="heading 2"/>
    <w:basedOn w:val="a"/>
    <w:link w:val="20"/>
    <w:uiPriority w:val="9"/>
    <w:qFormat/>
    <w:rsid w:val="00F1254F"/>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32AE"/>
    <w:rPr>
      <w:rFonts w:ascii="Segoe UI" w:hAnsi="Segoe UI" w:cs="Segoe UI"/>
      <w:sz w:val="18"/>
      <w:szCs w:val="18"/>
    </w:rPr>
  </w:style>
  <w:style w:type="character" w:customStyle="1" w:styleId="a4">
    <w:name w:val="Текст выноски Знак"/>
    <w:basedOn w:val="a0"/>
    <w:link w:val="a3"/>
    <w:uiPriority w:val="99"/>
    <w:semiHidden/>
    <w:rsid w:val="007632AE"/>
    <w:rPr>
      <w:rFonts w:ascii="Segoe UI" w:eastAsia="Times New Roman" w:hAnsi="Segoe UI" w:cs="Segoe UI"/>
      <w:sz w:val="18"/>
      <w:szCs w:val="18"/>
      <w:lang w:eastAsia="ru-RU"/>
    </w:rPr>
  </w:style>
  <w:style w:type="paragraph" w:styleId="a5">
    <w:name w:val="List Paragraph"/>
    <w:basedOn w:val="a"/>
    <w:uiPriority w:val="34"/>
    <w:qFormat/>
    <w:rsid w:val="00925706"/>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Emphasis"/>
    <w:basedOn w:val="a0"/>
    <w:uiPriority w:val="20"/>
    <w:qFormat/>
    <w:rsid w:val="00FB7048"/>
    <w:rPr>
      <w:i/>
      <w:iCs/>
    </w:rPr>
  </w:style>
  <w:style w:type="paragraph" w:styleId="a7">
    <w:name w:val="Body Text"/>
    <w:basedOn w:val="a"/>
    <w:link w:val="a8"/>
    <w:rsid w:val="00541B74"/>
    <w:pPr>
      <w:widowControl/>
      <w:autoSpaceDE/>
      <w:autoSpaceDN/>
      <w:adjustRightInd/>
      <w:spacing w:after="120"/>
    </w:pPr>
    <w:rPr>
      <w:rFonts w:ascii="Times New Roman" w:hAnsi="Times New Roman" w:cs="Times New Roman"/>
      <w:sz w:val="24"/>
      <w:szCs w:val="24"/>
    </w:rPr>
  </w:style>
  <w:style w:type="character" w:customStyle="1" w:styleId="a8">
    <w:name w:val="Основной текст Знак"/>
    <w:basedOn w:val="a0"/>
    <w:link w:val="a7"/>
    <w:rsid w:val="00541B74"/>
    <w:rPr>
      <w:rFonts w:ascii="Times New Roman" w:eastAsia="Times New Roman" w:hAnsi="Times New Roman" w:cs="Times New Roman"/>
      <w:sz w:val="24"/>
      <w:szCs w:val="24"/>
      <w:lang w:eastAsia="ru-RU"/>
    </w:rPr>
  </w:style>
  <w:style w:type="table" w:styleId="a9">
    <w:name w:val="Table Grid"/>
    <w:basedOn w:val="a1"/>
    <w:uiPriority w:val="39"/>
    <w:rsid w:val="00CB0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3109C7"/>
    <w:rPr>
      <w:color w:val="0000FF"/>
      <w:u w:val="single"/>
    </w:rPr>
  </w:style>
  <w:style w:type="character" w:customStyle="1" w:styleId="20">
    <w:name w:val="Заголовок 2 Знак"/>
    <w:basedOn w:val="a0"/>
    <w:link w:val="2"/>
    <w:uiPriority w:val="9"/>
    <w:rsid w:val="00F1254F"/>
    <w:rPr>
      <w:rFonts w:ascii="Times New Roman" w:eastAsia="Times New Roman" w:hAnsi="Times New Roman" w:cs="Times New Roman"/>
      <w:b/>
      <w:bCs/>
      <w:sz w:val="36"/>
      <w:szCs w:val="36"/>
      <w:lang w:eastAsia="ru-RU"/>
    </w:rPr>
  </w:style>
  <w:style w:type="paragraph" w:styleId="ab">
    <w:name w:val="No Spacing"/>
    <w:uiPriority w:val="1"/>
    <w:qFormat/>
    <w:rsid w:val="00F27C48"/>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636570">
      <w:bodyDiv w:val="1"/>
      <w:marLeft w:val="0"/>
      <w:marRight w:val="0"/>
      <w:marTop w:val="0"/>
      <w:marBottom w:val="0"/>
      <w:divBdr>
        <w:top w:val="none" w:sz="0" w:space="0" w:color="auto"/>
        <w:left w:val="none" w:sz="0" w:space="0" w:color="auto"/>
        <w:bottom w:val="none" w:sz="0" w:space="0" w:color="auto"/>
        <w:right w:val="none" w:sz="0" w:space="0" w:color="auto"/>
      </w:divBdr>
    </w:div>
    <w:div w:id="888764555">
      <w:bodyDiv w:val="1"/>
      <w:marLeft w:val="0"/>
      <w:marRight w:val="0"/>
      <w:marTop w:val="0"/>
      <w:marBottom w:val="0"/>
      <w:divBdr>
        <w:top w:val="none" w:sz="0" w:space="0" w:color="auto"/>
        <w:left w:val="none" w:sz="0" w:space="0" w:color="auto"/>
        <w:bottom w:val="none" w:sz="0" w:space="0" w:color="auto"/>
        <w:right w:val="none" w:sz="0" w:space="0" w:color="auto"/>
      </w:divBdr>
    </w:div>
    <w:div w:id="1482383850">
      <w:bodyDiv w:val="1"/>
      <w:marLeft w:val="0"/>
      <w:marRight w:val="0"/>
      <w:marTop w:val="0"/>
      <w:marBottom w:val="0"/>
      <w:divBdr>
        <w:top w:val="none" w:sz="0" w:space="0" w:color="auto"/>
        <w:left w:val="none" w:sz="0" w:space="0" w:color="auto"/>
        <w:bottom w:val="none" w:sz="0" w:space="0" w:color="auto"/>
        <w:right w:val="none" w:sz="0" w:space="0" w:color="auto"/>
      </w:divBdr>
    </w:div>
    <w:div w:id="1741248520">
      <w:bodyDiv w:val="1"/>
      <w:marLeft w:val="0"/>
      <w:marRight w:val="0"/>
      <w:marTop w:val="0"/>
      <w:marBottom w:val="0"/>
      <w:divBdr>
        <w:top w:val="none" w:sz="0" w:space="0" w:color="auto"/>
        <w:left w:val="none" w:sz="0" w:space="0" w:color="auto"/>
        <w:bottom w:val="none" w:sz="0" w:space="0" w:color="auto"/>
        <w:right w:val="none" w:sz="0" w:space="0" w:color="auto"/>
      </w:divBdr>
    </w:div>
    <w:div w:id="185456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AF51A-1320-4791-81C1-F5992302D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732</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econom_1</dc:creator>
  <cp:keywords/>
  <dc:description/>
  <cp:lastModifiedBy>Зарема А. Омарова</cp:lastModifiedBy>
  <cp:revision>10</cp:revision>
  <cp:lastPrinted>2026-09-11T07:51:00Z</cp:lastPrinted>
  <dcterms:created xsi:type="dcterms:W3CDTF">2026-08-28T08:30:00Z</dcterms:created>
  <dcterms:modified xsi:type="dcterms:W3CDTF">2026-09-14T11:32:00Z</dcterms:modified>
</cp:coreProperties>
</file>