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3970"/>
        <w:gridCol w:w="1984"/>
        <w:gridCol w:w="3544"/>
      </w:tblGrid>
      <w:tr w:rsidR="00101141" w:rsidRPr="00101141" w14:paraId="542788BE" w14:textId="77777777" w:rsidTr="00FD33F7">
        <w:trPr>
          <w:trHeight w:val="980"/>
        </w:trPr>
        <w:tc>
          <w:tcPr>
            <w:tcW w:w="3970" w:type="dxa"/>
          </w:tcPr>
          <w:p w14:paraId="39B52DE8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2359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6AEF77E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0"/>
                <w:szCs w:val="20"/>
              </w:rPr>
              <w:drawing>
                <wp:inline distT="0" distB="0" distL="0" distR="0" wp14:anchorId="517C539E" wp14:editId="29A0B1FC">
                  <wp:extent cx="733425" cy="681355"/>
                  <wp:effectExtent l="19050" t="0" r="9525" b="0"/>
                  <wp:docPr id="7" name="Рисунок 7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6813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3159914A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</w:tr>
      <w:tr w:rsidR="00101141" w:rsidRPr="00101141" w14:paraId="091E138A" w14:textId="77777777" w:rsidTr="00FD33F7">
        <w:tc>
          <w:tcPr>
            <w:tcW w:w="3970" w:type="dxa"/>
          </w:tcPr>
          <w:p w14:paraId="0BB5B818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Администрация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Порецкого </w:t>
            </w:r>
            <w:r w:rsidR="00FD33F7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муниципального округа </w:t>
            </w: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Чувашской Республики</w:t>
            </w:r>
          </w:p>
          <w:p w14:paraId="556426BE" w14:textId="77777777" w:rsidR="00101141" w:rsidRPr="00101141" w:rsidRDefault="00101141" w:rsidP="0039624B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ПОСТАНОВЛЕНИЕ</w:t>
            </w:r>
          </w:p>
          <w:p w14:paraId="7E2F1F6F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</w:p>
          <w:p w14:paraId="70D5F269" w14:textId="1D72E357" w:rsidR="00101141" w:rsidRPr="00101141" w:rsidRDefault="00305C5E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17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22.04.2025 </w:t>
            </w:r>
            <w:r w:rsidR="00101141"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280</w:t>
            </w:r>
          </w:p>
          <w:p w14:paraId="5AC1A78B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34" w:right="34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с. Порецкое</w:t>
            </w:r>
          </w:p>
          <w:p w14:paraId="52457402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left="-4962" w:right="317" w:firstLine="4962"/>
              <w:jc w:val="both"/>
              <w:rPr>
                <w:rFonts w:ascii="Times New Roman" w:eastAsia="Times New Roman" w:hAnsi="Times New Roman" w:cs="Times New Roman"/>
                <w:kern w:val="1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D805BE0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noProof/>
                <w:color w:val="000000"/>
                <w:kern w:val="1"/>
                <w:sz w:val="24"/>
                <w:szCs w:val="24"/>
              </w:rPr>
            </w:pPr>
          </w:p>
        </w:tc>
        <w:tc>
          <w:tcPr>
            <w:tcW w:w="3544" w:type="dxa"/>
          </w:tcPr>
          <w:p w14:paraId="50517079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Чăваш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Республикин</w:t>
            </w:r>
            <w:proofErr w:type="spellEnd"/>
          </w:p>
          <w:p w14:paraId="5F54B277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муниципал</w:t>
            </w:r>
            <w:r w:rsidR="00C414A9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итет </w:t>
            </w:r>
            <w:proofErr w:type="spellStart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округӗн</w:t>
            </w:r>
            <w:proofErr w:type="spellEnd"/>
            <w:r w:rsidR="00FD33F7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>администрацийĕ</w:t>
            </w:r>
            <w:proofErr w:type="spellEnd"/>
          </w:p>
          <w:p w14:paraId="4F4F5745" w14:textId="77777777" w:rsidR="00101141" w:rsidRPr="00101141" w:rsidRDefault="00101141" w:rsidP="00101141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</w:pPr>
            <w:r w:rsidRPr="00101141">
              <w:rPr>
                <w:rFonts w:ascii="Times New Roman" w:eastAsia="Times New Roman" w:hAnsi="Times New Roman" w:cs="Times New Roman"/>
                <w:bCs/>
                <w:noProof/>
                <w:color w:val="000000"/>
                <w:kern w:val="1"/>
                <w:sz w:val="28"/>
                <w:szCs w:val="28"/>
              </w:rPr>
              <w:t>ЙЫШĂНУ</w:t>
            </w:r>
          </w:p>
          <w:p w14:paraId="31D3DC51" w14:textId="77777777" w:rsidR="00101141" w:rsidRPr="00101141" w:rsidRDefault="00101141" w:rsidP="00101141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</w:pPr>
            <w:r w:rsidRPr="00101141">
              <w:rPr>
                <w:rFonts w:ascii="Times New Roman" w:eastAsia="Times New Roman" w:hAnsi="Times New Roman" w:cs="Times New Roman"/>
                <w:kern w:val="1"/>
                <w:sz w:val="28"/>
                <w:szCs w:val="28"/>
                <w:lang w:eastAsia="ar-SA"/>
              </w:rPr>
              <w:t xml:space="preserve"> </w:t>
            </w:r>
          </w:p>
          <w:p w14:paraId="27B7D8A2" w14:textId="0934C9D6" w:rsidR="00101141" w:rsidRPr="00101141" w:rsidRDefault="00305C5E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22.04.2025</w:t>
            </w:r>
            <w:r w:rsidR="007800F6"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№</w:t>
            </w:r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 xml:space="preserve"> 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  <w:t>280</w:t>
            </w:r>
          </w:p>
          <w:p w14:paraId="52FE8416" w14:textId="77777777" w:rsidR="00101141" w:rsidRPr="00101141" w:rsidRDefault="00101141" w:rsidP="00FD33F7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1"/>
                <w:sz w:val="28"/>
                <w:szCs w:val="28"/>
              </w:rPr>
            </w:pP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Пăрачкав</w:t>
            </w:r>
            <w:proofErr w:type="spellEnd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 xml:space="preserve"> </w:t>
            </w:r>
            <w:proofErr w:type="spellStart"/>
            <w:r w:rsidRPr="00101141">
              <w:rPr>
                <w:rFonts w:ascii="Times New Roman" w:eastAsia="Times New Roman" w:hAnsi="Times New Roman" w:cs="Times New Roman"/>
                <w:bCs/>
                <w:kern w:val="1"/>
                <w:sz w:val="28"/>
                <w:szCs w:val="28"/>
                <w:lang w:eastAsia="ar-SA"/>
              </w:rPr>
              <w:t>сали</w:t>
            </w:r>
            <w:proofErr w:type="spellEnd"/>
          </w:p>
        </w:tc>
      </w:tr>
    </w:tbl>
    <w:p w14:paraId="61E05CEA" w14:textId="13DE32F2" w:rsidR="00101141" w:rsidRDefault="00101141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7A0FE400" w14:textId="77777777" w:rsidR="007D3648" w:rsidRDefault="007D3648" w:rsidP="00101141">
      <w:pPr>
        <w:suppressAutoHyphens/>
        <w:spacing w:after="0" w:line="240" w:lineRule="auto"/>
        <w:ind w:left="-284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059E3ADB" w14:textId="79E0D7F0" w:rsidR="007D3648" w:rsidRPr="007D3648" w:rsidRDefault="007D3648" w:rsidP="007D3648">
      <w:pPr>
        <w:tabs>
          <w:tab w:val="left" w:pos="90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  <w:r w:rsidRPr="007D364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Об окончании отопительного сезона</w:t>
      </w:r>
      <w:r w:rsidR="00BB34A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</w:t>
      </w:r>
      <w:r w:rsidRPr="007D364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202</w:t>
      </w:r>
      <w:r w:rsidR="00F775A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4</w:t>
      </w:r>
      <w:r w:rsidRPr="007D364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-202</w:t>
      </w:r>
      <w:r w:rsidR="00F775A5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>5</w:t>
      </w:r>
      <w:r w:rsidRPr="007D3648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  <w:t xml:space="preserve"> года</w:t>
      </w:r>
    </w:p>
    <w:p w14:paraId="224498FC" w14:textId="77777777" w:rsidR="007D3648" w:rsidRPr="007D3648" w:rsidRDefault="007D3648" w:rsidP="007D3648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ar-SA"/>
        </w:rPr>
      </w:pPr>
    </w:p>
    <w:p w14:paraId="1F23A7C8" w14:textId="4AC72E0A" w:rsidR="007800F6" w:rsidRPr="00A51D39" w:rsidRDefault="00A51D39" w:rsidP="00A51D39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7D3648" w:rsidRPr="00A51D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В связи с установившейся теплой погодой, на основании пункта 11.7 Правил </w:t>
      </w:r>
      <w:r w:rsidR="00F04D75" w:rsidRPr="00A51D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технической </w:t>
      </w:r>
      <w:r w:rsidR="007D3648" w:rsidRPr="00A51D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эксплуатации тепловых энергоустановок, утвержденных приказом Министерства энергетики Российской Федерации от 24 марта 2003 года № 115, администрация Порецкого муниципального округа Чувашской Республики   </w:t>
      </w:r>
    </w:p>
    <w:p w14:paraId="3CADC294" w14:textId="491754F9" w:rsidR="007D3648" w:rsidRPr="00A51D39" w:rsidRDefault="007D3648" w:rsidP="00A51D39">
      <w:pPr>
        <w:pStyle w:val="a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A51D39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 о с т а н о в л я е т:</w:t>
      </w:r>
    </w:p>
    <w:p w14:paraId="5BED7D95" w14:textId="563E0C8C" w:rsidR="000A3565" w:rsidRPr="00A51D39" w:rsidRDefault="00A51D39" w:rsidP="00A51D39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0A3565" w:rsidRPr="00A51D39">
        <w:rPr>
          <w:rFonts w:ascii="Times New Roman" w:eastAsia="Times New Roman" w:hAnsi="Times New Roman" w:cs="Times New Roman"/>
          <w:sz w:val="24"/>
          <w:szCs w:val="24"/>
          <w:lang w:eastAsia="ar-SA"/>
        </w:rPr>
        <w:t>1.</w:t>
      </w:r>
      <w:r w:rsidR="000A3565" w:rsidRPr="00A51D3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Завершить отопительный сезон 202</w:t>
      </w:r>
      <w:r w:rsidR="00F775A5" w:rsidRPr="00A51D39">
        <w:rPr>
          <w:rFonts w:ascii="Times New Roman" w:eastAsia="Times New Roman" w:hAnsi="Times New Roman" w:cs="Times New Roman"/>
          <w:sz w:val="24"/>
          <w:szCs w:val="24"/>
          <w:lang w:eastAsia="ar-SA"/>
        </w:rPr>
        <w:t>4</w:t>
      </w:r>
      <w:r w:rsidR="000A3565" w:rsidRPr="00A51D39">
        <w:rPr>
          <w:rFonts w:ascii="Times New Roman" w:eastAsia="Times New Roman" w:hAnsi="Times New Roman" w:cs="Times New Roman"/>
          <w:sz w:val="24"/>
          <w:szCs w:val="24"/>
          <w:lang w:eastAsia="ar-SA"/>
        </w:rPr>
        <w:t>-202</w:t>
      </w:r>
      <w:r w:rsidR="00F775A5" w:rsidRPr="00A51D39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0A3565" w:rsidRPr="00A51D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гг. на территории Порецкого муниципального округа Чувашской Республики с</w:t>
      </w:r>
      <w:r w:rsidR="00AF2116" w:rsidRPr="00A51D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7C40E9" w:rsidRPr="00A51D39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A51D39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="007C40E9" w:rsidRPr="00A51D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="000A3565" w:rsidRPr="00A51D39">
        <w:rPr>
          <w:rFonts w:ascii="Times New Roman" w:eastAsia="Times New Roman" w:hAnsi="Times New Roman" w:cs="Times New Roman"/>
          <w:sz w:val="24"/>
          <w:szCs w:val="24"/>
          <w:lang w:eastAsia="ar-SA"/>
        </w:rPr>
        <w:t>апреля 202</w:t>
      </w:r>
      <w:r w:rsidR="007C40E9" w:rsidRPr="00A51D39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0A3565" w:rsidRPr="00A51D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года.  </w:t>
      </w:r>
    </w:p>
    <w:p w14:paraId="40F79F36" w14:textId="25744BAD" w:rsidR="000A3565" w:rsidRPr="00A51D39" w:rsidRDefault="00A51D39" w:rsidP="00A51D39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0A3565" w:rsidRPr="00A51D39">
        <w:rPr>
          <w:rFonts w:ascii="Times New Roman" w:eastAsia="Times New Roman" w:hAnsi="Times New Roman" w:cs="Times New Roman"/>
          <w:sz w:val="24"/>
          <w:szCs w:val="24"/>
          <w:lang w:eastAsia="ar-SA"/>
        </w:rPr>
        <w:t>2.</w:t>
      </w:r>
      <w:r w:rsidR="000A3565" w:rsidRPr="00A51D3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Рекомендовать руководителям учреждений социально – культурного назначения, управляющих компаний, председателям товариществ собственников жилья и жилищно-строительных кооперативов с 2</w:t>
      </w:r>
      <w:r w:rsidRPr="00A51D39">
        <w:rPr>
          <w:rFonts w:ascii="Times New Roman" w:eastAsia="Times New Roman" w:hAnsi="Times New Roman" w:cs="Times New Roman"/>
          <w:sz w:val="24"/>
          <w:szCs w:val="24"/>
          <w:lang w:eastAsia="ar-SA"/>
        </w:rPr>
        <w:t>3</w:t>
      </w:r>
      <w:r w:rsidR="000A3565" w:rsidRPr="00A51D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апреля 202</w:t>
      </w:r>
      <w:r w:rsidR="007C40E9" w:rsidRPr="00A51D39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0A3565" w:rsidRPr="00A51D3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года обеспечить отключение тепловой энергии в тепловых узлах отапливаемых зданий и сооружений. До наступления указанной даты прекратить подачу теплоносителя в случае принятия такого решения собственниками помещений в многоквартирных домах, в соответствии с заключенными договорами теплоснабжения.</w:t>
      </w:r>
    </w:p>
    <w:p w14:paraId="24CBFBF7" w14:textId="7987E624" w:rsidR="000A3565" w:rsidRPr="00A51D39" w:rsidRDefault="00A51D39" w:rsidP="00A51D39">
      <w:pPr>
        <w:pStyle w:val="a6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</w:r>
      <w:r w:rsidR="000A3565" w:rsidRPr="00A51D39">
        <w:rPr>
          <w:rFonts w:ascii="Times New Roman" w:eastAsia="Times New Roman" w:hAnsi="Times New Roman" w:cs="Times New Roman"/>
          <w:sz w:val="24"/>
          <w:szCs w:val="24"/>
          <w:lang w:eastAsia="ar-SA"/>
        </w:rPr>
        <w:t>3.</w:t>
      </w:r>
      <w:r w:rsidR="000A3565" w:rsidRPr="00A51D39">
        <w:rPr>
          <w:rFonts w:ascii="Times New Roman" w:eastAsia="Times New Roman" w:hAnsi="Times New Roman" w:cs="Times New Roman"/>
          <w:sz w:val="24"/>
          <w:szCs w:val="24"/>
          <w:lang w:eastAsia="ar-SA"/>
        </w:rPr>
        <w:tab/>
        <w:t>Руководителям теплоснабжающих предприятий, организаций, отапливающих объекты жилой и социальной сферы, прекратить подачу теплоносителя в систему теплоснабжения Порецкого муниципального округа Чувашской Республики не позднее дня, следующего за днем окончания пятидневного периода, в течение которого среднесуточная температура наружного воздуха составит +8°С и выше. Перейти на подачу тепловой энергии для горячего водоснабжения.</w:t>
      </w:r>
    </w:p>
    <w:p w14:paraId="55AE5C0C" w14:textId="6D94D90E" w:rsidR="007D3648" w:rsidRPr="00A51D39" w:rsidRDefault="00A51D39" w:rsidP="00A51D39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3565" w:rsidRPr="00A51D39">
        <w:rPr>
          <w:rFonts w:ascii="Times New Roman" w:hAnsi="Times New Roman" w:cs="Times New Roman"/>
          <w:sz w:val="24"/>
          <w:szCs w:val="24"/>
        </w:rPr>
        <w:t>4</w:t>
      </w:r>
      <w:r w:rsidR="007D3648" w:rsidRPr="00A51D39">
        <w:rPr>
          <w:rFonts w:ascii="Times New Roman" w:hAnsi="Times New Roman" w:cs="Times New Roman"/>
          <w:sz w:val="24"/>
          <w:szCs w:val="24"/>
        </w:rPr>
        <w:t>. Контроль за исполнением настоящего постановления возложить на отдел строительства</w:t>
      </w:r>
      <w:r w:rsidR="007C40E9" w:rsidRPr="00A51D3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C40E9" w:rsidRPr="00A51D39">
        <w:rPr>
          <w:rFonts w:ascii="Times New Roman" w:hAnsi="Times New Roman" w:cs="Times New Roman"/>
          <w:sz w:val="24"/>
          <w:szCs w:val="24"/>
        </w:rPr>
        <w:t xml:space="preserve">и </w:t>
      </w:r>
      <w:r w:rsidR="007D3648" w:rsidRPr="00A51D39">
        <w:rPr>
          <w:rFonts w:ascii="Times New Roman" w:hAnsi="Times New Roman" w:cs="Times New Roman"/>
          <w:sz w:val="24"/>
          <w:szCs w:val="24"/>
        </w:rPr>
        <w:t xml:space="preserve"> ЖКХ</w:t>
      </w:r>
      <w:proofErr w:type="gramEnd"/>
      <w:r w:rsidR="007D3648" w:rsidRPr="00A51D39">
        <w:rPr>
          <w:rFonts w:ascii="Times New Roman" w:hAnsi="Times New Roman" w:cs="Times New Roman"/>
          <w:sz w:val="24"/>
          <w:szCs w:val="24"/>
        </w:rPr>
        <w:t xml:space="preserve"> </w:t>
      </w:r>
      <w:r w:rsidR="007C40E9" w:rsidRPr="00A51D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D3648" w:rsidRPr="00A51D39">
        <w:rPr>
          <w:rFonts w:ascii="Times New Roman" w:hAnsi="Times New Roman" w:cs="Times New Roman"/>
          <w:sz w:val="24"/>
          <w:szCs w:val="24"/>
        </w:rPr>
        <w:t>УБиРТ</w:t>
      </w:r>
      <w:proofErr w:type="spellEnd"/>
      <w:r w:rsidR="007D3648" w:rsidRPr="00A51D39">
        <w:rPr>
          <w:rFonts w:ascii="Times New Roman" w:hAnsi="Times New Roman" w:cs="Times New Roman"/>
          <w:sz w:val="24"/>
          <w:szCs w:val="24"/>
        </w:rPr>
        <w:t>.</w:t>
      </w:r>
    </w:p>
    <w:p w14:paraId="755C6D45" w14:textId="0257D02C" w:rsidR="00F04D75" w:rsidRPr="00A51D39" w:rsidRDefault="00A51D39" w:rsidP="00A51D39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0A3565" w:rsidRPr="00A51D39">
        <w:rPr>
          <w:rFonts w:ascii="Times New Roman" w:hAnsi="Times New Roman" w:cs="Times New Roman"/>
          <w:sz w:val="24"/>
          <w:szCs w:val="24"/>
        </w:rPr>
        <w:t>5</w:t>
      </w:r>
      <w:r w:rsidR="007D3648" w:rsidRPr="00A51D39">
        <w:rPr>
          <w:rFonts w:ascii="Times New Roman" w:hAnsi="Times New Roman" w:cs="Times New Roman"/>
          <w:sz w:val="24"/>
          <w:szCs w:val="24"/>
        </w:rPr>
        <w:t xml:space="preserve">. </w:t>
      </w:r>
      <w:r w:rsidR="00274EB9" w:rsidRPr="00A51D39">
        <w:rPr>
          <w:rFonts w:ascii="Times New Roman" w:hAnsi="Times New Roman" w:cs="Times New Roman"/>
          <w:sz w:val="24"/>
          <w:szCs w:val="24"/>
        </w:rPr>
        <w:t>Разместить н</w:t>
      </w:r>
      <w:r w:rsidR="00A23BFC" w:rsidRPr="00A51D39">
        <w:rPr>
          <w:rFonts w:ascii="Times New Roman" w:hAnsi="Times New Roman" w:cs="Times New Roman"/>
          <w:sz w:val="24"/>
          <w:szCs w:val="24"/>
        </w:rPr>
        <w:t>астоящее постановление в издании «Вестник Поречья» и на официальном сайте Порецкого муниципального округа в информационно-телекоммуникационной сети «Интернет».</w:t>
      </w:r>
    </w:p>
    <w:p w14:paraId="7DDC6B0A" w14:textId="7DD9D29D" w:rsidR="00274EB9" w:rsidRPr="00A51D39" w:rsidRDefault="00A51D39" w:rsidP="00A51D39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274EB9" w:rsidRPr="00A51D39">
        <w:rPr>
          <w:rFonts w:ascii="Times New Roman" w:hAnsi="Times New Roman" w:cs="Times New Roman"/>
          <w:sz w:val="24"/>
          <w:szCs w:val="24"/>
        </w:rPr>
        <w:t>6. Настоящее постановление вступает в силу со дня его подписания.</w:t>
      </w:r>
    </w:p>
    <w:p w14:paraId="337D4281" w14:textId="77777777" w:rsidR="00A51D39" w:rsidRDefault="00A51D39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5ED114D1" w14:textId="77777777" w:rsidR="00A51D39" w:rsidRDefault="00A51D39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42A9E232" w14:textId="77777777" w:rsidR="00A51D39" w:rsidRDefault="00A51D39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55649D10" w14:textId="4D0E173A" w:rsidR="00A51D39" w:rsidRPr="00A51D39" w:rsidRDefault="00A51D39" w:rsidP="00A51D39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Врио </w:t>
      </w:r>
      <w:r w:rsidRPr="00A51D39">
        <w:rPr>
          <w:rFonts w:ascii="Times New Roman" w:eastAsia="Times New Roman" w:hAnsi="Times New Roman" w:cs="Times New Roman"/>
          <w:sz w:val="24"/>
          <w:szCs w:val="24"/>
        </w:rPr>
        <w:t>г</w:t>
      </w:r>
      <w:r w:rsidR="00101141" w:rsidRPr="00A51D39">
        <w:rPr>
          <w:rFonts w:ascii="Times New Roman" w:eastAsia="Times New Roman" w:hAnsi="Times New Roman" w:cs="Times New Roman"/>
          <w:sz w:val="24"/>
          <w:szCs w:val="24"/>
        </w:rPr>
        <w:t>лав</w:t>
      </w:r>
      <w:r w:rsidRPr="00A51D39">
        <w:rPr>
          <w:rFonts w:ascii="Times New Roman" w:eastAsia="Times New Roman" w:hAnsi="Times New Roman" w:cs="Times New Roman"/>
          <w:sz w:val="24"/>
          <w:szCs w:val="24"/>
        </w:rPr>
        <w:t>ы</w:t>
      </w:r>
      <w:r w:rsidR="00101141" w:rsidRPr="00A51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14A9" w:rsidRPr="00A51D39">
        <w:rPr>
          <w:rFonts w:ascii="Times New Roman" w:eastAsia="Times New Roman" w:hAnsi="Times New Roman" w:cs="Times New Roman"/>
          <w:sz w:val="24"/>
          <w:szCs w:val="24"/>
        </w:rPr>
        <w:t>Порецкого</w:t>
      </w:r>
    </w:p>
    <w:p w14:paraId="3BE067E9" w14:textId="1D2AB81A" w:rsidR="0093731A" w:rsidRPr="00A51D39" w:rsidRDefault="00FD33F7" w:rsidP="00A51D39">
      <w:pPr>
        <w:pStyle w:val="a6"/>
        <w:rPr>
          <w:rFonts w:ascii="Times New Roman" w:eastAsia="Times New Roman" w:hAnsi="Times New Roman" w:cs="Times New Roman"/>
          <w:sz w:val="24"/>
          <w:szCs w:val="24"/>
        </w:rPr>
      </w:pPr>
      <w:r w:rsidRPr="00A51D39">
        <w:rPr>
          <w:rFonts w:ascii="Times New Roman" w:eastAsia="Times New Roman" w:hAnsi="Times New Roman" w:cs="Times New Roman"/>
          <w:sz w:val="24"/>
          <w:szCs w:val="24"/>
        </w:rPr>
        <w:t>муниципального округа</w:t>
      </w:r>
      <w:r w:rsidR="00101141" w:rsidRPr="00A51D3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</w:t>
      </w:r>
      <w:r w:rsidRPr="00A51D3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01141" w:rsidRPr="00A51D39">
        <w:rPr>
          <w:rFonts w:ascii="Times New Roman" w:eastAsia="Times New Roman" w:hAnsi="Times New Roman" w:cs="Times New Roman"/>
          <w:sz w:val="24"/>
          <w:szCs w:val="24"/>
        </w:rPr>
        <w:t xml:space="preserve">                </w:t>
      </w:r>
      <w:r w:rsidR="00A51D39" w:rsidRPr="00A51D39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</w:t>
      </w:r>
      <w:r w:rsidR="00101141" w:rsidRPr="00A51D39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 w:rsidR="00A51D39" w:rsidRPr="00A51D39">
        <w:rPr>
          <w:rFonts w:ascii="Times New Roman" w:eastAsia="Times New Roman" w:hAnsi="Times New Roman" w:cs="Times New Roman"/>
          <w:sz w:val="24"/>
          <w:szCs w:val="24"/>
        </w:rPr>
        <w:t>А.Е. Барыкин</w:t>
      </w:r>
    </w:p>
    <w:p w14:paraId="49554492" w14:textId="77777777" w:rsidR="00274EB9" w:rsidRDefault="00274EB9" w:rsidP="00101141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136D9879" w14:textId="77777777" w:rsidR="0093731A" w:rsidRDefault="0093731A" w:rsidP="009373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ЛИСТ СОГЛАСОВАНИЯ</w:t>
      </w:r>
    </w:p>
    <w:p w14:paraId="6E7F12C0" w14:textId="1D8454DC" w:rsidR="0093731A" w:rsidRDefault="0093731A" w:rsidP="0093731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постановлению администрации Порецкого муниципального округа</w:t>
      </w:r>
    </w:p>
    <w:p w14:paraId="1BFF43D1" w14:textId="77777777" w:rsidR="0093731A" w:rsidRPr="0039087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2AD96A57" w14:textId="77777777" w:rsidR="0093731A" w:rsidRPr="0039087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71D15508" w14:textId="77777777" w:rsidR="0093731A" w:rsidRPr="0039087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93731A" w:rsidRPr="00D479FE" w14:paraId="49358A4B" w14:textId="77777777" w:rsidTr="00D843FC">
        <w:tc>
          <w:tcPr>
            <w:tcW w:w="4672" w:type="dxa"/>
            <w:vAlign w:val="center"/>
          </w:tcPr>
          <w:p w14:paraId="06B81469" w14:textId="197CDA64" w:rsidR="0093731A" w:rsidRPr="00D479FE" w:rsidRDefault="0093731A" w:rsidP="00D843FC">
            <w:pPr>
              <w:jc w:val="right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Постановление</w:t>
            </w:r>
            <w:r w:rsidRPr="00D479FE">
              <w:rPr>
                <w:rFonts w:ascii="Times New Roman" w:hAnsi="Times New Roman" w:cs="Times New Roman"/>
                <w:sz w:val="20"/>
                <w:szCs w:val="24"/>
              </w:rPr>
              <w:t xml:space="preserve"> подготовлено:</w:t>
            </w:r>
          </w:p>
        </w:tc>
        <w:tc>
          <w:tcPr>
            <w:tcW w:w="4672" w:type="dxa"/>
            <w:vAlign w:val="center"/>
          </w:tcPr>
          <w:p w14:paraId="5EF3C766" w14:textId="77777777" w:rsidR="0093731A" w:rsidRPr="00D479FE" w:rsidRDefault="0093731A" w:rsidP="00D843FC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D479FE">
              <w:rPr>
                <w:rFonts w:ascii="Times New Roman" w:hAnsi="Times New Roman" w:cs="Times New Roman"/>
                <w:sz w:val="20"/>
                <w:szCs w:val="24"/>
              </w:rPr>
              <w:t>Отделом строительства и ЖКХ Управления по благоустройству и развитию территорий администрации Порецкого муниципального округа Чувашской Республики</w:t>
            </w:r>
          </w:p>
        </w:tc>
      </w:tr>
    </w:tbl>
    <w:p w14:paraId="26072ADA" w14:textId="77777777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7C03AB3C" w14:textId="77777777" w:rsidR="0093731A" w:rsidRPr="0039087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33CD05EC" w14:textId="77777777" w:rsidR="0093731A" w:rsidRPr="0039087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13"/>
        <w:gridCol w:w="1871"/>
        <w:gridCol w:w="1871"/>
      </w:tblGrid>
      <w:tr w:rsidR="0093731A" w14:paraId="1B3D2E41" w14:textId="77777777" w:rsidTr="00D843FC">
        <w:tc>
          <w:tcPr>
            <w:tcW w:w="5613" w:type="dxa"/>
            <w:vAlign w:val="center"/>
          </w:tcPr>
          <w:p w14:paraId="5B690294" w14:textId="58CB4773" w:rsidR="0093731A" w:rsidRPr="00F74899" w:rsidRDefault="00A51D39" w:rsidP="00D843F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3731A" w:rsidRPr="00F74899">
              <w:rPr>
                <w:rFonts w:ascii="Times New Roman" w:hAnsi="Times New Roman" w:cs="Times New Roman"/>
                <w:sz w:val="20"/>
                <w:szCs w:val="20"/>
              </w:rPr>
              <w:t xml:space="preserve"> начальник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 отдела строительства и ЖКХ</w:t>
            </w:r>
            <w:r w:rsidR="0093731A" w:rsidRPr="00F74899">
              <w:rPr>
                <w:rFonts w:ascii="Times New Roman" w:hAnsi="Times New Roman" w:cs="Times New Roman"/>
                <w:sz w:val="20"/>
                <w:szCs w:val="20"/>
              </w:rPr>
              <w:t xml:space="preserve"> Управления по благоустройству и развитию территорий администрации Порецкого муниципального округа Чувашской Республики</w:t>
            </w:r>
          </w:p>
        </w:tc>
        <w:tc>
          <w:tcPr>
            <w:tcW w:w="1871" w:type="dxa"/>
            <w:vAlign w:val="bottom"/>
          </w:tcPr>
          <w:p w14:paraId="6694CB6B" w14:textId="77777777" w:rsidR="0093731A" w:rsidRPr="00F74899" w:rsidRDefault="0093731A" w:rsidP="00D843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1" w:type="dxa"/>
            <w:vAlign w:val="bottom"/>
          </w:tcPr>
          <w:p w14:paraId="754CB809" w14:textId="0ED1AEC7" w:rsidR="0093731A" w:rsidRPr="00F74899" w:rsidRDefault="00A51D39" w:rsidP="00D843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И.А. Никоноров</w:t>
            </w:r>
          </w:p>
        </w:tc>
      </w:tr>
      <w:tr w:rsidR="0093731A" w14:paraId="22CD349E" w14:textId="77777777" w:rsidTr="00D843FC">
        <w:tc>
          <w:tcPr>
            <w:tcW w:w="5613" w:type="dxa"/>
            <w:vAlign w:val="center"/>
          </w:tcPr>
          <w:p w14:paraId="15242631" w14:textId="77777777" w:rsidR="0093731A" w:rsidRPr="00F74899" w:rsidRDefault="0093731A" w:rsidP="00D843F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71" w:type="dxa"/>
            <w:vAlign w:val="center"/>
          </w:tcPr>
          <w:p w14:paraId="26D9F095" w14:textId="77777777" w:rsidR="0093731A" w:rsidRPr="00F74899" w:rsidRDefault="00305C5E" w:rsidP="00D843F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Theme="minorEastAsia" w:hAnsi="Times New Roman" w:cs="Times New Roman"/>
                <w:sz w:val="12"/>
                <w:szCs w:val="12"/>
                <w:lang w:eastAsia="ru-RU"/>
              </w:rPr>
              <w:pict w14:anchorId="11597D3A">
                <v:rect id="_x0000_i1025" style="width:82.75pt;height:1pt" o:hralign="center" o:hrstd="t" o:hrnoshade="t" o:hr="t" fillcolor="black [3213]" stroked="f"/>
              </w:pict>
            </w:r>
          </w:p>
        </w:tc>
        <w:tc>
          <w:tcPr>
            <w:tcW w:w="1871" w:type="dxa"/>
            <w:vAlign w:val="center"/>
          </w:tcPr>
          <w:p w14:paraId="11EF423F" w14:textId="77777777" w:rsidR="0093731A" w:rsidRPr="00F74899" w:rsidRDefault="00305C5E" w:rsidP="00D843FC">
            <w:pPr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eastAsiaTheme="minorEastAsia" w:hAnsi="Times New Roman" w:cs="Times New Roman"/>
                <w:sz w:val="12"/>
                <w:szCs w:val="12"/>
                <w:lang w:eastAsia="ru-RU"/>
              </w:rPr>
              <w:pict w14:anchorId="3125D51D">
                <v:rect id="_x0000_i1026" style="width:82.75pt;height:1pt" o:hralign="center" o:hrstd="t" o:hrnoshade="t" o:hr="t" fillcolor="black [3213]" stroked="f"/>
              </w:pict>
            </w:r>
          </w:p>
        </w:tc>
      </w:tr>
      <w:tr w:rsidR="0093731A" w14:paraId="73BB6037" w14:textId="77777777" w:rsidTr="00D843FC">
        <w:tc>
          <w:tcPr>
            <w:tcW w:w="5613" w:type="dxa"/>
            <w:vAlign w:val="center"/>
          </w:tcPr>
          <w:p w14:paraId="3568610C" w14:textId="77777777" w:rsidR="0093731A" w:rsidRPr="00F74899" w:rsidRDefault="0093731A" w:rsidP="00D843FC">
            <w:pPr>
              <w:jc w:val="center"/>
              <w:rPr>
                <w:rFonts w:ascii="Times New Roman" w:hAnsi="Times New Roman" w:cs="Times New Roman"/>
                <w:sz w:val="16"/>
                <w:szCs w:val="12"/>
              </w:rPr>
            </w:pPr>
          </w:p>
        </w:tc>
        <w:tc>
          <w:tcPr>
            <w:tcW w:w="1871" w:type="dxa"/>
            <w:vAlign w:val="center"/>
          </w:tcPr>
          <w:p w14:paraId="005FE66D" w14:textId="77777777" w:rsidR="0093731A" w:rsidRPr="00F74899" w:rsidRDefault="0093731A" w:rsidP="00D843FC">
            <w:pPr>
              <w:jc w:val="center"/>
              <w:rPr>
                <w:rFonts w:ascii="Times New Roman" w:hAnsi="Times New Roman" w:cs="Times New Roman"/>
                <w:i/>
                <w:sz w:val="16"/>
                <w:szCs w:val="12"/>
              </w:rPr>
            </w:pPr>
            <w:r w:rsidRPr="00F74899">
              <w:rPr>
                <w:rFonts w:ascii="Times New Roman" w:hAnsi="Times New Roman" w:cs="Times New Roman"/>
                <w:i/>
                <w:sz w:val="16"/>
                <w:szCs w:val="12"/>
              </w:rPr>
              <w:t>(Подпись)</w:t>
            </w:r>
          </w:p>
        </w:tc>
        <w:tc>
          <w:tcPr>
            <w:tcW w:w="1871" w:type="dxa"/>
            <w:vAlign w:val="center"/>
          </w:tcPr>
          <w:p w14:paraId="7A1787A3" w14:textId="77777777" w:rsidR="0093731A" w:rsidRPr="00F74899" w:rsidRDefault="0093731A" w:rsidP="00D843FC">
            <w:pPr>
              <w:jc w:val="center"/>
              <w:rPr>
                <w:rFonts w:ascii="Times New Roman" w:hAnsi="Times New Roman" w:cs="Times New Roman"/>
                <w:i/>
                <w:sz w:val="16"/>
                <w:szCs w:val="12"/>
              </w:rPr>
            </w:pPr>
            <w:r w:rsidRPr="00F74899">
              <w:rPr>
                <w:rFonts w:ascii="Times New Roman" w:hAnsi="Times New Roman" w:cs="Times New Roman"/>
                <w:i/>
                <w:sz w:val="16"/>
                <w:szCs w:val="12"/>
              </w:rPr>
              <w:t>(Расшифровка подписи)</w:t>
            </w:r>
          </w:p>
        </w:tc>
      </w:tr>
    </w:tbl>
    <w:p w14:paraId="76670AB3" w14:textId="77777777" w:rsidR="0093731A" w:rsidRPr="00D479FE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6A126472" w14:textId="77777777" w:rsidR="0093731A" w:rsidRPr="00D479FE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5EA44726" w14:textId="77777777" w:rsidR="0093731A" w:rsidRPr="00D479FE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5F4A5F8F" w14:textId="4E290442" w:rsidR="0093731A" w:rsidRPr="00D479FE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  <w:r>
        <w:rPr>
          <w:rFonts w:ascii="Times New Roman" w:hAnsi="Times New Roman" w:cs="Times New Roman"/>
          <w:sz w:val="20"/>
          <w:szCs w:val="24"/>
        </w:rPr>
        <w:t>Постановление</w:t>
      </w:r>
      <w:r w:rsidRPr="00D479FE">
        <w:rPr>
          <w:rFonts w:ascii="Times New Roman" w:hAnsi="Times New Roman" w:cs="Times New Roman"/>
          <w:sz w:val="20"/>
          <w:szCs w:val="24"/>
        </w:rPr>
        <w:t xml:space="preserve"> согласовано:</w:t>
      </w:r>
    </w:p>
    <w:p w14:paraId="4340DA39" w14:textId="77777777" w:rsidR="0093731A" w:rsidRPr="00D479FE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tbl>
      <w:tblPr>
        <w:tblStyle w:val="a5"/>
        <w:tblW w:w="9349" w:type="dxa"/>
        <w:tblLayout w:type="fixed"/>
        <w:tblLook w:val="04A0" w:firstRow="1" w:lastRow="0" w:firstColumn="1" w:lastColumn="0" w:noHBand="0" w:noVBand="1"/>
      </w:tblPr>
      <w:tblGrid>
        <w:gridCol w:w="1247"/>
        <w:gridCol w:w="2495"/>
        <w:gridCol w:w="1869"/>
        <w:gridCol w:w="1869"/>
        <w:gridCol w:w="1869"/>
      </w:tblGrid>
      <w:tr w:rsidR="0093731A" w:rsidRPr="000C225B" w14:paraId="3102590F" w14:textId="77777777" w:rsidTr="00D843FC">
        <w:tc>
          <w:tcPr>
            <w:tcW w:w="1247" w:type="dxa"/>
            <w:vAlign w:val="center"/>
          </w:tcPr>
          <w:p w14:paraId="2A009E6A" w14:textId="77777777" w:rsidR="0093731A" w:rsidRPr="000C225B" w:rsidRDefault="0093731A" w:rsidP="00D843FC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C225B">
              <w:rPr>
                <w:rFonts w:ascii="Times New Roman" w:hAnsi="Times New Roman" w:cs="Times New Roman"/>
                <w:b/>
                <w:sz w:val="20"/>
                <w:szCs w:val="24"/>
              </w:rPr>
              <w:t>№</w:t>
            </w:r>
          </w:p>
          <w:p w14:paraId="74CA1CF3" w14:textId="77777777" w:rsidR="0093731A" w:rsidRPr="000C225B" w:rsidRDefault="0093731A" w:rsidP="00D843FC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C225B">
              <w:rPr>
                <w:rFonts w:ascii="Times New Roman" w:hAnsi="Times New Roman" w:cs="Times New Roman"/>
                <w:b/>
                <w:sz w:val="20"/>
                <w:szCs w:val="24"/>
              </w:rPr>
              <w:t>П/П</w:t>
            </w:r>
          </w:p>
        </w:tc>
        <w:tc>
          <w:tcPr>
            <w:tcW w:w="2495" w:type="dxa"/>
            <w:vAlign w:val="center"/>
          </w:tcPr>
          <w:p w14:paraId="08C58B52" w14:textId="77777777" w:rsidR="0093731A" w:rsidRPr="000C225B" w:rsidRDefault="0093731A" w:rsidP="00D843FC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C225B">
              <w:rPr>
                <w:rFonts w:ascii="Times New Roman" w:hAnsi="Times New Roman" w:cs="Times New Roman"/>
                <w:b/>
                <w:sz w:val="20"/>
                <w:szCs w:val="24"/>
              </w:rPr>
              <w:t>Наименование</w:t>
            </w:r>
          </w:p>
          <w:p w14:paraId="1D7E71C7" w14:textId="77777777" w:rsidR="0093731A" w:rsidRPr="000C225B" w:rsidRDefault="0093731A" w:rsidP="00D843FC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C225B">
              <w:rPr>
                <w:rFonts w:ascii="Times New Roman" w:hAnsi="Times New Roman" w:cs="Times New Roman"/>
                <w:b/>
                <w:sz w:val="20"/>
                <w:szCs w:val="24"/>
              </w:rPr>
              <w:t>должностей</w:t>
            </w:r>
          </w:p>
        </w:tc>
        <w:tc>
          <w:tcPr>
            <w:tcW w:w="1869" w:type="dxa"/>
            <w:vAlign w:val="center"/>
          </w:tcPr>
          <w:p w14:paraId="16DFA07C" w14:textId="77777777" w:rsidR="0093731A" w:rsidRPr="000C225B" w:rsidRDefault="0093731A" w:rsidP="00D843FC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C225B">
              <w:rPr>
                <w:rFonts w:ascii="Times New Roman" w:hAnsi="Times New Roman" w:cs="Times New Roman"/>
                <w:b/>
                <w:sz w:val="20"/>
                <w:szCs w:val="24"/>
              </w:rPr>
              <w:t>Ф.И.О.</w:t>
            </w:r>
          </w:p>
        </w:tc>
        <w:tc>
          <w:tcPr>
            <w:tcW w:w="1869" w:type="dxa"/>
            <w:vAlign w:val="center"/>
          </w:tcPr>
          <w:p w14:paraId="1C1C6993" w14:textId="77777777" w:rsidR="0093731A" w:rsidRPr="000C225B" w:rsidRDefault="0093731A" w:rsidP="00D843FC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C225B">
              <w:rPr>
                <w:rFonts w:ascii="Times New Roman" w:hAnsi="Times New Roman" w:cs="Times New Roman"/>
                <w:b/>
                <w:sz w:val="20"/>
                <w:szCs w:val="24"/>
              </w:rPr>
              <w:t>Дата</w:t>
            </w:r>
          </w:p>
          <w:p w14:paraId="090AEC8B" w14:textId="77777777" w:rsidR="0093731A" w:rsidRPr="000C225B" w:rsidRDefault="0093731A" w:rsidP="00D843FC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C225B">
              <w:rPr>
                <w:rFonts w:ascii="Times New Roman" w:hAnsi="Times New Roman" w:cs="Times New Roman"/>
                <w:b/>
                <w:sz w:val="20"/>
                <w:szCs w:val="24"/>
              </w:rPr>
              <w:t>согласования</w:t>
            </w:r>
          </w:p>
        </w:tc>
        <w:tc>
          <w:tcPr>
            <w:tcW w:w="1869" w:type="dxa"/>
            <w:vAlign w:val="center"/>
          </w:tcPr>
          <w:p w14:paraId="0321568F" w14:textId="77777777" w:rsidR="0093731A" w:rsidRPr="000C225B" w:rsidRDefault="0093731A" w:rsidP="00D843FC">
            <w:pPr>
              <w:jc w:val="center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0C225B">
              <w:rPr>
                <w:rFonts w:ascii="Times New Roman" w:hAnsi="Times New Roman" w:cs="Times New Roman"/>
                <w:b/>
                <w:sz w:val="20"/>
                <w:szCs w:val="24"/>
              </w:rPr>
              <w:t>Подпись</w:t>
            </w:r>
          </w:p>
        </w:tc>
      </w:tr>
      <w:tr w:rsidR="0093731A" w:rsidRPr="000C225B" w14:paraId="6736630A" w14:textId="77777777" w:rsidTr="00D843FC">
        <w:tc>
          <w:tcPr>
            <w:tcW w:w="1247" w:type="dxa"/>
            <w:vAlign w:val="center"/>
          </w:tcPr>
          <w:p w14:paraId="421F5544" w14:textId="77777777" w:rsidR="0093731A" w:rsidRPr="000C225B" w:rsidRDefault="0093731A" w:rsidP="00D843F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1.</w:t>
            </w:r>
          </w:p>
        </w:tc>
        <w:tc>
          <w:tcPr>
            <w:tcW w:w="2495" w:type="dxa"/>
            <w:vAlign w:val="center"/>
          </w:tcPr>
          <w:p w14:paraId="4716E0C1" w14:textId="528F5E05" w:rsidR="0093731A" w:rsidRPr="000C225B" w:rsidRDefault="0093731A" w:rsidP="00D843FC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Заместитель главы</w:t>
            </w:r>
            <w:r w:rsidR="005432DC">
              <w:rPr>
                <w:rFonts w:ascii="Times New Roman" w:hAnsi="Times New Roman" w:cs="Times New Roman"/>
                <w:sz w:val="20"/>
                <w:szCs w:val="24"/>
              </w:rPr>
              <w:t xml:space="preserve"> администрации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 – начальник отдела организационно – контрольной, кадровой и правовой работы</w:t>
            </w:r>
          </w:p>
        </w:tc>
        <w:tc>
          <w:tcPr>
            <w:tcW w:w="1869" w:type="dxa"/>
            <w:vAlign w:val="center"/>
          </w:tcPr>
          <w:p w14:paraId="53B917CA" w14:textId="77777777" w:rsidR="0093731A" w:rsidRPr="000C225B" w:rsidRDefault="0093731A" w:rsidP="00D843F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Федулова Е.Н.</w:t>
            </w:r>
          </w:p>
        </w:tc>
        <w:tc>
          <w:tcPr>
            <w:tcW w:w="1869" w:type="dxa"/>
            <w:vAlign w:val="center"/>
          </w:tcPr>
          <w:p w14:paraId="7ED28BC0" w14:textId="77777777" w:rsidR="0093731A" w:rsidRPr="000C225B" w:rsidRDefault="0093731A" w:rsidP="00D843F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869" w:type="dxa"/>
            <w:vAlign w:val="center"/>
          </w:tcPr>
          <w:p w14:paraId="6E48501D" w14:textId="77777777" w:rsidR="0093731A" w:rsidRPr="000C225B" w:rsidRDefault="0093731A" w:rsidP="00D843F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  <w:tr w:rsidR="0093731A" w:rsidRPr="000C225B" w14:paraId="39AB09DF" w14:textId="77777777" w:rsidTr="00D843FC">
        <w:tc>
          <w:tcPr>
            <w:tcW w:w="1247" w:type="dxa"/>
            <w:vAlign w:val="center"/>
          </w:tcPr>
          <w:p w14:paraId="2C82763D" w14:textId="77777777" w:rsidR="0093731A" w:rsidRDefault="0093731A" w:rsidP="00D843F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2.</w:t>
            </w:r>
          </w:p>
        </w:tc>
        <w:tc>
          <w:tcPr>
            <w:tcW w:w="2495" w:type="dxa"/>
            <w:vAlign w:val="center"/>
          </w:tcPr>
          <w:p w14:paraId="23FEC273" w14:textId="5F1A1E64" w:rsidR="0093731A" w:rsidRDefault="005432DC" w:rsidP="00D843FC">
            <w:pPr>
              <w:jc w:val="both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Заместитель начальника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4"/>
              </w:rPr>
              <w:t xml:space="preserve">отдела </w:t>
            </w:r>
            <w:r w:rsidR="0093731A">
              <w:rPr>
                <w:rFonts w:ascii="Times New Roman" w:hAnsi="Times New Roman" w:cs="Times New Roman"/>
                <w:sz w:val="20"/>
                <w:szCs w:val="24"/>
              </w:rPr>
              <w:t xml:space="preserve"> организационно</w:t>
            </w:r>
            <w:proofErr w:type="gramEnd"/>
            <w:r w:rsidR="0093731A">
              <w:rPr>
                <w:rFonts w:ascii="Times New Roman" w:hAnsi="Times New Roman" w:cs="Times New Roman"/>
                <w:sz w:val="20"/>
                <w:szCs w:val="24"/>
              </w:rPr>
              <w:t xml:space="preserve"> – контрольной, кадровой и правовой работы</w:t>
            </w:r>
          </w:p>
        </w:tc>
        <w:tc>
          <w:tcPr>
            <w:tcW w:w="1869" w:type="dxa"/>
            <w:vAlign w:val="center"/>
          </w:tcPr>
          <w:p w14:paraId="7F7689C5" w14:textId="1DEEA7E6" w:rsidR="0093731A" w:rsidRDefault="005432DC" w:rsidP="00D843F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Архипова М.Ю.</w:t>
            </w:r>
          </w:p>
        </w:tc>
        <w:tc>
          <w:tcPr>
            <w:tcW w:w="1869" w:type="dxa"/>
            <w:vAlign w:val="center"/>
          </w:tcPr>
          <w:p w14:paraId="01903C29" w14:textId="77777777" w:rsidR="0093731A" w:rsidRPr="000C225B" w:rsidRDefault="0093731A" w:rsidP="00D843F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  <w:tc>
          <w:tcPr>
            <w:tcW w:w="1869" w:type="dxa"/>
            <w:vAlign w:val="center"/>
          </w:tcPr>
          <w:p w14:paraId="1560B276" w14:textId="77777777" w:rsidR="0093731A" w:rsidRPr="000C225B" w:rsidRDefault="0093731A" w:rsidP="00D843FC">
            <w:pPr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</w:p>
        </w:tc>
      </w:tr>
    </w:tbl>
    <w:p w14:paraId="71A68D68" w14:textId="77777777" w:rsidR="0093731A" w:rsidRPr="00D479FE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1D8BCBC4" w14:textId="77777777" w:rsidR="0093731A" w:rsidRPr="00D479FE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1714D0C8" w14:textId="77777777" w:rsidR="0093731A" w:rsidRPr="00D479FE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7F7FADCD" w14:textId="22E1B2EF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479A369E" w14:textId="022E234B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3F0CAA32" w14:textId="63EA119D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25B28F86" w14:textId="4E38D933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75F16B57" w14:textId="49AFE570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7C01C4D6" w14:textId="6AE94D0F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133E3A74" w14:textId="55552D4F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3FB8203E" w14:textId="15B9BD9F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11AC4119" w14:textId="184A28BD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7009872A" w14:textId="3893526A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06CD859A" w14:textId="158B174D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14099AD9" w14:textId="4F86414F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6C8462AA" w14:textId="2DCA1456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3C7AF565" w14:textId="5424E87A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26F7606C" w14:textId="7B3AC960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194C6648" w14:textId="22FC9C1E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4FFDFB12" w14:textId="5D95C903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564D725F" w14:textId="74299122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79B1B165" w14:textId="30EF6D33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6C3CFA97" w14:textId="7A66747A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478F75D0" w14:textId="65A79263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68A7DA65" w14:textId="0A724D41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5E0A740E" w14:textId="521314D4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14:paraId="1DA3B1E5" w14:textId="2492C3F6" w:rsidR="0093731A" w:rsidRPr="00D479FE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14:paraId="44EEB6E0" w14:textId="77777777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14:paraId="14EA9BF3" w14:textId="77777777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14:paraId="076D7453" w14:textId="3F47CAD4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14:paraId="403CF877" w14:textId="7E14B1B6" w:rsidR="00AF2116" w:rsidRDefault="00AF2116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14:paraId="7AF29411" w14:textId="77777777" w:rsidR="00AF2116" w:rsidRDefault="00AF2116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14:paraId="0D144CBA" w14:textId="67ABE324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14:paraId="5ED0345D" w14:textId="77777777" w:rsidR="0093731A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p w14:paraId="7475C7D9" w14:textId="77777777" w:rsidR="0093731A" w:rsidRPr="00D479FE" w:rsidRDefault="0093731A" w:rsidP="0093731A">
      <w:pPr>
        <w:spacing w:after="0" w:line="240" w:lineRule="auto"/>
        <w:jc w:val="both"/>
        <w:rPr>
          <w:rFonts w:ascii="Times New Roman" w:hAnsi="Times New Roman" w:cs="Times New Roman"/>
          <w:sz w:val="12"/>
          <w:szCs w:val="24"/>
        </w:rPr>
      </w:pPr>
    </w:p>
    <w:tbl>
      <w:tblPr>
        <w:tblStyle w:val="a5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2"/>
      </w:tblGrid>
      <w:tr w:rsidR="0093731A" w:rsidRPr="00961E0A" w14:paraId="2128E179" w14:textId="77777777" w:rsidTr="00D843FC">
        <w:trPr>
          <w:jc w:val="center"/>
        </w:trPr>
        <w:tc>
          <w:tcPr>
            <w:tcW w:w="4672" w:type="dxa"/>
            <w:vAlign w:val="center"/>
          </w:tcPr>
          <w:p w14:paraId="6580B788" w14:textId="067DF1B7" w:rsidR="0093731A" w:rsidRPr="009C6D72" w:rsidRDefault="0093731A" w:rsidP="00D843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6D72">
              <w:rPr>
                <w:rFonts w:ascii="Times New Roman" w:hAnsi="Times New Roman" w:cs="Times New Roman"/>
                <w:sz w:val="16"/>
                <w:szCs w:val="16"/>
              </w:rPr>
              <w:t xml:space="preserve">Исп. </w:t>
            </w:r>
            <w:r w:rsidR="007C40E9">
              <w:rPr>
                <w:rFonts w:ascii="Times New Roman" w:hAnsi="Times New Roman" w:cs="Times New Roman"/>
                <w:sz w:val="16"/>
                <w:szCs w:val="16"/>
              </w:rPr>
              <w:t>Овсянкина Л.А.</w:t>
            </w:r>
          </w:p>
          <w:p w14:paraId="160DC53C" w14:textId="77777777" w:rsidR="0093731A" w:rsidRPr="001B5E04" w:rsidRDefault="0093731A" w:rsidP="00D843F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9C6D72">
              <w:rPr>
                <w:rFonts w:ascii="Times New Roman" w:hAnsi="Times New Roman" w:cs="Times New Roman"/>
                <w:sz w:val="16"/>
                <w:szCs w:val="16"/>
              </w:rPr>
              <w:t>Тел: 8(835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43</w:t>
            </w:r>
            <w:r w:rsidRPr="009C6D72">
              <w:rPr>
                <w:rFonts w:ascii="Times New Roman" w:hAnsi="Times New Roman" w:cs="Times New Roman"/>
                <w:sz w:val="16"/>
                <w:szCs w:val="16"/>
              </w:rPr>
              <w:t>)2-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</w:t>
            </w:r>
            <w:r w:rsidRPr="009C6D72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 w:rsidRPr="001B5E0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4672" w:type="dxa"/>
            <w:vAlign w:val="center"/>
          </w:tcPr>
          <w:p w14:paraId="295446B2" w14:textId="77777777" w:rsidR="0093731A" w:rsidRPr="001B5E04" w:rsidRDefault="0093731A" w:rsidP="00D843FC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17ED9AD4" w14:textId="77777777" w:rsidR="0093731A" w:rsidRDefault="0093731A" w:rsidP="00101141"/>
    <w:sectPr w:rsidR="0093731A" w:rsidSect="00CE0D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141"/>
    <w:rsid w:val="000A3565"/>
    <w:rsid w:val="00100FB1"/>
    <w:rsid w:val="00101141"/>
    <w:rsid w:val="001859CA"/>
    <w:rsid w:val="00203B83"/>
    <w:rsid w:val="0022387D"/>
    <w:rsid w:val="00274EB9"/>
    <w:rsid w:val="00305C5E"/>
    <w:rsid w:val="00337176"/>
    <w:rsid w:val="0039624B"/>
    <w:rsid w:val="003F07C0"/>
    <w:rsid w:val="005432DC"/>
    <w:rsid w:val="00592BDB"/>
    <w:rsid w:val="005D5D5C"/>
    <w:rsid w:val="005F63AA"/>
    <w:rsid w:val="00680EBC"/>
    <w:rsid w:val="0070157E"/>
    <w:rsid w:val="007800F6"/>
    <w:rsid w:val="007C40E9"/>
    <w:rsid w:val="007C5B62"/>
    <w:rsid w:val="007D3648"/>
    <w:rsid w:val="008E38A8"/>
    <w:rsid w:val="0093731A"/>
    <w:rsid w:val="00937EBA"/>
    <w:rsid w:val="00A23BFC"/>
    <w:rsid w:val="00A51D39"/>
    <w:rsid w:val="00AF2116"/>
    <w:rsid w:val="00BB34A4"/>
    <w:rsid w:val="00C414A9"/>
    <w:rsid w:val="00CE0D9E"/>
    <w:rsid w:val="00F04D75"/>
    <w:rsid w:val="00F775A5"/>
    <w:rsid w:val="00FD3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E4124D"/>
  <w15:docId w15:val="{EDDB1B71-89DA-4175-8678-4F137AA7E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0D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11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114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93731A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A51D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Кадры-1</dc:creator>
  <cp:keywords/>
  <dc:description/>
  <cp:lastModifiedBy>Inform4</cp:lastModifiedBy>
  <cp:revision>9</cp:revision>
  <cp:lastPrinted>2025-04-22T05:38:00Z</cp:lastPrinted>
  <dcterms:created xsi:type="dcterms:W3CDTF">2025-04-16T11:49:00Z</dcterms:created>
  <dcterms:modified xsi:type="dcterms:W3CDTF">2025-04-22T11:01:00Z</dcterms:modified>
</cp:coreProperties>
</file>