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108" w:type="dxa"/>
        <w:tblLook w:val="04A0" w:firstRow="1" w:lastRow="0" w:firstColumn="1" w:lastColumn="0" w:noHBand="0" w:noVBand="1"/>
      </w:tblPr>
      <w:tblGrid>
        <w:gridCol w:w="4253"/>
        <w:gridCol w:w="1984"/>
        <w:gridCol w:w="4111"/>
      </w:tblGrid>
      <w:tr w:rsidR="00FE1289" w:rsidTr="00FE1289">
        <w:trPr>
          <w:trHeight w:val="715"/>
        </w:trPr>
        <w:tc>
          <w:tcPr>
            <w:tcW w:w="4253" w:type="dxa"/>
          </w:tcPr>
          <w:p w:rsidR="00FE1289" w:rsidRDefault="00FE1289" w:rsidP="00D2178E">
            <w:pPr>
              <w:pStyle w:val="af6"/>
              <w:tabs>
                <w:tab w:val="center" w:pos="2018"/>
                <w:tab w:val="left" w:pos="3206"/>
              </w:tabs>
            </w:pPr>
          </w:p>
        </w:tc>
        <w:tc>
          <w:tcPr>
            <w:tcW w:w="1984" w:type="dxa"/>
            <w:hideMark/>
          </w:tcPr>
          <w:p w:rsidR="00FE1289" w:rsidRDefault="00FE1289" w:rsidP="00D2178E">
            <w:pPr>
              <w:pStyle w:val="af6"/>
              <w:jc w:val="center"/>
            </w:pPr>
            <w:r>
              <w:rPr>
                <w:rFonts w:ascii="Times New Roman" w:eastAsia="Times New Roman" w:hAnsi="Times New Roman"/>
                <w:noProof/>
                <w:sz w:val="28"/>
                <w:szCs w:val="24"/>
              </w:rPr>
              <w:drawing>
                <wp:inline distT="0" distB="0" distL="0" distR="0" wp14:anchorId="77F0860E" wp14:editId="6153CF14">
                  <wp:extent cx="501015" cy="7073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015" cy="707390"/>
                          </a:xfrm>
                          <a:prstGeom prst="rect">
                            <a:avLst/>
                          </a:prstGeom>
                          <a:noFill/>
                          <a:ln>
                            <a:noFill/>
                          </a:ln>
                        </pic:spPr>
                      </pic:pic>
                    </a:graphicData>
                  </a:graphic>
                </wp:inline>
              </w:drawing>
            </w:r>
          </w:p>
        </w:tc>
        <w:tc>
          <w:tcPr>
            <w:tcW w:w="4111" w:type="dxa"/>
          </w:tcPr>
          <w:p w:rsidR="00FE1289" w:rsidRDefault="00FE1289" w:rsidP="00D2178E">
            <w:pPr>
              <w:pStyle w:val="af6"/>
              <w:jc w:val="center"/>
            </w:pPr>
          </w:p>
        </w:tc>
      </w:tr>
      <w:tr w:rsidR="00FE1289" w:rsidTr="00FE1289">
        <w:trPr>
          <w:trHeight w:val="2853"/>
        </w:trPr>
        <w:tc>
          <w:tcPr>
            <w:tcW w:w="4253" w:type="dxa"/>
          </w:tcPr>
          <w:p w:rsidR="00FE1289" w:rsidRDefault="00FE1289" w:rsidP="00D2178E">
            <w:pPr>
              <w:pStyle w:val="af6"/>
              <w:jc w:val="center"/>
              <w:rPr>
                <w:rFonts w:ascii="Times New Roman" w:hAnsi="Times New Roman"/>
                <w:sz w:val="24"/>
                <w:szCs w:val="24"/>
              </w:rPr>
            </w:pPr>
            <w:r>
              <w:rPr>
                <w:rFonts w:ascii="Times New Roman" w:hAnsi="Times New Roman"/>
                <w:sz w:val="24"/>
                <w:szCs w:val="24"/>
              </w:rPr>
              <w:t>АДМИНИСТРАЦИЯ АЛАТЫРСКОГО МУНИЦИПАЛЬНОГО ОКРУГА</w:t>
            </w:r>
          </w:p>
          <w:p w:rsidR="00FE1289" w:rsidRDefault="00FE1289" w:rsidP="00D2178E">
            <w:pPr>
              <w:pStyle w:val="af6"/>
              <w:jc w:val="center"/>
              <w:rPr>
                <w:rFonts w:ascii="Times New Roman" w:hAnsi="Times New Roman"/>
                <w:sz w:val="24"/>
                <w:szCs w:val="24"/>
              </w:rPr>
            </w:pPr>
            <w:r>
              <w:rPr>
                <w:rFonts w:ascii="Times New Roman" w:hAnsi="Times New Roman"/>
                <w:sz w:val="24"/>
                <w:szCs w:val="24"/>
              </w:rPr>
              <w:t>ЧУВАШСКОЙ РЕСПУБЛИКИ</w:t>
            </w:r>
          </w:p>
          <w:p w:rsidR="00FE1289" w:rsidRDefault="00FE1289" w:rsidP="00D2178E">
            <w:pPr>
              <w:pStyle w:val="af6"/>
              <w:jc w:val="center"/>
              <w:rPr>
                <w:rFonts w:ascii="Times New Roman" w:hAnsi="Times New Roman"/>
                <w:sz w:val="24"/>
                <w:szCs w:val="24"/>
              </w:rPr>
            </w:pPr>
          </w:p>
          <w:p w:rsidR="00FE1289" w:rsidRDefault="00FE1289" w:rsidP="00D2178E">
            <w:pPr>
              <w:pStyle w:val="af6"/>
              <w:jc w:val="center"/>
              <w:rPr>
                <w:rFonts w:ascii="Times New Roman" w:hAnsi="Times New Roman"/>
                <w:b/>
                <w:sz w:val="24"/>
                <w:szCs w:val="24"/>
              </w:rPr>
            </w:pPr>
            <w:r>
              <w:rPr>
                <w:rFonts w:ascii="Times New Roman" w:hAnsi="Times New Roman"/>
                <w:b/>
                <w:sz w:val="24"/>
                <w:szCs w:val="24"/>
              </w:rPr>
              <w:t>ПОСТАНОВЛЕНИЕ</w:t>
            </w:r>
          </w:p>
          <w:p w:rsidR="00FE1289" w:rsidRDefault="00FE1289" w:rsidP="00D2178E">
            <w:pPr>
              <w:pStyle w:val="af6"/>
              <w:jc w:val="center"/>
              <w:rPr>
                <w:rFonts w:ascii="Times New Roman" w:hAnsi="Times New Roman"/>
                <w:sz w:val="24"/>
                <w:szCs w:val="24"/>
              </w:rPr>
            </w:pPr>
          </w:p>
          <w:p w:rsidR="00FE1289" w:rsidRDefault="00053BF5" w:rsidP="00D2178E">
            <w:pPr>
              <w:pStyle w:val="af6"/>
              <w:jc w:val="center"/>
              <w:rPr>
                <w:rFonts w:ascii="Times New Roman" w:hAnsi="Times New Roman"/>
                <w:sz w:val="24"/>
                <w:szCs w:val="24"/>
              </w:rPr>
            </w:pPr>
            <w:r>
              <w:rPr>
                <w:rFonts w:ascii="Times New Roman" w:hAnsi="Times New Roman"/>
                <w:sz w:val="24"/>
                <w:szCs w:val="24"/>
              </w:rPr>
              <w:t>10</w:t>
            </w:r>
            <w:r w:rsidR="00FE1289">
              <w:rPr>
                <w:rFonts w:ascii="Times New Roman" w:hAnsi="Times New Roman"/>
                <w:sz w:val="24"/>
                <w:szCs w:val="24"/>
              </w:rPr>
              <w:t>.0</w:t>
            </w:r>
            <w:r w:rsidR="00D2178E">
              <w:rPr>
                <w:rFonts w:ascii="Times New Roman" w:hAnsi="Times New Roman"/>
                <w:sz w:val="24"/>
                <w:szCs w:val="24"/>
              </w:rPr>
              <w:t>2</w:t>
            </w:r>
            <w:r w:rsidR="00FE1289">
              <w:rPr>
                <w:rFonts w:ascii="Times New Roman" w:hAnsi="Times New Roman"/>
                <w:sz w:val="24"/>
                <w:szCs w:val="24"/>
              </w:rPr>
              <w:t xml:space="preserve">.2025 № </w:t>
            </w:r>
            <w:r>
              <w:rPr>
                <w:rFonts w:ascii="Times New Roman" w:hAnsi="Times New Roman"/>
                <w:sz w:val="24"/>
                <w:szCs w:val="24"/>
              </w:rPr>
              <w:t>120</w:t>
            </w:r>
          </w:p>
          <w:p w:rsidR="00FE1289" w:rsidRDefault="00FE1289" w:rsidP="00D2178E">
            <w:pPr>
              <w:pStyle w:val="af6"/>
              <w:jc w:val="center"/>
              <w:rPr>
                <w:rFonts w:ascii="Times New Roman" w:hAnsi="Times New Roman"/>
                <w:sz w:val="24"/>
                <w:szCs w:val="24"/>
              </w:rPr>
            </w:pPr>
          </w:p>
          <w:p w:rsidR="00FE1289" w:rsidRDefault="00FE1289" w:rsidP="00D2178E">
            <w:pPr>
              <w:pStyle w:val="af6"/>
              <w:jc w:val="center"/>
              <w:rPr>
                <w:rFonts w:ascii="Times New Roman" w:hAnsi="Times New Roman"/>
                <w:sz w:val="24"/>
                <w:szCs w:val="24"/>
              </w:rPr>
            </w:pPr>
            <w:r>
              <w:rPr>
                <w:rFonts w:ascii="Times New Roman" w:hAnsi="Times New Roman"/>
                <w:sz w:val="24"/>
                <w:szCs w:val="24"/>
              </w:rPr>
              <w:t>г. Алатырь</w:t>
            </w:r>
          </w:p>
        </w:tc>
        <w:tc>
          <w:tcPr>
            <w:tcW w:w="1984" w:type="dxa"/>
          </w:tcPr>
          <w:p w:rsidR="00FE1289" w:rsidRDefault="00FE1289" w:rsidP="00D2178E">
            <w:pPr>
              <w:pStyle w:val="af6"/>
              <w:jc w:val="center"/>
              <w:rPr>
                <w:rFonts w:ascii="Times New Roman" w:hAnsi="Times New Roman"/>
                <w:b/>
                <w:bCs/>
                <w:noProof/>
                <w:color w:val="000000"/>
                <w:sz w:val="24"/>
                <w:szCs w:val="24"/>
              </w:rPr>
            </w:pPr>
          </w:p>
          <w:p w:rsidR="00FE1289" w:rsidRDefault="00FE1289" w:rsidP="00D2178E">
            <w:pPr>
              <w:pStyle w:val="af6"/>
              <w:jc w:val="center"/>
              <w:rPr>
                <w:rFonts w:ascii="Times New Roman" w:hAnsi="Times New Roman"/>
                <w:b/>
                <w:bCs/>
                <w:noProof/>
                <w:color w:val="000000"/>
                <w:sz w:val="24"/>
                <w:szCs w:val="24"/>
              </w:rPr>
            </w:pPr>
          </w:p>
          <w:p w:rsidR="00FE1289" w:rsidRDefault="00FE1289" w:rsidP="00D2178E">
            <w:pPr>
              <w:pStyle w:val="af6"/>
              <w:jc w:val="center"/>
              <w:rPr>
                <w:rFonts w:ascii="Times New Roman" w:hAnsi="Times New Roman"/>
                <w:bCs/>
                <w:noProof/>
                <w:color w:val="FF0000"/>
                <w:sz w:val="24"/>
                <w:szCs w:val="24"/>
              </w:rPr>
            </w:pPr>
          </w:p>
        </w:tc>
        <w:tc>
          <w:tcPr>
            <w:tcW w:w="4111" w:type="dxa"/>
          </w:tcPr>
          <w:p w:rsidR="00FE1289" w:rsidRDefault="00FE1289" w:rsidP="00D2178E">
            <w:pPr>
              <w:pStyle w:val="af6"/>
              <w:jc w:val="center"/>
              <w:rPr>
                <w:rFonts w:ascii="Times New Roman" w:hAnsi="Times New Roman"/>
                <w:sz w:val="24"/>
                <w:szCs w:val="24"/>
              </w:rPr>
            </w:pPr>
            <w:r>
              <w:rPr>
                <w:rFonts w:ascii="Times New Roman" w:hAnsi="Times New Roman"/>
                <w:sz w:val="24"/>
                <w:szCs w:val="24"/>
              </w:rPr>
              <w:t>УЛАТӐ</w:t>
            </w:r>
            <w:proofErr w:type="gramStart"/>
            <w:r>
              <w:rPr>
                <w:rFonts w:ascii="Times New Roman" w:hAnsi="Times New Roman"/>
                <w:sz w:val="24"/>
                <w:szCs w:val="24"/>
              </w:rPr>
              <w:t>Р</w:t>
            </w:r>
            <w:proofErr w:type="gramEnd"/>
            <w:r>
              <w:rPr>
                <w:rFonts w:ascii="Times New Roman" w:hAnsi="Times New Roman"/>
                <w:sz w:val="24"/>
                <w:szCs w:val="24"/>
              </w:rPr>
              <w:t xml:space="preserve"> </w:t>
            </w:r>
          </w:p>
          <w:p w:rsidR="00FE1289" w:rsidRDefault="00FE1289" w:rsidP="00D2178E">
            <w:pPr>
              <w:pStyle w:val="af6"/>
              <w:jc w:val="center"/>
              <w:rPr>
                <w:rFonts w:ascii="Times New Roman" w:hAnsi="Times New Roman"/>
                <w:sz w:val="24"/>
                <w:szCs w:val="24"/>
              </w:rPr>
            </w:pPr>
            <w:r>
              <w:rPr>
                <w:rFonts w:ascii="Times New Roman" w:hAnsi="Times New Roman"/>
                <w:sz w:val="24"/>
                <w:szCs w:val="24"/>
              </w:rPr>
              <w:t>МУНИЦИПАЛИТЕТ ОКРУГӖН АДМИНИСТРАЦИЙӖ</w:t>
            </w:r>
          </w:p>
          <w:p w:rsidR="00FE1289" w:rsidRDefault="00FE1289" w:rsidP="00D2178E">
            <w:pPr>
              <w:pStyle w:val="af6"/>
              <w:jc w:val="center"/>
              <w:rPr>
                <w:rFonts w:ascii="Times New Roman" w:hAnsi="Times New Roman"/>
                <w:sz w:val="24"/>
                <w:szCs w:val="24"/>
              </w:rPr>
            </w:pPr>
            <w:r>
              <w:rPr>
                <w:rFonts w:ascii="Times New Roman" w:hAnsi="Times New Roman"/>
                <w:sz w:val="24"/>
                <w:szCs w:val="24"/>
              </w:rPr>
              <w:t>ЧӐВАШ РЕСПУБЛИКИН</w:t>
            </w:r>
          </w:p>
          <w:p w:rsidR="00FE1289" w:rsidRDefault="00FE1289" w:rsidP="00D2178E">
            <w:pPr>
              <w:pStyle w:val="af6"/>
              <w:jc w:val="center"/>
              <w:rPr>
                <w:rFonts w:ascii="Times New Roman" w:hAnsi="Times New Roman"/>
                <w:sz w:val="24"/>
                <w:szCs w:val="24"/>
              </w:rPr>
            </w:pPr>
          </w:p>
          <w:p w:rsidR="00FE1289" w:rsidRDefault="00FE1289" w:rsidP="00D2178E">
            <w:pPr>
              <w:pStyle w:val="af6"/>
              <w:jc w:val="center"/>
              <w:rPr>
                <w:rFonts w:ascii="Times New Roman" w:hAnsi="Times New Roman"/>
                <w:b/>
                <w:sz w:val="24"/>
                <w:szCs w:val="24"/>
              </w:rPr>
            </w:pPr>
            <w:r>
              <w:rPr>
                <w:rFonts w:ascii="Times New Roman" w:hAnsi="Times New Roman"/>
                <w:b/>
                <w:sz w:val="24"/>
                <w:szCs w:val="24"/>
              </w:rPr>
              <w:t>ЙЫШĂНУ</w:t>
            </w:r>
          </w:p>
          <w:p w:rsidR="00FE1289" w:rsidRDefault="00FE1289" w:rsidP="00D2178E">
            <w:pPr>
              <w:pStyle w:val="af6"/>
              <w:jc w:val="center"/>
              <w:rPr>
                <w:rFonts w:ascii="Times New Roman" w:hAnsi="Times New Roman"/>
                <w:sz w:val="24"/>
                <w:szCs w:val="24"/>
              </w:rPr>
            </w:pPr>
          </w:p>
          <w:p w:rsidR="00FE1289" w:rsidRDefault="00053BF5" w:rsidP="00D2178E">
            <w:pPr>
              <w:pStyle w:val="af6"/>
              <w:jc w:val="center"/>
              <w:rPr>
                <w:rFonts w:ascii="Times New Roman" w:hAnsi="Times New Roman"/>
                <w:sz w:val="24"/>
                <w:szCs w:val="24"/>
              </w:rPr>
            </w:pPr>
            <w:r>
              <w:rPr>
                <w:rFonts w:ascii="Times New Roman" w:hAnsi="Times New Roman"/>
                <w:sz w:val="24"/>
                <w:szCs w:val="24"/>
              </w:rPr>
              <w:t>10</w:t>
            </w:r>
            <w:r w:rsidR="00FE1289">
              <w:rPr>
                <w:rFonts w:ascii="Times New Roman" w:hAnsi="Times New Roman"/>
                <w:sz w:val="24"/>
                <w:szCs w:val="24"/>
              </w:rPr>
              <w:t>.0</w:t>
            </w:r>
            <w:r w:rsidR="00D2178E">
              <w:rPr>
                <w:rFonts w:ascii="Times New Roman" w:hAnsi="Times New Roman"/>
                <w:sz w:val="24"/>
                <w:szCs w:val="24"/>
              </w:rPr>
              <w:t>2</w:t>
            </w:r>
            <w:r w:rsidR="00FE1289">
              <w:rPr>
                <w:rFonts w:ascii="Times New Roman" w:hAnsi="Times New Roman"/>
                <w:sz w:val="24"/>
                <w:szCs w:val="24"/>
              </w:rPr>
              <w:t xml:space="preserve">.2025 № </w:t>
            </w:r>
            <w:r>
              <w:rPr>
                <w:rFonts w:ascii="Times New Roman" w:hAnsi="Times New Roman"/>
                <w:sz w:val="24"/>
                <w:szCs w:val="24"/>
              </w:rPr>
              <w:t>120</w:t>
            </w:r>
            <w:bookmarkStart w:id="0" w:name="_GoBack"/>
            <w:bookmarkEnd w:id="0"/>
          </w:p>
          <w:p w:rsidR="00FE1289" w:rsidRDefault="00FE1289" w:rsidP="00D2178E">
            <w:pPr>
              <w:pStyle w:val="af6"/>
              <w:jc w:val="center"/>
              <w:rPr>
                <w:rFonts w:ascii="Times New Roman" w:hAnsi="Times New Roman"/>
                <w:sz w:val="24"/>
                <w:szCs w:val="24"/>
              </w:rPr>
            </w:pPr>
          </w:p>
          <w:p w:rsidR="00FE1289" w:rsidRDefault="00FE1289" w:rsidP="00D2178E">
            <w:pPr>
              <w:pStyle w:val="af6"/>
              <w:jc w:val="center"/>
              <w:rPr>
                <w:rFonts w:ascii="Times New Roman" w:hAnsi="Times New Roman"/>
                <w:sz w:val="24"/>
                <w:szCs w:val="24"/>
              </w:rPr>
            </w:pPr>
            <w:proofErr w:type="spellStart"/>
            <w:r>
              <w:rPr>
                <w:rFonts w:ascii="Times New Roman" w:hAnsi="Times New Roman"/>
                <w:sz w:val="24"/>
                <w:szCs w:val="24"/>
              </w:rPr>
              <w:t>Улатӑ</w:t>
            </w:r>
            <w:proofErr w:type="gramStart"/>
            <w:r>
              <w:rPr>
                <w:rFonts w:ascii="Times New Roman" w:hAnsi="Times New Roman"/>
                <w:sz w:val="24"/>
                <w:szCs w:val="24"/>
              </w:rPr>
              <w:t>р</w:t>
            </w:r>
            <w:proofErr w:type="spellEnd"/>
            <w:proofErr w:type="gramEnd"/>
            <w:r>
              <w:rPr>
                <w:rFonts w:ascii="Times New Roman" w:hAnsi="Times New Roman"/>
                <w:sz w:val="24"/>
                <w:szCs w:val="24"/>
              </w:rPr>
              <w:t xml:space="preserve"> г.</w:t>
            </w:r>
          </w:p>
        </w:tc>
      </w:tr>
    </w:tbl>
    <w:p w:rsidR="00FE1289" w:rsidRDefault="00FE1289" w:rsidP="00FE1289">
      <w:pPr>
        <w:shd w:val="clear" w:color="auto" w:fill="FFFFFF"/>
        <w:spacing w:after="0" w:line="240" w:lineRule="auto"/>
        <w:jc w:val="center"/>
        <w:rPr>
          <w:rFonts w:ascii="Times New Roman" w:hAnsi="Times New Roman" w:cs="Times New Roman"/>
          <w:color w:val="000000"/>
          <w:sz w:val="24"/>
          <w:szCs w:val="24"/>
        </w:rPr>
      </w:pPr>
    </w:p>
    <w:p w:rsidR="00B35853" w:rsidRDefault="00B35853" w:rsidP="00CA15D1">
      <w:pPr>
        <w:spacing w:after="0" w:line="240" w:lineRule="auto"/>
        <w:jc w:val="center"/>
        <w:rPr>
          <w:rFonts w:ascii="Times New Roman" w:eastAsia="Times New Roman" w:hAnsi="Times New Roman" w:cs="Times New Roman"/>
          <w:iCs/>
          <w:color w:val="000000"/>
          <w:sz w:val="26"/>
          <w:szCs w:val="26"/>
          <w:lang w:eastAsia="ru-RU"/>
        </w:rPr>
      </w:pPr>
    </w:p>
    <w:p w:rsidR="00CA15D1" w:rsidRPr="0057629F" w:rsidRDefault="00CA15D1" w:rsidP="00CA15D1">
      <w:pPr>
        <w:spacing w:after="0" w:line="240" w:lineRule="auto"/>
        <w:jc w:val="center"/>
        <w:rPr>
          <w:rFonts w:ascii="Times New Roman" w:eastAsia="Times New Roman" w:hAnsi="Times New Roman" w:cs="Times New Roman"/>
          <w:b/>
          <w:iCs/>
          <w:color w:val="000000"/>
          <w:sz w:val="28"/>
          <w:szCs w:val="28"/>
          <w:lang w:eastAsia="ru-RU"/>
        </w:rPr>
      </w:pPr>
      <w:r w:rsidRPr="0057629F">
        <w:rPr>
          <w:rFonts w:ascii="Times New Roman" w:eastAsia="Times New Roman" w:hAnsi="Times New Roman" w:cs="Times New Roman"/>
          <w:b/>
          <w:iCs/>
          <w:color w:val="000000"/>
          <w:sz w:val="28"/>
          <w:szCs w:val="28"/>
          <w:lang w:eastAsia="ru-RU"/>
        </w:rPr>
        <w:t xml:space="preserve">Об утверждении Порядка разработки и реализации муниципальных программ </w:t>
      </w:r>
      <w:r w:rsidR="00943B64" w:rsidRPr="0057629F">
        <w:rPr>
          <w:rFonts w:ascii="Times New Roman" w:eastAsia="Times New Roman" w:hAnsi="Times New Roman" w:cs="Times New Roman"/>
          <w:b/>
          <w:iCs/>
          <w:color w:val="000000"/>
          <w:sz w:val="28"/>
          <w:szCs w:val="28"/>
          <w:lang w:eastAsia="ru-RU"/>
        </w:rPr>
        <w:t>Алатырского</w:t>
      </w:r>
      <w:r w:rsidRPr="0057629F">
        <w:rPr>
          <w:rFonts w:ascii="Times New Roman" w:eastAsia="Times New Roman" w:hAnsi="Times New Roman" w:cs="Times New Roman"/>
          <w:b/>
          <w:iCs/>
          <w:color w:val="000000"/>
          <w:sz w:val="28"/>
          <w:szCs w:val="28"/>
          <w:lang w:eastAsia="ru-RU"/>
        </w:rPr>
        <w:t xml:space="preserve"> муниципального округа Чувашской Республики</w:t>
      </w:r>
    </w:p>
    <w:p w:rsidR="004A4D3D" w:rsidRDefault="004A4D3D" w:rsidP="00CA15D1">
      <w:pPr>
        <w:spacing w:after="0" w:line="240" w:lineRule="auto"/>
        <w:jc w:val="center"/>
        <w:rPr>
          <w:rFonts w:ascii="Times New Roman" w:eastAsia="Times New Roman" w:hAnsi="Times New Roman" w:cs="Times New Roman"/>
          <w:iCs/>
          <w:color w:val="000000"/>
          <w:sz w:val="26"/>
          <w:szCs w:val="26"/>
          <w:lang w:eastAsia="ru-RU"/>
        </w:rPr>
      </w:pPr>
    </w:p>
    <w:p w:rsidR="00B25344" w:rsidRDefault="00B25344" w:rsidP="00CA15D1">
      <w:pPr>
        <w:spacing w:after="0" w:line="240" w:lineRule="auto"/>
        <w:jc w:val="center"/>
        <w:rPr>
          <w:rFonts w:ascii="Times New Roman" w:eastAsia="Times New Roman" w:hAnsi="Times New Roman" w:cs="Times New Roman"/>
          <w:iCs/>
          <w:color w:val="000000"/>
          <w:sz w:val="26"/>
          <w:szCs w:val="26"/>
          <w:lang w:eastAsia="ru-RU"/>
        </w:rPr>
      </w:pPr>
    </w:p>
    <w:p w:rsidR="004A4D3D" w:rsidRPr="00CA15D1" w:rsidRDefault="004A4D3D" w:rsidP="00CA15D1">
      <w:pPr>
        <w:spacing w:after="0" w:line="240" w:lineRule="auto"/>
        <w:jc w:val="center"/>
        <w:rPr>
          <w:rFonts w:ascii="Times New Roman" w:eastAsia="Times New Roman" w:hAnsi="Times New Roman" w:cs="Times New Roman"/>
          <w:iCs/>
          <w:color w:val="000000"/>
          <w:sz w:val="26"/>
          <w:szCs w:val="26"/>
          <w:lang w:eastAsia="ru-RU"/>
        </w:rPr>
      </w:pPr>
    </w:p>
    <w:p w:rsidR="00CA15D1" w:rsidRPr="0057629F" w:rsidRDefault="005F7586" w:rsidP="00A16503">
      <w:pPr>
        <w:tabs>
          <w:tab w:val="left" w:pos="142"/>
          <w:tab w:val="left" w:pos="284"/>
        </w:tabs>
        <w:spacing w:after="0" w:line="240" w:lineRule="auto"/>
        <w:ind w:firstLine="567"/>
        <w:jc w:val="both"/>
        <w:rPr>
          <w:rFonts w:ascii="Times New Roman" w:eastAsia="Times New Roman" w:hAnsi="Times New Roman" w:cs="Times New Roman"/>
          <w:iCs/>
          <w:color w:val="000000"/>
          <w:sz w:val="28"/>
          <w:szCs w:val="28"/>
          <w:lang w:eastAsia="ru-RU"/>
        </w:rPr>
      </w:pPr>
      <w:proofErr w:type="gramStart"/>
      <w:r w:rsidRPr="0057629F">
        <w:rPr>
          <w:rFonts w:ascii="Times New Roman" w:eastAsia="Times New Roman" w:hAnsi="Times New Roman" w:cs="Times New Roman"/>
          <w:iCs/>
          <w:color w:val="000000"/>
          <w:sz w:val="28"/>
          <w:szCs w:val="28"/>
          <w:lang w:eastAsia="ru-RU"/>
        </w:rPr>
        <w:t>В соответствии со статьей 179 Бюджетного кодекса Российской Федерации, Федеральным законом от 6</w:t>
      </w:r>
      <w:r w:rsidR="00B13027" w:rsidRPr="0057629F">
        <w:rPr>
          <w:rFonts w:ascii="Times New Roman" w:eastAsia="Times New Roman" w:hAnsi="Times New Roman" w:cs="Times New Roman"/>
          <w:iCs/>
          <w:color w:val="000000"/>
          <w:sz w:val="28"/>
          <w:szCs w:val="28"/>
          <w:lang w:eastAsia="ru-RU"/>
        </w:rPr>
        <w:t xml:space="preserve"> октября </w:t>
      </w:r>
      <w:r w:rsidRPr="0057629F">
        <w:rPr>
          <w:rFonts w:ascii="Times New Roman" w:eastAsia="Times New Roman" w:hAnsi="Times New Roman" w:cs="Times New Roman"/>
          <w:iCs/>
          <w:color w:val="000000"/>
          <w:sz w:val="28"/>
          <w:szCs w:val="28"/>
          <w:lang w:eastAsia="ru-RU"/>
        </w:rPr>
        <w:t>2003</w:t>
      </w:r>
      <w:r w:rsidR="00B13027" w:rsidRPr="0057629F">
        <w:rPr>
          <w:rFonts w:ascii="Times New Roman" w:eastAsia="Times New Roman" w:hAnsi="Times New Roman" w:cs="Times New Roman"/>
          <w:iCs/>
          <w:color w:val="000000"/>
          <w:sz w:val="28"/>
          <w:szCs w:val="28"/>
          <w:lang w:eastAsia="ru-RU"/>
        </w:rPr>
        <w:t xml:space="preserve"> г.</w:t>
      </w:r>
      <w:r w:rsidRPr="0057629F">
        <w:rPr>
          <w:rFonts w:ascii="Times New Roman" w:eastAsia="Times New Roman" w:hAnsi="Times New Roman" w:cs="Times New Roman"/>
          <w:iCs/>
          <w:color w:val="000000"/>
          <w:sz w:val="28"/>
          <w:szCs w:val="28"/>
          <w:lang w:eastAsia="ru-RU"/>
        </w:rPr>
        <w:t xml:space="preserve"> № 131-ФЗ «Об общих принципах организации местного самоуправления в Российской Федерации», статьей 37 Федерального закона от 28</w:t>
      </w:r>
      <w:r w:rsidR="00B13027" w:rsidRPr="0057629F">
        <w:rPr>
          <w:rFonts w:ascii="Times New Roman" w:eastAsia="Times New Roman" w:hAnsi="Times New Roman" w:cs="Times New Roman"/>
          <w:iCs/>
          <w:color w:val="000000"/>
          <w:sz w:val="28"/>
          <w:szCs w:val="28"/>
          <w:lang w:eastAsia="ru-RU"/>
        </w:rPr>
        <w:t xml:space="preserve"> июня </w:t>
      </w:r>
      <w:r w:rsidRPr="0057629F">
        <w:rPr>
          <w:rFonts w:ascii="Times New Roman" w:eastAsia="Times New Roman" w:hAnsi="Times New Roman" w:cs="Times New Roman"/>
          <w:iCs/>
          <w:color w:val="000000"/>
          <w:sz w:val="28"/>
          <w:szCs w:val="28"/>
          <w:lang w:eastAsia="ru-RU"/>
        </w:rPr>
        <w:t>2014</w:t>
      </w:r>
      <w:r w:rsidR="00B13027" w:rsidRPr="0057629F">
        <w:rPr>
          <w:rFonts w:ascii="Times New Roman" w:eastAsia="Times New Roman" w:hAnsi="Times New Roman" w:cs="Times New Roman"/>
          <w:iCs/>
          <w:color w:val="000000"/>
          <w:sz w:val="28"/>
          <w:szCs w:val="28"/>
          <w:lang w:eastAsia="ru-RU"/>
        </w:rPr>
        <w:t xml:space="preserve"> г.</w:t>
      </w:r>
      <w:r w:rsidRPr="0057629F">
        <w:rPr>
          <w:rFonts w:ascii="Times New Roman" w:eastAsia="Times New Roman" w:hAnsi="Times New Roman" w:cs="Times New Roman"/>
          <w:iCs/>
          <w:color w:val="000000"/>
          <w:sz w:val="28"/>
          <w:szCs w:val="28"/>
          <w:lang w:eastAsia="ru-RU"/>
        </w:rPr>
        <w:t xml:space="preserve"> № 172-ФЗ «О стратегическом планировании в Российской Федерации»</w:t>
      </w:r>
      <w:r w:rsidR="00B13027" w:rsidRPr="0057629F">
        <w:rPr>
          <w:rFonts w:ascii="Times New Roman" w:eastAsia="Times New Roman" w:hAnsi="Times New Roman" w:cs="Times New Roman"/>
          <w:iCs/>
          <w:color w:val="000000"/>
          <w:sz w:val="28"/>
          <w:szCs w:val="28"/>
          <w:lang w:eastAsia="ru-RU"/>
        </w:rPr>
        <w:t>,</w:t>
      </w:r>
      <w:r w:rsidRPr="0057629F">
        <w:rPr>
          <w:rFonts w:ascii="Times New Roman" w:hAnsi="Times New Roman" w:cs="Times New Roman"/>
          <w:sz w:val="28"/>
          <w:szCs w:val="28"/>
        </w:rPr>
        <w:t xml:space="preserve"> </w:t>
      </w:r>
      <w:r w:rsidR="00D2178E" w:rsidRPr="0057629F">
        <w:rPr>
          <w:rFonts w:ascii="Times New Roman" w:hAnsi="Times New Roman" w:cs="Times New Roman"/>
          <w:sz w:val="28"/>
          <w:szCs w:val="28"/>
        </w:rPr>
        <w:t>П</w:t>
      </w:r>
      <w:r w:rsidR="00B13027" w:rsidRPr="0057629F">
        <w:rPr>
          <w:rFonts w:ascii="Times New Roman" w:hAnsi="Times New Roman" w:cs="Times New Roman"/>
          <w:sz w:val="28"/>
          <w:szCs w:val="28"/>
        </w:rPr>
        <w:t>остановлением Кабинета Министров Чувашской Республики от 3 июля 2023 г. № 453 «О системе управления государственными программами Чувашской Республики</w:t>
      </w:r>
      <w:proofErr w:type="gramEnd"/>
      <w:r w:rsidR="00B13027" w:rsidRPr="0057629F">
        <w:rPr>
          <w:rFonts w:ascii="Times New Roman" w:hAnsi="Times New Roman" w:cs="Times New Roman"/>
          <w:sz w:val="28"/>
          <w:szCs w:val="28"/>
        </w:rPr>
        <w:t xml:space="preserve"> </w:t>
      </w:r>
      <w:proofErr w:type="gramStart"/>
      <w:r w:rsidR="00B13027" w:rsidRPr="0057629F">
        <w:rPr>
          <w:rFonts w:ascii="Times New Roman" w:hAnsi="Times New Roman" w:cs="Times New Roman"/>
          <w:sz w:val="28"/>
          <w:szCs w:val="28"/>
        </w:rPr>
        <w:t>и признании утратившими силу отдельных решений Кабинета Министров Чувашской Республики»</w:t>
      </w:r>
      <w:r w:rsidR="00D2178E" w:rsidRPr="0057629F">
        <w:rPr>
          <w:rFonts w:ascii="Times New Roman" w:hAnsi="Times New Roman" w:cs="Times New Roman"/>
          <w:sz w:val="28"/>
          <w:szCs w:val="28"/>
        </w:rPr>
        <w:t>,</w:t>
      </w:r>
      <w:r w:rsidR="00A16503" w:rsidRPr="00A16503">
        <w:t xml:space="preserve"> </w:t>
      </w:r>
      <w:r w:rsidR="00A16503" w:rsidRPr="00A16503">
        <w:rPr>
          <w:rFonts w:ascii="Times New Roman" w:hAnsi="Times New Roman" w:cs="Times New Roman"/>
          <w:sz w:val="28"/>
          <w:szCs w:val="28"/>
        </w:rPr>
        <w:t>Приказ</w:t>
      </w:r>
      <w:r w:rsidR="00A16503">
        <w:rPr>
          <w:rFonts w:ascii="Times New Roman" w:hAnsi="Times New Roman" w:cs="Times New Roman"/>
          <w:sz w:val="28"/>
          <w:szCs w:val="28"/>
        </w:rPr>
        <w:t>ом</w:t>
      </w:r>
      <w:r w:rsidR="00A16503" w:rsidRPr="00A16503">
        <w:rPr>
          <w:rFonts w:ascii="Times New Roman" w:hAnsi="Times New Roman" w:cs="Times New Roman"/>
          <w:sz w:val="28"/>
          <w:szCs w:val="28"/>
        </w:rPr>
        <w:t xml:space="preserve"> Министерства экономического развития и имущественных отношений Чувашской Республики от 21 июля 2023 г. </w:t>
      </w:r>
      <w:r w:rsidR="00A16503">
        <w:rPr>
          <w:rFonts w:ascii="Times New Roman" w:hAnsi="Times New Roman" w:cs="Times New Roman"/>
          <w:sz w:val="28"/>
          <w:szCs w:val="28"/>
        </w:rPr>
        <w:t>№</w:t>
      </w:r>
      <w:r w:rsidR="00A16503" w:rsidRPr="00A16503">
        <w:rPr>
          <w:rFonts w:ascii="Times New Roman" w:hAnsi="Times New Roman" w:cs="Times New Roman"/>
          <w:sz w:val="28"/>
          <w:szCs w:val="28"/>
        </w:rPr>
        <w:t xml:space="preserve"> 171</w:t>
      </w:r>
      <w:r w:rsidR="00A16503">
        <w:rPr>
          <w:rFonts w:ascii="Times New Roman" w:hAnsi="Times New Roman" w:cs="Times New Roman"/>
          <w:sz w:val="28"/>
          <w:szCs w:val="28"/>
        </w:rPr>
        <w:t xml:space="preserve"> «</w:t>
      </w:r>
      <w:r w:rsidR="00A16503" w:rsidRPr="00A16503">
        <w:rPr>
          <w:rFonts w:ascii="Times New Roman" w:hAnsi="Times New Roman" w:cs="Times New Roman"/>
          <w:sz w:val="28"/>
          <w:szCs w:val="28"/>
        </w:rPr>
        <w:t>Об утверждении Методических рекомендаций по разработке и реализации государственных программ Чувашской</w:t>
      </w:r>
      <w:proofErr w:type="gramEnd"/>
      <w:r w:rsidR="00A16503" w:rsidRPr="00A16503">
        <w:rPr>
          <w:rFonts w:ascii="Times New Roman" w:hAnsi="Times New Roman" w:cs="Times New Roman"/>
          <w:sz w:val="28"/>
          <w:szCs w:val="28"/>
        </w:rPr>
        <w:t xml:space="preserve"> Республики</w:t>
      </w:r>
      <w:r w:rsidR="00A16503">
        <w:rPr>
          <w:rFonts w:ascii="Times New Roman" w:hAnsi="Times New Roman" w:cs="Times New Roman"/>
          <w:sz w:val="28"/>
          <w:szCs w:val="28"/>
        </w:rPr>
        <w:t>»,</w:t>
      </w:r>
      <w:r w:rsidR="00B13027" w:rsidRPr="0057629F">
        <w:rPr>
          <w:rFonts w:ascii="Times New Roman" w:hAnsi="Times New Roman" w:cs="Times New Roman"/>
          <w:sz w:val="28"/>
          <w:szCs w:val="28"/>
        </w:rPr>
        <w:t xml:space="preserve"> </w:t>
      </w:r>
      <w:r w:rsidRPr="0057629F">
        <w:rPr>
          <w:rFonts w:ascii="Times New Roman" w:eastAsia="Times New Roman" w:hAnsi="Times New Roman" w:cs="Times New Roman"/>
          <w:iCs/>
          <w:color w:val="000000"/>
          <w:sz w:val="28"/>
          <w:szCs w:val="28"/>
          <w:lang w:eastAsia="ru-RU"/>
        </w:rPr>
        <w:t>в целях приведения нормативных правовых актов в соответствие с действующим законодательством</w:t>
      </w:r>
      <w:r w:rsidR="00BC2575" w:rsidRPr="0057629F">
        <w:rPr>
          <w:rFonts w:ascii="Times New Roman" w:eastAsia="Times New Roman" w:hAnsi="Times New Roman" w:cs="Times New Roman"/>
          <w:iCs/>
          <w:color w:val="000000"/>
          <w:sz w:val="28"/>
          <w:szCs w:val="28"/>
          <w:lang w:eastAsia="ru-RU"/>
        </w:rPr>
        <w:t>,</w:t>
      </w:r>
      <w:r w:rsidR="00381495" w:rsidRPr="0057629F">
        <w:rPr>
          <w:rFonts w:ascii="Times New Roman" w:eastAsia="Times New Roman" w:hAnsi="Times New Roman" w:cs="Times New Roman"/>
          <w:iCs/>
          <w:color w:val="000000"/>
          <w:sz w:val="28"/>
          <w:szCs w:val="28"/>
          <w:lang w:eastAsia="ru-RU"/>
        </w:rPr>
        <w:t xml:space="preserve"> </w:t>
      </w:r>
      <w:r w:rsidR="00CA15D1" w:rsidRPr="0057629F">
        <w:rPr>
          <w:rFonts w:ascii="Times New Roman" w:eastAsia="Times New Roman" w:hAnsi="Times New Roman" w:cs="Times New Roman"/>
          <w:iCs/>
          <w:color w:val="000000"/>
          <w:sz w:val="28"/>
          <w:szCs w:val="28"/>
          <w:lang w:eastAsia="ru-RU"/>
        </w:rPr>
        <w:t>администрация Алатырского муниципального округа</w:t>
      </w:r>
    </w:p>
    <w:p w:rsidR="00F857DC" w:rsidRPr="0057629F" w:rsidRDefault="00F857DC" w:rsidP="00B25344">
      <w:pPr>
        <w:tabs>
          <w:tab w:val="left" w:pos="142"/>
          <w:tab w:val="left" w:pos="284"/>
        </w:tabs>
        <w:spacing w:after="0" w:line="240" w:lineRule="auto"/>
        <w:jc w:val="center"/>
        <w:rPr>
          <w:rFonts w:ascii="Times New Roman" w:eastAsia="Times New Roman" w:hAnsi="Times New Roman" w:cs="Times New Roman"/>
          <w:b/>
          <w:iCs/>
          <w:color w:val="000000"/>
          <w:sz w:val="28"/>
          <w:szCs w:val="28"/>
          <w:lang w:eastAsia="ru-RU"/>
        </w:rPr>
      </w:pPr>
      <w:r w:rsidRPr="0057629F">
        <w:rPr>
          <w:rFonts w:ascii="Times New Roman" w:eastAsia="Times New Roman" w:hAnsi="Times New Roman" w:cs="Times New Roman"/>
          <w:b/>
          <w:iCs/>
          <w:color w:val="000000"/>
          <w:sz w:val="28"/>
          <w:szCs w:val="28"/>
          <w:lang w:eastAsia="ru-RU"/>
        </w:rPr>
        <w:t>постановляет:</w:t>
      </w:r>
    </w:p>
    <w:p w:rsidR="005F7586" w:rsidRPr="0057629F" w:rsidRDefault="005F7586" w:rsidP="006A61BB">
      <w:pPr>
        <w:pStyle w:val="af0"/>
        <w:numPr>
          <w:ilvl w:val="0"/>
          <w:numId w:val="1"/>
        </w:numPr>
        <w:tabs>
          <w:tab w:val="left" w:pos="142"/>
          <w:tab w:val="left" w:pos="284"/>
          <w:tab w:val="left" w:pos="1134"/>
        </w:tabs>
        <w:spacing w:after="0" w:line="240" w:lineRule="auto"/>
        <w:ind w:left="0" w:firstLine="567"/>
        <w:jc w:val="both"/>
        <w:rPr>
          <w:rFonts w:ascii="Times New Roman" w:hAnsi="Times New Roman"/>
          <w:iCs/>
          <w:color w:val="000000"/>
          <w:sz w:val="28"/>
          <w:szCs w:val="28"/>
        </w:rPr>
      </w:pPr>
      <w:r w:rsidRPr="0057629F">
        <w:rPr>
          <w:rFonts w:ascii="Times New Roman" w:hAnsi="Times New Roman"/>
          <w:iCs/>
          <w:color w:val="000000"/>
          <w:sz w:val="28"/>
          <w:szCs w:val="28"/>
        </w:rPr>
        <w:t xml:space="preserve">Утвердить прилагаемый Порядок разработки и реализации муниципальных программ </w:t>
      </w:r>
      <w:r w:rsidR="00943B64" w:rsidRPr="0057629F">
        <w:rPr>
          <w:rFonts w:ascii="Times New Roman" w:hAnsi="Times New Roman"/>
          <w:iCs/>
          <w:color w:val="000000"/>
          <w:sz w:val="28"/>
          <w:szCs w:val="28"/>
        </w:rPr>
        <w:t>Алатырского</w:t>
      </w:r>
      <w:r w:rsidRPr="0057629F">
        <w:rPr>
          <w:rFonts w:ascii="Times New Roman" w:hAnsi="Times New Roman"/>
          <w:iCs/>
          <w:color w:val="000000"/>
          <w:sz w:val="28"/>
          <w:szCs w:val="28"/>
        </w:rPr>
        <w:t xml:space="preserve"> муниципального округа Чувашской Республики</w:t>
      </w:r>
      <w:r w:rsidR="005F1F85" w:rsidRPr="0057629F">
        <w:rPr>
          <w:rFonts w:ascii="Times New Roman" w:hAnsi="Times New Roman"/>
          <w:iCs/>
          <w:color w:val="000000"/>
          <w:sz w:val="28"/>
          <w:szCs w:val="28"/>
        </w:rPr>
        <w:t>.</w:t>
      </w:r>
    </w:p>
    <w:p w:rsidR="005F7586" w:rsidRPr="0057629F" w:rsidRDefault="005F7586" w:rsidP="006A61BB">
      <w:pPr>
        <w:pStyle w:val="af0"/>
        <w:numPr>
          <w:ilvl w:val="0"/>
          <w:numId w:val="1"/>
        </w:numPr>
        <w:tabs>
          <w:tab w:val="left" w:pos="142"/>
          <w:tab w:val="left" w:pos="284"/>
          <w:tab w:val="left" w:pos="1134"/>
        </w:tabs>
        <w:spacing w:after="0" w:line="240" w:lineRule="auto"/>
        <w:ind w:left="0" w:firstLine="567"/>
        <w:jc w:val="both"/>
        <w:rPr>
          <w:rFonts w:ascii="Times New Roman" w:hAnsi="Times New Roman"/>
          <w:iCs/>
          <w:color w:val="000000"/>
          <w:sz w:val="28"/>
          <w:szCs w:val="28"/>
        </w:rPr>
      </w:pPr>
      <w:r w:rsidRPr="0057629F">
        <w:rPr>
          <w:rFonts w:ascii="Times New Roman" w:hAnsi="Times New Roman"/>
          <w:iCs/>
          <w:color w:val="000000"/>
          <w:sz w:val="28"/>
          <w:szCs w:val="28"/>
        </w:rPr>
        <w:t xml:space="preserve">Установить с 1 января 2025 г. реализация муниципальных программ </w:t>
      </w:r>
      <w:r w:rsidR="00943B64" w:rsidRPr="0057629F">
        <w:rPr>
          <w:rFonts w:ascii="Times New Roman" w:hAnsi="Times New Roman"/>
          <w:iCs/>
          <w:color w:val="000000"/>
          <w:sz w:val="28"/>
          <w:szCs w:val="28"/>
        </w:rPr>
        <w:t>Алатырского</w:t>
      </w:r>
      <w:r w:rsidRPr="0057629F">
        <w:rPr>
          <w:rFonts w:ascii="Times New Roman" w:hAnsi="Times New Roman"/>
          <w:iCs/>
          <w:color w:val="000000"/>
          <w:sz w:val="28"/>
          <w:szCs w:val="28"/>
        </w:rPr>
        <w:t xml:space="preserve"> муниципального округа Чувашской Республики осуществляется в соответствии с Порядком, утвержденным настоящим постановлением.</w:t>
      </w:r>
    </w:p>
    <w:p w:rsidR="00AF427B" w:rsidRPr="0057629F" w:rsidRDefault="00D262AE" w:rsidP="006A61BB">
      <w:pPr>
        <w:pStyle w:val="af0"/>
        <w:numPr>
          <w:ilvl w:val="0"/>
          <w:numId w:val="1"/>
        </w:numPr>
        <w:tabs>
          <w:tab w:val="left" w:pos="142"/>
          <w:tab w:val="left" w:pos="284"/>
          <w:tab w:val="left" w:pos="1134"/>
        </w:tabs>
        <w:spacing w:after="0" w:line="240" w:lineRule="auto"/>
        <w:ind w:left="0" w:firstLine="567"/>
        <w:jc w:val="both"/>
        <w:rPr>
          <w:rFonts w:ascii="Times New Roman" w:hAnsi="Times New Roman"/>
          <w:iCs/>
          <w:color w:val="000000"/>
          <w:sz w:val="28"/>
          <w:szCs w:val="28"/>
        </w:rPr>
      </w:pPr>
      <w:r w:rsidRPr="0057629F">
        <w:rPr>
          <w:rFonts w:ascii="Times New Roman" w:hAnsi="Times New Roman"/>
          <w:iCs/>
          <w:color w:val="000000"/>
          <w:sz w:val="28"/>
          <w:szCs w:val="28"/>
        </w:rPr>
        <w:t xml:space="preserve">Ответственным исполнителям муниципальных программ </w:t>
      </w:r>
      <w:r w:rsidR="00943B64" w:rsidRPr="0057629F">
        <w:rPr>
          <w:rFonts w:ascii="Times New Roman" w:hAnsi="Times New Roman"/>
          <w:iCs/>
          <w:color w:val="000000"/>
          <w:sz w:val="28"/>
          <w:szCs w:val="28"/>
        </w:rPr>
        <w:t>Алатырского</w:t>
      </w:r>
      <w:r w:rsidRPr="0057629F">
        <w:rPr>
          <w:rFonts w:ascii="Times New Roman" w:hAnsi="Times New Roman"/>
          <w:iCs/>
          <w:color w:val="000000"/>
          <w:sz w:val="28"/>
          <w:szCs w:val="28"/>
        </w:rPr>
        <w:t xml:space="preserve"> муниципально</w:t>
      </w:r>
      <w:r w:rsidR="00CA15D1" w:rsidRPr="0057629F">
        <w:rPr>
          <w:rFonts w:ascii="Times New Roman" w:hAnsi="Times New Roman"/>
          <w:iCs/>
          <w:color w:val="000000"/>
          <w:sz w:val="28"/>
          <w:szCs w:val="28"/>
        </w:rPr>
        <w:t>го округа Чувашской Республики</w:t>
      </w:r>
      <w:r w:rsidR="004A4D3D" w:rsidRPr="0057629F">
        <w:rPr>
          <w:rFonts w:ascii="Times New Roman" w:hAnsi="Times New Roman"/>
          <w:iCs/>
          <w:color w:val="000000"/>
          <w:sz w:val="28"/>
          <w:szCs w:val="28"/>
        </w:rPr>
        <w:t xml:space="preserve"> </w:t>
      </w:r>
      <w:r w:rsidR="00D2178E" w:rsidRPr="0057629F">
        <w:rPr>
          <w:rFonts w:ascii="Times New Roman" w:hAnsi="Times New Roman"/>
          <w:iCs/>
          <w:color w:val="000000"/>
          <w:sz w:val="28"/>
          <w:szCs w:val="28"/>
        </w:rPr>
        <w:t xml:space="preserve">осуществить </w:t>
      </w:r>
      <w:r w:rsidRPr="0057629F">
        <w:rPr>
          <w:rFonts w:ascii="Times New Roman" w:hAnsi="Times New Roman"/>
          <w:iCs/>
          <w:color w:val="000000"/>
          <w:sz w:val="28"/>
          <w:szCs w:val="28"/>
        </w:rPr>
        <w:t>разработ</w:t>
      </w:r>
      <w:r w:rsidR="00D2178E" w:rsidRPr="0057629F">
        <w:rPr>
          <w:rFonts w:ascii="Times New Roman" w:hAnsi="Times New Roman"/>
          <w:iCs/>
          <w:color w:val="000000"/>
          <w:sz w:val="28"/>
          <w:szCs w:val="28"/>
        </w:rPr>
        <w:t>ку</w:t>
      </w:r>
      <w:r w:rsidRPr="0057629F">
        <w:rPr>
          <w:rFonts w:ascii="Times New Roman" w:hAnsi="Times New Roman"/>
          <w:iCs/>
          <w:color w:val="000000"/>
          <w:sz w:val="28"/>
          <w:szCs w:val="28"/>
        </w:rPr>
        <w:t xml:space="preserve"> новы</w:t>
      </w:r>
      <w:r w:rsidR="00D2178E" w:rsidRPr="0057629F">
        <w:rPr>
          <w:rFonts w:ascii="Times New Roman" w:hAnsi="Times New Roman"/>
          <w:iCs/>
          <w:color w:val="000000"/>
          <w:sz w:val="28"/>
          <w:szCs w:val="28"/>
        </w:rPr>
        <w:t>х</w:t>
      </w:r>
      <w:r w:rsidRPr="0057629F">
        <w:rPr>
          <w:rFonts w:ascii="Times New Roman" w:hAnsi="Times New Roman"/>
          <w:iCs/>
          <w:color w:val="000000"/>
          <w:sz w:val="28"/>
          <w:szCs w:val="28"/>
        </w:rPr>
        <w:t xml:space="preserve"> муниципальны</w:t>
      </w:r>
      <w:r w:rsidR="00D2178E" w:rsidRPr="0057629F">
        <w:rPr>
          <w:rFonts w:ascii="Times New Roman" w:hAnsi="Times New Roman"/>
          <w:iCs/>
          <w:color w:val="000000"/>
          <w:sz w:val="28"/>
          <w:szCs w:val="28"/>
        </w:rPr>
        <w:t>х</w:t>
      </w:r>
      <w:r w:rsidRPr="0057629F">
        <w:rPr>
          <w:rFonts w:ascii="Times New Roman" w:hAnsi="Times New Roman"/>
          <w:iCs/>
          <w:color w:val="000000"/>
          <w:sz w:val="28"/>
          <w:szCs w:val="28"/>
        </w:rPr>
        <w:t xml:space="preserve"> программ </w:t>
      </w:r>
      <w:r w:rsidR="00943B64" w:rsidRPr="0057629F">
        <w:rPr>
          <w:rFonts w:ascii="Times New Roman" w:hAnsi="Times New Roman"/>
          <w:iCs/>
          <w:color w:val="000000"/>
          <w:sz w:val="28"/>
          <w:szCs w:val="28"/>
        </w:rPr>
        <w:t>Алатырского</w:t>
      </w:r>
      <w:r w:rsidRPr="0057629F">
        <w:rPr>
          <w:rFonts w:ascii="Times New Roman" w:hAnsi="Times New Roman"/>
          <w:iCs/>
          <w:color w:val="000000"/>
          <w:sz w:val="28"/>
          <w:szCs w:val="28"/>
        </w:rPr>
        <w:t xml:space="preserve"> муниципального округа Чувашской Республики в соответствии с Порядком, утвержденным настоящим постановлением</w:t>
      </w:r>
      <w:r w:rsidR="00D2178E" w:rsidRPr="0057629F">
        <w:rPr>
          <w:rFonts w:ascii="Times New Roman" w:hAnsi="Times New Roman"/>
          <w:iCs/>
          <w:color w:val="000000"/>
          <w:sz w:val="28"/>
          <w:szCs w:val="28"/>
        </w:rPr>
        <w:t>.</w:t>
      </w:r>
    </w:p>
    <w:p w:rsidR="006C4541" w:rsidRPr="0057629F" w:rsidRDefault="00B25344" w:rsidP="0057629F">
      <w:pPr>
        <w:pStyle w:val="af0"/>
        <w:tabs>
          <w:tab w:val="left" w:pos="142"/>
          <w:tab w:val="left" w:pos="284"/>
          <w:tab w:val="left" w:pos="1134"/>
        </w:tabs>
        <w:spacing w:after="0" w:line="240" w:lineRule="auto"/>
        <w:ind w:left="0" w:firstLine="567"/>
        <w:jc w:val="both"/>
        <w:rPr>
          <w:rFonts w:ascii="Times New Roman" w:hAnsi="Times New Roman"/>
          <w:iCs/>
          <w:color w:val="000000"/>
          <w:sz w:val="28"/>
          <w:szCs w:val="28"/>
        </w:rPr>
      </w:pPr>
      <w:r w:rsidRPr="0057629F">
        <w:rPr>
          <w:rFonts w:ascii="Times New Roman" w:hAnsi="Times New Roman"/>
          <w:iCs/>
          <w:color w:val="000000"/>
          <w:sz w:val="28"/>
          <w:szCs w:val="28"/>
        </w:rPr>
        <w:t>4.</w:t>
      </w:r>
      <w:r w:rsidRPr="0057629F">
        <w:rPr>
          <w:rFonts w:ascii="Times New Roman" w:hAnsi="Times New Roman"/>
          <w:iCs/>
          <w:color w:val="000000"/>
          <w:sz w:val="28"/>
          <w:szCs w:val="28"/>
        </w:rPr>
        <w:tab/>
        <w:t>Признать утратившим</w:t>
      </w:r>
      <w:r w:rsidR="006C4541" w:rsidRPr="0057629F">
        <w:rPr>
          <w:rFonts w:ascii="Times New Roman" w:hAnsi="Times New Roman"/>
          <w:iCs/>
          <w:color w:val="000000"/>
          <w:sz w:val="28"/>
          <w:szCs w:val="28"/>
        </w:rPr>
        <w:t>и</w:t>
      </w:r>
      <w:r w:rsidRPr="0057629F">
        <w:rPr>
          <w:rFonts w:ascii="Times New Roman" w:hAnsi="Times New Roman"/>
          <w:iCs/>
          <w:color w:val="000000"/>
          <w:sz w:val="28"/>
          <w:szCs w:val="28"/>
        </w:rPr>
        <w:t xml:space="preserve"> силу</w:t>
      </w:r>
      <w:r w:rsidR="00D2178E" w:rsidRPr="0057629F">
        <w:rPr>
          <w:rFonts w:ascii="Times New Roman" w:hAnsi="Times New Roman"/>
          <w:iCs/>
          <w:color w:val="000000"/>
          <w:sz w:val="28"/>
          <w:szCs w:val="28"/>
        </w:rPr>
        <w:t xml:space="preserve"> постановления:</w:t>
      </w:r>
    </w:p>
    <w:p w:rsidR="00A16503" w:rsidRDefault="006C4541" w:rsidP="006A61BB">
      <w:pPr>
        <w:pStyle w:val="af0"/>
        <w:numPr>
          <w:ilvl w:val="0"/>
          <w:numId w:val="2"/>
        </w:numPr>
        <w:tabs>
          <w:tab w:val="left" w:pos="142"/>
          <w:tab w:val="left" w:pos="284"/>
          <w:tab w:val="left" w:pos="1134"/>
        </w:tabs>
        <w:spacing w:after="0" w:line="240" w:lineRule="auto"/>
        <w:ind w:left="0" w:firstLine="567"/>
        <w:jc w:val="both"/>
        <w:rPr>
          <w:rFonts w:ascii="Times New Roman" w:hAnsi="Times New Roman"/>
          <w:iCs/>
          <w:color w:val="000000"/>
          <w:sz w:val="28"/>
          <w:szCs w:val="28"/>
        </w:rPr>
      </w:pPr>
      <w:r w:rsidRPr="0057629F">
        <w:rPr>
          <w:rFonts w:ascii="Times New Roman" w:hAnsi="Times New Roman"/>
          <w:iCs/>
          <w:color w:val="000000"/>
          <w:sz w:val="28"/>
          <w:szCs w:val="28"/>
        </w:rPr>
        <w:t>администрации города Алатыря Чувашской Республики от 17</w:t>
      </w:r>
      <w:r w:rsidR="0057629F" w:rsidRPr="0057629F">
        <w:rPr>
          <w:rFonts w:ascii="Times New Roman" w:hAnsi="Times New Roman"/>
          <w:iCs/>
          <w:color w:val="000000"/>
          <w:sz w:val="28"/>
          <w:szCs w:val="28"/>
        </w:rPr>
        <w:t xml:space="preserve"> октября </w:t>
      </w:r>
      <w:r w:rsidRPr="0057629F">
        <w:rPr>
          <w:rFonts w:ascii="Times New Roman" w:hAnsi="Times New Roman"/>
          <w:iCs/>
          <w:color w:val="000000"/>
          <w:sz w:val="28"/>
          <w:szCs w:val="28"/>
        </w:rPr>
        <w:t>2022</w:t>
      </w:r>
      <w:r w:rsidR="0057629F" w:rsidRPr="0057629F">
        <w:rPr>
          <w:rFonts w:ascii="Times New Roman" w:hAnsi="Times New Roman"/>
          <w:iCs/>
          <w:color w:val="000000"/>
          <w:sz w:val="28"/>
          <w:szCs w:val="28"/>
        </w:rPr>
        <w:t xml:space="preserve"> г.</w:t>
      </w:r>
      <w:r w:rsidRPr="0057629F">
        <w:rPr>
          <w:rFonts w:ascii="Times New Roman" w:hAnsi="Times New Roman"/>
          <w:iCs/>
          <w:color w:val="000000"/>
          <w:sz w:val="28"/>
          <w:szCs w:val="28"/>
        </w:rPr>
        <w:t xml:space="preserve"> № 715 «Об утверждении Порядка разработки, утверждения и реализации муниципальных программ города Алатыря Чувашской Республики»</w:t>
      </w:r>
      <w:r w:rsidR="0057629F" w:rsidRPr="0057629F">
        <w:rPr>
          <w:rFonts w:ascii="Times New Roman" w:hAnsi="Times New Roman"/>
          <w:iCs/>
          <w:color w:val="000000"/>
          <w:sz w:val="28"/>
          <w:szCs w:val="28"/>
        </w:rPr>
        <w:t>;</w:t>
      </w:r>
    </w:p>
    <w:p w:rsidR="00B25344" w:rsidRPr="0057629F" w:rsidRDefault="00B25344" w:rsidP="006A61BB">
      <w:pPr>
        <w:pStyle w:val="af0"/>
        <w:numPr>
          <w:ilvl w:val="0"/>
          <w:numId w:val="2"/>
        </w:numPr>
        <w:tabs>
          <w:tab w:val="left" w:pos="142"/>
          <w:tab w:val="left" w:pos="284"/>
          <w:tab w:val="left" w:pos="1134"/>
        </w:tabs>
        <w:spacing w:after="0" w:line="240" w:lineRule="auto"/>
        <w:ind w:left="0" w:firstLine="567"/>
        <w:jc w:val="both"/>
        <w:rPr>
          <w:rFonts w:ascii="Times New Roman" w:hAnsi="Times New Roman"/>
          <w:iCs/>
          <w:color w:val="000000"/>
          <w:sz w:val="28"/>
          <w:szCs w:val="28"/>
        </w:rPr>
      </w:pPr>
      <w:r w:rsidRPr="0057629F">
        <w:rPr>
          <w:rFonts w:ascii="Times New Roman" w:hAnsi="Times New Roman"/>
          <w:iCs/>
          <w:color w:val="000000"/>
          <w:sz w:val="28"/>
          <w:szCs w:val="28"/>
        </w:rPr>
        <w:lastRenderedPageBreak/>
        <w:t xml:space="preserve">администрации Алатырского муниципального округа Чувашской Республики от 30 </w:t>
      </w:r>
      <w:r w:rsidR="00FE1289" w:rsidRPr="0057629F">
        <w:rPr>
          <w:rFonts w:ascii="Times New Roman" w:hAnsi="Times New Roman"/>
          <w:iCs/>
          <w:color w:val="000000"/>
          <w:sz w:val="28"/>
          <w:szCs w:val="28"/>
        </w:rPr>
        <w:t>октября</w:t>
      </w:r>
      <w:r w:rsidRPr="0057629F">
        <w:rPr>
          <w:rFonts w:ascii="Times New Roman" w:hAnsi="Times New Roman"/>
          <w:iCs/>
          <w:color w:val="000000"/>
          <w:sz w:val="28"/>
          <w:szCs w:val="28"/>
        </w:rPr>
        <w:t xml:space="preserve"> 202</w:t>
      </w:r>
      <w:r w:rsidR="00FE1289" w:rsidRPr="0057629F">
        <w:rPr>
          <w:rFonts w:ascii="Times New Roman" w:hAnsi="Times New Roman"/>
          <w:iCs/>
          <w:color w:val="000000"/>
          <w:sz w:val="28"/>
          <w:szCs w:val="28"/>
        </w:rPr>
        <w:t>4</w:t>
      </w:r>
      <w:r w:rsidRPr="0057629F">
        <w:rPr>
          <w:rFonts w:ascii="Times New Roman" w:hAnsi="Times New Roman"/>
          <w:iCs/>
          <w:color w:val="000000"/>
          <w:sz w:val="28"/>
          <w:szCs w:val="28"/>
        </w:rPr>
        <w:t xml:space="preserve"> г. № </w:t>
      </w:r>
      <w:r w:rsidR="00FE1289" w:rsidRPr="0057629F">
        <w:rPr>
          <w:rFonts w:ascii="Times New Roman" w:hAnsi="Times New Roman"/>
          <w:iCs/>
          <w:color w:val="000000"/>
          <w:sz w:val="28"/>
          <w:szCs w:val="28"/>
        </w:rPr>
        <w:t>668</w:t>
      </w:r>
      <w:r w:rsidRPr="0057629F">
        <w:rPr>
          <w:rFonts w:ascii="Times New Roman" w:hAnsi="Times New Roman"/>
          <w:iCs/>
          <w:color w:val="000000"/>
          <w:sz w:val="28"/>
          <w:szCs w:val="28"/>
        </w:rPr>
        <w:t xml:space="preserve"> «Об утверждении Порядка разработки и реализации муниципальных программ Алатырского муниципального округа Чувашской Республики».</w:t>
      </w:r>
    </w:p>
    <w:p w:rsidR="00AF427B" w:rsidRPr="0057629F" w:rsidRDefault="00AF427B" w:rsidP="006A61BB">
      <w:pPr>
        <w:pStyle w:val="af0"/>
        <w:numPr>
          <w:ilvl w:val="0"/>
          <w:numId w:val="3"/>
        </w:numPr>
        <w:tabs>
          <w:tab w:val="left" w:pos="142"/>
          <w:tab w:val="left" w:pos="284"/>
          <w:tab w:val="left" w:pos="1134"/>
        </w:tabs>
        <w:spacing w:after="0" w:line="240" w:lineRule="auto"/>
        <w:ind w:left="0" w:firstLine="567"/>
        <w:jc w:val="both"/>
        <w:rPr>
          <w:rFonts w:ascii="Times New Roman" w:hAnsi="Times New Roman"/>
          <w:sz w:val="28"/>
          <w:szCs w:val="28"/>
        </w:rPr>
      </w:pPr>
      <w:r w:rsidRPr="0057629F">
        <w:rPr>
          <w:rFonts w:ascii="Times New Roman" w:hAnsi="Times New Roman"/>
          <w:sz w:val="28"/>
          <w:szCs w:val="28"/>
        </w:rPr>
        <w:t xml:space="preserve">Контроль за исполнением настоящего постановления возложить на заместителя главы администрации - начальника </w:t>
      </w:r>
      <w:r w:rsidR="00F51A2C" w:rsidRPr="0057629F">
        <w:rPr>
          <w:rFonts w:ascii="Times New Roman" w:hAnsi="Times New Roman"/>
          <w:sz w:val="28"/>
          <w:szCs w:val="28"/>
        </w:rPr>
        <w:t xml:space="preserve">финансового отдела </w:t>
      </w:r>
      <w:r w:rsidRPr="0057629F">
        <w:rPr>
          <w:rFonts w:ascii="Times New Roman" w:hAnsi="Times New Roman"/>
          <w:sz w:val="28"/>
          <w:szCs w:val="28"/>
        </w:rPr>
        <w:t xml:space="preserve">администрации </w:t>
      </w:r>
      <w:r w:rsidR="00943B64" w:rsidRPr="0057629F">
        <w:rPr>
          <w:rFonts w:ascii="Times New Roman" w:hAnsi="Times New Roman"/>
          <w:sz w:val="28"/>
          <w:szCs w:val="28"/>
        </w:rPr>
        <w:t>Алатырского</w:t>
      </w:r>
      <w:r w:rsidRPr="0057629F">
        <w:rPr>
          <w:rFonts w:ascii="Times New Roman" w:hAnsi="Times New Roman"/>
          <w:sz w:val="28"/>
          <w:szCs w:val="28"/>
        </w:rPr>
        <w:t xml:space="preserve"> муниципального округа Чувашской Республики.</w:t>
      </w:r>
    </w:p>
    <w:p w:rsidR="00B13027" w:rsidRPr="0057629F" w:rsidRDefault="00B13027" w:rsidP="0057629F">
      <w:pPr>
        <w:tabs>
          <w:tab w:val="left" w:pos="142"/>
          <w:tab w:val="left" w:pos="284"/>
          <w:tab w:val="left" w:pos="1134"/>
        </w:tabs>
        <w:spacing w:after="0" w:line="240" w:lineRule="auto"/>
        <w:ind w:firstLine="567"/>
        <w:jc w:val="both"/>
        <w:rPr>
          <w:rFonts w:ascii="Times New Roman" w:eastAsia="Times New Roman" w:hAnsi="Times New Roman" w:cs="Times New Roman"/>
          <w:color w:val="000000"/>
          <w:sz w:val="28"/>
          <w:szCs w:val="28"/>
          <w:lang w:eastAsia="ru-RU"/>
        </w:rPr>
      </w:pPr>
      <w:r w:rsidRPr="0057629F">
        <w:rPr>
          <w:rFonts w:ascii="Times New Roman" w:eastAsia="Times New Roman" w:hAnsi="Times New Roman" w:cs="Times New Roman"/>
          <w:color w:val="000000"/>
          <w:sz w:val="28"/>
          <w:szCs w:val="28"/>
          <w:lang w:eastAsia="ru-RU"/>
        </w:rPr>
        <w:t>6.</w:t>
      </w:r>
      <w:r w:rsidRPr="0057629F">
        <w:rPr>
          <w:rFonts w:ascii="Times New Roman" w:eastAsia="Times New Roman" w:hAnsi="Times New Roman" w:cs="Times New Roman"/>
          <w:color w:val="000000"/>
          <w:sz w:val="28"/>
          <w:szCs w:val="28"/>
          <w:lang w:eastAsia="ru-RU"/>
        </w:rPr>
        <w:tab/>
        <w:t>Настоящее постановление вступает в силу после его официального опубликования</w:t>
      </w:r>
      <w:r w:rsidR="00B25344" w:rsidRPr="0057629F">
        <w:rPr>
          <w:rFonts w:ascii="Times New Roman" w:eastAsia="Times New Roman" w:hAnsi="Times New Roman" w:cs="Times New Roman"/>
          <w:color w:val="000000"/>
          <w:sz w:val="28"/>
          <w:szCs w:val="28"/>
          <w:lang w:eastAsia="ru-RU"/>
        </w:rPr>
        <w:t>,</w:t>
      </w:r>
      <w:r w:rsidRPr="0057629F">
        <w:rPr>
          <w:rFonts w:ascii="Times New Roman" w:eastAsia="Times New Roman" w:hAnsi="Times New Roman" w:cs="Times New Roman"/>
          <w:color w:val="000000"/>
          <w:sz w:val="28"/>
          <w:szCs w:val="28"/>
          <w:lang w:eastAsia="ru-RU"/>
        </w:rPr>
        <w:t xml:space="preserve"> за исключением пункта </w:t>
      </w:r>
      <w:r w:rsidR="00B25344" w:rsidRPr="0057629F">
        <w:rPr>
          <w:rFonts w:ascii="Times New Roman" w:eastAsia="Times New Roman" w:hAnsi="Times New Roman" w:cs="Times New Roman"/>
          <w:color w:val="000000"/>
          <w:sz w:val="28"/>
          <w:szCs w:val="28"/>
          <w:lang w:eastAsia="ru-RU"/>
        </w:rPr>
        <w:t>4</w:t>
      </w:r>
      <w:r w:rsidRPr="0057629F">
        <w:rPr>
          <w:rFonts w:ascii="Times New Roman" w:eastAsia="Times New Roman" w:hAnsi="Times New Roman" w:cs="Times New Roman"/>
          <w:color w:val="000000"/>
          <w:sz w:val="28"/>
          <w:szCs w:val="28"/>
          <w:lang w:eastAsia="ru-RU"/>
        </w:rPr>
        <w:t xml:space="preserve"> </w:t>
      </w:r>
      <w:r w:rsidR="00B25344" w:rsidRPr="0057629F">
        <w:rPr>
          <w:rFonts w:ascii="Times New Roman" w:eastAsia="Times New Roman" w:hAnsi="Times New Roman" w:cs="Times New Roman"/>
          <w:color w:val="000000"/>
          <w:sz w:val="28"/>
          <w:szCs w:val="28"/>
          <w:lang w:eastAsia="ru-RU"/>
        </w:rPr>
        <w:t>н</w:t>
      </w:r>
      <w:r w:rsidRPr="0057629F">
        <w:rPr>
          <w:rFonts w:ascii="Times New Roman" w:eastAsia="Times New Roman" w:hAnsi="Times New Roman" w:cs="Times New Roman"/>
          <w:color w:val="000000"/>
          <w:sz w:val="28"/>
          <w:szCs w:val="28"/>
          <w:lang w:eastAsia="ru-RU"/>
        </w:rPr>
        <w:t>астоящего постановления.</w:t>
      </w:r>
    </w:p>
    <w:p w:rsidR="00B13027" w:rsidRPr="0057629F" w:rsidRDefault="00B13027" w:rsidP="006A61BB">
      <w:pPr>
        <w:pStyle w:val="af0"/>
        <w:numPr>
          <w:ilvl w:val="0"/>
          <w:numId w:val="4"/>
        </w:numPr>
        <w:tabs>
          <w:tab w:val="left" w:pos="142"/>
          <w:tab w:val="left" w:pos="284"/>
          <w:tab w:val="left" w:pos="1134"/>
        </w:tabs>
        <w:spacing w:after="0" w:line="240" w:lineRule="auto"/>
        <w:ind w:left="0" w:firstLine="567"/>
        <w:jc w:val="both"/>
        <w:rPr>
          <w:rFonts w:ascii="Times New Roman" w:hAnsi="Times New Roman"/>
          <w:color w:val="000000"/>
          <w:sz w:val="28"/>
          <w:szCs w:val="28"/>
        </w:rPr>
      </w:pPr>
      <w:r w:rsidRPr="0057629F">
        <w:rPr>
          <w:rFonts w:ascii="Times New Roman" w:hAnsi="Times New Roman"/>
          <w:color w:val="000000"/>
          <w:sz w:val="28"/>
          <w:szCs w:val="28"/>
        </w:rPr>
        <w:t xml:space="preserve">Пункт </w:t>
      </w:r>
      <w:r w:rsidR="00B25344" w:rsidRPr="0057629F">
        <w:rPr>
          <w:rFonts w:ascii="Times New Roman" w:hAnsi="Times New Roman"/>
          <w:color w:val="000000"/>
          <w:sz w:val="28"/>
          <w:szCs w:val="28"/>
        </w:rPr>
        <w:t>4</w:t>
      </w:r>
      <w:r w:rsidRPr="0057629F">
        <w:rPr>
          <w:rFonts w:ascii="Times New Roman" w:hAnsi="Times New Roman"/>
          <w:color w:val="000000"/>
          <w:sz w:val="28"/>
          <w:szCs w:val="28"/>
        </w:rPr>
        <w:t xml:space="preserve"> настоящего постановления вступает в силу с 1 сентября 2025 года.</w:t>
      </w:r>
    </w:p>
    <w:p w:rsidR="00B13027" w:rsidRDefault="00B13027" w:rsidP="00B25344">
      <w:pPr>
        <w:tabs>
          <w:tab w:val="left" w:pos="142"/>
          <w:tab w:val="left" w:pos="284"/>
          <w:tab w:val="left" w:pos="851"/>
        </w:tabs>
        <w:spacing w:after="0" w:line="240" w:lineRule="auto"/>
        <w:ind w:firstLine="567"/>
        <w:jc w:val="both"/>
        <w:rPr>
          <w:rFonts w:ascii="Times New Roman" w:eastAsia="Times New Roman" w:hAnsi="Times New Roman" w:cs="Times New Roman"/>
          <w:color w:val="000000"/>
          <w:sz w:val="26"/>
          <w:szCs w:val="26"/>
          <w:lang w:eastAsia="ru-RU"/>
        </w:rPr>
      </w:pPr>
    </w:p>
    <w:p w:rsidR="00B25344" w:rsidRDefault="00B25344" w:rsidP="00B25344">
      <w:pPr>
        <w:tabs>
          <w:tab w:val="left" w:pos="142"/>
          <w:tab w:val="left" w:pos="284"/>
          <w:tab w:val="left" w:pos="851"/>
        </w:tabs>
        <w:spacing w:after="0" w:line="240" w:lineRule="auto"/>
        <w:ind w:firstLine="567"/>
        <w:jc w:val="both"/>
        <w:rPr>
          <w:rFonts w:ascii="Times New Roman" w:eastAsia="Times New Roman" w:hAnsi="Times New Roman" w:cs="Times New Roman"/>
          <w:color w:val="000000"/>
          <w:sz w:val="26"/>
          <w:szCs w:val="26"/>
          <w:lang w:eastAsia="ru-RU"/>
        </w:rPr>
      </w:pPr>
    </w:p>
    <w:p w:rsidR="00B25344" w:rsidRPr="00B13027" w:rsidRDefault="00B25344" w:rsidP="00B25344">
      <w:pPr>
        <w:tabs>
          <w:tab w:val="left" w:pos="142"/>
          <w:tab w:val="left" w:pos="284"/>
          <w:tab w:val="left" w:pos="851"/>
        </w:tabs>
        <w:spacing w:after="0" w:line="240" w:lineRule="auto"/>
        <w:ind w:firstLine="567"/>
        <w:jc w:val="both"/>
        <w:rPr>
          <w:rFonts w:ascii="Times New Roman" w:eastAsia="Times New Roman" w:hAnsi="Times New Roman" w:cs="Times New Roman"/>
          <w:color w:val="000000"/>
          <w:sz w:val="26"/>
          <w:szCs w:val="26"/>
          <w:lang w:eastAsia="ru-RU"/>
        </w:rPr>
      </w:pPr>
    </w:p>
    <w:p w:rsidR="00D52703" w:rsidRPr="0057629F" w:rsidRDefault="00CA15D1" w:rsidP="00B25344">
      <w:pPr>
        <w:tabs>
          <w:tab w:val="left" w:pos="142"/>
          <w:tab w:val="left" w:pos="284"/>
          <w:tab w:val="left" w:pos="851"/>
        </w:tabs>
        <w:spacing w:after="0" w:line="240" w:lineRule="auto"/>
        <w:rPr>
          <w:rFonts w:ascii="Times New Roman" w:eastAsia="Times New Roman" w:hAnsi="Times New Roman" w:cs="Times New Roman"/>
          <w:sz w:val="28"/>
          <w:szCs w:val="28"/>
          <w:lang w:eastAsia="ru-RU"/>
        </w:rPr>
      </w:pPr>
      <w:r w:rsidRPr="0057629F">
        <w:rPr>
          <w:rFonts w:ascii="Times New Roman" w:eastAsia="Times New Roman" w:hAnsi="Times New Roman" w:cs="Times New Roman"/>
          <w:sz w:val="28"/>
          <w:szCs w:val="28"/>
          <w:lang w:eastAsia="ru-RU"/>
        </w:rPr>
        <w:t>Глава Алатырского</w:t>
      </w:r>
    </w:p>
    <w:p w:rsidR="004B6420" w:rsidRPr="0057629F" w:rsidRDefault="00CA15D1" w:rsidP="00B25344">
      <w:pPr>
        <w:tabs>
          <w:tab w:val="left" w:pos="142"/>
          <w:tab w:val="left" w:pos="284"/>
          <w:tab w:val="left" w:pos="851"/>
        </w:tabs>
        <w:spacing w:after="0" w:line="240" w:lineRule="auto"/>
        <w:rPr>
          <w:rFonts w:ascii="Times New Roman" w:eastAsia="Times New Roman" w:hAnsi="Times New Roman" w:cs="Times New Roman"/>
          <w:bCs/>
          <w:color w:val="000000"/>
          <w:sz w:val="28"/>
          <w:szCs w:val="28"/>
          <w:lang w:eastAsia="ru-RU"/>
        </w:rPr>
        <w:sectPr w:rsidR="004B6420" w:rsidRPr="0057629F" w:rsidSect="007976F5">
          <w:headerReference w:type="default" r:id="rId10"/>
          <w:footerReference w:type="default" r:id="rId11"/>
          <w:pgSz w:w="11906" w:h="16838"/>
          <w:pgMar w:top="567" w:right="567" w:bottom="567" w:left="1134" w:header="284" w:footer="283" w:gutter="0"/>
          <w:cols w:space="720"/>
          <w:noEndnote/>
          <w:titlePg/>
          <w:docGrid w:linePitch="299"/>
        </w:sectPr>
      </w:pPr>
      <w:r w:rsidRPr="0057629F">
        <w:rPr>
          <w:rFonts w:ascii="Times New Roman" w:eastAsia="Times New Roman" w:hAnsi="Times New Roman" w:cs="Times New Roman"/>
          <w:sz w:val="28"/>
          <w:szCs w:val="28"/>
          <w:lang w:eastAsia="ru-RU"/>
        </w:rPr>
        <w:t xml:space="preserve">муниципального округа                                                                   </w:t>
      </w:r>
      <w:r w:rsidR="008E6874" w:rsidRPr="0057629F">
        <w:rPr>
          <w:rFonts w:ascii="Times New Roman" w:eastAsia="Times New Roman" w:hAnsi="Times New Roman" w:cs="Times New Roman"/>
          <w:sz w:val="28"/>
          <w:szCs w:val="28"/>
          <w:lang w:eastAsia="ru-RU"/>
        </w:rPr>
        <w:t xml:space="preserve">          </w:t>
      </w:r>
      <w:r w:rsidRPr="0057629F">
        <w:rPr>
          <w:rFonts w:ascii="Times New Roman" w:eastAsia="Times New Roman" w:hAnsi="Times New Roman" w:cs="Times New Roman"/>
          <w:sz w:val="28"/>
          <w:szCs w:val="28"/>
          <w:lang w:eastAsia="ru-RU"/>
        </w:rPr>
        <w:t xml:space="preserve"> </w:t>
      </w:r>
      <w:bookmarkStart w:id="1" w:name="sub_1000"/>
      <w:r w:rsidR="008E6874" w:rsidRPr="0057629F">
        <w:rPr>
          <w:rFonts w:ascii="Times New Roman" w:eastAsia="Times New Roman" w:hAnsi="Times New Roman" w:cs="Times New Roman"/>
          <w:sz w:val="28"/>
          <w:szCs w:val="28"/>
          <w:lang w:eastAsia="ru-RU"/>
        </w:rPr>
        <w:t>Н.И. Шпилевая</w:t>
      </w:r>
    </w:p>
    <w:p w:rsidR="00C341E2" w:rsidRPr="00CA15D1" w:rsidRDefault="00CA15D1" w:rsidP="00CA15D1">
      <w:pPr>
        <w:widowControl w:val="0"/>
        <w:autoSpaceDE w:val="0"/>
        <w:autoSpaceDN w:val="0"/>
        <w:adjustRightInd w:val="0"/>
        <w:spacing w:after="0" w:line="240" w:lineRule="auto"/>
        <w:ind w:left="6521"/>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lastRenderedPageBreak/>
        <w:t>УТВЕРЖДЕН</w:t>
      </w:r>
    </w:p>
    <w:p w:rsidR="00CA15D1" w:rsidRDefault="00C341E2" w:rsidP="00CA15D1">
      <w:pPr>
        <w:widowControl w:val="0"/>
        <w:autoSpaceDE w:val="0"/>
        <w:autoSpaceDN w:val="0"/>
        <w:adjustRightInd w:val="0"/>
        <w:spacing w:after="0" w:line="240" w:lineRule="auto"/>
        <w:ind w:left="6521"/>
        <w:rPr>
          <w:rFonts w:ascii="Times New Roman" w:eastAsia="Times New Roman" w:hAnsi="Times New Roman" w:cs="Times New Roman"/>
          <w:bCs/>
          <w:color w:val="000000"/>
          <w:lang w:eastAsia="ru-RU"/>
        </w:rPr>
      </w:pPr>
      <w:r w:rsidRPr="00CA15D1">
        <w:rPr>
          <w:rFonts w:ascii="Times New Roman" w:hAnsi="Times New Roman" w:cs="Times New Roman"/>
        </w:rPr>
        <w:t>постановлением</w:t>
      </w:r>
      <w:r w:rsidR="00457998" w:rsidRPr="00CA15D1">
        <w:rPr>
          <w:rFonts w:ascii="Times New Roman" w:eastAsia="Times New Roman" w:hAnsi="Times New Roman" w:cs="Times New Roman"/>
          <w:bCs/>
          <w:color w:val="000000"/>
          <w:lang w:eastAsia="ru-RU"/>
        </w:rPr>
        <w:t xml:space="preserve"> администрации</w:t>
      </w:r>
    </w:p>
    <w:p w:rsidR="00BC2575" w:rsidRDefault="00CA15D1" w:rsidP="00FC5A55">
      <w:pPr>
        <w:widowControl w:val="0"/>
        <w:autoSpaceDE w:val="0"/>
        <w:autoSpaceDN w:val="0"/>
        <w:adjustRightInd w:val="0"/>
        <w:spacing w:after="0" w:line="240" w:lineRule="auto"/>
        <w:ind w:left="6521"/>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Cs/>
          <w:color w:val="000000"/>
          <w:lang w:eastAsia="ru-RU"/>
        </w:rPr>
        <w:t xml:space="preserve">Алатырского </w:t>
      </w:r>
      <w:r w:rsidR="00A56F77" w:rsidRPr="00CA15D1">
        <w:rPr>
          <w:rFonts w:ascii="Times New Roman" w:eastAsia="Times New Roman" w:hAnsi="Times New Roman" w:cs="Times New Roman"/>
          <w:bCs/>
          <w:color w:val="000000"/>
          <w:lang w:eastAsia="ru-RU"/>
        </w:rPr>
        <w:t>муниципального округа</w:t>
      </w:r>
      <w:r w:rsidR="00BC2575" w:rsidRPr="00CA15D1">
        <w:rPr>
          <w:rFonts w:ascii="Times New Roman" w:eastAsia="Times New Roman" w:hAnsi="Times New Roman" w:cs="Times New Roman"/>
          <w:bCs/>
          <w:color w:val="000000"/>
          <w:lang w:eastAsia="ru-RU"/>
        </w:rPr>
        <w:t xml:space="preserve"> </w:t>
      </w:r>
      <w:r w:rsidR="00A56F77" w:rsidRPr="00CA15D1">
        <w:rPr>
          <w:rFonts w:ascii="Times New Roman" w:eastAsia="Times New Roman" w:hAnsi="Times New Roman" w:cs="Times New Roman"/>
          <w:bCs/>
          <w:color w:val="000000"/>
          <w:lang w:eastAsia="ru-RU"/>
        </w:rPr>
        <w:t xml:space="preserve">от </w:t>
      </w:r>
      <w:r w:rsidR="00FC5A55">
        <w:rPr>
          <w:rFonts w:ascii="Times New Roman" w:eastAsia="Times New Roman" w:hAnsi="Times New Roman" w:cs="Times New Roman"/>
          <w:bCs/>
          <w:color w:val="000000"/>
          <w:lang w:eastAsia="ru-RU"/>
        </w:rPr>
        <w:t>10</w:t>
      </w:r>
      <w:r w:rsidR="006E0EB2" w:rsidRPr="00CA15D1">
        <w:rPr>
          <w:rFonts w:ascii="Times New Roman" w:eastAsia="Times New Roman" w:hAnsi="Times New Roman" w:cs="Times New Roman"/>
          <w:bCs/>
          <w:color w:val="000000"/>
          <w:lang w:eastAsia="ru-RU"/>
        </w:rPr>
        <w:t>.</w:t>
      </w:r>
      <w:r w:rsidR="003314B2">
        <w:rPr>
          <w:rFonts w:ascii="Times New Roman" w:eastAsia="Times New Roman" w:hAnsi="Times New Roman" w:cs="Times New Roman"/>
          <w:bCs/>
          <w:color w:val="000000"/>
          <w:lang w:eastAsia="ru-RU"/>
        </w:rPr>
        <w:t>0</w:t>
      </w:r>
      <w:r w:rsidR="00FC5A55">
        <w:rPr>
          <w:rFonts w:ascii="Times New Roman" w:eastAsia="Times New Roman" w:hAnsi="Times New Roman" w:cs="Times New Roman"/>
          <w:bCs/>
          <w:color w:val="000000"/>
          <w:lang w:eastAsia="ru-RU"/>
        </w:rPr>
        <w:t>2</w:t>
      </w:r>
      <w:r w:rsidR="006E0EB2" w:rsidRPr="00CA15D1">
        <w:rPr>
          <w:rFonts w:ascii="Times New Roman" w:eastAsia="Times New Roman" w:hAnsi="Times New Roman" w:cs="Times New Roman"/>
          <w:bCs/>
          <w:color w:val="000000"/>
          <w:lang w:eastAsia="ru-RU"/>
        </w:rPr>
        <w:t>.</w:t>
      </w:r>
      <w:r w:rsidR="00C341E2" w:rsidRPr="00CA15D1">
        <w:rPr>
          <w:rFonts w:ascii="Times New Roman" w:eastAsia="Times New Roman" w:hAnsi="Times New Roman" w:cs="Times New Roman"/>
          <w:bCs/>
          <w:color w:val="000000"/>
          <w:lang w:eastAsia="ru-RU"/>
        </w:rPr>
        <w:t>202</w:t>
      </w:r>
      <w:r w:rsidR="003314B2">
        <w:rPr>
          <w:rFonts w:ascii="Times New Roman" w:eastAsia="Times New Roman" w:hAnsi="Times New Roman" w:cs="Times New Roman"/>
          <w:bCs/>
          <w:color w:val="000000"/>
          <w:lang w:eastAsia="ru-RU"/>
        </w:rPr>
        <w:t>5</w:t>
      </w:r>
      <w:r w:rsidR="00C341E2" w:rsidRPr="00CA15D1">
        <w:rPr>
          <w:rFonts w:ascii="Times New Roman" w:eastAsia="Times New Roman" w:hAnsi="Times New Roman" w:cs="Times New Roman"/>
          <w:bCs/>
          <w:color w:val="000000"/>
          <w:lang w:eastAsia="ru-RU"/>
        </w:rPr>
        <w:t xml:space="preserve"> №</w:t>
      </w:r>
      <w:r w:rsidR="00F11BF1">
        <w:rPr>
          <w:rFonts w:ascii="Times New Roman" w:eastAsia="Times New Roman" w:hAnsi="Times New Roman" w:cs="Times New Roman"/>
          <w:bCs/>
          <w:color w:val="000000"/>
          <w:lang w:eastAsia="ru-RU"/>
        </w:rPr>
        <w:t xml:space="preserve"> </w:t>
      </w:r>
      <w:r w:rsidR="00FC5A55">
        <w:rPr>
          <w:rFonts w:ascii="Times New Roman" w:eastAsia="Times New Roman" w:hAnsi="Times New Roman" w:cs="Times New Roman"/>
          <w:bCs/>
          <w:color w:val="000000"/>
          <w:lang w:eastAsia="ru-RU"/>
        </w:rPr>
        <w:t>120</w:t>
      </w:r>
      <w:bookmarkEnd w:id="1"/>
    </w:p>
    <w:p w:rsidR="007E3743" w:rsidRPr="00A56F77" w:rsidRDefault="007E3743" w:rsidP="00BC2575">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0"/>
          <w:szCs w:val="20"/>
          <w:lang w:eastAsia="ru-RU"/>
        </w:rPr>
      </w:pPr>
    </w:p>
    <w:p w:rsidR="00457998" w:rsidRPr="00457998" w:rsidRDefault="00457998" w:rsidP="00457998">
      <w:pPr>
        <w:spacing w:after="0" w:line="20" w:lineRule="atLeast"/>
        <w:jc w:val="center"/>
        <w:rPr>
          <w:rFonts w:ascii="Times New Roman" w:eastAsiaTheme="minorEastAsia" w:hAnsi="Times New Roman" w:cs="Times New Roman"/>
          <w:b/>
          <w:sz w:val="24"/>
          <w:szCs w:val="24"/>
          <w:lang w:eastAsia="ru-RU"/>
        </w:rPr>
      </w:pPr>
      <w:r w:rsidRPr="00457998">
        <w:rPr>
          <w:rFonts w:ascii="Times New Roman" w:eastAsiaTheme="minorEastAsia" w:hAnsi="Times New Roman" w:cs="Times New Roman"/>
          <w:b/>
          <w:sz w:val="24"/>
          <w:szCs w:val="24"/>
          <w:lang w:eastAsia="ru-RU"/>
        </w:rPr>
        <w:t>ПОРЯДОК</w:t>
      </w:r>
    </w:p>
    <w:p w:rsidR="00457998" w:rsidRPr="00457998" w:rsidRDefault="00457998" w:rsidP="00457998">
      <w:pPr>
        <w:widowControl w:val="0"/>
        <w:autoSpaceDE w:val="0"/>
        <w:autoSpaceDN w:val="0"/>
        <w:adjustRightInd w:val="0"/>
        <w:spacing w:after="0" w:line="20" w:lineRule="atLeast"/>
        <w:jc w:val="center"/>
        <w:rPr>
          <w:rFonts w:ascii="Times New Roman" w:eastAsiaTheme="minorEastAsia" w:hAnsi="Times New Roman" w:cs="Times New Roman"/>
          <w:b/>
          <w:bCs/>
          <w:sz w:val="24"/>
          <w:szCs w:val="24"/>
          <w:lang w:eastAsia="ru-RU"/>
        </w:rPr>
      </w:pPr>
      <w:r w:rsidRPr="00457998">
        <w:rPr>
          <w:rFonts w:ascii="Times New Roman" w:eastAsiaTheme="minorEastAsia" w:hAnsi="Times New Roman" w:cs="Times New Roman"/>
          <w:b/>
          <w:bCs/>
          <w:sz w:val="24"/>
          <w:szCs w:val="24"/>
          <w:lang w:eastAsia="ru-RU"/>
        </w:rPr>
        <w:t xml:space="preserve">РАЗРАБОТКИ И РЕАЛИЗАЦИИ МУНИЦИПАЛЬНЫХ ПРОГРАММ </w:t>
      </w:r>
      <w:r w:rsidR="00943B64">
        <w:rPr>
          <w:rFonts w:ascii="Times New Roman" w:eastAsiaTheme="minorEastAsia" w:hAnsi="Times New Roman" w:cs="Times New Roman"/>
          <w:b/>
          <w:bCs/>
          <w:sz w:val="24"/>
          <w:szCs w:val="24"/>
          <w:lang w:eastAsia="ru-RU"/>
        </w:rPr>
        <w:t>АЛАТЫРСКОГО</w:t>
      </w:r>
      <w:r w:rsidRPr="00457998">
        <w:rPr>
          <w:rFonts w:ascii="Times New Roman" w:eastAsiaTheme="minorEastAsia" w:hAnsi="Times New Roman" w:cs="Times New Roman"/>
          <w:b/>
          <w:bCs/>
          <w:sz w:val="24"/>
          <w:szCs w:val="24"/>
          <w:lang w:eastAsia="ru-RU"/>
        </w:rPr>
        <w:t xml:space="preserve"> МУНИЦИПАЛЬНОГО ОКРУГА ЧУВАШСКОЙ РЕСПУБЛИКИ</w:t>
      </w:r>
    </w:p>
    <w:p w:rsidR="00457998" w:rsidRPr="00457998" w:rsidRDefault="00457998" w:rsidP="00457998">
      <w:pPr>
        <w:widowControl w:val="0"/>
        <w:autoSpaceDE w:val="0"/>
        <w:autoSpaceDN w:val="0"/>
        <w:adjustRightInd w:val="0"/>
        <w:spacing w:after="0" w:line="20" w:lineRule="atLeast"/>
        <w:jc w:val="both"/>
        <w:rPr>
          <w:rFonts w:ascii="Times New Roman" w:eastAsiaTheme="minorEastAsia" w:hAnsi="Times New Roman" w:cs="Times New Roman"/>
          <w:sz w:val="24"/>
          <w:szCs w:val="24"/>
          <w:lang w:eastAsia="ru-RU"/>
        </w:rPr>
      </w:pPr>
    </w:p>
    <w:p w:rsidR="00457998" w:rsidRPr="00457998" w:rsidRDefault="00457998" w:rsidP="00457998">
      <w:pPr>
        <w:widowControl w:val="0"/>
        <w:autoSpaceDE w:val="0"/>
        <w:autoSpaceDN w:val="0"/>
        <w:adjustRightInd w:val="0"/>
        <w:spacing w:after="0" w:line="20" w:lineRule="atLeast"/>
        <w:jc w:val="center"/>
        <w:outlineLvl w:val="1"/>
        <w:rPr>
          <w:rFonts w:ascii="Times New Roman" w:eastAsiaTheme="minorEastAsia" w:hAnsi="Times New Roman" w:cs="Times New Roman"/>
          <w:b/>
          <w:bCs/>
          <w:sz w:val="24"/>
          <w:szCs w:val="24"/>
          <w:lang w:eastAsia="ru-RU"/>
        </w:rPr>
      </w:pPr>
      <w:r w:rsidRPr="00457998">
        <w:rPr>
          <w:rFonts w:ascii="Times New Roman" w:eastAsiaTheme="minorEastAsia" w:hAnsi="Times New Roman" w:cs="Times New Roman"/>
          <w:b/>
          <w:bCs/>
          <w:sz w:val="24"/>
          <w:szCs w:val="24"/>
          <w:lang w:eastAsia="ru-RU"/>
        </w:rPr>
        <w:t>I. Общие положения</w:t>
      </w:r>
    </w:p>
    <w:p w:rsidR="00457998" w:rsidRPr="00457998" w:rsidRDefault="00457998" w:rsidP="00457998">
      <w:pPr>
        <w:widowControl w:val="0"/>
        <w:autoSpaceDE w:val="0"/>
        <w:autoSpaceDN w:val="0"/>
        <w:adjustRightInd w:val="0"/>
        <w:spacing w:after="0" w:line="20" w:lineRule="atLeast"/>
        <w:jc w:val="both"/>
        <w:rPr>
          <w:rFonts w:ascii="Times New Roman" w:eastAsiaTheme="minorEastAsia" w:hAnsi="Times New Roman" w:cs="Times New Roman"/>
          <w:sz w:val="24"/>
          <w:szCs w:val="24"/>
          <w:lang w:eastAsia="ru-RU"/>
        </w:rPr>
      </w:pPr>
    </w:p>
    <w:p w:rsidR="00457998" w:rsidRPr="00286B26" w:rsidRDefault="00457998" w:rsidP="006A61BB">
      <w:pPr>
        <w:pStyle w:val="af0"/>
        <w:widowControl w:val="0"/>
        <w:numPr>
          <w:ilvl w:val="1"/>
          <w:numId w:val="5"/>
        </w:numPr>
        <w:tabs>
          <w:tab w:val="left" w:pos="1134"/>
        </w:tabs>
        <w:autoSpaceDE w:val="0"/>
        <w:autoSpaceDN w:val="0"/>
        <w:adjustRightInd w:val="0"/>
        <w:spacing w:after="0" w:line="20" w:lineRule="atLeast"/>
        <w:ind w:left="0" w:firstLine="567"/>
        <w:jc w:val="both"/>
        <w:rPr>
          <w:rFonts w:ascii="Times New Roman" w:eastAsiaTheme="minorEastAsia" w:hAnsi="Times New Roman"/>
          <w:sz w:val="24"/>
          <w:szCs w:val="24"/>
        </w:rPr>
      </w:pPr>
      <w:r w:rsidRPr="00286B26">
        <w:rPr>
          <w:rFonts w:ascii="Times New Roman" w:eastAsiaTheme="minorEastAsia" w:hAnsi="Times New Roman"/>
          <w:sz w:val="24"/>
          <w:szCs w:val="24"/>
        </w:rPr>
        <w:t xml:space="preserve">Настоящий Порядок определяет правила разработки и реализации муниципальных программ </w:t>
      </w:r>
      <w:r w:rsidR="00943B64" w:rsidRPr="00286B26">
        <w:rPr>
          <w:rFonts w:ascii="Times New Roman" w:eastAsiaTheme="minorEastAsia" w:hAnsi="Times New Roman"/>
          <w:sz w:val="24"/>
          <w:szCs w:val="24"/>
        </w:rPr>
        <w:t>Алатырского</w:t>
      </w:r>
      <w:r w:rsidRPr="00286B26">
        <w:rPr>
          <w:rFonts w:ascii="Times New Roman" w:eastAsiaTheme="minorEastAsia" w:hAnsi="Times New Roman"/>
          <w:sz w:val="24"/>
          <w:szCs w:val="24"/>
        </w:rPr>
        <w:t xml:space="preserve"> муниципального округа Чувашской Республики, внесения в них изменений, а также мониторинга хода их реализации.</w:t>
      </w:r>
    </w:p>
    <w:p w:rsidR="00286B26" w:rsidRPr="00286B26" w:rsidRDefault="00286B26" w:rsidP="00286B26">
      <w:pPr>
        <w:pStyle w:val="af0"/>
        <w:widowControl w:val="0"/>
        <w:autoSpaceDE w:val="0"/>
        <w:autoSpaceDN w:val="0"/>
        <w:adjustRightInd w:val="0"/>
        <w:spacing w:after="0" w:line="20" w:lineRule="atLeast"/>
        <w:ind w:left="0" w:firstLine="567"/>
        <w:jc w:val="both"/>
        <w:rPr>
          <w:rFonts w:ascii="Times New Roman" w:eastAsiaTheme="minorEastAsia" w:hAnsi="Times New Roman"/>
          <w:sz w:val="24"/>
          <w:szCs w:val="24"/>
        </w:rPr>
      </w:pPr>
      <w:r w:rsidRPr="00286B26">
        <w:rPr>
          <w:rFonts w:ascii="Times New Roman" w:eastAsiaTheme="minorEastAsia" w:hAnsi="Times New Roman"/>
          <w:sz w:val="24"/>
          <w:szCs w:val="24"/>
        </w:rPr>
        <w:t>Методическое руководство и координацию деятельности органов местного самоуправления администрации Алатырского муниципального округа и иных главных распорядителей средств бюджета Алатырского муниципального округа Чувашской Республики по разработке и реализации муниципальных программ Алатырского муниципального округа Чувашской Республики осуществляет отдел экономики и инвестиционной деятельности администрации Алатырского муниципального округа Чувашской Республики.</w:t>
      </w:r>
    </w:p>
    <w:p w:rsidR="00457998" w:rsidRPr="00286B26" w:rsidRDefault="00457998" w:rsidP="006A61BB">
      <w:pPr>
        <w:pStyle w:val="af0"/>
        <w:widowControl w:val="0"/>
        <w:numPr>
          <w:ilvl w:val="1"/>
          <w:numId w:val="5"/>
        </w:numPr>
        <w:tabs>
          <w:tab w:val="left" w:pos="1134"/>
        </w:tabs>
        <w:autoSpaceDE w:val="0"/>
        <w:autoSpaceDN w:val="0"/>
        <w:adjustRightInd w:val="0"/>
        <w:spacing w:after="0" w:line="20" w:lineRule="atLeast"/>
        <w:ind w:left="0" w:firstLine="567"/>
        <w:jc w:val="both"/>
        <w:rPr>
          <w:rFonts w:ascii="Times New Roman" w:eastAsiaTheme="minorEastAsia" w:hAnsi="Times New Roman"/>
          <w:sz w:val="24"/>
          <w:szCs w:val="24"/>
        </w:rPr>
      </w:pPr>
      <w:r w:rsidRPr="00286B26">
        <w:rPr>
          <w:rFonts w:ascii="Times New Roman" w:eastAsiaTheme="minorEastAsia" w:hAnsi="Times New Roman"/>
          <w:sz w:val="24"/>
          <w:szCs w:val="24"/>
        </w:rPr>
        <w:t>В целях настоящего Порядка используются следующие понятия:</w:t>
      </w:r>
    </w:p>
    <w:p w:rsidR="00457998" w:rsidRPr="00457998" w:rsidRDefault="00286B26" w:rsidP="0045799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proofErr w:type="gramStart"/>
      <w:r w:rsidRPr="00286B26">
        <w:rPr>
          <w:rFonts w:ascii="Times New Roman" w:eastAsiaTheme="minorEastAsia" w:hAnsi="Times New Roman" w:cs="Times New Roman"/>
          <w:b/>
          <w:sz w:val="24"/>
          <w:szCs w:val="24"/>
          <w:lang w:eastAsia="ru-RU"/>
        </w:rPr>
        <w:t>муниципальная программа</w:t>
      </w:r>
      <w:r w:rsidRPr="00286B26">
        <w:rPr>
          <w:rFonts w:ascii="Times New Roman" w:eastAsiaTheme="minorEastAsia" w:hAnsi="Times New Roman" w:cs="Times New Roman"/>
          <w:sz w:val="24"/>
          <w:szCs w:val="24"/>
          <w:lang w:eastAsia="ru-RU"/>
        </w:rPr>
        <w:t xml:space="preserve"> - документ стратегического планирования, содержащий комплекс планируемых мероприятий (результатов), взаимоувязанных по задачам, срокам осуществления, исполнителям и ресурсам, и инструментов государственной политики, обеспечивающих наиболее эффективное достижение национальных целей развития Российской Федерации, определенных 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 (далее</w:t>
      </w:r>
      <w:proofErr w:type="gramEnd"/>
      <w:r w:rsidRPr="00286B26">
        <w:rPr>
          <w:rFonts w:ascii="Times New Roman" w:eastAsiaTheme="minorEastAsia" w:hAnsi="Times New Roman" w:cs="Times New Roman"/>
          <w:sz w:val="24"/>
          <w:szCs w:val="24"/>
          <w:lang w:eastAsia="ru-RU"/>
        </w:rPr>
        <w:t xml:space="preserve"> - национальные цели развития), а также решение задач социально-экономического развития Алатырского муниципального округа, определенных Стратегией социально-экономического развития Алатырского муниципального округа до 2035 года, утвержденной решением Собрания депутатов Алатырского муниципального округа Чувашской Республики </w:t>
      </w:r>
      <w:r w:rsidRPr="00412709">
        <w:rPr>
          <w:rFonts w:ascii="Times New Roman" w:eastAsiaTheme="minorEastAsia" w:hAnsi="Times New Roman" w:cs="Times New Roman"/>
          <w:sz w:val="24"/>
          <w:szCs w:val="24"/>
          <w:lang w:eastAsia="ru-RU"/>
        </w:rPr>
        <w:t xml:space="preserve">от 30 марта 2023 г. № 11/2 </w:t>
      </w:r>
      <w:r w:rsidRPr="00286B26">
        <w:rPr>
          <w:rFonts w:ascii="Times New Roman" w:eastAsiaTheme="minorEastAsia" w:hAnsi="Times New Roman" w:cs="Times New Roman"/>
          <w:sz w:val="24"/>
          <w:szCs w:val="24"/>
          <w:lang w:eastAsia="ru-RU"/>
        </w:rPr>
        <w:t>(далее - Стратегия до 2035)</w:t>
      </w:r>
      <w:r w:rsidR="00457998" w:rsidRPr="00457998">
        <w:rPr>
          <w:rFonts w:ascii="Times New Roman" w:eastAsiaTheme="minorEastAsia" w:hAnsi="Times New Roman" w:cs="Times New Roman"/>
          <w:sz w:val="24"/>
          <w:szCs w:val="24"/>
          <w:lang w:eastAsia="ru-RU"/>
        </w:rPr>
        <w:t>;</w:t>
      </w:r>
    </w:p>
    <w:p w:rsidR="004D6228" w:rsidRPr="00457998" w:rsidRDefault="004D6228" w:rsidP="004D622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B93717">
        <w:rPr>
          <w:rFonts w:ascii="Times New Roman" w:eastAsiaTheme="minorEastAsia" w:hAnsi="Times New Roman" w:cs="Times New Roman"/>
          <w:b/>
          <w:sz w:val="24"/>
          <w:szCs w:val="24"/>
          <w:lang w:eastAsia="ru-RU"/>
        </w:rPr>
        <w:t>структурный элемент муниципальной программы (далее - структурный элемент)</w:t>
      </w:r>
      <w:r w:rsidRPr="00457998">
        <w:rPr>
          <w:rFonts w:ascii="Times New Roman" w:eastAsiaTheme="minorEastAsia" w:hAnsi="Times New Roman" w:cs="Times New Roman"/>
          <w:sz w:val="24"/>
          <w:szCs w:val="24"/>
          <w:lang w:eastAsia="ru-RU"/>
        </w:rPr>
        <w:t xml:space="preserve"> - реализуемый в составе муниципальной программы комплекс проектов, комплекс процессных мероприятий, мероприятия (результаты) муниципальной программы;</w:t>
      </w:r>
    </w:p>
    <w:p w:rsidR="004D6228" w:rsidRPr="00457998" w:rsidRDefault="004D6228" w:rsidP="004D622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B93717">
        <w:rPr>
          <w:rFonts w:ascii="Times New Roman" w:eastAsiaTheme="minorEastAsia" w:hAnsi="Times New Roman" w:cs="Times New Roman"/>
          <w:b/>
          <w:sz w:val="24"/>
          <w:szCs w:val="24"/>
          <w:lang w:eastAsia="ru-RU"/>
        </w:rPr>
        <w:t xml:space="preserve">проект </w:t>
      </w:r>
      <w:r w:rsidRPr="00457998">
        <w:rPr>
          <w:rFonts w:ascii="Times New Roman" w:eastAsiaTheme="minorEastAsia" w:hAnsi="Times New Roman" w:cs="Times New Roman"/>
          <w:sz w:val="24"/>
          <w:szCs w:val="24"/>
          <w:lang w:eastAsia="ru-RU"/>
        </w:rPr>
        <w:t>- комплекс взаимосвязанных мероприятий, направленных на получение уникальных результатов в условиях временных и ресурсных ограничений;</w:t>
      </w:r>
    </w:p>
    <w:p w:rsidR="004D6228" w:rsidRPr="00457998" w:rsidRDefault="004D6228" w:rsidP="004D622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B93717">
        <w:rPr>
          <w:rFonts w:ascii="Times New Roman" w:eastAsiaTheme="minorEastAsia" w:hAnsi="Times New Roman" w:cs="Times New Roman"/>
          <w:b/>
          <w:sz w:val="24"/>
          <w:szCs w:val="24"/>
          <w:lang w:eastAsia="ru-RU"/>
        </w:rPr>
        <w:t>комплекс процессных мероприятий</w:t>
      </w:r>
      <w:r w:rsidRPr="00457998">
        <w:rPr>
          <w:rFonts w:ascii="Times New Roman" w:eastAsiaTheme="minorEastAsia" w:hAnsi="Times New Roman" w:cs="Times New Roman"/>
          <w:sz w:val="24"/>
          <w:szCs w:val="24"/>
          <w:lang w:eastAsia="ru-RU"/>
        </w:rPr>
        <w:t xml:space="preserve"> - группа скоординированных мероприятий (результатов), имеющих общую целевую ориентацию, направленных на выполнение функций и решение текущих задач органа местного самоуправления, реализуемых непрерывно либо на периодической основе;</w:t>
      </w:r>
    </w:p>
    <w:p w:rsidR="004D6228" w:rsidRPr="00457998" w:rsidRDefault="004D6228" w:rsidP="004D622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B93717">
        <w:rPr>
          <w:rFonts w:ascii="Times New Roman" w:eastAsiaTheme="minorEastAsia" w:hAnsi="Times New Roman" w:cs="Times New Roman"/>
          <w:b/>
          <w:sz w:val="24"/>
          <w:szCs w:val="24"/>
          <w:lang w:eastAsia="ru-RU"/>
        </w:rPr>
        <w:t>направление (подпрограмма)</w:t>
      </w:r>
      <w:r w:rsidRPr="00457998">
        <w:rPr>
          <w:rFonts w:ascii="Times New Roman" w:eastAsiaTheme="minorEastAsia" w:hAnsi="Times New Roman" w:cs="Times New Roman"/>
          <w:sz w:val="24"/>
          <w:szCs w:val="24"/>
          <w:lang w:eastAsia="ru-RU"/>
        </w:rPr>
        <w:t xml:space="preserve"> - комплекс взаимоувязанных по срокам, ресурсам и исполнителям структурных элементов, выделенный исходя из необходимости достижения целей муниципальной программы</w:t>
      </w:r>
      <w:r>
        <w:rPr>
          <w:rFonts w:ascii="Times New Roman" w:eastAsiaTheme="minorEastAsia" w:hAnsi="Times New Roman" w:cs="Times New Roman"/>
          <w:sz w:val="24"/>
          <w:szCs w:val="24"/>
          <w:lang w:eastAsia="ru-RU"/>
        </w:rPr>
        <w:t>;</w:t>
      </w:r>
    </w:p>
    <w:p w:rsidR="004D6228" w:rsidRPr="00457998" w:rsidRDefault="004D6228" w:rsidP="004D622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B93717">
        <w:rPr>
          <w:rFonts w:ascii="Times New Roman" w:eastAsiaTheme="minorEastAsia" w:hAnsi="Times New Roman" w:cs="Times New Roman"/>
          <w:b/>
          <w:sz w:val="24"/>
          <w:szCs w:val="24"/>
          <w:lang w:eastAsia="ru-RU"/>
        </w:rPr>
        <w:t>ответственный исполнитель муниципальной программы</w:t>
      </w:r>
      <w:r w:rsidRPr="00457998">
        <w:rPr>
          <w:rFonts w:ascii="Times New Roman" w:eastAsiaTheme="minorEastAsia" w:hAnsi="Times New Roman" w:cs="Times New Roman"/>
          <w:sz w:val="24"/>
          <w:szCs w:val="24"/>
          <w:lang w:eastAsia="ru-RU"/>
        </w:rPr>
        <w:t xml:space="preserve"> – администрация </w:t>
      </w:r>
      <w:r>
        <w:rPr>
          <w:rFonts w:ascii="Times New Roman" w:eastAsiaTheme="minorEastAsia" w:hAnsi="Times New Roman" w:cs="Times New Roman"/>
          <w:sz w:val="24"/>
          <w:szCs w:val="24"/>
          <w:lang w:eastAsia="ru-RU"/>
        </w:rPr>
        <w:t>Алатырского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структурное подразделение администрации </w:t>
      </w:r>
      <w:r>
        <w:rPr>
          <w:rFonts w:ascii="Times New Roman" w:eastAsiaTheme="minorEastAsia" w:hAnsi="Times New Roman" w:cs="Times New Roman"/>
          <w:sz w:val="24"/>
          <w:szCs w:val="24"/>
          <w:lang w:eastAsia="ru-RU"/>
        </w:rPr>
        <w:t>Алатырского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либо иной главный распорядитель средств местного бюджета, определенный администрацией </w:t>
      </w:r>
      <w:r>
        <w:rPr>
          <w:rFonts w:ascii="Times New Roman" w:eastAsiaTheme="minorEastAsia" w:hAnsi="Times New Roman" w:cs="Times New Roman"/>
          <w:sz w:val="24"/>
          <w:szCs w:val="24"/>
          <w:lang w:eastAsia="ru-RU"/>
        </w:rPr>
        <w:t>Алатырского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в качестве ответственного исполнителя муниципальной программы, отвечающего в целом за формирование и реализацию муниципальной программы;</w:t>
      </w:r>
    </w:p>
    <w:p w:rsidR="004D6228" w:rsidRPr="00457998" w:rsidRDefault="004D6228" w:rsidP="004D622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B93717">
        <w:rPr>
          <w:rFonts w:ascii="Times New Roman" w:eastAsiaTheme="minorEastAsia" w:hAnsi="Times New Roman" w:cs="Times New Roman"/>
          <w:b/>
          <w:sz w:val="24"/>
          <w:szCs w:val="24"/>
          <w:lang w:eastAsia="ru-RU"/>
        </w:rPr>
        <w:t>соисполнитель муниципальной программы</w:t>
      </w:r>
      <w:r w:rsidRPr="00457998">
        <w:rPr>
          <w:rFonts w:ascii="Times New Roman" w:eastAsiaTheme="minorEastAsia" w:hAnsi="Times New Roman" w:cs="Times New Roman"/>
          <w:sz w:val="24"/>
          <w:szCs w:val="24"/>
          <w:lang w:eastAsia="ru-RU"/>
        </w:rPr>
        <w:t xml:space="preserve"> - администрация </w:t>
      </w:r>
      <w:r>
        <w:rPr>
          <w:rFonts w:ascii="Times New Roman" w:eastAsiaTheme="minorEastAsia" w:hAnsi="Times New Roman" w:cs="Times New Roman"/>
          <w:sz w:val="24"/>
          <w:szCs w:val="24"/>
          <w:lang w:eastAsia="ru-RU"/>
        </w:rPr>
        <w:t>Алатырского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структурное подразделение администрации </w:t>
      </w:r>
      <w:r>
        <w:rPr>
          <w:rFonts w:ascii="Times New Roman" w:eastAsiaTheme="minorEastAsia" w:hAnsi="Times New Roman" w:cs="Times New Roman"/>
          <w:sz w:val="24"/>
          <w:szCs w:val="24"/>
          <w:lang w:eastAsia="ru-RU"/>
        </w:rPr>
        <w:t>Алатырского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иной муниципальный орган, организация, представитель которого определен </w:t>
      </w:r>
      <w:proofErr w:type="gramStart"/>
      <w:r w:rsidRPr="00457998">
        <w:rPr>
          <w:rFonts w:ascii="Times New Roman" w:eastAsiaTheme="minorEastAsia" w:hAnsi="Times New Roman" w:cs="Times New Roman"/>
          <w:sz w:val="24"/>
          <w:szCs w:val="24"/>
          <w:lang w:eastAsia="ru-RU"/>
        </w:rPr>
        <w:t>ответственным</w:t>
      </w:r>
      <w:proofErr w:type="gramEnd"/>
      <w:r w:rsidRPr="00457998">
        <w:rPr>
          <w:rFonts w:ascii="Times New Roman" w:eastAsiaTheme="minorEastAsia" w:hAnsi="Times New Roman" w:cs="Times New Roman"/>
          <w:sz w:val="24"/>
          <w:szCs w:val="24"/>
          <w:lang w:eastAsia="ru-RU"/>
        </w:rPr>
        <w:t xml:space="preserve"> за разработку и реализацию структурного элемента муниципальной программы;</w:t>
      </w:r>
    </w:p>
    <w:p w:rsidR="004D6228" w:rsidRPr="00457998" w:rsidRDefault="004D6228" w:rsidP="004D622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B93717">
        <w:rPr>
          <w:rFonts w:ascii="Times New Roman" w:eastAsiaTheme="minorEastAsia" w:hAnsi="Times New Roman" w:cs="Times New Roman"/>
          <w:b/>
          <w:sz w:val="24"/>
          <w:szCs w:val="24"/>
          <w:lang w:eastAsia="ru-RU"/>
        </w:rPr>
        <w:t>участник муниципальной программы</w:t>
      </w:r>
      <w:r w:rsidRPr="00457998">
        <w:rPr>
          <w:rFonts w:ascii="Times New Roman" w:eastAsiaTheme="minorEastAsia" w:hAnsi="Times New Roman" w:cs="Times New Roman"/>
          <w:sz w:val="24"/>
          <w:szCs w:val="24"/>
          <w:lang w:eastAsia="ru-RU"/>
        </w:rPr>
        <w:t xml:space="preserve"> - администрация </w:t>
      </w:r>
      <w:r>
        <w:rPr>
          <w:rFonts w:ascii="Times New Roman" w:eastAsiaTheme="minorEastAsia" w:hAnsi="Times New Roman" w:cs="Times New Roman"/>
          <w:sz w:val="24"/>
          <w:szCs w:val="24"/>
          <w:lang w:eastAsia="ru-RU"/>
        </w:rPr>
        <w:t>Алатырского</w:t>
      </w:r>
      <w:r w:rsidRPr="00457998">
        <w:rPr>
          <w:rFonts w:ascii="Times New Roman" w:eastAsiaTheme="minorEastAsia" w:hAnsi="Times New Roman" w:cs="Times New Roman"/>
          <w:sz w:val="24"/>
          <w:szCs w:val="24"/>
          <w:lang w:eastAsia="ru-RU"/>
        </w:rPr>
        <w:t xml:space="preserve"> муниципального </w:t>
      </w:r>
      <w:r w:rsidRPr="00457998">
        <w:rPr>
          <w:rFonts w:ascii="Times New Roman" w:eastAsiaTheme="minorEastAsia" w:hAnsi="Times New Roman" w:cs="Times New Roman"/>
          <w:sz w:val="24"/>
          <w:szCs w:val="24"/>
          <w:lang w:eastAsia="ru-RU"/>
        </w:rPr>
        <w:lastRenderedPageBreak/>
        <w:t xml:space="preserve">округа Чувашской Республики, структурное подразделение администрации </w:t>
      </w:r>
      <w:r>
        <w:rPr>
          <w:rFonts w:ascii="Times New Roman" w:eastAsiaTheme="minorEastAsia" w:hAnsi="Times New Roman" w:cs="Times New Roman"/>
          <w:sz w:val="24"/>
          <w:szCs w:val="24"/>
          <w:lang w:eastAsia="ru-RU"/>
        </w:rPr>
        <w:t>Алатырского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иной муниципальный орган, организация, участвующий в реализации структурного элемента муниципальной программы;</w:t>
      </w:r>
    </w:p>
    <w:p w:rsidR="004D6228" w:rsidRPr="00457998" w:rsidRDefault="004D6228" w:rsidP="004D622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B93717">
        <w:rPr>
          <w:rFonts w:ascii="Times New Roman" w:eastAsiaTheme="minorEastAsia" w:hAnsi="Times New Roman" w:cs="Times New Roman"/>
          <w:b/>
          <w:sz w:val="24"/>
          <w:szCs w:val="24"/>
          <w:lang w:eastAsia="ru-RU"/>
        </w:rPr>
        <w:t>куратор муниципальной программы и (или) структурного элемента муниципальной программы</w:t>
      </w:r>
      <w:r w:rsidRPr="00457998">
        <w:rPr>
          <w:rFonts w:ascii="Times New Roman" w:eastAsiaTheme="minorEastAsia" w:hAnsi="Times New Roman" w:cs="Times New Roman"/>
          <w:sz w:val="24"/>
          <w:szCs w:val="24"/>
          <w:lang w:eastAsia="ru-RU"/>
        </w:rPr>
        <w:t xml:space="preserve"> - заместитель главы администрации </w:t>
      </w:r>
      <w:r>
        <w:rPr>
          <w:rFonts w:ascii="Times New Roman" w:eastAsiaTheme="minorEastAsia" w:hAnsi="Times New Roman" w:cs="Times New Roman"/>
          <w:sz w:val="24"/>
          <w:szCs w:val="24"/>
          <w:lang w:eastAsia="ru-RU"/>
        </w:rPr>
        <w:t>Алатырского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отвечающий за направления структуры муниципальной программы и (или) структурных элементов муниципальной программы, а также за разрешение вопросов, выходящих за рамки полномочий ответственных исполнителей муниципальных программ и руководителей структурных элементов муниципальной программы;</w:t>
      </w:r>
    </w:p>
    <w:p w:rsidR="004D6228" w:rsidRPr="00457998" w:rsidRDefault="004D6228" w:rsidP="004D622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B93717">
        <w:rPr>
          <w:rFonts w:ascii="Times New Roman" w:eastAsiaTheme="minorEastAsia" w:hAnsi="Times New Roman" w:cs="Times New Roman"/>
          <w:b/>
          <w:sz w:val="24"/>
          <w:szCs w:val="24"/>
          <w:lang w:eastAsia="ru-RU"/>
        </w:rPr>
        <w:t>цель муниципальной программы</w:t>
      </w:r>
      <w:r w:rsidRPr="00457998">
        <w:rPr>
          <w:rFonts w:ascii="Times New Roman" w:eastAsiaTheme="minorEastAsia" w:hAnsi="Times New Roman" w:cs="Times New Roman"/>
          <w:sz w:val="24"/>
          <w:szCs w:val="24"/>
          <w:lang w:eastAsia="ru-RU"/>
        </w:rPr>
        <w:t xml:space="preserve"> - социальный, экономический или иной общественно значимый или общественно понятный эффект от реализации муниципальной программы на момент окончания ее реализации;</w:t>
      </w:r>
    </w:p>
    <w:p w:rsidR="004D6228" w:rsidRPr="00457998" w:rsidRDefault="004D6228" w:rsidP="004D622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A677F4">
        <w:rPr>
          <w:rFonts w:ascii="Times New Roman" w:eastAsiaTheme="minorEastAsia" w:hAnsi="Times New Roman" w:cs="Times New Roman"/>
          <w:b/>
          <w:sz w:val="24"/>
          <w:szCs w:val="24"/>
          <w:lang w:eastAsia="ru-RU"/>
        </w:rPr>
        <w:t>задача структурного элемента муниципальной программы</w:t>
      </w:r>
      <w:r w:rsidRPr="00457998">
        <w:rPr>
          <w:rFonts w:ascii="Times New Roman" w:eastAsiaTheme="minorEastAsia" w:hAnsi="Times New Roman" w:cs="Times New Roman"/>
          <w:sz w:val="24"/>
          <w:szCs w:val="24"/>
          <w:lang w:eastAsia="ru-RU"/>
        </w:rPr>
        <w:t xml:space="preserve"> - итог деятельности, направленный на достижение изменений в социально-экономической сфере </w:t>
      </w:r>
      <w:r>
        <w:rPr>
          <w:rFonts w:ascii="Times New Roman" w:eastAsiaTheme="minorEastAsia" w:hAnsi="Times New Roman" w:cs="Times New Roman"/>
          <w:sz w:val="24"/>
          <w:szCs w:val="24"/>
          <w:lang w:eastAsia="ru-RU"/>
        </w:rPr>
        <w:t>Алатырского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w:t>
      </w:r>
    </w:p>
    <w:p w:rsidR="004D6228" w:rsidRPr="00457998" w:rsidRDefault="004D6228" w:rsidP="004D622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A677F4">
        <w:rPr>
          <w:rFonts w:ascii="Times New Roman" w:eastAsiaTheme="minorEastAsia" w:hAnsi="Times New Roman" w:cs="Times New Roman"/>
          <w:b/>
          <w:sz w:val="24"/>
          <w:szCs w:val="24"/>
          <w:lang w:eastAsia="ru-RU"/>
        </w:rPr>
        <w:t>мероприятие (результат)</w:t>
      </w:r>
      <w:r w:rsidRPr="00457998">
        <w:rPr>
          <w:rFonts w:ascii="Times New Roman" w:eastAsiaTheme="minorEastAsia" w:hAnsi="Times New Roman" w:cs="Times New Roman"/>
          <w:sz w:val="24"/>
          <w:szCs w:val="24"/>
          <w:lang w:eastAsia="ru-RU"/>
        </w:rPr>
        <w:t xml:space="preserve"> -</w:t>
      </w:r>
      <w:r w:rsidRPr="00A677F4">
        <w:rPr>
          <w:rFonts w:ascii="Times New Roman" w:eastAsiaTheme="minorEastAsia" w:hAnsi="Times New Roman" w:cs="Times New Roman"/>
          <w:sz w:val="24"/>
          <w:szCs w:val="24"/>
          <w:lang w:eastAsia="ru-RU"/>
        </w:rPr>
        <w:t xml:space="preserve"> </w:t>
      </w:r>
      <w:r w:rsidRPr="00457998">
        <w:rPr>
          <w:rFonts w:ascii="Times New Roman" w:eastAsiaTheme="minorEastAsia" w:hAnsi="Times New Roman" w:cs="Times New Roman"/>
          <w:sz w:val="24"/>
          <w:szCs w:val="24"/>
          <w:lang w:eastAsia="ru-RU"/>
        </w:rPr>
        <w:t>количественно измеримый итог деятельности, направленный на достижение показателей  муниципальной программы и ее структурных элементов, сформулированный в виде завершенного действия по созданию (строительству, приобретению, оснащению, реконструкции и т.п.) определенного количества материальных и нематериальных объектов, предоставлению определенного объема услуг, выполнению определенного объема работ с заданными характеристиками;</w:t>
      </w:r>
    </w:p>
    <w:p w:rsidR="004D6228" w:rsidRPr="00457998" w:rsidRDefault="004D6228" w:rsidP="004D622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Термины «мероприятие» и «результат» </w:t>
      </w:r>
      <w:proofErr w:type="gramStart"/>
      <w:r w:rsidRPr="00457998">
        <w:rPr>
          <w:rFonts w:ascii="Times New Roman" w:eastAsiaTheme="minorEastAsia" w:hAnsi="Times New Roman" w:cs="Times New Roman"/>
          <w:sz w:val="24"/>
          <w:szCs w:val="24"/>
          <w:lang w:eastAsia="ru-RU"/>
        </w:rPr>
        <w:t>тождественны друг другу и применяются</w:t>
      </w:r>
      <w:proofErr w:type="gramEnd"/>
      <w:r w:rsidRPr="00457998">
        <w:rPr>
          <w:rFonts w:ascii="Times New Roman" w:eastAsiaTheme="minorEastAsia" w:hAnsi="Times New Roman" w:cs="Times New Roman"/>
          <w:sz w:val="24"/>
          <w:szCs w:val="24"/>
          <w:lang w:eastAsia="ru-RU"/>
        </w:rPr>
        <w:t xml:space="preserve"> при формировании проектной и процессной частей муниципальной программы с учетом особенностей, установленных </w:t>
      </w:r>
      <w:r w:rsidRPr="0032413C">
        <w:rPr>
          <w:rFonts w:ascii="Times New Roman" w:eastAsiaTheme="minorEastAsia" w:hAnsi="Times New Roman" w:cs="Times New Roman"/>
          <w:sz w:val="24"/>
          <w:szCs w:val="24"/>
          <w:lang w:eastAsia="ru-RU"/>
        </w:rPr>
        <w:t>пунктом 2.6 настоящего Порядка</w:t>
      </w:r>
      <w:r w:rsidRPr="00457998">
        <w:rPr>
          <w:rFonts w:ascii="Times New Roman" w:eastAsiaTheme="minorEastAsia" w:hAnsi="Times New Roman" w:cs="Times New Roman"/>
          <w:sz w:val="24"/>
          <w:szCs w:val="24"/>
          <w:lang w:eastAsia="ru-RU"/>
        </w:rPr>
        <w:t>;</w:t>
      </w:r>
    </w:p>
    <w:p w:rsidR="004D6228" w:rsidRPr="00457998" w:rsidRDefault="004D6228" w:rsidP="004D622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A677F4">
        <w:rPr>
          <w:rFonts w:ascii="Times New Roman" w:eastAsiaTheme="minorEastAsia" w:hAnsi="Times New Roman" w:cs="Times New Roman"/>
          <w:b/>
          <w:sz w:val="24"/>
          <w:szCs w:val="24"/>
          <w:lang w:eastAsia="ru-RU"/>
        </w:rPr>
        <w:t>объект муниципальной программы</w:t>
      </w:r>
      <w:r w:rsidRPr="00457998">
        <w:rPr>
          <w:rFonts w:ascii="Times New Roman" w:eastAsiaTheme="minorEastAsia" w:hAnsi="Times New Roman" w:cs="Times New Roman"/>
          <w:sz w:val="24"/>
          <w:szCs w:val="24"/>
          <w:lang w:eastAsia="ru-RU"/>
        </w:rPr>
        <w:t xml:space="preserve"> - конечный материальный или нематериальный продукт, или услуга, планируемые к приобретению и (или) получению в рамках выполнения (достижения) мероприятия (результата) структурного элемента муниципальной программы;</w:t>
      </w:r>
    </w:p>
    <w:p w:rsidR="004D6228" w:rsidRPr="00457998" w:rsidRDefault="004D6228" w:rsidP="004D622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A677F4">
        <w:rPr>
          <w:rFonts w:ascii="Times New Roman" w:eastAsiaTheme="minorEastAsia" w:hAnsi="Times New Roman" w:cs="Times New Roman"/>
          <w:b/>
          <w:sz w:val="24"/>
          <w:szCs w:val="24"/>
          <w:lang w:eastAsia="ru-RU"/>
        </w:rPr>
        <w:t>показатель муниципальной программы</w:t>
      </w:r>
      <w:r w:rsidRPr="00457998">
        <w:rPr>
          <w:rFonts w:ascii="Times New Roman" w:eastAsiaTheme="minorEastAsia" w:hAnsi="Times New Roman" w:cs="Times New Roman"/>
          <w:sz w:val="24"/>
          <w:szCs w:val="24"/>
          <w:lang w:eastAsia="ru-RU"/>
        </w:rPr>
        <w:t xml:space="preserve"> - количественно измеримый параметр, характеризующий достижение целей муниципальной программы, выполнение задач структурного элемента такой программы, и отражающий социально-экономические и иные общественно значимые эффекты от реализации муниципальной программы, ее структурного элемента;</w:t>
      </w:r>
    </w:p>
    <w:p w:rsidR="004D6228" w:rsidRDefault="004D6228" w:rsidP="004D6228">
      <w:pPr>
        <w:widowControl w:val="0"/>
        <w:autoSpaceDE w:val="0"/>
        <w:autoSpaceDN w:val="0"/>
        <w:adjustRightInd w:val="0"/>
        <w:spacing w:after="0" w:line="20" w:lineRule="atLeast"/>
        <w:ind w:firstLine="540"/>
        <w:jc w:val="both"/>
        <w:rPr>
          <w:rFonts w:ascii="Times New Roman" w:hAnsi="Times New Roman" w:cs="Times New Roman"/>
          <w:color w:val="22272F"/>
          <w:sz w:val="24"/>
          <w:szCs w:val="24"/>
          <w:shd w:val="clear" w:color="auto" w:fill="FFFFFF"/>
        </w:rPr>
      </w:pPr>
      <w:r w:rsidRPr="00A677F4">
        <w:rPr>
          <w:rStyle w:val="s10"/>
          <w:rFonts w:ascii="Times New Roman" w:hAnsi="Times New Roman" w:cs="Times New Roman"/>
          <w:b/>
          <w:bCs/>
          <w:color w:val="22272F"/>
          <w:sz w:val="24"/>
          <w:szCs w:val="24"/>
          <w:shd w:val="clear" w:color="auto" w:fill="FFFFFF"/>
        </w:rPr>
        <w:t>прокси-показатель государственной программы</w:t>
      </w:r>
      <w:r>
        <w:rPr>
          <w:rStyle w:val="s10"/>
          <w:rFonts w:ascii="Times New Roman" w:hAnsi="Times New Roman" w:cs="Times New Roman"/>
          <w:bCs/>
          <w:color w:val="22272F"/>
          <w:sz w:val="24"/>
          <w:szCs w:val="24"/>
          <w:shd w:val="clear" w:color="auto" w:fill="FFFFFF"/>
        </w:rPr>
        <w:t xml:space="preserve"> </w:t>
      </w:r>
      <w:r w:rsidRPr="007D2EA6">
        <w:rPr>
          <w:rFonts w:ascii="Times New Roman" w:hAnsi="Times New Roman" w:cs="Times New Roman"/>
          <w:color w:val="22272F"/>
          <w:sz w:val="24"/>
          <w:szCs w:val="24"/>
          <w:shd w:val="clear" w:color="auto" w:fill="FFFFFF"/>
        </w:rPr>
        <w:t>- дополнительный показатель государственной программы или ее структурного элемента, отражающий динамику основного показателя, но имеющий более частую периодичность расчета;</w:t>
      </w:r>
    </w:p>
    <w:p w:rsidR="004D6228" w:rsidRPr="00457998" w:rsidRDefault="004D6228" w:rsidP="004D6228">
      <w:pPr>
        <w:widowControl w:val="0"/>
        <w:autoSpaceDE w:val="0"/>
        <w:autoSpaceDN w:val="0"/>
        <w:adjustRightInd w:val="0"/>
        <w:spacing w:after="0" w:line="20" w:lineRule="atLeast"/>
        <w:ind w:firstLine="567"/>
        <w:jc w:val="both"/>
        <w:rPr>
          <w:rFonts w:ascii="Times New Roman" w:eastAsiaTheme="minorEastAsia" w:hAnsi="Times New Roman" w:cs="Times New Roman"/>
          <w:sz w:val="24"/>
          <w:szCs w:val="24"/>
          <w:lang w:eastAsia="ru-RU"/>
        </w:rPr>
      </w:pPr>
      <w:r w:rsidRPr="00A677F4">
        <w:rPr>
          <w:rFonts w:ascii="Times New Roman" w:eastAsiaTheme="minorEastAsia" w:hAnsi="Times New Roman" w:cs="Times New Roman"/>
          <w:b/>
          <w:sz w:val="24"/>
          <w:szCs w:val="24"/>
          <w:lang w:eastAsia="ru-RU"/>
        </w:rPr>
        <w:t>контрольная точка</w:t>
      </w:r>
      <w:r w:rsidRPr="00457998">
        <w:rPr>
          <w:rFonts w:ascii="Times New Roman" w:eastAsiaTheme="minorEastAsia" w:hAnsi="Times New Roman" w:cs="Times New Roman"/>
          <w:sz w:val="24"/>
          <w:szCs w:val="24"/>
          <w:lang w:eastAsia="ru-RU"/>
        </w:rPr>
        <w:t xml:space="preserve"> - документально подтверждаемое событие, отражающее факт завершения значимых действий по выполнению (достижению) мероприятия (результата) структурного элемента муниципальной программы и (или) созданию объекта;</w:t>
      </w:r>
    </w:p>
    <w:p w:rsidR="004D6228" w:rsidRPr="007D2EA6" w:rsidRDefault="004D6228" w:rsidP="004D6228">
      <w:pPr>
        <w:pStyle w:val="s1"/>
        <w:shd w:val="clear" w:color="auto" w:fill="FFFFFF"/>
        <w:spacing w:before="0" w:beforeAutospacing="0" w:after="0" w:afterAutospacing="0"/>
        <w:ind w:firstLine="567"/>
        <w:jc w:val="both"/>
        <w:rPr>
          <w:color w:val="22272F"/>
        </w:rPr>
      </w:pPr>
      <w:r w:rsidRPr="00A677F4">
        <w:rPr>
          <w:rStyle w:val="s10"/>
          <w:b/>
          <w:bCs/>
          <w:color w:val="22272F"/>
        </w:rPr>
        <w:t>маркировка муниципальной программы</w:t>
      </w:r>
      <w:r>
        <w:rPr>
          <w:rStyle w:val="s10"/>
          <w:bCs/>
          <w:color w:val="22272F"/>
        </w:rPr>
        <w:t xml:space="preserve"> </w:t>
      </w:r>
      <w:r w:rsidRPr="007D2EA6">
        <w:rPr>
          <w:color w:val="22272F"/>
        </w:rPr>
        <w:t xml:space="preserve">- реализуемое в информационных системах присвоение признака связи параметров </w:t>
      </w:r>
      <w:r>
        <w:rPr>
          <w:color w:val="22272F"/>
        </w:rPr>
        <w:t>муниципальных</w:t>
      </w:r>
      <w:r w:rsidRPr="007D2EA6">
        <w:rPr>
          <w:color w:val="22272F"/>
        </w:rPr>
        <w:t xml:space="preserve"> программ и их структурных элементов между собой, а также с параметрами других документов;</w:t>
      </w:r>
    </w:p>
    <w:p w:rsidR="004D6228" w:rsidRPr="007D2EA6" w:rsidRDefault="004D6228" w:rsidP="004D6228">
      <w:pPr>
        <w:pStyle w:val="s1"/>
        <w:shd w:val="clear" w:color="auto" w:fill="FFFFFF"/>
        <w:spacing w:before="0" w:beforeAutospacing="0" w:after="0" w:afterAutospacing="0"/>
        <w:ind w:firstLine="567"/>
        <w:jc w:val="both"/>
        <w:rPr>
          <w:color w:val="22272F"/>
        </w:rPr>
      </w:pPr>
      <w:r w:rsidRPr="00A677F4">
        <w:rPr>
          <w:rStyle w:val="s10"/>
          <w:b/>
          <w:bCs/>
          <w:color w:val="22272F"/>
        </w:rPr>
        <w:t>мониторинг реализации муниципальной программы</w:t>
      </w:r>
      <w:r>
        <w:rPr>
          <w:rStyle w:val="s10"/>
          <w:b/>
          <w:bCs/>
          <w:color w:val="22272F"/>
        </w:rPr>
        <w:t xml:space="preserve"> </w:t>
      </w:r>
      <w:r w:rsidRPr="007D2EA6">
        <w:rPr>
          <w:color w:val="22272F"/>
        </w:rPr>
        <w:t xml:space="preserve">- система мероприятий по измерению фактических параметров исполнения </w:t>
      </w:r>
      <w:r>
        <w:rPr>
          <w:color w:val="22272F"/>
        </w:rPr>
        <w:t>муниципальной</w:t>
      </w:r>
      <w:r w:rsidRPr="007D2EA6">
        <w:rPr>
          <w:color w:val="22272F"/>
        </w:rPr>
        <w:t xml:space="preserve"> программы и ее структурных элементов, определению их отклонений от плановых параметров, определению рисков, возникших при реализации </w:t>
      </w:r>
      <w:r>
        <w:rPr>
          <w:color w:val="22272F"/>
        </w:rPr>
        <w:t>муниципальной</w:t>
      </w:r>
      <w:r w:rsidRPr="007D2EA6">
        <w:rPr>
          <w:color w:val="22272F"/>
        </w:rPr>
        <w:t xml:space="preserve"> программы и ее структурных элементов, прогнозированию исполнения плановых значений на будущий период.</w:t>
      </w:r>
    </w:p>
    <w:p w:rsidR="00457998" w:rsidRPr="004D6228" w:rsidRDefault="004D6228" w:rsidP="006A61BB">
      <w:pPr>
        <w:pStyle w:val="af0"/>
        <w:widowControl w:val="0"/>
        <w:numPr>
          <w:ilvl w:val="1"/>
          <w:numId w:val="5"/>
        </w:numPr>
        <w:tabs>
          <w:tab w:val="left" w:pos="1134"/>
        </w:tabs>
        <w:autoSpaceDE w:val="0"/>
        <w:autoSpaceDN w:val="0"/>
        <w:adjustRightInd w:val="0"/>
        <w:spacing w:after="0" w:line="20" w:lineRule="atLeast"/>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Перечень муниципальных программ устанавливается администрацией Алатырского муниципального округа Чувашской Республики исходя из приоритетов социально-экономического развития Алатырского муниципального округа Чувашской Республики. При необходимости в указанный перечень допускается включение муниципальных программ, направленных на решение межотраслевых и (или) территориальных задач и затрагивающих сферы реализации нескольких муниципальных программ</w:t>
      </w:r>
      <w:r w:rsidR="00457998" w:rsidRPr="004D6228">
        <w:rPr>
          <w:rFonts w:ascii="Times New Roman" w:eastAsiaTheme="minorEastAsia" w:hAnsi="Times New Roman"/>
          <w:sz w:val="24"/>
          <w:szCs w:val="24"/>
        </w:rPr>
        <w:t>.</w:t>
      </w:r>
    </w:p>
    <w:p w:rsidR="004D6228" w:rsidRPr="004D6228" w:rsidRDefault="004D6228" w:rsidP="006A61BB">
      <w:pPr>
        <w:pStyle w:val="af0"/>
        <w:widowControl w:val="0"/>
        <w:numPr>
          <w:ilvl w:val="1"/>
          <w:numId w:val="5"/>
        </w:numPr>
        <w:tabs>
          <w:tab w:val="left" w:pos="1134"/>
        </w:tabs>
        <w:autoSpaceDE w:val="0"/>
        <w:autoSpaceDN w:val="0"/>
        <w:adjustRightInd w:val="0"/>
        <w:spacing w:after="0" w:line="20" w:lineRule="atLeast"/>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Разработка и реализация муниципальных программ осуществляется исходя из следующих принципов:</w:t>
      </w:r>
    </w:p>
    <w:p w:rsidR="004D6228" w:rsidRDefault="004D6228" w:rsidP="006A61BB">
      <w:pPr>
        <w:pStyle w:val="af0"/>
        <w:widowControl w:val="0"/>
        <w:numPr>
          <w:ilvl w:val="1"/>
          <w:numId w:val="3"/>
        </w:numPr>
        <w:tabs>
          <w:tab w:val="left" w:pos="1134"/>
        </w:tabs>
        <w:autoSpaceDE w:val="0"/>
        <w:autoSpaceDN w:val="0"/>
        <w:adjustRightInd w:val="0"/>
        <w:spacing w:after="0" w:line="20" w:lineRule="atLeast"/>
        <w:ind w:left="0" w:firstLine="540"/>
        <w:jc w:val="both"/>
        <w:rPr>
          <w:rFonts w:ascii="Times New Roman" w:eastAsiaTheme="minorEastAsia" w:hAnsi="Times New Roman"/>
          <w:sz w:val="24"/>
          <w:szCs w:val="24"/>
        </w:rPr>
      </w:pPr>
      <w:r w:rsidRPr="004D6228">
        <w:rPr>
          <w:rFonts w:ascii="Times New Roman" w:eastAsiaTheme="minorEastAsia" w:hAnsi="Times New Roman"/>
          <w:sz w:val="24"/>
          <w:szCs w:val="24"/>
        </w:rPr>
        <w:t>обеспечение достижения целей и приоритетов социально-экономического развития Алатырского муниципального округа Чувашской Республики, установленных документами стратегического планирования;</w:t>
      </w:r>
    </w:p>
    <w:p w:rsidR="004D6228" w:rsidRDefault="004D6228" w:rsidP="006A61BB">
      <w:pPr>
        <w:pStyle w:val="af0"/>
        <w:widowControl w:val="0"/>
        <w:numPr>
          <w:ilvl w:val="1"/>
          <w:numId w:val="3"/>
        </w:numPr>
        <w:tabs>
          <w:tab w:val="left" w:pos="1134"/>
        </w:tabs>
        <w:autoSpaceDE w:val="0"/>
        <w:autoSpaceDN w:val="0"/>
        <w:adjustRightInd w:val="0"/>
        <w:spacing w:after="0" w:line="20" w:lineRule="atLeast"/>
        <w:ind w:left="0" w:firstLine="540"/>
        <w:jc w:val="both"/>
        <w:rPr>
          <w:rFonts w:ascii="Times New Roman" w:eastAsiaTheme="minorEastAsia" w:hAnsi="Times New Roman"/>
          <w:sz w:val="24"/>
          <w:szCs w:val="24"/>
        </w:rPr>
      </w:pPr>
      <w:r w:rsidRPr="004D6228">
        <w:rPr>
          <w:rFonts w:ascii="Times New Roman" w:eastAsiaTheme="minorEastAsia" w:hAnsi="Times New Roman"/>
          <w:sz w:val="24"/>
          <w:szCs w:val="24"/>
        </w:rPr>
        <w:lastRenderedPageBreak/>
        <w:t>обеспечение планирования и реализации муниципальных программ с учетом необходимости достижения национальных целей и целевых показателей, их характеризующих, а также стратегических целей и приоритетов развития соответствующей отрасли или сферы социально-экономического развития Чувашской Республики, установленных в государственных программах Чувашской Республики;</w:t>
      </w:r>
    </w:p>
    <w:p w:rsidR="004D6228" w:rsidRDefault="004D6228" w:rsidP="006A61BB">
      <w:pPr>
        <w:pStyle w:val="af0"/>
        <w:widowControl w:val="0"/>
        <w:numPr>
          <w:ilvl w:val="1"/>
          <w:numId w:val="3"/>
        </w:numPr>
        <w:tabs>
          <w:tab w:val="left" w:pos="1134"/>
        </w:tabs>
        <w:autoSpaceDE w:val="0"/>
        <w:autoSpaceDN w:val="0"/>
        <w:adjustRightInd w:val="0"/>
        <w:spacing w:after="0" w:line="20" w:lineRule="atLeast"/>
        <w:ind w:left="0" w:firstLine="540"/>
        <w:jc w:val="both"/>
        <w:rPr>
          <w:rFonts w:ascii="Times New Roman" w:eastAsiaTheme="minorEastAsia" w:hAnsi="Times New Roman"/>
          <w:sz w:val="24"/>
          <w:szCs w:val="24"/>
        </w:rPr>
      </w:pPr>
      <w:proofErr w:type="gramStart"/>
      <w:r w:rsidRPr="004D6228">
        <w:rPr>
          <w:rFonts w:ascii="Times New Roman" w:eastAsiaTheme="minorEastAsia" w:hAnsi="Times New Roman"/>
          <w:sz w:val="24"/>
          <w:szCs w:val="24"/>
        </w:rPr>
        <w:t>включение в состав муниципальной программы всех инструментов и мероприятий в соответствующих отрасли и сфере (включая меры организационного характера, осуществление контрольно-надзорной деятельности, совершенствование нормативного регулирования отрасли, налоговые, таможенные, тарифные, кредитные и иные инструменты);</w:t>
      </w:r>
      <w:proofErr w:type="gramEnd"/>
    </w:p>
    <w:p w:rsidR="004D6228" w:rsidRDefault="004D6228" w:rsidP="006A61BB">
      <w:pPr>
        <w:pStyle w:val="af0"/>
        <w:widowControl w:val="0"/>
        <w:numPr>
          <w:ilvl w:val="1"/>
          <w:numId w:val="3"/>
        </w:numPr>
        <w:tabs>
          <w:tab w:val="left" w:pos="1134"/>
        </w:tabs>
        <w:autoSpaceDE w:val="0"/>
        <w:autoSpaceDN w:val="0"/>
        <w:adjustRightInd w:val="0"/>
        <w:spacing w:after="0" w:line="20" w:lineRule="atLeast"/>
        <w:ind w:left="0" w:firstLine="540"/>
        <w:jc w:val="both"/>
        <w:rPr>
          <w:rFonts w:ascii="Times New Roman" w:eastAsiaTheme="minorEastAsia" w:hAnsi="Times New Roman"/>
          <w:sz w:val="24"/>
          <w:szCs w:val="24"/>
        </w:rPr>
      </w:pPr>
      <w:proofErr w:type="gramStart"/>
      <w:r w:rsidRPr="004D6228">
        <w:rPr>
          <w:rFonts w:ascii="Times New Roman" w:eastAsiaTheme="minorEastAsia" w:hAnsi="Times New Roman"/>
          <w:sz w:val="24"/>
          <w:szCs w:val="24"/>
        </w:rPr>
        <w:t>обеспечение консолидации бюджетных ассигнований местного бюджета, в том числе предоставляемых межбюджетных трансфертов из республиканского бюджета Чувашской Республики бюджету Алатырского муниципального округа Чувашской Республики, бюджетных ассигнований бюджетов территориальных государственных внебюджетных фондов, а также внебюджетных источников, направленных на реализацию государственной политики, решение вопросов местного значения в соответствующих сферах, и влияющих на достижение показателей, выполнение (достижение) мероприятий (результатов), запланированных в муниципальных программах;</w:t>
      </w:r>
      <w:proofErr w:type="gramEnd"/>
    </w:p>
    <w:p w:rsidR="004D6228" w:rsidRDefault="004D6228" w:rsidP="006A61BB">
      <w:pPr>
        <w:pStyle w:val="af0"/>
        <w:widowControl w:val="0"/>
        <w:numPr>
          <w:ilvl w:val="1"/>
          <w:numId w:val="3"/>
        </w:numPr>
        <w:tabs>
          <w:tab w:val="left" w:pos="1134"/>
        </w:tabs>
        <w:autoSpaceDE w:val="0"/>
        <w:autoSpaceDN w:val="0"/>
        <w:adjustRightInd w:val="0"/>
        <w:spacing w:after="0" w:line="20" w:lineRule="atLeast"/>
        <w:ind w:left="0" w:firstLine="540"/>
        <w:jc w:val="both"/>
        <w:rPr>
          <w:rFonts w:ascii="Times New Roman" w:eastAsiaTheme="minorEastAsia" w:hAnsi="Times New Roman"/>
          <w:sz w:val="24"/>
          <w:szCs w:val="24"/>
        </w:rPr>
      </w:pPr>
      <w:r w:rsidRPr="004D6228">
        <w:rPr>
          <w:rFonts w:ascii="Times New Roman" w:eastAsiaTheme="minorEastAsia" w:hAnsi="Times New Roman"/>
          <w:sz w:val="24"/>
          <w:szCs w:val="24"/>
        </w:rPr>
        <w:t>синхронизация муниципальных программ с государственными программами Чувашской Республики;</w:t>
      </w:r>
    </w:p>
    <w:p w:rsidR="004D6228" w:rsidRDefault="004D6228" w:rsidP="006A61BB">
      <w:pPr>
        <w:pStyle w:val="af0"/>
        <w:widowControl w:val="0"/>
        <w:numPr>
          <w:ilvl w:val="1"/>
          <w:numId w:val="3"/>
        </w:numPr>
        <w:tabs>
          <w:tab w:val="left" w:pos="1134"/>
        </w:tabs>
        <w:autoSpaceDE w:val="0"/>
        <w:autoSpaceDN w:val="0"/>
        <w:adjustRightInd w:val="0"/>
        <w:spacing w:after="0" w:line="20" w:lineRule="atLeast"/>
        <w:ind w:left="0" w:firstLine="540"/>
        <w:jc w:val="both"/>
        <w:rPr>
          <w:rFonts w:ascii="Times New Roman" w:eastAsiaTheme="minorEastAsia" w:hAnsi="Times New Roman"/>
          <w:sz w:val="24"/>
          <w:szCs w:val="24"/>
        </w:rPr>
      </w:pPr>
      <w:r w:rsidRPr="004D6228">
        <w:rPr>
          <w:rFonts w:ascii="Times New Roman" w:eastAsiaTheme="minorEastAsia" w:hAnsi="Times New Roman"/>
          <w:sz w:val="24"/>
          <w:szCs w:val="24"/>
        </w:rPr>
        <w:t>учет показателей оценки эффективности деятельности органов местного самоуправления;</w:t>
      </w:r>
    </w:p>
    <w:p w:rsidR="004D6228" w:rsidRPr="004D6228" w:rsidRDefault="004D6228" w:rsidP="006A61BB">
      <w:pPr>
        <w:pStyle w:val="af0"/>
        <w:widowControl w:val="0"/>
        <w:numPr>
          <w:ilvl w:val="1"/>
          <w:numId w:val="3"/>
        </w:numPr>
        <w:tabs>
          <w:tab w:val="left" w:pos="1134"/>
        </w:tabs>
        <w:autoSpaceDE w:val="0"/>
        <w:autoSpaceDN w:val="0"/>
        <w:adjustRightInd w:val="0"/>
        <w:spacing w:after="0" w:line="20" w:lineRule="atLeast"/>
        <w:ind w:left="0" w:firstLine="540"/>
        <w:jc w:val="both"/>
        <w:rPr>
          <w:rFonts w:ascii="Times New Roman" w:eastAsiaTheme="minorEastAsia" w:hAnsi="Times New Roman"/>
          <w:sz w:val="24"/>
          <w:szCs w:val="24"/>
        </w:rPr>
      </w:pPr>
      <w:r w:rsidRPr="004D6228">
        <w:rPr>
          <w:rFonts w:ascii="Times New Roman" w:eastAsiaTheme="minorEastAsia" w:hAnsi="Times New Roman"/>
          <w:sz w:val="24"/>
          <w:szCs w:val="24"/>
        </w:rPr>
        <w:t>выделение в структуре муниципальных программ:</w:t>
      </w:r>
    </w:p>
    <w:p w:rsidR="004D6228" w:rsidRPr="004D6228" w:rsidRDefault="004D6228" w:rsidP="004D622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proofErr w:type="gramStart"/>
      <w:r w:rsidRPr="004D6228">
        <w:rPr>
          <w:rFonts w:ascii="Times New Roman" w:eastAsiaTheme="minorEastAsia" w:hAnsi="Times New Roman" w:cs="Times New Roman"/>
          <w:sz w:val="24"/>
          <w:szCs w:val="24"/>
          <w:lang w:eastAsia="ru-RU"/>
        </w:rPr>
        <w:t>- проектов, направленных на получение уникальных результатов в условиях временных и ресурсных ограничений и определяемых, формируемых и реализуемых в соответствии с муниципальными правовыми актами в сфере регулирования п</w:t>
      </w:r>
      <w:r>
        <w:rPr>
          <w:rFonts w:ascii="Times New Roman" w:eastAsiaTheme="minorEastAsia" w:hAnsi="Times New Roman" w:cs="Times New Roman"/>
          <w:sz w:val="24"/>
          <w:szCs w:val="24"/>
          <w:lang w:eastAsia="ru-RU"/>
        </w:rPr>
        <w:t>роектной деятельности с учетом П</w:t>
      </w:r>
      <w:r w:rsidRPr="004D6228">
        <w:rPr>
          <w:rFonts w:ascii="Times New Roman" w:eastAsiaTheme="minorEastAsia" w:hAnsi="Times New Roman" w:cs="Times New Roman"/>
          <w:sz w:val="24"/>
          <w:szCs w:val="24"/>
          <w:lang w:eastAsia="ru-RU"/>
        </w:rPr>
        <w:t>остановления Правительства Российской Федерации от 31 октября 2018 г. № 1288 «Об организации проектной деятельности в Правите</w:t>
      </w:r>
      <w:r>
        <w:rPr>
          <w:rFonts w:ascii="Times New Roman" w:eastAsiaTheme="minorEastAsia" w:hAnsi="Times New Roman" w:cs="Times New Roman"/>
          <w:sz w:val="24"/>
          <w:szCs w:val="24"/>
          <w:lang w:eastAsia="ru-RU"/>
        </w:rPr>
        <w:t>льстве Российской Федерации» и П</w:t>
      </w:r>
      <w:r w:rsidRPr="004D6228">
        <w:rPr>
          <w:rFonts w:ascii="Times New Roman" w:eastAsiaTheme="minorEastAsia" w:hAnsi="Times New Roman" w:cs="Times New Roman"/>
          <w:sz w:val="24"/>
          <w:szCs w:val="24"/>
          <w:lang w:eastAsia="ru-RU"/>
        </w:rPr>
        <w:t>остановления Кабинета Министров Чувашской Республики от 19 января 2017 г. №</w:t>
      </w:r>
      <w:r>
        <w:rPr>
          <w:rFonts w:ascii="Times New Roman" w:eastAsiaTheme="minorEastAsia" w:hAnsi="Times New Roman" w:cs="Times New Roman"/>
          <w:sz w:val="24"/>
          <w:szCs w:val="24"/>
          <w:lang w:eastAsia="ru-RU"/>
        </w:rPr>
        <w:t xml:space="preserve"> </w:t>
      </w:r>
      <w:r w:rsidRPr="004D6228">
        <w:rPr>
          <w:rFonts w:ascii="Times New Roman" w:eastAsiaTheme="minorEastAsia" w:hAnsi="Times New Roman" w:cs="Times New Roman"/>
          <w:sz w:val="24"/>
          <w:szCs w:val="24"/>
          <w:lang w:eastAsia="ru-RU"/>
        </w:rPr>
        <w:t>3</w:t>
      </w:r>
      <w:proofErr w:type="gramEnd"/>
      <w:r w:rsidRPr="004D6228">
        <w:rPr>
          <w:rFonts w:ascii="Times New Roman" w:eastAsiaTheme="minorEastAsia" w:hAnsi="Times New Roman" w:cs="Times New Roman"/>
          <w:sz w:val="24"/>
          <w:szCs w:val="24"/>
          <w:lang w:eastAsia="ru-RU"/>
        </w:rPr>
        <w:t xml:space="preserve"> «Об утверждении Положения об организации проектной деятельности в Чувашской Республике и о внесении изменений в некоторые постановления Кабинета Министров Чувашской Республики»;</w:t>
      </w:r>
    </w:p>
    <w:p w:rsidR="004D6228" w:rsidRPr="004D6228" w:rsidRDefault="004D6228" w:rsidP="004D6228">
      <w:pPr>
        <w:widowControl w:val="0"/>
        <w:autoSpaceDE w:val="0"/>
        <w:autoSpaceDN w:val="0"/>
        <w:adjustRightInd w:val="0"/>
        <w:spacing w:after="0" w:line="20" w:lineRule="atLeast"/>
        <w:ind w:firstLine="540"/>
        <w:jc w:val="both"/>
        <w:rPr>
          <w:rFonts w:ascii="Times New Roman" w:eastAsiaTheme="minorEastAsia" w:hAnsi="Times New Roman" w:cs="Times New Roman"/>
          <w:sz w:val="24"/>
          <w:szCs w:val="24"/>
          <w:lang w:eastAsia="ru-RU"/>
        </w:rPr>
      </w:pPr>
      <w:r w:rsidRPr="004D6228">
        <w:rPr>
          <w:rFonts w:ascii="Times New Roman" w:eastAsiaTheme="minorEastAsia" w:hAnsi="Times New Roman" w:cs="Times New Roman"/>
          <w:sz w:val="24"/>
          <w:szCs w:val="24"/>
          <w:lang w:eastAsia="ru-RU"/>
        </w:rPr>
        <w:t>- процессных мероприятий, реализуемых непрерывно либо на периодической основе;</w:t>
      </w:r>
    </w:p>
    <w:p w:rsidR="00457998" w:rsidRPr="004D6228" w:rsidRDefault="004D6228" w:rsidP="006A61BB">
      <w:pPr>
        <w:pStyle w:val="af0"/>
        <w:widowControl w:val="0"/>
        <w:numPr>
          <w:ilvl w:val="1"/>
          <w:numId w:val="3"/>
        </w:numPr>
        <w:tabs>
          <w:tab w:val="left" w:pos="1134"/>
        </w:tabs>
        <w:autoSpaceDE w:val="0"/>
        <w:autoSpaceDN w:val="0"/>
        <w:adjustRightInd w:val="0"/>
        <w:spacing w:after="0" w:line="20" w:lineRule="atLeast"/>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закрепление должностного лица, ответственного за реализацию муниципальной программы, а также каждого структурного элемента такой программы</w:t>
      </w:r>
      <w:r w:rsidR="00457998" w:rsidRPr="004D6228">
        <w:rPr>
          <w:rFonts w:ascii="Times New Roman" w:eastAsiaTheme="minorEastAsia" w:hAnsi="Times New Roman"/>
          <w:sz w:val="24"/>
          <w:szCs w:val="24"/>
        </w:rPr>
        <w:t>.</w:t>
      </w:r>
    </w:p>
    <w:p w:rsidR="00457998" w:rsidRDefault="004D6228" w:rsidP="006A61BB">
      <w:pPr>
        <w:pStyle w:val="af0"/>
        <w:widowControl w:val="0"/>
        <w:numPr>
          <w:ilvl w:val="1"/>
          <w:numId w:val="5"/>
        </w:numPr>
        <w:tabs>
          <w:tab w:val="left" w:pos="1134"/>
        </w:tabs>
        <w:autoSpaceDE w:val="0"/>
        <w:autoSpaceDN w:val="0"/>
        <w:adjustRightInd w:val="0"/>
        <w:spacing w:after="0" w:line="20" w:lineRule="atLeast"/>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Разработка и реализация муниципальной программы осуществляется ответственным исполнителем муниципальной программы (структурного элемента муниципальной программы) совместно с ее соисполнителями (участниками) муниципальной программы (структурных элементов муниципальной программы)</w:t>
      </w:r>
      <w:r w:rsidR="00457998" w:rsidRPr="004D6228">
        <w:rPr>
          <w:rFonts w:ascii="Times New Roman" w:eastAsiaTheme="minorEastAsia" w:hAnsi="Times New Roman"/>
          <w:sz w:val="24"/>
          <w:szCs w:val="24"/>
        </w:rPr>
        <w:t>.</w:t>
      </w:r>
    </w:p>
    <w:p w:rsidR="00A16503" w:rsidRPr="004D6228" w:rsidRDefault="00A16503" w:rsidP="006A61BB">
      <w:pPr>
        <w:pStyle w:val="af0"/>
        <w:widowControl w:val="0"/>
        <w:numPr>
          <w:ilvl w:val="1"/>
          <w:numId w:val="5"/>
        </w:numPr>
        <w:tabs>
          <w:tab w:val="left" w:pos="1134"/>
        </w:tabs>
        <w:autoSpaceDE w:val="0"/>
        <w:autoSpaceDN w:val="0"/>
        <w:adjustRightInd w:val="0"/>
        <w:spacing w:after="0" w:line="20" w:lineRule="atLeast"/>
        <w:ind w:left="0" w:firstLine="567"/>
        <w:jc w:val="both"/>
        <w:rPr>
          <w:rFonts w:ascii="Times New Roman" w:eastAsiaTheme="minorEastAsia" w:hAnsi="Times New Roman"/>
          <w:sz w:val="24"/>
          <w:szCs w:val="24"/>
        </w:rPr>
      </w:pPr>
      <w:r w:rsidRPr="00A16503">
        <w:rPr>
          <w:rFonts w:ascii="Times New Roman" w:eastAsiaTheme="minorEastAsia" w:hAnsi="Times New Roman"/>
          <w:sz w:val="24"/>
          <w:szCs w:val="24"/>
        </w:rPr>
        <w:t xml:space="preserve">Подготовка проекта </w:t>
      </w:r>
      <w:r>
        <w:rPr>
          <w:rFonts w:ascii="Times New Roman" w:eastAsiaTheme="minorEastAsia" w:hAnsi="Times New Roman"/>
          <w:sz w:val="24"/>
          <w:szCs w:val="24"/>
        </w:rPr>
        <w:t>муниципальной</w:t>
      </w:r>
      <w:r w:rsidRPr="00A16503">
        <w:rPr>
          <w:rFonts w:ascii="Times New Roman" w:eastAsiaTheme="minorEastAsia" w:hAnsi="Times New Roman"/>
          <w:sz w:val="24"/>
          <w:szCs w:val="24"/>
        </w:rPr>
        <w:t xml:space="preserve"> программы осуществляется в соответствии с методическими рекомендациями по разработке и реализации государственных программ Чувашской Республики, разрабатываемыми и утверждаемыми Минэкономразвития Чувашии (далее - методические рекомендации по разработке и реализации государственных программ), и настоящим Порядком.</w:t>
      </w:r>
    </w:p>
    <w:p w:rsidR="00457998" w:rsidRPr="004D6228" w:rsidRDefault="004D6228" w:rsidP="006A61BB">
      <w:pPr>
        <w:pStyle w:val="af0"/>
        <w:widowControl w:val="0"/>
        <w:numPr>
          <w:ilvl w:val="1"/>
          <w:numId w:val="5"/>
        </w:numPr>
        <w:tabs>
          <w:tab w:val="left" w:pos="1134"/>
        </w:tabs>
        <w:autoSpaceDE w:val="0"/>
        <w:autoSpaceDN w:val="0"/>
        <w:adjustRightInd w:val="0"/>
        <w:spacing w:after="0" w:line="20" w:lineRule="atLeast"/>
        <w:ind w:left="0" w:firstLine="567"/>
        <w:jc w:val="both"/>
        <w:rPr>
          <w:rFonts w:ascii="Times New Roman" w:eastAsiaTheme="minorEastAsia" w:hAnsi="Times New Roman"/>
          <w:sz w:val="24"/>
          <w:szCs w:val="24"/>
        </w:rPr>
      </w:pPr>
      <w:proofErr w:type="gramStart"/>
      <w:r w:rsidRPr="004D6228">
        <w:rPr>
          <w:rFonts w:ascii="Times New Roman" w:eastAsiaTheme="minorEastAsia" w:hAnsi="Times New Roman"/>
          <w:sz w:val="24"/>
          <w:szCs w:val="24"/>
        </w:rPr>
        <w:t>Формирование, представление, согласование и утверждение паспортов муниципальных программ (структурных элементов муниципальной программы), запросов на их изменение, планов реализации структурных элементов  муниципальной программы, отчетов о ходе реализации муниципальных программ и их структурных элементов, а также иных документов и материалов, разрабатываемых при реализации муниципальных программ, осуществляются на бумажном носителе лицами, уполномоченными в установленном порядке действовать от имени ответственного исполнителя (соисполнителя, участника) муниципальной</w:t>
      </w:r>
      <w:proofErr w:type="gramEnd"/>
      <w:r w:rsidRPr="004D6228">
        <w:rPr>
          <w:rFonts w:ascii="Times New Roman" w:eastAsiaTheme="minorEastAsia" w:hAnsi="Times New Roman"/>
          <w:sz w:val="24"/>
          <w:szCs w:val="24"/>
        </w:rPr>
        <w:t xml:space="preserve"> программы</w:t>
      </w:r>
      <w:r w:rsidR="00457998" w:rsidRPr="004D6228">
        <w:rPr>
          <w:rFonts w:ascii="Times New Roman" w:eastAsiaTheme="minorEastAsia" w:hAnsi="Times New Roman"/>
          <w:sz w:val="24"/>
          <w:szCs w:val="24"/>
        </w:rPr>
        <w:t>.</w:t>
      </w:r>
    </w:p>
    <w:p w:rsidR="00457998" w:rsidRPr="004D6228" w:rsidRDefault="004D6228" w:rsidP="006A61BB">
      <w:pPr>
        <w:pStyle w:val="af0"/>
        <w:widowControl w:val="0"/>
        <w:numPr>
          <w:ilvl w:val="1"/>
          <w:numId w:val="5"/>
        </w:numPr>
        <w:tabs>
          <w:tab w:val="left" w:pos="1134"/>
        </w:tabs>
        <w:autoSpaceDE w:val="0"/>
        <w:autoSpaceDN w:val="0"/>
        <w:adjustRightInd w:val="0"/>
        <w:spacing w:after="0" w:line="20" w:lineRule="atLeast"/>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Руководители структурных подразделений администрации Алатырского муниципального округа Чувашской Республики, являющиеся ответственными исполнителями (соисполнителями, участниками) муниципальных программ, несут персональную ответственность за достоверность и своевременность представления информации при формировании и мониторинге муниципальных программ</w:t>
      </w:r>
      <w:r w:rsidR="00457998" w:rsidRPr="004D6228">
        <w:rPr>
          <w:rFonts w:ascii="Times New Roman" w:eastAsiaTheme="minorEastAsia" w:hAnsi="Times New Roman"/>
          <w:sz w:val="24"/>
          <w:szCs w:val="24"/>
        </w:rPr>
        <w:t>.</w:t>
      </w:r>
    </w:p>
    <w:p w:rsidR="00457998" w:rsidRPr="004D6228" w:rsidRDefault="00457998" w:rsidP="00457998">
      <w:pPr>
        <w:widowControl w:val="0"/>
        <w:autoSpaceDE w:val="0"/>
        <w:autoSpaceDN w:val="0"/>
        <w:adjustRightInd w:val="0"/>
        <w:spacing w:after="0" w:line="20" w:lineRule="atLeast"/>
        <w:jc w:val="both"/>
        <w:rPr>
          <w:rFonts w:ascii="Times New Roman" w:eastAsiaTheme="minorEastAsia" w:hAnsi="Times New Roman" w:cs="Times New Roman"/>
          <w:sz w:val="24"/>
          <w:szCs w:val="24"/>
          <w:lang w:eastAsia="ru-RU"/>
        </w:rPr>
      </w:pPr>
    </w:p>
    <w:p w:rsidR="00457998" w:rsidRPr="00457998" w:rsidRDefault="00457998" w:rsidP="004D6228">
      <w:pPr>
        <w:widowControl w:val="0"/>
        <w:autoSpaceDE w:val="0"/>
        <w:autoSpaceDN w:val="0"/>
        <w:adjustRightInd w:val="0"/>
        <w:spacing w:after="0" w:line="20" w:lineRule="atLeast"/>
        <w:jc w:val="center"/>
        <w:outlineLvl w:val="1"/>
        <w:rPr>
          <w:rFonts w:ascii="Times New Roman" w:eastAsiaTheme="minorEastAsia" w:hAnsi="Times New Roman" w:cs="Times New Roman"/>
          <w:b/>
          <w:bCs/>
          <w:sz w:val="24"/>
          <w:szCs w:val="24"/>
          <w:lang w:eastAsia="ru-RU"/>
        </w:rPr>
      </w:pPr>
      <w:r w:rsidRPr="00457998">
        <w:rPr>
          <w:rFonts w:ascii="Times New Roman" w:eastAsiaTheme="minorEastAsia" w:hAnsi="Times New Roman" w:cs="Times New Roman"/>
          <w:b/>
          <w:bCs/>
          <w:sz w:val="24"/>
          <w:szCs w:val="24"/>
          <w:lang w:eastAsia="ru-RU"/>
        </w:rPr>
        <w:t>II. Требования к структуре, целеполаганию</w:t>
      </w:r>
      <w:r w:rsidR="004D6228">
        <w:rPr>
          <w:rFonts w:ascii="Times New Roman" w:eastAsiaTheme="minorEastAsia" w:hAnsi="Times New Roman" w:cs="Times New Roman"/>
          <w:b/>
          <w:bCs/>
          <w:sz w:val="24"/>
          <w:szCs w:val="24"/>
          <w:lang w:eastAsia="ru-RU"/>
        </w:rPr>
        <w:t xml:space="preserve"> </w:t>
      </w:r>
      <w:r w:rsidRPr="00457998">
        <w:rPr>
          <w:rFonts w:ascii="Times New Roman" w:eastAsiaTheme="minorEastAsia" w:hAnsi="Times New Roman" w:cs="Times New Roman"/>
          <w:b/>
          <w:bCs/>
          <w:sz w:val="24"/>
          <w:szCs w:val="24"/>
          <w:lang w:eastAsia="ru-RU"/>
        </w:rPr>
        <w:t>и содержанию муниципальных программ</w:t>
      </w:r>
    </w:p>
    <w:p w:rsidR="00457998" w:rsidRPr="004D6228" w:rsidRDefault="00457998" w:rsidP="006A61BB">
      <w:pPr>
        <w:pStyle w:val="af0"/>
        <w:numPr>
          <w:ilvl w:val="1"/>
          <w:numId w:val="6"/>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lastRenderedPageBreak/>
        <w:t>Муниципальная программа формируется в виде системы следующих документов:</w:t>
      </w:r>
    </w:p>
    <w:p w:rsidR="004D6228" w:rsidRDefault="00457998" w:rsidP="006A61BB">
      <w:pPr>
        <w:pStyle w:val="af0"/>
        <w:numPr>
          <w:ilvl w:val="1"/>
          <w:numId w:val="1"/>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 xml:space="preserve">стратегические приоритеты и цели социально-экономического развития </w:t>
      </w:r>
      <w:r w:rsidR="00943B64" w:rsidRPr="004D6228">
        <w:rPr>
          <w:rFonts w:ascii="Times New Roman" w:eastAsiaTheme="minorEastAsia" w:hAnsi="Times New Roman"/>
          <w:sz w:val="24"/>
          <w:szCs w:val="24"/>
        </w:rPr>
        <w:t>Алатырского</w:t>
      </w:r>
      <w:r w:rsidRPr="004D6228">
        <w:rPr>
          <w:rFonts w:ascii="Times New Roman" w:eastAsiaTheme="minorEastAsia" w:hAnsi="Times New Roman"/>
          <w:sz w:val="24"/>
          <w:szCs w:val="24"/>
        </w:rPr>
        <w:t xml:space="preserve"> муниципального округа Чувашской Республики, в том числе с указанием связи с национальными целями (далее - стратегические приоритеты муниципальной программы);</w:t>
      </w:r>
    </w:p>
    <w:p w:rsidR="004D6228" w:rsidRDefault="00457998" w:rsidP="006A61BB">
      <w:pPr>
        <w:pStyle w:val="af0"/>
        <w:numPr>
          <w:ilvl w:val="1"/>
          <w:numId w:val="1"/>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паспорт муниципальной программы по форме согласно приложению № 1 к настоящему Порядку;</w:t>
      </w:r>
    </w:p>
    <w:p w:rsidR="004D6228" w:rsidRDefault="00457998" w:rsidP="006A61BB">
      <w:pPr>
        <w:pStyle w:val="af0"/>
        <w:numPr>
          <w:ilvl w:val="1"/>
          <w:numId w:val="1"/>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паспорта структурных элементов муниципальной программы и приложения к ним, включая планы реализации структурных элементов муниципальной программы, по форме согласно приложениям № 2 и № 3 к настоящему Порядку;</w:t>
      </w:r>
    </w:p>
    <w:p w:rsidR="004D6228" w:rsidRDefault="00457998" w:rsidP="006A61BB">
      <w:pPr>
        <w:pStyle w:val="af0"/>
        <w:numPr>
          <w:ilvl w:val="1"/>
          <w:numId w:val="1"/>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перечень объектов капитального строительства, приобретаемых объектов недвижимости (при необходимости);</w:t>
      </w:r>
    </w:p>
    <w:p w:rsidR="004D6228" w:rsidRDefault="00457998" w:rsidP="006A61BB">
      <w:pPr>
        <w:pStyle w:val="af0"/>
        <w:numPr>
          <w:ilvl w:val="1"/>
          <w:numId w:val="1"/>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реестр документов, разрабатываемых и утверждаемых в целях формирования и реализации муниципальной программы, по форме согласно приложению № 4 к настоящему Порядку;</w:t>
      </w:r>
    </w:p>
    <w:p w:rsidR="00457998" w:rsidRPr="004D6228" w:rsidRDefault="00457998" w:rsidP="006A61BB">
      <w:pPr>
        <w:pStyle w:val="af0"/>
        <w:numPr>
          <w:ilvl w:val="1"/>
          <w:numId w:val="1"/>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 xml:space="preserve">иные документы и материалы в сфере реализации муниципальной программы в соответствии с нормативными правовыми актами администрации </w:t>
      </w:r>
      <w:r w:rsidR="00943B64" w:rsidRPr="004D6228">
        <w:rPr>
          <w:rFonts w:ascii="Times New Roman" w:eastAsiaTheme="minorEastAsia" w:hAnsi="Times New Roman"/>
          <w:sz w:val="24"/>
          <w:szCs w:val="24"/>
        </w:rPr>
        <w:t>Алатырского</w:t>
      </w:r>
      <w:r w:rsidRPr="004D6228">
        <w:rPr>
          <w:rFonts w:ascii="Times New Roman" w:eastAsiaTheme="minorEastAsia" w:hAnsi="Times New Roman"/>
          <w:sz w:val="24"/>
          <w:szCs w:val="24"/>
        </w:rPr>
        <w:t xml:space="preserve"> муниципального округа Чувашской Республики.</w:t>
      </w:r>
    </w:p>
    <w:p w:rsidR="00457998" w:rsidRPr="004D6228" w:rsidRDefault="00457998" w:rsidP="006A61BB">
      <w:pPr>
        <w:pStyle w:val="af0"/>
        <w:widowControl w:val="0"/>
        <w:numPr>
          <w:ilvl w:val="1"/>
          <w:numId w:val="6"/>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При определении структуры муниципальной программы обособляется:</w:t>
      </w:r>
    </w:p>
    <w:p w:rsidR="00457998" w:rsidRPr="004D6228" w:rsidRDefault="00457998" w:rsidP="006A61BB">
      <w:pPr>
        <w:pStyle w:val="af0"/>
        <w:widowControl w:val="0"/>
        <w:numPr>
          <w:ilvl w:val="0"/>
          <w:numId w:val="7"/>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проектная часть, включающая:</w:t>
      </w:r>
    </w:p>
    <w:p w:rsidR="00457998" w:rsidRPr="00457998" w:rsidRDefault="00457998" w:rsidP="00457998">
      <w:pPr>
        <w:spacing w:after="0" w:line="240" w:lineRule="auto"/>
        <w:ind w:firstLine="540"/>
        <w:jc w:val="both"/>
        <w:rPr>
          <w:rFonts w:ascii="Times New Roman" w:eastAsiaTheme="minorEastAsia" w:hAnsi="Times New Roman" w:cs="Times New Roman"/>
          <w:sz w:val="24"/>
          <w:szCs w:val="24"/>
          <w:lang w:eastAsia="ru-RU"/>
        </w:rPr>
      </w:pPr>
      <w:r w:rsidRPr="004D6228">
        <w:rPr>
          <w:rFonts w:ascii="Times New Roman" w:eastAsiaTheme="minorEastAsia" w:hAnsi="Times New Roman" w:cs="Times New Roman"/>
          <w:b/>
          <w:sz w:val="24"/>
          <w:szCs w:val="24"/>
          <w:lang w:eastAsia="ru-RU"/>
        </w:rPr>
        <w:t>региональный проект</w:t>
      </w:r>
      <w:r w:rsidRPr="00457998">
        <w:rPr>
          <w:rFonts w:ascii="Times New Roman" w:eastAsiaTheme="minorEastAsia" w:hAnsi="Times New Roman" w:cs="Times New Roman"/>
          <w:sz w:val="24"/>
          <w:szCs w:val="24"/>
          <w:lang w:eastAsia="ru-RU"/>
        </w:rPr>
        <w:t xml:space="preserve"> – проект, обеспечивающий достижение и (или) вклад в достижение целей и (или) показателей и реализацию мероприятий (результатов) федерального проекта, входящего в состав национального проекта (далее - региональный проект, входящий в состав национального проекта);</w:t>
      </w:r>
    </w:p>
    <w:p w:rsidR="00457998" w:rsidRPr="00457998" w:rsidRDefault="00457998" w:rsidP="00457998">
      <w:pPr>
        <w:spacing w:after="0" w:line="288" w:lineRule="atLeast"/>
        <w:ind w:firstLine="540"/>
        <w:jc w:val="both"/>
        <w:rPr>
          <w:rFonts w:ascii="Times New Roman" w:eastAsiaTheme="minorEastAsia" w:hAnsi="Times New Roman" w:cs="Times New Roman"/>
          <w:sz w:val="24"/>
          <w:szCs w:val="24"/>
          <w:lang w:eastAsia="ru-RU"/>
        </w:rPr>
      </w:pPr>
      <w:r w:rsidRPr="004D6228">
        <w:rPr>
          <w:rFonts w:ascii="Times New Roman" w:eastAsiaTheme="minorEastAsia" w:hAnsi="Times New Roman" w:cs="Times New Roman"/>
          <w:b/>
          <w:sz w:val="24"/>
          <w:szCs w:val="24"/>
          <w:lang w:eastAsia="ru-RU"/>
        </w:rPr>
        <w:t>муниципальный проект</w:t>
      </w:r>
      <w:r w:rsidRPr="00457998">
        <w:rPr>
          <w:rFonts w:ascii="Times New Roman" w:eastAsiaTheme="minorEastAsia" w:hAnsi="Times New Roman" w:cs="Times New Roman"/>
          <w:sz w:val="24"/>
          <w:szCs w:val="24"/>
          <w:lang w:eastAsia="ru-RU"/>
        </w:rPr>
        <w:t xml:space="preserve"> – проект, обеспечивающий достижение и (или) вклад в достижение целей и (или) показателей структурных элементов государственной программы Российской Федерации, государственной программы Чувашской Республики, муниципальной программы;</w:t>
      </w:r>
    </w:p>
    <w:p w:rsidR="00457998" w:rsidRPr="00457998" w:rsidRDefault="00457998" w:rsidP="00457998">
      <w:pPr>
        <w:spacing w:after="0" w:line="240" w:lineRule="auto"/>
        <w:ind w:firstLine="539"/>
        <w:jc w:val="both"/>
        <w:rPr>
          <w:rFonts w:ascii="Times New Roman" w:eastAsiaTheme="minorEastAsia" w:hAnsi="Times New Roman" w:cs="Times New Roman"/>
          <w:sz w:val="24"/>
          <w:szCs w:val="24"/>
          <w:lang w:eastAsia="ru-RU"/>
        </w:rPr>
      </w:pPr>
      <w:r w:rsidRPr="004D6228">
        <w:rPr>
          <w:rFonts w:ascii="Times New Roman" w:eastAsiaTheme="minorEastAsia" w:hAnsi="Times New Roman" w:cs="Times New Roman"/>
          <w:b/>
          <w:sz w:val="24"/>
          <w:szCs w:val="24"/>
          <w:lang w:eastAsia="ru-RU"/>
        </w:rPr>
        <w:t>муниципальный ведомственный проект</w:t>
      </w:r>
      <w:r w:rsidRPr="00457998">
        <w:rPr>
          <w:rFonts w:ascii="Times New Roman" w:eastAsiaTheme="minorEastAsia" w:hAnsi="Times New Roman" w:cs="Times New Roman"/>
          <w:sz w:val="24"/>
          <w:szCs w:val="24"/>
          <w:lang w:eastAsia="ru-RU"/>
        </w:rPr>
        <w:t xml:space="preserve"> - проект, обеспечивающий достижение и (или) вклад в достижение показателей государственной программы Российской Федерации, Чувашской Республики, а также достижение иных показателей и (или) решение иных задач соответствующего федерального органа исполнительной власти, органа исполнительной власти Чувашской Республики, иного государственного органа.</w:t>
      </w:r>
    </w:p>
    <w:p w:rsidR="00457998" w:rsidRPr="004D6228" w:rsidRDefault="00457998" w:rsidP="006A61BB">
      <w:pPr>
        <w:pStyle w:val="af0"/>
        <w:numPr>
          <w:ilvl w:val="0"/>
          <w:numId w:val="7"/>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процессная часть, включающая мероприятия, направленные на выполнение функций и решение текущих задач, реализуемые непрерывно либо на периодической основе в рамках компл</w:t>
      </w:r>
      <w:r w:rsidR="004D6228">
        <w:rPr>
          <w:rFonts w:ascii="Times New Roman" w:eastAsiaTheme="minorEastAsia" w:hAnsi="Times New Roman"/>
          <w:sz w:val="24"/>
          <w:szCs w:val="24"/>
        </w:rPr>
        <w:t>ексных процессных мероприятий.</w:t>
      </w:r>
    </w:p>
    <w:p w:rsidR="00457998" w:rsidRPr="004D6228" w:rsidRDefault="00457998" w:rsidP="006A61BB">
      <w:pPr>
        <w:pStyle w:val="af0"/>
        <w:widowControl w:val="0"/>
        <w:numPr>
          <w:ilvl w:val="1"/>
          <w:numId w:val="6"/>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 xml:space="preserve">В проектную часть включаются направления деятельности администрации  </w:t>
      </w:r>
      <w:r w:rsidR="00943B64" w:rsidRPr="004D6228">
        <w:rPr>
          <w:rFonts w:ascii="Times New Roman" w:eastAsiaTheme="minorEastAsia" w:hAnsi="Times New Roman"/>
          <w:sz w:val="24"/>
          <w:szCs w:val="24"/>
        </w:rPr>
        <w:t>Алатырского</w:t>
      </w:r>
      <w:r w:rsidRPr="004D6228">
        <w:rPr>
          <w:rFonts w:ascii="Times New Roman" w:eastAsiaTheme="minorEastAsia" w:hAnsi="Times New Roman"/>
          <w:sz w:val="24"/>
          <w:szCs w:val="24"/>
        </w:rPr>
        <w:t xml:space="preserve"> муниципального округа Чувашской Республики, в рамках которых предусматривается:</w:t>
      </w:r>
    </w:p>
    <w:p w:rsidR="00457998" w:rsidRPr="004D6228" w:rsidRDefault="00457998" w:rsidP="006A61BB">
      <w:pPr>
        <w:pStyle w:val="af0"/>
        <w:widowControl w:val="0"/>
        <w:numPr>
          <w:ilvl w:val="0"/>
          <w:numId w:val="8"/>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осуществление бюджетных инвестиций в форме капитальных вложений в объекты муниципальной собственности или приобретение объектов недвижимого имущества в муниципальную собственность;</w:t>
      </w:r>
    </w:p>
    <w:p w:rsidR="00457998" w:rsidRPr="004D6228" w:rsidRDefault="00457998" w:rsidP="006A61BB">
      <w:pPr>
        <w:pStyle w:val="af0"/>
        <w:widowControl w:val="0"/>
        <w:numPr>
          <w:ilvl w:val="0"/>
          <w:numId w:val="8"/>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предоставление субсидий на осуществление капитальных вложений в объекты муниципальной собственности;</w:t>
      </w:r>
    </w:p>
    <w:p w:rsidR="00457998" w:rsidRPr="004D6228" w:rsidRDefault="00457998" w:rsidP="006A61BB">
      <w:pPr>
        <w:pStyle w:val="af0"/>
        <w:widowControl w:val="0"/>
        <w:numPr>
          <w:ilvl w:val="0"/>
          <w:numId w:val="8"/>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предоставление бюджетных инвестиций и субсидий юридическим лицам;</w:t>
      </w:r>
    </w:p>
    <w:p w:rsidR="00457998" w:rsidRPr="004D6228" w:rsidRDefault="00457998" w:rsidP="006A61BB">
      <w:pPr>
        <w:pStyle w:val="af0"/>
        <w:widowControl w:val="0"/>
        <w:numPr>
          <w:ilvl w:val="0"/>
          <w:numId w:val="8"/>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выработка предложений по совершенствованию муниципальной политики и нормативного регулирования в сфере реализации муниципальной программы;</w:t>
      </w:r>
    </w:p>
    <w:p w:rsidR="00457998" w:rsidRPr="004D6228" w:rsidRDefault="00457998" w:rsidP="006A61BB">
      <w:pPr>
        <w:pStyle w:val="af0"/>
        <w:widowControl w:val="0"/>
        <w:numPr>
          <w:ilvl w:val="0"/>
          <w:numId w:val="8"/>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осуществление стимулирующих налоговых расходов;</w:t>
      </w:r>
    </w:p>
    <w:p w:rsidR="00457998" w:rsidRPr="004D6228" w:rsidRDefault="00457998" w:rsidP="006A61BB">
      <w:pPr>
        <w:pStyle w:val="af0"/>
        <w:widowControl w:val="0"/>
        <w:numPr>
          <w:ilvl w:val="0"/>
          <w:numId w:val="8"/>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организация и проведение научно-исследовательских и опытно-конструкторских работ в сфере реализации муниципальной программы;</w:t>
      </w:r>
    </w:p>
    <w:p w:rsidR="00457998" w:rsidRPr="004D6228" w:rsidRDefault="00457998" w:rsidP="006A61BB">
      <w:pPr>
        <w:pStyle w:val="af0"/>
        <w:widowControl w:val="0"/>
        <w:numPr>
          <w:ilvl w:val="0"/>
          <w:numId w:val="8"/>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создание и развитие информационных систем;</w:t>
      </w:r>
    </w:p>
    <w:p w:rsidR="00457998" w:rsidRPr="004D6228" w:rsidRDefault="00457998" w:rsidP="006A61BB">
      <w:pPr>
        <w:pStyle w:val="af0"/>
        <w:widowControl w:val="0"/>
        <w:numPr>
          <w:ilvl w:val="0"/>
          <w:numId w:val="8"/>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предоставление целевых субсидий муниципальным учреждениям в целях осуществления капитальных вложений, операций с недвижимым имуществом, приобретения нефинансовых активов, а также реализации иных мероприятий, отвечающих критериям проектной деятельности;</w:t>
      </w:r>
    </w:p>
    <w:p w:rsidR="00457998" w:rsidRPr="004D6228" w:rsidRDefault="00457998" w:rsidP="006A61BB">
      <w:pPr>
        <w:pStyle w:val="af0"/>
        <w:widowControl w:val="0"/>
        <w:numPr>
          <w:ilvl w:val="0"/>
          <w:numId w:val="8"/>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иные направления деятельности, отвечающие критериям проектной деятельности.</w:t>
      </w:r>
    </w:p>
    <w:p w:rsidR="00457998" w:rsidRPr="004D6228" w:rsidRDefault="00457998" w:rsidP="006A61BB">
      <w:pPr>
        <w:pStyle w:val="af0"/>
        <w:widowControl w:val="0"/>
        <w:numPr>
          <w:ilvl w:val="1"/>
          <w:numId w:val="6"/>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 xml:space="preserve">В процессную часть включаются направления деятельности администрации  </w:t>
      </w:r>
      <w:r w:rsidR="00943B64" w:rsidRPr="004D6228">
        <w:rPr>
          <w:rFonts w:ascii="Times New Roman" w:eastAsiaTheme="minorEastAsia" w:hAnsi="Times New Roman"/>
          <w:sz w:val="24"/>
          <w:szCs w:val="24"/>
        </w:rPr>
        <w:t>Алатырского</w:t>
      </w:r>
      <w:r w:rsidRPr="004D6228">
        <w:rPr>
          <w:rFonts w:ascii="Times New Roman" w:eastAsiaTheme="minorEastAsia" w:hAnsi="Times New Roman"/>
          <w:sz w:val="24"/>
          <w:szCs w:val="24"/>
        </w:rPr>
        <w:t xml:space="preserve"> муниципального округа Чувашской Республики, в рамках которых </w:t>
      </w:r>
      <w:r w:rsidRPr="004D6228">
        <w:rPr>
          <w:rFonts w:ascii="Times New Roman" w:eastAsiaTheme="minorEastAsia" w:hAnsi="Times New Roman"/>
          <w:sz w:val="24"/>
          <w:szCs w:val="24"/>
        </w:rPr>
        <w:lastRenderedPageBreak/>
        <w:t>предусматривается:</w:t>
      </w:r>
    </w:p>
    <w:p w:rsidR="00457998" w:rsidRPr="004D6228" w:rsidRDefault="00457998" w:rsidP="006A61BB">
      <w:pPr>
        <w:pStyle w:val="af0"/>
        <w:widowControl w:val="0"/>
        <w:numPr>
          <w:ilvl w:val="0"/>
          <w:numId w:val="9"/>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выполнение муниципального задания на оказание муниципальных услуг;</w:t>
      </w:r>
    </w:p>
    <w:p w:rsidR="00457998" w:rsidRPr="004D6228" w:rsidRDefault="00457998" w:rsidP="006A61BB">
      <w:pPr>
        <w:pStyle w:val="af0"/>
        <w:widowControl w:val="0"/>
        <w:numPr>
          <w:ilvl w:val="0"/>
          <w:numId w:val="9"/>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осуществление текущей деятельности муниципальных казенных учреждений;</w:t>
      </w:r>
    </w:p>
    <w:p w:rsidR="00457998" w:rsidRPr="004D6228" w:rsidRDefault="00457998" w:rsidP="006A61BB">
      <w:pPr>
        <w:pStyle w:val="af0"/>
        <w:widowControl w:val="0"/>
        <w:numPr>
          <w:ilvl w:val="0"/>
          <w:numId w:val="9"/>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предоставление целевых субсидий муниципальным учреждениям (за исключением субсидий, предоставляемых в рамках проектной деятельности);</w:t>
      </w:r>
    </w:p>
    <w:p w:rsidR="00457998" w:rsidRPr="004D6228" w:rsidRDefault="00457998" w:rsidP="006A61BB">
      <w:pPr>
        <w:pStyle w:val="af0"/>
        <w:widowControl w:val="0"/>
        <w:numPr>
          <w:ilvl w:val="0"/>
          <w:numId w:val="9"/>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оказание мер социальной поддержки отдельным категориям населения (за исключением случаев, когда нормативными правовыми актами установлен ограниченный период действия соответствующих мер), включая осуществление социальных налоговых расходов;</w:t>
      </w:r>
    </w:p>
    <w:p w:rsidR="00457998" w:rsidRPr="004D6228" w:rsidRDefault="00457998" w:rsidP="006A61BB">
      <w:pPr>
        <w:pStyle w:val="af0"/>
        <w:widowControl w:val="0"/>
        <w:numPr>
          <w:ilvl w:val="0"/>
          <w:numId w:val="9"/>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обслуживание муниципального долга муниципального образования;</w:t>
      </w:r>
    </w:p>
    <w:p w:rsidR="00457998" w:rsidRPr="004D6228" w:rsidRDefault="00457998" w:rsidP="006A61BB">
      <w:pPr>
        <w:pStyle w:val="af0"/>
        <w:widowControl w:val="0"/>
        <w:numPr>
          <w:ilvl w:val="0"/>
          <w:numId w:val="9"/>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w:t>
      </w:r>
    </w:p>
    <w:p w:rsidR="00457998" w:rsidRPr="004D6228" w:rsidRDefault="00457998" w:rsidP="006A61BB">
      <w:pPr>
        <w:pStyle w:val="af0"/>
        <w:widowControl w:val="0"/>
        <w:numPr>
          <w:ilvl w:val="0"/>
          <w:numId w:val="9"/>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иные направления деятельности.</w:t>
      </w:r>
    </w:p>
    <w:p w:rsidR="00457998" w:rsidRPr="004D6228" w:rsidRDefault="00457998" w:rsidP="006A61BB">
      <w:pPr>
        <w:pStyle w:val="af0"/>
        <w:widowControl w:val="0"/>
        <w:numPr>
          <w:ilvl w:val="1"/>
          <w:numId w:val="6"/>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bookmarkStart w:id="2" w:name="Par167"/>
      <w:bookmarkEnd w:id="2"/>
      <w:r w:rsidRPr="004D6228">
        <w:rPr>
          <w:rFonts w:ascii="Times New Roman" w:eastAsiaTheme="minorEastAsia" w:hAnsi="Times New Roman"/>
          <w:sz w:val="24"/>
          <w:szCs w:val="24"/>
        </w:rPr>
        <w:t>В рамках муниципальной программы могут реализовываться отдельные мероприятия, направленные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в текущем финансовом году (далее - отдельные мероприятия).</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Перечень отдельных мероприятий устанавливается администрации  </w:t>
      </w:r>
      <w:r w:rsidR="00943B64">
        <w:rPr>
          <w:rFonts w:ascii="Times New Roman" w:eastAsiaTheme="minorEastAsia" w:hAnsi="Times New Roman" w:cs="Times New Roman"/>
          <w:sz w:val="24"/>
          <w:szCs w:val="24"/>
          <w:lang w:eastAsia="ru-RU"/>
        </w:rPr>
        <w:t>Алатырского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самостоятельно.</w:t>
      </w:r>
    </w:p>
    <w:p w:rsidR="00457998" w:rsidRPr="004D6228" w:rsidRDefault="00457998" w:rsidP="006A61BB">
      <w:pPr>
        <w:pStyle w:val="af0"/>
        <w:numPr>
          <w:ilvl w:val="1"/>
          <w:numId w:val="6"/>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 xml:space="preserve">При формировании проектной части муниципальной </w:t>
      </w:r>
      <w:proofErr w:type="gramStart"/>
      <w:r w:rsidRPr="004D6228">
        <w:rPr>
          <w:rFonts w:ascii="Times New Roman" w:eastAsiaTheme="minorEastAsia" w:hAnsi="Times New Roman"/>
          <w:sz w:val="24"/>
          <w:szCs w:val="24"/>
        </w:rPr>
        <w:t>программы</w:t>
      </w:r>
      <w:proofErr w:type="gramEnd"/>
      <w:r w:rsidRPr="004D6228">
        <w:rPr>
          <w:rFonts w:ascii="Times New Roman" w:eastAsiaTheme="minorEastAsia" w:hAnsi="Times New Roman"/>
          <w:sz w:val="24"/>
          <w:szCs w:val="24"/>
        </w:rPr>
        <w:t xml:space="preserve"> включаемые в ее состав мероприятия (результаты) должны иметь количественно измеримые итоги их реализации. При формировании процессной части муниципальной программы допускается включение мероприятий (результатов), не имеющих количественно измеримых итогов их реализации.</w:t>
      </w:r>
    </w:p>
    <w:p w:rsidR="00457998" w:rsidRPr="004D6228" w:rsidRDefault="00457998" w:rsidP="006A61BB">
      <w:pPr>
        <w:pStyle w:val="af0"/>
        <w:numPr>
          <w:ilvl w:val="1"/>
          <w:numId w:val="6"/>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 xml:space="preserve">Муниципальная программа является системой следующих документов, разрабатываемых и утверждаемых постановлением администрации </w:t>
      </w:r>
      <w:r w:rsidR="00943B64" w:rsidRPr="004D6228">
        <w:rPr>
          <w:rFonts w:ascii="Times New Roman" w:eastAsiaTheme="minorEastAsia" w:hAnsi="Times New Roman"/>
          <w:sz w:val="24"/>
          <w:szCs w:val="24"/>
        </w:rPr>
        <w:t>Алатырского</w:t>
      </w:r>
      <w:r w:rsidRPr="004D6228">
        <w:rPr>
          <w:rFonts w:ascii="Times New Roman" w:eastAsiaTheme="minorEastAsia" w:hAnsi="Times New Roman"/>
          <w:sz w:val="24"/>
          <w:szCs w:val="24"/>
        </w:rPr>
        <w:t xml:space="preserve"> муниципального округа Чувашской Республики:</w:t>
      </w:r>
    </w:p>
    <w:p w:rsidR="00457998" w:rsidRPr="004D6228" w:rsidRDefault="00457998" w:rsidP="006A61BB">
      <w:pPr>
        <w:pStyle w:val="af0"/>
        <w:numPr>
          <w:ilvl w:val="0"/>
          <w:numId w:val="10"/>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стратегические приоритеты муниципальной программы;</w:t>
      </w:r>
    </w:p>
    <w:p w:rsidR="00457998" w:rsidRPr="004D6228" w:rsidRDefault="00457998" w:rsidP="006A61BB">
      <w:pPr>
        <w:pStyle w:val="af0"/>
        <w:numPr>
          <w:ilvl w:val="0"/>
          <w:numId w:val="10"/>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паспорт муниципальной программы;</w:t>
      </w:r>
    </w:p>
    <w:p w:rsidR="00457998" w:rsidRPr="004D6228" w:rsidRDefault="00457998" w:rsidP="006A61BB">
      <w:pPr>
        <w:pStyle w:val="af0"/>
        <w:numPr>
          <w:ilvl w:val="0"/>
          <w:numId w:val="10"/>
        </w:numPr>
        <w:tabs>
          <w:tab w:val="left" w:pos="1134"/>
        </w:tabs>
        <w:spacing w:after="0" w:line="240" w:lineRule="auto"/>
        <w:ind w:left="0" w:firstLine="567"/>
        <w:jc w:val="both"/>
        <w:rPr>
          <w:rFonts w:ascii="Times New Roman" w:eastAsiaTheme="minorEastAsia" w:hAnsi="Times New Roman"/>
          <w:i/>
          <w:sz w:val="24"/>
          <w:szCs w:val="24"/>
        </w:rPr>
      </w:pPr>
      <w:r w:rsidRPr="004D6228">
        <w:rPr>
          <w:rFonts w:ascii="Times New Roman" w:eastAsiaTheme="minorEastAsia" w:hAnsi="Times New Roman"/>
          <w:sz w:val="24"/>
          <w:szCs w:val="24"/>
        </w:rPr>
        <w:t>паспорта структурных элементов муниципальной программы</w:t>
      </w:r>
      <w:r w:rsidRPr="004D6228">
        <w:rPr>
          <w:rFonts w:ascii="Times New Roman" w:eastAsiaTheme="minorEastAsia" w:hAnsi="Times New Roman"/>
          <w:i/>
          <w:sz w:val="24"/>
          <w:szCs w:val="24"/>
        </w:rPr>
        <w:t>;</w:t>
      </w:r>
    </w:p>
    <w:p w:rsidR="00457998" w:rsidRPr="004D6228" w:rsidRDefault="00457998" w:rsidP="006A61BB">
      <w:pPr>
        <w:pStyle w:val="af0"/>
        <w:numPr>
          <w:ilvl w:val="0"/>
          <w:numId w:val="10"/>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перечень объектов капитального строительства, приобретаемых объектов недвижимости;</w:t>
      </w:r>
    </w:p>
    <w:p w:rsidR="00457998" w:rsidRPr="004D6228" w:rsidRDefault="00457998" w:rsidP="006A61BB">
      <w:pPr>
        <w:pStyle w:val="af0"/>
        <w:numPr>
          <w:ilvl w:val="0"/>
          <w:numId w:val="10"/>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 xml:space="preserve">правила предоставления субсидий из бюджета </w:t>
      </w:r>
      <w:r w:rsidR="00943B64" w:rsidRPr="004D6228">
        <w:rPr>
          <w:rFonts w:ascii="Times New Roman" w:eastAsiaTheme="minorEastAsia" w:hAnsi="Times New Roman"/>
          <w:sz w:val="24"/>
          <w:szCs w:val="24"/>
        </w:rPr>
        <w:t>Алатырского</w:t>
      </w:r>
      <w:r w:rsidRPr="004D6228">
        <w:rPr>
          <w:rFonts w:ascii="Times New Roman" w:eastAsiaTheme="minorEastAsia" w:hAnsi="Times New Roman"/>
          <w:sz w:val="24"/>
          <w:szCs w:val="24"/>
        </w:rPr>
        <w:t xml:space="preserve"> муниципального округа Чувашской Республики (при необходимости).</w:t>
      </w:r>
    </w:p>
    <w:p w:rsidR="00457998" w:rsidRPr="004D6228" w:rsidRDefault="00457998" w:rsidP="006A61BB">
      <w:pPr>
        <w:pStyle w:val="af0"/>
        <w:numPr>
          <w:ilvl w:val="1"/>
          <w:numId w:val="6"/>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В стратегические приоритеты муниципальной программы включаются:</w:t>
      </w:r>
    </w:p>
    <w:p w:rsidR="00457998" w:rsidRPr="004D6228" w:rsidRDefault="00457998" w:rsidP="006A61BB">
      <w:pPr>
        <w:pStyle w:val="af0"/>
        <w:numPr>
          <w:ilvl w:val="0"/>
          <w:numId w:val="11"/>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 xml:space="preserve">оценка текущего состояния соответствующей сферы социально-экономического развития </w:t>
      </w:r>
      <w:r w:rsidR="00943B64" w:rsidRPr="004D6228">
        <w:rPr>
          <w:rFonts w:ascii="Times New Roman" w:eastAsiaTheme="minorEastAsia" w:hAnsi="Times New Roman"/>
          <w:sz w:val="24"/>
          <w:szCs w:val="24"/>
        </w:rPr>
        <w:t>Алатырского</w:t>
      </w:r>
      <w:r w:rsidRPr="004D6228">
        <w:rPr>
          <w:rFonts w:ascii="Times New Roman" w:eastAsiaTheme="minorEastAsia" w:hAnsi="Times New Roman"/>
          <w:sz w:val="24"/>
          <w:szCs w:val="24"/>
        </w:rPr>
        <w:t xml:space="preserve"> муниципального округа Чувашской Республики;</w:t>
      </w:r>
    </w:p>
    <w:p w:rsidR="00457998" w:rsidRPr="004D6228" w:rsidRDefault="00457998" w:rsidP="006A61BB">
      <w:pPr>
        <w:pStyle w:val="af0"/>
        <w:numPr>
          <w:ilvl w:val="0"/>
          <w:numId w:val="11"/>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описание приоритетов и целей муниципальной политики в сфере реализации муниципальной программы;</w:t>
      </w:r>
    </w:p>
    <w:p w:rsidR="00457998" w:rsidRPr="004D6228" w:rsidRDefault="00457998" w:rsidP="006A61BB">
      <w:pPr>
        <w:pStyle w:val="af0"/>
        <w:numPr>
          <w:ilvl w:val="0"/>
          <w:numId w:val="11"/>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 xml:space="preserve">сведения о взаимосвязи со стратегическими приоритетами, целями и показателями государственных программ Чувашской Республики; </w:t>
      </w:r>
    </w:p>
    <w:p w:rsidR="00457998" w:rsidRPr="004D6228" w:rsidRDefault="00457998" w:rsidP="006A61BB">
      <w:pPr>
        <w:pStyle w:val="af0"/>
        <w:numPr>
          <w:ilvl w:val="0"/>
          <w:numId w:val="11"/>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задачи муниципального управления, способы их эффективного решения в соответствующей отрасли экономики и сфере муниципального управления.</w:t>
      </w:r>
    </w:p>
    <w:p w:rsidR="00457998" w:rsidRPr="004D6228" w:rsidRDefault="00457998" w:rsidP="006A61BB">
      <w:pPr>
        <w:pStyle w:val="af0"/>
        <w:numPr>
          <w:ilvl w:val="1"/>
          <w:numId w:val="6"/>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В паспорте муниципальной программы необходимо отображать следующие сведения:</w:t>
      </w:r>
    </w:p>
    <w:p w:rsidR="00457998" w:rsidRPr="004D6228" w:rsidRDefault="00457998" w:rsidP="006A61BB">
      <w:pPr>
        <w:pStyle w:val="af0"/>
        <w:numPr>
          <w:ilvl w:val="0"/>
          <w:numId w:val="12"/>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наименование муниципальной программы;</w:t>
      </w:r>
    </w:p>
    <w:p w:rsidR="00457998" w:rsidRPr="004D6228" w:rsidRDefault="00457998" w:rsidP="006A61BB">
      <w:pPr>
        <w:pStyle w:val="af0"/>
        <w:numPr>
          <w:ilvl w:val="0"/>
          <w:numId w:val="12"/>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основные положения о муниципальной программе с указанием целей, сроков реализации, куратора муниципальной программы, ответственного исполнителя, перечня направлений (подпрограмм) (при необходимости), а также влияния реализации муниципальной программы на достижение национальных целей (целевых показателей национальных целей);</w:t>
      </w:r>
    </w:p>
    <w:p w:rsidR="00457998" w:rsidRPr="004D6228" w:rsidRDefault="00457998" w:rsidP="006A61BB">
      <w:pPr>
        <w:pStyle w:val="af0"/>
        <w:numPr>
          <w:ilvl w:val="0"/>
          <w:numId w:val="12"/>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показатели муниципальной программы по годам реализации этой муниципальной программы, сгруппированные по ее целям, с указанием связи с показателями национальных и иных целей;</w:t>
      </w:r>
    </w:p>
    <w:p w:rsidR="00457998" w:rsidRPr="004D6228" w:rsidRDefault="00457998" w:rsidP="006A61BB">
      <w:pPr>
        <w:pStyle w:val="af0"/>
        <w:numPr>
          <w:ilvl w:val="0"/>
          <w:numId w:val="12"/>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перечень структурных элементов муниципальной программы с указанием показателей (задач) и кратким описанием ожидаемых эффектов от достижения этих показателей (задач), сроков реализации, ответственных за реализацию соответствующего структурного элемента муниципальной программы, а также связи структурных элементов муниципальной программы с показателями муниципальной программы;</w:t>
      </w:r>
    </w:p>
    <w:p w:rsidR="00457998" w:rsidRPr="004D6228" w:rsidRDefault="00457998" w:rsidP="006A61BB">
      <w:pPr>
        <w:pStyle w:val="af0"/>
        <w:numPr>
          <w:ilvl w:val="0"/>
          <w:numId w:val="12"/>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lastRenderedPageBreak/>
        <w:t>параметры финансового обеспечения реализации муниципальной программы за весь период ее реализации, включающие:</w:t>
      </w:r>
    </w:p>
    <w:p w:rsidR="00457998" w:rsidRPr="004D6228" w:rsidRDefault="004D6228" w:rsidP="004D6228">
      <w:pPr>
        <w:pStyle w:val="af0"/>
        <w:spacing w:after="0" w:line="240" w:lineRule="auto"/>
        <w:ind w:left="0" w:firstLine="567"/>
        <w:jc w:val="both"/>
        <w:rPr>
          <w:rFonts w:ascii="Times New Roman" w:eastAsiaTheme="minorEastAsia" w:hAnsi="Times New Roman"/>
          <w:sz w:val="24"/>
          <w:szCs w:val="24"/>
        </w:rPr>
      </w:pPr>
      <w:r>
        <w:rPr>
          <w:rFonts w:ascii="Times New Roman" w:eastAsiaTheme="minorEastAsia" w:hAnsi="Times New Roman"/>
          <w:sz w:val="24"/>
          <w:szCs w:val="24"/>
        </w:rPr>
        <w:t xml:space="preserve">а) </w:t>
      </w:r>
      <w:r w:rsidR="00457998" w:rsidRPr="004D6228">
        <w:rPr>
          <w:rFonts w:ascii="Times New Roman" w:eastAsiaTheme="minorEastAsia" w:hAnsi="Times New Roman"/>
          <w:sz w:val="24"/>
          <w:szCs w:val="24"/>
        </w:rPr>
        <w:t xml:space="preserve">средства бюджета </w:t>
      </w:r>
      <w:r w:rsidR="00943B64" w:rsidRPr="004D6228">
        <w:rPr>
          <w:rFonts w:ascii="Times New Roman" w:eastAsiaTheme="minorEastAsia" w:hAnsi="Times New Roman"/>
          <w:sz w:val="24"/>
          <w:szCs w:val="24"/>
        </w:rPr>
        <w:t>Алатырского</w:t>
      </w:r>
      <w:r w:rsidR="00457998" w:rsidRPr="004D6228">
        <w:rPr>
          <w:rFonts w:ascii="Times New Roman" w:eastAsiaTheme="minorEastAsia" w:hAnsi="Times New Roman"/>
          <w:sz w:val="24"/>
          <w:szCs w:val="24"/>
        </w:rPr>
        <w:t xml:space="preserve"> муниципального округа Чувашской Республики, республиканского бюджета Чувашской Республики, федерального бюджета, средства внебюджетного фонда в разрезе структурных элементов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б) общий объем налоговых расходов, предусмотренных в рамках этой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При необходимости в паспорт муниципальной программы могут включаться иные сведения.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Форма паспорта муниципальной программы приведена в приложении № 1 к настоящему Порядку.</w:t>
      </w:r>
    </w:p>
    <w:p w:rsidR="00457998" w:rsidRPr="004D6228" w:rsidRDefault="00457998" w:rsidP="006A61BB">
      <w:pPr>
        <w:pStyle w:val="af0"/>
        <w:numPr>
          <w:ilvl w:val="1"/>
          <w:numId w:val="6"/>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В паспорте структурного элемента муниципальной программы отображаются следующие сведения:</w:t>
      </w:r>
    </w:p>
    <w:p w:rsidR="00457998" w:rsidRPr="004D6228" w:rsidRDefault="00457998" w:rsidP="006A61BB">
      <w:pPr>
        <w:pStyle w:val="af0"/>
        <w:numPr>
          <w:ilvl w:val="0"/>
          <w:numId w:val="13"/>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 xml:space="preserve">наименование структурного элемента; </w:t>
      </w:r>
    </w:p>
    <w:p w:rsidR="00457998" w:rsidRPr="004D6228" w:rsidRDefault="00457998" w:rsidP="006A61BB">
      <w:pPr>
        <w:pStyle w:val="af0"/>
        <w:numPr>
          <w:ilvl w:val="0"/>
          <w:numId w:val="13"/>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сведения о кураторе, соисполнителе муниципальной программы, администраторе (при необходимости).</w:t>
      </w:r>
    </w:p>
    <w:p w:rsidR="00457998" w:rsidRPr="004D6228" w:rsidRDefault="00457998" w:rsidP="006A61BB">
      <w:pPr>
        <w:pStyle w:val="af0"/>
        <w:numPr>
          <w:ilvl w:val="0"/>
          <w:numId w:val="13"/>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показатели;</w:t>
      </w:r>
    </w:p>
    <w:p w:rsidR="00457998" w:rsidRPr="004D6228" w:rsidRDefault="00457998" w:rsidP="006A61BB">
      <w:pPr>
        <w:pStyle w:val="af0"/>
        <w:numPr>
          <w:ilvl w:val="0"/>
          <w:numId w:val="13"/>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сроки реализации;</w:t>
      </w:r>
    </w:p>
    <w:p w:rsidR="00457998" w:rsidRPr="004D6228" w:rsidRDefault="00457998" w:rsidP="006A61BB">
      <w:pPr>
        <w:pStyle w:val="af0"/>
        <w:numPr>
          <w:ilvl w:val="0"/>
          <w:numId w:val="13"/>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перечень мероприятий (результатов);</w:t>
      </w:r>
    </w:p>
    <w:p w:rsidR="00457998" w:rsidRPr="004D6228" w:rsidRDefault="00457998" w:rsidP="006A61BB">
      <w:pPr>
        <w:pStyle w:val="af0"/>
        <w:numPr>
          <w:ilvl w:val="0"/>
          <w:numId w:val="13"/>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параметры финансового обеспечения за счет всех источников по годам реализации в целом по структурному элементу муниципальной программы, а также с детализацией по его мероприятиям (результатам);</w:t>
      </w:r>
    </w:p>
    <w:p w:rsidR="00457998" w:rsidRPr="004D6228" w:rsidRDefault="00457998" w:rsidP="006A61BB">
      <w:pPr>
        <w:pStyle w:val="af0"/>
        <w:numPr>
          <w:ilvl w:val="0"/>
          <w:numId w:val="13"/>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план реализации, включающий информацию о контрольных точках, а также объектах мероприятий (результатов).</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При необходимости в паспорт</w:t>
      </w:r>
      <w:r w:rsidR="007D5DE2">
        <w:rPr>
          <w:rFonts w:ascii="Times New Roman" w:eastAsiaTheme="minorEastAsia" w:hAnsi="Times New Roman" w:cs="Times New Roman"/>
          <w:sz w:val="24"/>
          <w:szCs w:val="24"/>
          <w:lang w:eastAsia="ru-RU"/>
        </w:rPr>
        <w:t xml:space="preserve"> </w:t>
      </w:r>
      <w:r w:rsidRPr="00457998">
        <w:rPr>
          <w:rFonts w:ascii="Times New Roman" w:eastAsiaTheme="minorEastAsia" w:hAnsi="Times New Roman" w:cs="Times New Roman"/>
          <w:sz w:val="24"/>
          <w:szCs w:val="24"/>
          <w:lang w:eastAsia="ru-RU"/>
        </w:rPr>
        <w:t>структурного элемента муниципальной программы могут включаться иные сведения.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Формы паспортов регионального проекта, входящего в состав национального проекта, иного муниципального проекта, муниципального ведомственного проекта, комплекса процессных мероприятий приведены в приложениях № 2 и № 3 к настоящему Порядку. </w:t>
      </w:r>
    </w:p>
    <w:p w:rsidR="00457998" w:rsidRPr="004D6228" w:rsidRDefault="00457998" w:rsidP="006A61BB">
      <w:pPr>
        <w:pStyle w:val="af0"/>
        <w:numPr>
          <w:ilvl w:val="1"/>
          <w:numId w:val="6"/>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Структурные элементы муниципальных программ при необходимости группируются по направлениям (подпрограммам) муниципальной программы.</w:t>
      </w:r>
    </w:p>
    <w:p w:rsidR="00457998" w:rsidRPr="004D6228" w:rsidRDefault="00457998" w:rsidP="006A61BB">
      <w:pPr>
        <w:pStyle w:val="af0"/>
        <w:numPr>
          <w:ilvl w:val="1"/>
          <w:numId w:val="6"/>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Цели, показатели муниципальной программы и структурных элементов муниципальной программы должны соответствовать критериям конкретности, измеримости, достижимости, актуальности и ограниченности во времени.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Цель, показатель муниципальной программы и структурного элемента муниципальной программы, как правило, формулируются с указанием целевого значения показателя, отражающего конечный социально-экономический эффект от реализации муниципальной программы, структурного элемента муниципальной программы на момент окончания реализации этой муниципальной программы, структурного элемента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Для каждой цели муниципальной программы формируются показатели, отражающие конечные общественно значимые социально-экономические эффекты от реализации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Допускается включение в муниципальную программу комплекса процессных мероприятий, для которых показатели не устанавливаются.</w:t>
      </w:r>
    </w:p>
    <w:p w:rsidR="00457998" w:rsidRPr="004D6228" w:rsidRDefault="00457998" w:rsidP="006A61BB">
      <w:pPr>
        <w:pStyle w:val="af0"/>
        <w:numPr>
          <w:ilvl w:val="1"/>
          <w:numId w:val="6"/>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В перечень показателей муниципальных программ, показателей ее структурных элементов включаются:</w:t>
      </w:r>
    </w:p>
    <w:p w:rsidR="00457998" w:rsidRPr="004D6228" w:rsidRDefault="00457998" w:rsidP="006A61BB">
      <w:pPr>
        <w:pStyle w:val="af0"/>
        <w:numPr>
          <w:ilvl w:val="0"/>
          <w:numId w:val="14"/>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показатели, характеризующие достижение национальных целей;</w:t>
      </w:r>
    </w:p>
    <w:p w:rsidR="00457998" w:rsidRPr="004D6228" w:rsidRDefault="00457998" w:rsidP="006A61BB">
      <w:pPr>
        <w:pStyle w:val="af0"/>
        <w:numPr>
          <w:ilvl w:val="0"/>
          <w:numId w:val="14"/>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 xml:space="preserve">показатели приоритетов социально-экономического развития </w:t>
      </w:r>
      <w:r w:rsidR="00943B64" w:rsidRPr="004D6228">
        <w:rPr>
          <w:rFonts w:ascii="Times New Roman" w:eastAsiaTheme="minorEastAsia" w:hAnsi="Times New Roman"/>
          <w:sz w:val="24"/>
          <w:szCs w:val="24"/>
        </w:rPr>
        <w:t>Алатырского</w:t>
      </w:r>
      <w:r w:rsidRPr="004D6228">
        <w:rPr>
          <w:rFonts w:ascii="Times New Roman" w:eastAsiaTheme="minorEastAsia" w:hAnsi="Times New Roman"/>
          <w:sz w:val="24"/>
          <w:szCs w:val="24"/>
        </w:rPr>
        <w:t xml:space="preserve"> муниципального округа Чувашской Республики, определяемые в документах стратегического планирования;</w:t>
      </w:r>
    </w:p>
    <w:p w:rsidR="00457998" w:rsidRPr="004D6228" w:rsidRDefault="00457998" w:rsidP="006A61BB">
      <w:pPr>
        <w:pStyle w:val="af0"/>
        <w:numPr>
          <w:ilvl w:val="0"/>
          <w:numId w:val="14"/>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показатели уровня удовлетворенности граждан Российской Федерации качеством предоставляемых муниципальных услуг в соответствующей сфере социально-экономического развития муниципального образования (при необходимости);</w:t>
      </w:r>
    </w:p>
    <w:p w:rsidR="00457998" w:rsidRPr="004D6228" w:rsidRDefault="00457998" w:rsidP="006A61BB">
      <w:pPr>
        <w:pStyle w:val="af0"/>
        <w:numPr>
          <w:ilvl w:val="0"/>
          <w:numId w:val="14"/>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показатели для оценки эффективности деятельности органов местного самоуправления;</w:t>
      </w:r>
    </w:p>
    <w:p w:rsidR="00457998" w:rsidRPr="004D6228" w:rsidRDefault="00457998" w:rsidP="006A61BB">
      <w:pPr>
        <w:pStyle w:val="af0"/>
        <w:numPr>
          <w:ilvl w:val="0"/>
          <w:numId w:val="14"/>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показатели, доведенные соглашениями о реализации на территории муниципального образования государственных программ Чувашской Республики, направленные на достижение целей и показателей муниципальной программы.</w:t>
      </w:r>
    </w:p>
    <w:p w:rsidR="00457998" w:rsidRPr="004D6228" w:rsidRDefault="00457998" w:rsidP="006A61BB">
      <w:pPr>
        <w:pStyle w:val="af0"/>
        <w:numPr>
          <w:ilvl w:val="1"/>
          <w:numId w:val="6"/>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lastRenderedPageBreak/>
        <w:t>Показатели муниципальной программы и структурных элементов муниципальной программы должны отвечать критериям точности, однозначности, измеримости (</w:t>
      </w:r>
      <w:proofErr w:type="spellStart"/>
      <w:r w:rsidRPr="004D6228">
        <w:rPr>
          <w:rFonts w:ascii="Times New Roman" w:eastAsiaTheme="minorEastAsia" w:hAnsi="Times New Roman"/>
          <w:sz w:val="24"/>
          <w:szCs w:val="24"/>
        </w:rPr>
        <w:t>счетности</w:t>
      </w:r>
      <w:proofErr w:type="spellEnd"/>
      <w:r w:rsidRPr="004D6228">
        <w:rPr>
          <w:rFonts w:ascii="Times New Roman" w:eastAsiaTheme="minorEastAsia" w:hAnsi="Times New Roman"/>
          <w:sz w:val="24"/>
          <w:szCs w:val="24"/>
        </w:rPr>
        <w:t>), сопоставимости, достоверности, своевременности, регулярности (возможности проведения ежемесячной оценки их достижения, в том числе социальных эффектов от реализации муниципальных программ).</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Обязательными атрибутивными признаками, характеризующими показатели муниципальной программы и показатели ее структурных элементов, являются: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а) наименование показателя;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б) единица измерения показателя (по ОКЕИ);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 базовое значение показателя (с указанием года);</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г) значение показателя (по годам реализации);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д) характеристика планируемой динамики показателя (возрастание или убывание);</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е) метод расчета (накопительный итог или дискретный показатель);</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ж) связь с целью муниципальной программы, с задачей структурного элемента такой программы, достижение (решение) которой характеризует показатель муниципальной программы, показатель структурного элемента;</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з) связь с показателем государственной программы Чувашской Республики и (или) ее структурного элемента.</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 качестве дополнительных атрибутивных признаков, характеризующих показатели муниципальной программы и показатели ее структурных элементов, необходимо использовать следующие:</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а) уровень показателя (показатель муниципальной программы или показатель структурного элемента такой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б) должностное лицо, ответственное за достижение показателя;</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 связь с документом стратегического планирования, поручением, иным документом, в соответствии с которым показатель включен в муниципальную программу, ее структурный элемент;</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г) информационная система (источник данных), содержащая сведения о показателях и их значениях (при наличии);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д) связь с муниципальной программой в случае реализации структурного элемента в рамках нескольких муниципальных программ (для показателей уровня структурного элемента).</w:t>
      </w:r>
    </w:p>
    <w:p w:rsidR="00457998" w:rsidRPr="004D6228" w:rsidRDefault="00457998" w:rsidP="006A61BB">
      <w:pPr>
        <w:pStyle w:val="af0"/>
        <w:numPr>
          <w:ilvl w:val="1"/>
          <w:numId w:val="6"/>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Достижение целей и показателей, решение задач муниципальной программы и ее структурных элементов обеспечивается за счет реализации мероприятий (результатов) структурных элементов такой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Мероприятия (результаты) группируются по задачам структурных элементов муниципальных программ.</w:t>
      </w:r>
    </w:p>
    <w:p w:rsidR="00457998" w:rsidRPr="004D6228" w:rsidRDefault="00457998" w:rsidP="006A61BB">
      <w:pPr>
        <w:pStyle w:val="af0"/>
        <w:numPr>
          <w:ilvl w:val="1"/>
          <w:numId w:val="6"/>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Мероприятие (результат) структурного элемента муниципальной программы должно формироваться исходя из принципов конкретности, точности, достоверности, измеримости (</w:t>
      </w:r>
      <w:proofErr w:type="spellStart"/>
      <w:r w:rsidRPr="004D6228">
        <w:rPr>
          <w:rFonts w:ascii="Times New Roman" w:eastAsiaTheme="minorEastAsia" w:hAnsi="Times New Roman"/>
          <w:sz w:val="24"/>
          <w:szCs w:val="24"/>
        </w:rPr>
        <w:t>счетности</w:t>
      </w:r>
      <w:proofErr w:type="spellEnd"/>
      <w:r w:rsidRPr="004D6228">
        <w:rPr>
          <w:rFonts w:ascii="Times New Roman" w:eastAsiaTheme="minorEastAsia" w:hAnsi="Times New Roman"/>
          <w:sz w:val="24"/>
          <w:szCs w:val="24"/>
        </w:rPr>
        <w:t>), возможности мониторинга, и выполнения показателей (задач) структурного элемента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proofErr w:type="gramStart"/>
      <w:r w:rsidRPr="00457998">
        <w:rPr>
          <w:rFonts w:ascii="Times New Roman" w:eastAsiaTheme="minorEastAsia" w:hAnsi="Times New Roman" w:cs="Times New Roman"/>
          <w:sz w:val="24"/>
          <w:szCs w:val="24"/>
          <w:lang w:eastAsia="ru-RU"/>
        </w:rPr>
        <w:t>Мероприятие (результат) в паспорте структурного элемента муниципальной программы должно содержать наименование, единицу измерения, тип мероприятия (результата), срок реализации, ответственного за его реализацию, объем финансового обеспечения по годам реализации, базовое значение на момент начала реализации муниципальной программы и плановые значения по годам реализации до завершения его реализации, вид документа, подтверждающего выполнение (достижение) мероприятия (результата), связь с показателем муниципальной программы/показателем, задачей</w:t>
      </w:r>
      <w:proofErr w:type="gramEnd"/>
      <w:r w:rsidRPr="00457998">
        <w:rPr>
          <w:rFonts w:ascii="Times New Roman" w:eastAsiaTheme="minorEastAsia" w:hAnsi="Times New Roman" w:cs="Times New Roman"/>
          <w:sz w:val="24"/>
          <w:szCs w:val="24"/>
          <w:lang w:eastAsia="ru-RU"/>
        </w:rPr>
        <w:t xml:space="preserve"> структурного элемента такой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Наименование мероприятия (результата) структурного элемента муниципальной программы должно быть сформулировано в виде завершенного действия, характеризующего в том числе количество создаваемых (приобретаемых) материальных и нематериальных объектов, объем оказываемых услуг или выполняемых работ.</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 качестве дополнительных атрибутивных признаков, характеризующих мероприятия (результаты) структурного элемента муниципальной программы, используются следующие:</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а) характеристика мероприятия (результата) - краткое описание выполняемой деятельности с указанием дополнительных качественных или количественных параметров мероприятия (результата), не дублирующих его наименование;</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lastRenderedPageBreak/>
        <w:t>б) взаимосвязь с иными мероприятиями (результатами);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 информационная система (источник данных), содержащая информацию о мероприятиях (результатах) и их значениях (при наличии).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Для мероприятий (результатов) процессной части муниципальной программы, а также отдельных мероприятий допускается не устанавливать их значения, а также сроки окончания реализации.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Мероприятие (результат) структурного элемента муниципальной программы должно иметь контрольные точки, отражающие ход его реализации и факт завершения значимых действий по исполнению (достижению) этого мероприятия (результата).</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Мероприятия (результаты) отражают непосредственный итог действий, совершаемых для достижения показателей (задач) соответствующего структурного элемента муниципальной программы. Плановые значения для мероприятий (результатов) устанавливаются по годам, а на текущий финансовый год с помесячной детализацией.</w:t>
      </w:r>
    </w:p>
    <w:p w:rsidR="00457998" w:rsidRPr="004D6228" w:rsidRDefault="00457998" w:rsidP="006A61BB">
      <w:pPr>
        <w:pStyle w:val="af0"/>
        <w:numPr>
          <w:ilvl w:val="1"/>
          <w:numId w:val="6"/>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 xml:space="preserve">Мероприятия (результаты) структурного элемента муниципальной программы формируются с учетом соблюдения принципа прослеживаемости финансирования мероприятия (результата) - увязки одного мероприятия (результата) с одним направлением расходов, за исключением мероприятий (результатов), источником финансового обеспечения реализации которых является консолидированная субсидия. </w:t>
      </w:r>
    </w:p>
    <w:p w:rsidR="00457998" w:rsidRPr="004D6228" w:rsidRDefault="00457998" w:rsidP="006A61BB">
      <w:pPr>
        <w:pStyle w:val="af0"/>
        <w:numPr>
          <w:ilvl w:val="1"/>
          <w:numId w:val="6"/>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 xml:space="preserve">Параметры финансового обеспечения реализации структурных элементов  муниципальной программы планируются в разрезе мероприятий (результатов). </w:t>
      </w:r>
    </w:p>
    <w:p w:rsidR="00457998" w:rsidRPr="004D6228" w:rsidRDefault="00457998" w:rsidP="006A61BB">
      <w:pPr>
        <w:pStyle w:val="af0"/>
        <w:numPr>
          <w:ilvl w:val="1"/>
          <w:numId w:val="6"/>
        </w:numPr>
        <w:tabs>
          <w:tab w:val="left" w:pos="1134"/>
        </w:tabs>
        <w:spacing w:after="0" w:line="240" w:lineRule="auto"/>
        <w:ind w:left="0" w:firstLine="567"/>
        <w:jc w:val="both"/>
        <w:rPr>
          <w:rFonts w:ascii="Times New Roman" w:eastAsiaTheme="minorEastAsia" w:hAnsi="Times New Roman"/>
          <w:sz w:val="24"/>
          <w:szCs w:val="24"/>
        </w:rPr>
      </w:pPr>
      <w:r w:rsidRPr="004D6228">
        <w:rPr>
          <w:rFonts w:ascii="Times New Roman" w:eastAsiaTheme="minorEastAsia" w:hAnsi="Times New Roman"/>
          <w:sz w:val="24"/>
          <w:szCs w:val="24"/>
        </w:rPr>
        <w:t>Ответственным исполнителем муниципальной программы осуществляется формирование реестра документов, указанных в пункте 2.1 настоящего Порядка (далее - реестр документов) согласно приложению № 4 к настоящему Порядку, а также обеспечиваются его актуальность и полнота.</w:t>
      </w:r>
    </w:p>
    <w:p w:rsidR="00457998" w:rsidRPr="004D6228" w:rsidRDefault="00457998" w:rsidP="00457998">
      <w:pPr>
        <w:widowControl w:val="0"/>
        <w:autoSpaceDE w:val="0"/>
        <w:autoSpaceDN w:val="0"/>
        <w:adjustRightInd w:val="0"/>
        <w:spacing w:after="0" w:line="20" w:lineRule="atLeast"/>
        <w:jc w:val="center"/>
        <w:rPr>
          <w:rFonts w:ascii="Times New Roman" w:eastAsiaTheme="minorEastAsia" w:hAnsi="Times New Roman" w:cs="Times New Roman"/>
          <w:b/>
          <w:bCs/>
          <w:sz w:val="24"/>
          <w:szCs w:val="24"/>
          <w:lang w:eastAsia="ru-RU"/>
        </w:rPr>
      </w:pPr>
    </w:p>
    <w:p w:rsidR="00457998" w:rsidRPr="00457998" w:rsidRDefault="00B3587D" w:rsidP="00457998">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val="en-US" w:eastAsia="ru-RU"/>
        </w:rPr>
        <w:t>III</w:t>
      </w:r>
      <w:r w:rsidR="00457998" w:rsidRPr="00457998">
        <w:rPr>
          <w:rFonts w:ascii="Times New Roman" w:eastAsiaTheme="minorEastAsia" w:hAnsi="Times New Roman" w:cs="Times New Roman"/>
          <w:b/>
          <w:bCs/>
          <w:sz w:val="24"/>
          <w:szCs w:val="24"/>
          <w:lang w:eastAsia="ru-RU"/>
        </w:rPr>
        <w:t>. Разработка муниципальной прогр</w:t>
      </w:r>
      <w:r w:rsidR="007976F5">
        <w:rPr>
          <w:rFonts w:ascii="Times New Roman" w:eastAsiaTheme="minorEastAsia" w:hAnsi="Times New Roman" w:cs="Times New Roman"/>
          <w:b/>
          <w:bCs/>
          <w:sz w:val="24"/>
          <w:szCs w:val="24"/>
          <w:lang w:eastAsia="ru-RU"/>
        </w:rPr>
        <w:t>аммы и внесение в нее изменений</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p>
    <w:p w:rsidR="00457998" w:rsidRPr="007976F5" w:rsidRDefault="00457998" w:rsidP="006A61BB">
      <w:pPr>
        <w:pStyle w:val="af0"/>
        <w:numPr>
          <w:ilvl w:val="1"/>
          <w:numId w:val="15"/>
        </w:numPr>
        <w:tabs>
          <w:tab w:val="left" w:pos="1134"/>
        </w:tabs>
        <w:spacing w:after="0" w:line="240" w:lineRule="auto"/>
        <w:ind w:left="0" w:firstLine="567"/>
        <w:jc w:val="both"/>
        <w:rPr>
          <w:rFonts w:ascii="Times New Roman" w:eastAsiaTheme="minorEastAsia" w:hAnsi="Times New Roman"/>
          <w:sz w:val="24"/>
          <w:szCs w:val="24"/>
        </w:rPr>
      </w:pPr>
      <w:r w:rsidRPr="007976F5">
        <w:rPr>
          <w:rFonts w:ascii="Times New Roman" w:eastAsiaTheme="minorEastAsia" w:hAnsi="Times New Roman"/>
          <w:sz w:val="24"/>
          <w:szCs w:val="24"/>
        </w:rPr>
        <w:t>Разработка муниципальных программ осуществляется ответственным исполнителем совместно с соисполнителями и участниками в соответствии с перечнем мун</w:t>
      </w:r>
      <w:r w:rsidR="00554971" w:rsidRPr="007976F5">
        <w:rPr>
          <w:rFonts w:ascii="Times New Roman" w:eastAsiaTheme="minorEastAsia" w:hAnsi="Times New Roman"/>
          <w:sz w:val="24"/>
          <w:szCs w:val="24"/>
        </w:rPr>
        <w:t xml:space="preserve">иципальных программ, </w:t>
      </w:r>
      <w:proofErr w:type="gramStart"/>
      <w:r w:rsidR="00554971" w:rsidRPr="007976F5">
        <w:rPr>
          <w:rFonts w:ascii="Times New Roman" w:eastAsiaTheme="minorEastAsia" w:hAnsi="Times New Roman"/>
          <w:sz w:val="24"/>
          <w:szCs w:val="24"/>
        </w:rPr>
        <w:t>утверждаемого</w:t>
      </w:r>
      <w:proofErr w:type="gramEnd"/>
      <w:r w:rsidRPr="007976F5">
        <w:rPr>
          <w:rFonts w:ascii="Times New Roman" w:eastAsiaTheme="minorEastAsia" w:hAnsi="Times New Roman"/>
          <w:sz w:val="24"/>
          <w:szCs w:val="24"/>
        </w:rPr>
        <w:t xml:space="preserve"> </w:t>
      </w:r>
      <w:r w:rsidR="00554971" w:rsidRPr="007976F5">
        <w:rPr>
          <w:rFonts w:ascii="Times New Roman" w:eastAsiaTheme="minorEastAsia" w:hAnsi="Times New Roman"/>
          <w:sz w:val="24"/>
          <w:szCs w:val="24"/>
        </w:rPr>
        <w:t>постановлением</w:t>
      </w:r>
      <w:r w:rsidRPr="007976F5">
        <w:rPr>
          <w:rFonts w:ascii="Times New Roman" w:eastAsiaTheme="minorEastAsia" w:hAnsi="Times New Roman"/>
          <w:sz w:val="24"/>
          <w:szCs w:val="24"/>
        </w:rPr>
        <w:t xml:space="preserve"> администрации </w:t>
      </w:r>
      <w:r w:rsidR="00943B64" w:rsidRPr="007976F5">
        <w:rPr>
          <w:rFonts w:ascii="Times New Roman" w:eastAsiaTheme="minorEastAsia" w:hAnsi="Times New Roman"/>
          <w:sz w:val="24"/>
          <w:szCs w:val="24"/>
        </w:rPr>
        <w:t>Алатырского</w:t>
      </w:r>
      <w:r w:rsidRPr="007976F5">
        <w:rPr>
          <w:rFonts w:ascii="Times New Roman" w:eastAsiaTheme="minorEastAsia" w:hAnsi="Times New Roman"/>
          <w:sz w:val="24"/>
          <w:szCs w:val="24"/>
        </w:rPr>
        <w:t xml:space="preserve"> муниципально</w:t>
      </w:r>
      <w:r w:rsidR="007976F5">
        <w:rPr>
          <w:rFonts w:ascii="Times New Roman" w:eastAsiaTheme="minorEastAsia" w:hAnsi="Times New Roman"/>
          <w:sz w:val="24"/>
          <w:szCs w:val="24"/>
        </w:rPr>
        <w:t>го округа Чувашской Республики.</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Решением о разработке муниципальной программы является включение ее наименования в перечень муниципальных программ.</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 перечне муниципальных программ указываются наименование каждой муниципальной программы, направления (подпрограммы), ответственный исполнитель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proofErr w:type="gramStart"/>
      <w:r w:rsidRPr="00457998">
        <w:rPr>
          <w:rFonts w:ascii="Times New Roman" w:eastAsiaTheme="minorEastAsia" w:hAnsi="Times New Roman" w:cs="Times New Roman"/>
          <w:sz w:val="24"/>
          <w:szCs w:val="24"/>
          <w:lang w:eastAsia="ru-RU"/>
        </w:rPr>
        <w:t xml:space="preserve">Проект перечня муниципальных программ формируется отделом </w:t>
      </w:r>
      <w:r w:rsidR="00554971">
        <w:rPr>
          <w:rFonts w:ascii="Times New Roman" w:eastAsiaTheme="minorEastAsia" w:hAnsi="Times New Roman" w:cs="Times New Roman"/>
          <w:sz w:val="24"/>
          <w:szCs w:val="24"/>
          <w:lang w:eastAsia="ru-RU"/>
        </w:rPr>
        <w:t>экономики</w:t>
      </w:r>
      <w:r w:rsidRPr="00457998">
        <w:rPr>
          <w:rFonts w:ascii="Times New Roman" w:eastAsiaTheme="minorEastAsia" w:hAnsi="Times New Roman" w:cs="Times New Roman"/>
          <w:sz w:val="24"/>
          <w:szCs w:val="24"/>
          <w:lang w:eastAsia="ru-RU"/>
        </w:rPr>
        <w:t xml:space="preserve"> и </w:t>
      </w:r>
      <w:r w:rsidR="00554971">
        <w:rPr>
          <w:rFonts w:ascii="Times New Roman" w:eastAsiaTheme="minorEastAsia" w:hAnsi="Times New Roman" w:cs="Times New Roman"/>
          <w:sz w:val="24"/>
          <w:szCs w:val="24"/>
          <w:lang w:eastAsia="ru-RU"/>
        </w:rPr>
        <w:t>инвестиционной деятельности</w:t>
      </w:r>
      <w:r w:rsidRPr="00457998">
        <w:rPr>
          <w:rFonts w:ascii="Times New Roman" w:eastAsiaTheme="minorEastAsia" w:hAnsi="Times New Roman" w:cs="Times New Roman"/>
          <w:sz w:val="24"/>
          <w:szCs w:val="24"/>
          <w:lang w:eastAsia="ru-RU"/>
        </w:rPr>
        <w:t xml:space="preserve"> администрации </w:t>
      </w:r>
      <w:r w:rsidR="00943B64">
        <w:rPr>
          <w:rFonts w:ascii="Times New Roman" w:eastAsiaTheme="minorEastAsia" w:hAnsi="Times New Roman" w:cs="Times New Roman"/>
          <w:sz w:val="24"/>
          <w:szCs w:val="24"/>
          <w:lang w:eastAsia="ru-RU"/>
        </w:rPr>
        <w:t>Алатырского</w:t>
      </w:r>
      <w:r w:rsidRPr="00457998">
        <w:rPr>
          <w:rFonts w:ascii="Times New Roman" w:eastAsiaTheme="minorEastAsia" w:hAnsi="Times New Roman" w:cs="Times New Roman"/>
          <w:sz w:val="24"/>
          <w:szCs w:val="24"/>
          <w:lang w:eastAsia="ru-RU"/>
        </w:rPr>
        <w:t xml:space="preserve"> муниципального округа Чувашской </w:t>
      </w:r>
      <w:r w:rsidRPr="00923886">
        <w:rPr>
          <w:rFonts w:ascii="Times New Roman" w:eastAsiaTheme="minorEastAsia" w:hAnsi="Times New Roman" w:cs="Times New Roman"/>
          <w:sz w:val="24"/>
          <w:szCs w:val="24"/>
          <w:lang w:eastAsia="ru-RU"/>
        </w:rPr>
        <w:t xml:space="preserve">Республики </w:t>
      </w:r>
      <w:r w:rsidR="00554971" w:rsidRPr="00923886">
        <w:rPr>
          <w:rFonts w:ascii="Times New Roman" w:eastAsiaTheme="minorEastAsia" w:hAnsi="Times New Roman" w:cs="Times New Roman"/>
          <w:sz w:val="24"/>
          <w:szCs w:val="24"/>
          <w:lang w:eastAsia="ru-RU"/>
        </w:rPr>
        <w:t xml:space="preserve">по согласованию с финансовым отделом </w:t>
      </w:r>
      <w:r w:rsidR="00943B64">
        <w:rPr>
          <w:rFonts w:ascii="Times New Roman" w:eastAsiaTheme="minorEastAsia" w:hAnsi="Times New Roman" w:cs="Times New Roman"/>
          <w:sz w:val="24"/>
          <w:szCs w:val="24"/>
          <w:lang w:eastAsia="ru-RU"/>
        </w:rPr>
        <w:t>Алатырского</w:t>
      </w:r>
      <w:r w:rsidR="00554971" w:rsidRPr="00923886">
        <w:rPr>
          <w:rFonts w:ascii="Times New Roman" w:eastAsiaTheme="minorEastAsia" w:hAnsi="Times New Roman" w:cs="Times New Roman"/>
          <w:sz w:val="24"/>
          <w:szCs w:val="24"/>
          <w:lang w:eastAsia="ru-RU"/>
        </w:rPr>
        <w:t xml:space="preserve"> муниципального округа Чувашской Республики исходя из стратегии социально-экономического развития </w:t>
      </w:r>
      <w:r w:rsidR="00943B64">
        <w:rPr>
          <w:rFonts w:ascii="Times New Roman" w:eastAsiaTheme="minorEastAsia" w:hAnsi="Times New Roman" w:cs="Times New Roman"/>
          <w:sz w:val="24"/>
          <w:szCs w:val="24"/>
          <w:lang w:eastAsia="ru-RU"/>
        </w:rPr>
        <w:t>Алатырского</w:t>
      </w:r>
      <w:r w:rsidR="00554971" w:rsidRPr="00923886">
        <w:rPr>
          <w:rFonts w:ascii="Times New Roman" w:eastAsiaTheme="minorEastAsia" w:hAnsi="Times New Roman" w:cs="Times New Roman"/>
          <w:sz w:val="24"/>
          <w:szCs w:val="24"/>
          <w:lang w:eastAsia="ru-RU"/>
        </w:rPr>
        <w:t xml:space="preserve"> муниципального округа Чувашской Республики, документов стратегического планирования </w:t>
      </w:r>
      <w:r w:rsidR="00943B64">
        <w:rPr>
          <w:rFonts w:ascii="Times New Roman" w:eastAsiaTheme="minorEastAsia" w:hAnsi="Times New Roman" w:cs="Times New Roman"/>
          <w:sz w:val="24"/>
          <w:szCs w:val="24"/>
          <w:lang w:eastAsia="ru-RU"/>
        </w:rPr>
        <w:t>Алатырского</w:t>
      </w:r>
      <w:r w:rsidR="00554971" w:rsidRPr="00923886">
        <w:rPr>
          <w:rFonts w:ascii="Times New Roman" w:eastAsiaTheme="minorEastAsia" w:hAnsi="Times New Roman" w:cs="Times New Roman"/>
          <w:sz w:val="24"/>
          <w:szCs w:val="24"/>
          <w:lang w:eastAsia="ru-RU"/>
        </w:rPr>
        <w:t xml:space="preserve"> муниципального округа Чувашской Республики, на основании положений нормативных правовых актов Российской Федерации, Чувашской Республики, </w:t>
      </w:r>
      <w:r w:rsidR="00943B64">
        <w:rPr>
          <w:rFonts w:ascii="Times New Roman" w:eastAsiaTheme="minorEastAsia" w:hAnsi="Times New Roman" w:cs="Times New Roman"/>
          <w:sz w:val="24"/>
          <w:szCs w:val="24"/>
          <w:lang w:eastAsia="ru-RU"/>
        </w:rPr>
        <w:t>Алатырского</w:t>
      </w:r>
      <w:r w:rsidR="00554971" w:rsidRPr="00923886">
        <w:rPr>
          <w:rFonts w:ascii="Times New Roman" w:eastAsiaTheme="minorEastAsia" w:hAnsi="Times New Roman" w:cs="Times New Roman"/>
          <w:sz w:val="24"/>
          <w:szCs w:val="24"/>
          <w:lang w:eastAsia="ru-RU"/>
        </w:rPr>
        <w:t xml:space="preserve"> муниципального округа Чувашской Республики, предусматривающих</w:t>
      </w:r>
      <w:proofErr w:type="gramEnd"/>
      <w:r w:rsidR="00554971" w:rsidRPr="00923886">
        <w:rPr>
          <w:rFonts w:ascii="Times New Roman" w:eastAsiaTheme="minorEastAsia" w:hAnsi="Times New Roman" w:cs="Times New Roman"/>
          <w:sz w:val="24"/>
          <w:szCs w:val="24"/>
          <w:lang w:eastAsia="ru-RU"/>
        </w:rPr>
        <w:t xml:space="preserve"> реализацию муниципальных программ, во исполнение отдельных решений Главы Чувашской Республики и Кабинета Министров Чувашской Республики, главы </w:t>
      </w:r>
      <w:r w:rsidR="00943B64">
        <w:rPr>
          <w:rFonts w:ascii="Times New Roman" w:eastAsiaTheme="minorEastAsia" w:hAnsi="Times New Roman" w:cs="Times New Roman"/>
          <w:sz w:val="24"/>
          <w:szCs w:val="24"/>
          <w:lang w:eastAsia="ru-RU"/>
        </w:rPr>
        <w:t>Алатырского</w:t>
      </w:r>
      <w:r w:rsidR="00554971" w:rsidRPr="00923886">
        <w:rPr>
          <w:rFonts w:ascii="Times New Roman" w:eastAsiaTheme="minorEastAsia" w:hAnsi="Times New Roman" w:cs="Times New Roman"/>
          <w:sz w:val="24"/>
          <w:szCs w:val="24"/>
          <w:lang w:eastAsia="ru-RU"/>
        </w:rPr>
        <w:t xml:space="preserve"> муниципального округа Чувашской Республики, а также с учетом предложений структурных подразделений администрации </w:t>
      </w:r>
      <w:r w:rsidR="00943B64">
        <w:rPr>
          <w:rFonts w:ascii="Times New Roman" w:eastAsiaTheme="minorEastAsia" w:hAnsi="Times New Roman" w:cs="Times New Roman"/>
          <w:sz w:val="24"/>
          <w:szCs w:val="24"/>
          <w:lang w:eastAsia="ru-RU"/>
        </w:rPr>
        <w:t>Алатырского</w:t>
      </w:r>
      <w:r w:rsidR="00554971" w:rsidRPr="00923886">
        <w:rPr>
          <w:rFonts w:ascii="Times New Roman" w:eastAsiaTheme="minorEastAsia" w:hAnsi="Times New Roman" w:cs="Times New Roman"/>
          <w:sz w:val="24"/>
          <w:szCs w:val="24"/>
          <w:lang w:eastAsia="ru-RU"/>
        </w:rPr>
        <w:t xml:space="preserve"> муниципального округа Чувашской Республики</w:t>
      </w:r>
      <w:r w:rsidRPr="00923886">
        <w:rPr>
          <w:rFonts w:ascii="Times New Roman" w:eastAsiaTheme="minorEastAsia" w:hAnsi="Times New Roman" w:cs="Times New Roman"/>
          <w:sz w:val="24"/>
          <w:szCs w:val="24"/>
          <w:lang w:eastAsia="ru-RU"/>
        </w:rPr>
        <w:t>.</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 течение текущего финансового года допускается внесение изменений в перечень муниципальных программ, обусловленное необходимостью:</w:t>
      </w:r>
    </w:p>
    <w:p w:rsidR="00457998" w:rsidRPr="007976F5" w:rsidRDefault="00457998" w:rsidP="006A61BB">
      <w:pPr>
        <w:pStyle w:val="af0"/>
        <w:numPr>
          <w:ilvl w:val="0"/>
          <w:numId w:val="16"/>
        </w:numPr>
        <w:tabs>
          <w:tab w:val="left" w:pos="1134"/>
        </w:tabs>
        <w:spacing w:after="0" w:line="240" w:lineRule="auto"/>
        <w:ind w:left="0" w:firstLine="567"/>
        <w:jc w:val="both"/>
        <w:rPr>
          <w:rFonts w:ascii="Times New Roman" w:eastAsiaTheme="minorEastAsia" w:hAnsi="Times New Roman"/>
          <w:sz w:val="24"/>
          <w:szCs w:val="24"/>
        </w:rPr>
      </w:pPr>
      <w:r w:rsidRPr="007976F5">
        <w:rPr>
          <w:rFonts w:ascii="Times New Roman" w:eastAsiaTheme="minorEastAsia" w:hAnsi="Times New Roman"/>
          <w:sz w:val="24"/>
          <w:szCs w:val="24"/>
        </w:rPr>
        <w:t>корректировки наименования муниципальных программ;</w:t>
      </w:r>
    </w:p>
    <w:p w:rsidR="00457998" w:rsidRPr="007976F5" w:rsidRDefault="00457998" w:rsidP="006A61BB">
      <w:pPr>
        <w:pStyle w:val="af0"/>
        <w:numPr>
          <w:ilvl w:val="0"/>
          <w:numId w:val="16"/>
        </w:numPr>
        <w:tabs>
          <w:tab w:val="left" w:pos="1134"/>
        </w:tabs>
        <w:spacing w:after="0" w:line="240" w:lineRule="auto"/>
        <w:ind w:left="0" w:firstLine="567"/>
        <w:jc w:val="both"/>
        <w:rPr>
          <w:rFonts w:ascii="Times New Roman" w:eastAsiaTheme="minorEastAsia" w:hAnsi="Times New Roman"/>
          <w:sz w:val="24"/>
          <w:szCs w:val="24"/>
        </w:rPr>
      </w:pPr>
      <w:r w:rsidRPr="007976F5">
        <w:rPr>
          <w:rFonts w:ascii="Times New Roman" w:eastAsiaTheme="minorEastAsia" w:hAnsi="Times New Roman"/>
          <w:sz w:val="24"/>
          <w:szCs w:val="24"/>
        </w:rPr>
        <w:t>смены ответственного исполнителя муниципальной программы и куратора муниципальной программы;</w:t>
      </w:r>
    </w:p>
    <w:p w:rsidR="00457998" w:rsidRPr="007976F5" w:rsidRDefault="00457998" w:rsidP="006A61BB">
      <w:pPr>
        <w:pStyle w:val="af0"/>
        <w:numPr>
          <w:ilvl w:val="0"/>
          <w:numId w:val="16"/>
        </w:numPr>
        <w:tabs>
          <w:tab w:val="left" w:pos="1134"/>
        </w:tabs>
        <w:spacing w:after="0" w:line="240" w:lineRule="auto"/>
        <w:ind w:left="0" w:firstLine="567"/>
        <w:jc w:val="both"/>
        <w:rPr>
          <w:rFonts w:ascii="Times New Roman" w:eastAsiaTheme="minorEastAsia" w:hAnsi="Times New Roman"/>
          <w:sz w:val="24"/>
          <w:szCs w:val="24"/>
        </w:rPr>
      </w:pPr>
      <w:r w:rsidRPr="007976F5">
        <w:rPr>
          <w:rFonts w:ascii="Times New Roman" w:eastAsiaTheme="minorEastAsia" w:hAnsi="Times New Roman"/>
          <w:sz w:val="24"/>
          <w:szCs w:val="24"/>
        </w:rPr>
        <w:t>прекращения реализации муниципальных программ;</w:t>
      </w:r>
    </w:p>
    <w:p w:rsidR="00457998" w:rsidRPr="007976F5" w:rsidRDefault="00457998" w:rsidP="006A61BB">
      <w:pPr>
        <w:pStyle w:val="af0"/>
        <w:numPr>
          <w:ilvl w:val="0"/>
          <w:numId w:val="16"/>
        </w:numPr>
        <w:tabs>
          <w:tab w:val="left" w:pos="1134"/>
        </w:tabs>
        <w:spacing w:after="0" w:line="240" w:lineRule="auto"/>
        <w:ind w:left="0" w:firstLine="567"/>
        <w:jc w:val="both"/>
        <w:rPr>
          <w:rFonts w:ascii="Times New Roman" w:eastAsiaTheme="minorEastAsia" w:hAnsi="Times New Roman"/>
          <w:sz w:val="24"/>
          <w:szCs w:val="24"/>
        </w:rPr>
      </w:pPr>
      <w:r w:rsidRPr="007976F5">
        <w:rPr>
          <w:rFonts w:ascii="Times New Roman" w:eastAsiaTheme="minorEastAsia" w:hAnsi="Times New Roman"/>
          <w:sz w:val="24"/>
          <w:szCs w:val="24"/>
        </w:rPr>
        <w:t>дополнения муниципальными программами.</w:t>
      </w:r>
    </w:p>
    <w:p w:rsidR="00457998" w:rsidRPr="007976F5" w:rsidRDefault="00457998" w:rsidP="006A61BB">
      <w:pPr>
        <w:pStyle w:val="af0"/>
        <w:numPr>
          <w:ilvl w:val="1"/>
          <w:numId w:val="15"/>
        </w:numPr>
        <w:tabs>
          <w:tab w:val="left" w:pos="1134"/>
        </w:tabs>
        <w:spacing w:after="0" w:line="240" w:lineRule="auto"/>
        <w:ind w:left="0" w:firstLine="567"/>
        <w:jc w:val="both"/>
        <w:rPr>
          <w:rFonts w:ascii="Times New Roman" w:eastAsiaTheme="minorEastAsia" w:hAnsi="Times New Roman"/>
          <w:sz w:val="24"/>
          <w:szCs w:val="24"/>
        </w:rPr>
      </w:pPr>
      <w:r w:rsidRPr="007976F5">
        <w:rPr>
          <w:rFonts w:ascii="Times New Roman" w:eastAsiaTheme="minorEastAsia" w:hAnsi="Times New Roman"/>
          <w:sz w:val="24"/>
          <w:szCs w:val="24"/>
        </w:rPr>
        <w:lastRenderedPageBreak/>
        <w:t xml:space="preserve">Формирование паспорта муниципальной программы осуществляется ее ответственным исполнителем, паспорта структурного элемента муниципальной программы - соответствующим соисполнителем такой программы с учетом предложений заинтересованных структурных подразделений администрации </w:t>
      </w:r>
      <w:r w:rsidR="00943B64" w:rsidRPr="007976F5">
        <w:rPr>
          <w:rFonts w:ascii="Times New Roman" w:eastAsiaTheme="minorEastAsia" w:hAnsi="Times New Roman"/>
          <w:sz w:val="24"/>
          <w:szCs w:val="24"/>
        </w:rPr>
        <w:t>Алатырского</w:t>
      </w:r>
      <w:r w:rsidRPr="007976F5">
        <w:rPr>
          <w:rFonts w:ascii="Times New Roman" w:eastAsiaTheme="minorEastAsia" w:hAnsi="Times New Roman"/>
          <w:sz w:val="24"/>
          <w:szCs w:val="24"/>
        </w:rPr>
        <w:t xml:space="preserve"> муниципального округа Чувашской Республики (далее - заинтересованные структурные подразделения).</w:t>
      </w:r>
    </w:p>
    <w:p w:rsidR="00457998" w:rsidRPr="007976F5" w:rsidRDefault="00457998" w:rsidP="006A61BB">
      <w:pPr>
        <w:pStyle w:val="af0"/>
        <w:numPr>
          <w:ilvl w:val="1"/>
          <w:numId w:val="15"/>
        </w:numPr>
        <w:tabs>
          <w:tab w:val="left" w:pos="1134"/>
        </w:tabs>
        <w:spacing w:after="0" w:line="240" w:lineRule="auto"/>
        <w:ind w:left="0" w:firstLine="567"/>
        <w:jc w:val="both"/>
        <w:rPr>
          <w:rFonts w:ascii="Times New Roman" w:eastAsiaTheme="minorEastAsia" w:hAnsi="Times New Roman"/>
          <w:sz w:val="24"/>
          <w:szCs w:val="24"/>
        </w:rPr>
      </w:pPr>
      <w:r w:rsidRPr="007976F5">
        <w:rPr>
          <w:rFonts w:ascii="Times New Roman" w:eastAsiaTheme="minorEastAsia" w:hAnsi="Times New Roman"/>
          <w:sz w:val="24"/>
          <w:szCs w:val="24"/>
        </w:rPr>
        <w:t>В перечень заинтересованных структурных подразделений при определении порядка согласования проекта паспорта муниципальной программы, проекта паспорта структурного элемента муниципальной программы, изменений в указанные паспорта включают:</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а) ответственного исполнителя муниципальной программы (при рассмотрении документов, формируемых соисполнителем и участниками муниципальной программы);</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б) соисполнителя, участника муниципальной программы;</w:t>
      </w:r>
    </w:p>
    <w:p w:rsidR="00114CE7"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в) финансовый отдел администрации </w:t>
      </w:r>
      <w:r w:rsidR="00943B64">
        <w:rPr>
          <w:rFonts w:ascii="Times New Roman" w:eastAsiaTheme="minorEastAsia" w:hAnsi="Times New Roman" w:cs="Times New Roman"/>
          <w:sz w:val="24"/>
          <w:szCs w:val="24"/>
          <w:lang w:eastAsia="ru-RU"/>
        </w:rPr>
        <w:t>Алатырского</w:t>
      </w:r>
      <w:r w:rsidRPr="00457998">
        <w:rPr>
          <w:rFonts w:ascii="Times New Roman" w:eastAsiaTheme="minorEastAsia" w:hAnsi="Times New Roman" w:cs="Times New Roman"/>
          <w:sz w:val="24"/>
          <w:szCs w:val="24"/>
          <w:lang w:eastAsia="ru-RU"/>
        </w:rPr>
        <w:t xml:space="preserve"> муниципального округа Чувашской Республики (далее – финансовый отдел)</w:t>
      </w:r>
      <w:r w:rsidR="00114CE7">
        <w:rPr>
          <w:rFonts w:ascii="Times New Roman" w:eastAsiaTheme="minorEastAsia" w:hAnsi="Times New Roman" w:cs="Times New Roman"/>
          <w:sz w:val="24"/>
          <w:szCs w:val="24"/>
          <w:lang w:eastAsia="ru-RU"/>
        </w:rPr>
        <w:t>;</w:t>
      </w:r>
    </w:p>
    <w:p w:rsidR="00457998" w:rsidRDefault="00114CE7" w:rsidP="00457998">
      <w:pPr>
        <w:spacing w:after="0" w:line="240" w:lineRule="auto"/>
        <w:ind w:firstLine="567"/>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г) отдел экономики и инвестиционной деятельности </w:t>
      </w:r>
      <w:r w:rsidRPr="00114CE7">
        <w:rPr>
          <w:rFonts w:ascii="Times New Roman" w:eastAsiaTheme="minorEastAsia" w:hAnsi="Times New Roman" w:cs="Times New Roman"/>
          <w:sz w:val="24"/>
          <w:szCs w:val="24"/>
          <w:lang w:eastAsia="ru-RU"/>
        </w:rPr>
        <w:t xml:space="preserve">администрации </w:t>
      </w:r>
      <w:r w:rsidR="00943B64">
        <w:rPr>
          <w:rFonts w:ascii="Times New Roman" w:eastAsiaTheme="minorEastAsia" w:hAnsi="Times New Roman" w:cs="Times New Roman"/>
          <w:sz w:val="24"/>
          <w:szCs w:val="24"/>
          <w:lang w:eastAsia="ru-RU"/>
        </w:rPr>
        <w:t>Алатырского</w:t>
      </w:r>
      <w:r w:rsidRPr="00114CE7">
        <w:rPr>
          <w:rFonts w:ascii="Times New Roman" w:eastAsiaTheme="minorEastAsia" w:hAnsi="Times New Roman" w:cs="Times New Roman"/>
          <w:sz w:val="24"/>
          <w:szCs w:val="24"/>
          <w:lang w:eastAsia="ru-RU"/>
        </w:rPr>
        <w:t xml:space="preserve"> муниципального округа Чувашской Республики</w:t>
      </w:r>
      <w:r w:rsidR="00457998" w:rsidRPr="00457998">
        <w:rPr>
          <w:rFonts w:ascii="Times New Roman" w:eastAsiaTheme="minorEastAsia" w:hAnsi="Times New Roman" w:cs="Times New Roman"/>
          <w:sz w:val="24"/>
          <w:szCs w:val="24"/>
          <w:lang w:eastAsia="ru-RU"/>
        </w:rPr>
        <w:t>.</w:t>
      </w:r>
    </w:p>
    <w:p w:rsidR="00501988" w:rsidRPr="007976F5" w:rsidRDefault="00501988" w:rsidP="006A61BB">
      <w:pPr>
        <w:pStyle w:val="af0"/>
        <w:numPr>
          <w:ilvl w:val="1"/>
          <w:numId w:val="15"/>
        </w:numPr>
        <w:tabs>
          <w:tab w:val="left" w:pos="1134"/>
        </w:tabs>
        <w:spacing w:after="0" w:line="240" w:lineRule="auto"/>
        <w:ind w:left="0" w:firstLine="567"/>
        <w:jc w:val="both"/>
        <w:rPr>
          <w:rFonts w:ascii="Times New Roman" w:eastAsiaTheme="minorEastAsia" w:hAnsi="Times New Roman"/>
          <w:sz w:val="24"/>
          <w:szCs w:val="24"/>
        </w:rPr>
      </w:pPr>
      <w:r w:rsidRPr="007976F5">
        <w:rPr>
          <w:rFonts w:ascii="Times New Roman" w:eastAsiaTheme="minorEastAsia" w:hAnsi="Times New Roman"/>
          <w:sz w:val="24"/>
          <w:szCs w:val="24"/>
        </w:rPr>
        <w:t>Внесение изменений в паспорта муниципальной программы, ее структурных элементов следует осуществлять до момента наступления сроков достижения (выполнения) изменяемых параметров такой программы, ее структурного элемента.</w:t>
      </w:r>
    </w:p>
    <w:p w:rsidR="00457998" w:rsidRPr="007976F5" w:rsidRDefault="00457998" w:rsidP="006A61BB">
      <w:pPr>
        <w:pStyle w:val="af0"/>
        <w:numPr>
          <w:ilvl w:val="1"/>
          <w:numId w:val="15"/>
        </w:numPr>
        <w:tabs>
          <w:tab w:val="left" w:pos="1134"/>
        </w:tabs>
        <w:spacing w:after="0" w:line="240" w:lineRule="auto"/>
        <w:ind w:left="0" w:firstLine="567"/>
        <w:jc w:val="both"/>
        <w:rPr>
          <w:rFonts w:ascii="Times New Roman" w:eastAsiaTheme="minorEastAsia" w:hAnsi="Times New Roman"/>
          <w:sz w:val="24"/>
          <w:szCs w:val="24"/>
        </w:rPr>
      </w:pPr>
      <w:r w:rsidRPr="007976F5">
        <w:rPr>
          <w:rFonts w:ascii="Times New Roman" w:eastAsiaTheme="minorEastAsia" w:hAnsi="Times New Roman"/>
          <w:sz w:val="24"/>
          <w:szCs w:val="24"/>
        </w:rPr>
        <w:t>Разработка муниципальной программы, подлежащей реализации начиная с очередного финансового года, осуществляется в рамках подготовки проекта нормативного правового акта о местном бюджете на очередной финансовый год и плановый период.</w:t>
      </w:r>
    </w:p>
    <w:p w:rsidR="00F3544F" w:rsidRPr="007976F5" w:rsidRDefault="00F3544F" w:rsidP="006A61BB">
      <w:pPr>
        <w:pStyle w:val="af0"/>
        <w:numPr>
          <w:ilvl w:val="1"/>
          <w:numId w:val="15"/>
        </w:numPr>
        <w:tabs>
          <w:tab w:val="left" w:pos="1134"/>
        </w:tabs>
        <w:spacing w:after="0" w:line="240" w:lineRule="auto"/>
        <w:ind w:left="0" w:firstLine="567"/>
        <w:jc w:val="both"/>
        <w:rPr>
          <w:rFonts w:ascii="Times New Roman" w:eastAsiaTheme="minorEastAsia" w:hAnsi="Times New Roman"/>
          <w:sz w:val="24"/>
          <w:szCs w:val="24"/>
        </w:rPr>
      </w:pPr>
      <w:r w:rsidRPr="007976F5">
        <w:rPr>
          <w:rFonts w:ascii="Times New Roman" w:eastAsiaTheme="minorEastAsia" w:hAnsi="Times New Roman"/>
          <w:sz w:val="24"/>
          <w:szCs w:val="24"/>
        </w:rPr>
        <w:t>При разработке проекта муниципальной программы ответственным исполнителем обеспечивается соблюдение требований о проведении антикоррупционной экспертизы нормативных правовых актов в соответствии с действующим законодательством.</w:t>
      </w:r>
    </w:p>
    <w:p w:rsidR="00F3544F" w:rsidRPr="007976F5" w:rsidRDefault="00F3544F" w:rsidP="006A61BB">
      <w:pPr>
        <w:pStyle w:val="af0"/>
        <w:numPr>
          <w:ilvl w:val="1"/>
          <w:numId w:val="15"/>
        </w:numPr>
        <w:tabs>
          <w:tab w:val="left" w:pos="1134"/>
        </w:tabs>
        <w:spacing w:after="0" w:line="240" w:lineRule="auto"/>
        <w:ind w:left="0" w:firstLine="567"/>
        <w:jc w:val="both"/>
        <w:rPr>
          <w:rFonts w:ascii="Times New Roman" w:eastAsiaTheme="minorEastAsia" w:hAnsi="Times New Roman"/>
          <w:sz w:val="24"/>
          <w:szCs w:val="24"/>
        </w:rPr>
      </w:pPr>
      <w:r w:rsidRPr="007976F5">
        <w:rPr>
          <w:rFonts w:ascii="Times New Roman" w:eastAsiaTheme="minorEastAsia" w:hAnsi="Times New Roman"/>
          <w:sz w:val="24"/>
          <w:szCs w:val="24"/>
        </w:rPr>
        <w:t xml:space="preserve">Проект муниципальной программы подлежит </w:t>
      </w:r>
      <w:r w:rsidR="007976F5" w:rsidRPr="00412709">
        <w:rPr>
          <w:rFonts w:ascii="Times New Roman" w:eastAsiaTheme="minorEastAsia" w:hAnsi="Times New Roman"/>
          <w:sz w:val="24"/>
          <w:szCs w:val="24"/>
        </w:rPr>
        <w:t>публичному</w:t>
      </w:r>
      <w:r w:rsidRPr="00412709">
        <w:rPr>
          <w:rFonts w:ascii="Times New Roman" w:eastAsiaTheme="minorEastAsia" w:hAnsi="Times New Roman"/>
          <w:sz w:val="24"/>
          <w:szCs w:val="24"/>
        </w:rPr>
        <w:t xml:space="preserve"> </w:t>
      </w:r>
      <w:r w:rsidRPr="007976F5">
        <w:rPr>
          <w:rFonts w:ascii="Times New Roman" w:eastAsiaTheme="minorEastAsia" w:hAnsi="Times New Roman"/>
          <w:sz w:val="24"/>
          <w:szCs w:val="24"/>
        </w:rPr>
        <w:t>обсуждению</w:t>
      </w:r>
      <w:r w:rsidR="0068052F" w:rsidRPr="007976F5">
        <w:rPr>
          <w:rFonts w:ascii="Times New Roman" w:eastAsiaTheme="minorEastAsia" w:hAnsi="Times New Roman"/>
          <w:sz w:val="24"/>
          <w:szCs w:val="24"/>
        </w:rPr>
        <w:t xml:space="preserve"> в соответствии с п</w:t>
      </w:r>
      <w:r w:rsidRPr="007976F5">
        <w:rPr>
          <w:rFonts w:ascii="Times New Roman" w:eastAsiaTheme="minorEastAsia" w:hAnsi="Times New Roman"/>
          <w:sz w:val="24"/>
          <w:szCs w:val="24"/>
        </w:rPr>
        <w:t>орядк</w:t>
      </w:r>
      <w:r w:rsidR="0068052F" w:rsidRPr="007976F5">
        <w:rPr>
          <w:rFonts w:ascii="Times New Roman" w:eastAsiaTheme="minorEastAsia" w:hAnsi="Times New Roman"/>
          <w:sz w:val="24"/>
          <w:szCs w:val="24"/>
        </w:rPr>
        <w:t>ом</w:t>
      </w:r>
      <w:r w:rsidRPr="007976F5">
        <w:rPr>
          <w:rFonts w:ascii="Times New Roman" w:eastAsiaTheme="minorEastAsia" w:hAnsi="Times New Roman"/>
          <w:sz w:val="24"/>
          <w:szCs w:val="24"/>
        </w:rPr>
        <w:t xml:space="preserve"> проведения </w:t>
      </w:r>
      <w:r w:rsidR="007976F5" w:rsidRPr="00412709">
        <w:rPr>
          <w:rFonts w:ascii="Times New Roman" w:eastAsiaTheme="minorEastAsia" w:hAnsi="Times New Roman"/>
          <w:sz w:val="24"/>
          <w:szCs w:val="24"/>
        </w:rPr>
        <w:t>публичных</w:t>
      </w:r>
      <w:r w:rsidRPr="007976F5">
        <w:rPr>
          <w:rFonts w:ascii="Times New Roman" w:eastAsiaTheme="minorEastAsia" w:hAnsi="Times New Roman"/>
          <w:sz w:val="24"/>
          <w:szCs w:val="24"/>
        </w:rPr>
        <w:t xml:space="preserve"> обсуждений проектов муниципальных программ </w:t>
      </w:r>
      <w:r w:rsidR="00943B64" w:rsidRPr="007976F5">
        <w:rPr>
          <w:rFonts w:ascii="Times New Roman" w:eastAsiaTheme="minorEastAsia" w:hAnsi="Times New Roman"/>
          <w:sz w:val="24"/>
          <w:szCs w:val="24"/>
        </w:rPr>
        <w:t>Алатырского</w:t>
      </w:r>
      <w:r w:rsidRPr="007976F5">
        <w:rPr>
          <w:rFonts w:ascii="Times New Roman" w:eastAsiaTheme="minorEastAsia" w:hAnsi="Times New Roman"/>
          <w:sz w:val="24"/>
          <w:szCs w:val="24"/>
        </w:rPr>
        <w:t xml:space="preserve"> муниципального округа Чувашской Республики</w:t>
      </w:r>
      <w:r w:rsidR="0068052F" w:rsidRPr="007976F5">
        <w:rPr>
          <w:rFonts w:ascii="Times New Roman" w:eastAsiaTheme="minorEastAsia" w:hAnsi="Times New Roman"/>
          <w:sz w:val="24"/>
          <w:szCs w:val="24"/>
        </w:rPr>
        <w:t xml:space="preserve">, </w:t>
      </w:r>
      <w:r w:rsidRPr="007976F5">
        <w:rPr>
          <w:rFonts w:ascii="Times New Roman" w:eastAsiaTheme="minorEastAsia" w:hAnsi="Times New Roman"/>
          <w:sz w:val="24"/>
          <w:szCs w:val="24"/>
        </w:rPr>
        <w:t>утвержден</w:t>
      </w:r>
      <w:r w:rsidR="0068052F" w:rsidRPr="007976F5">
        <w:rPr>
          <w:rFonts w:ascii="Times New Roman" w:eastAsiaTheme="minorEastAsia" w:hAnsi="Times New Roman"/>
          <w:sz w:val="24"/>
          <w:szCs w:val="24"/>
        </w:rPr>
        <w:t>ным</w:t>
      </w:r>
      <w:r w:rsidRPr="007976F5">
        <w:rPr>
          <w:rFonts w:ascii="Times New Roman" w:eastAsiaTheme="minorEastAsia" w:hAnsi="Times New Roman"/>
          <w:sz w:val="24"/>
          <w:szCs w:val="24"/>
        </w:rPr>
        <w:t xml:space="preserve"> постановлением администрации </w:t>
      </w:r>
      <w:r w:rsidR="00943B64" w:rsidRPr="007976F5">
        <w:rPr>
          <w:rFonts w:ascii="Times New Roman" w:eastAsiaTheme="minorEastAsia" w:hAnsi="Times New Roman"/>
          <w:sz w:val="24"/>
          <w:szCs w:val="24"/>
        </w:rPr>
        <w:t>Алатырского</w:t>
      </w:r>
      <w:r w:rsidRPr="007976F5">
        <w:rPr>
          <w:rFonts w:ascii="Times New Roman" w:eastAsiaTheme="minorEastAsia" w:hAnsi="Times New Roman"/>
          <w:sz w:val="24"/>
          <w:szCs w:val="24"/>
        </w:rPr>
        <w:t xml:space="preserve"> муниципального округа Чувашской Республики.</w:t>
      </w:r>
    </w:p>
    <w:p w:rsidR="004164CB" w:rsidRPr="007976F5" w:rsidRDefault="00F3544F" w:rsidP="006A61BB">
      <w:pPr>
        <w:pStyle w:val="af0"/>
        <w:numPr>
          <w:ilvl w:val="1"/>
          <w:numId w:val="15"/>
        </w:numPr>
        <w:tabs>
          <w:tab w:val="left" w:pos="1134"/>
        </w:tabs>
        <w:spacing w:after="0" w:line="240" w:lineRule="auto"/>
        <w:ind w:left="0" w:firstLine="567"/>
        <w:jc w:val="both"/>
        <w:rPr>
          <w:rFonts w:ascii="Times New Roman" w:eastAsiaTheme="minorEastAsia" w:hAnsi="Times New Roman"/>
          <w:sz w:val="24"/>
          <w:szCs w:val="24"/>
        </w:rPr>
      </w:pPr>
      <w:r w:rsidRPr="007976F5">
        <w:rPr>
          <w:rFonts w:ascii="Times New Roman" w:eastAsiaTheme="minorEastAsia" w:hAnsi="Times New Roman"/>
          <w:sz w:val="24"/>
          <w:szCs w:val="24"/>
        </w:rPr>
        <w:t>Проект</w:t>
      </w:r>
      <w:r w:rsidR="004164CB" w:rsidRPr="007976F5">
        <w:rPr>
          <w:rFonts w:ascii="Times New Roman" w:eastAsiaTheme="minorEastAsia" w:hAnsi="Times New Roman"/>
          <w:sz w:val="24"/>
          <w:szCs w:val="24"/>
        </w:rPr>
        <w:t>ы вновь принимаемых</w:t>
      </w:r>
      <w:r w:rsidRPr="007976F5">
        <w:rPr>
          <w:rFonts w:ascii="Times New Roman" w:eastAsiaTheme="minorEastAsia" w:hAnsi="Times New Roman"/>
          <w:sz w:val="24"/>
          <w:szCs w:val="24"/>
        </w:rPr>
        <w:t xml:space="preserve"> муниципальн</w:t>
      </w:r>
      <w:r w:rsidR="004164CB" w:rsidRPr="007976F5">
        <w:rPr>
          <w:rFonts w:ascii="Times New Roman" w:eastAsiaTheme="minorEastAsia" w:hAnsi="Times New Roman"/>
          <w:sz w:val="24"/>
          <w:szCs w:val="24"/>
        </w:rPr>
        <w:t>ых</w:t>
      </w:r>
      <w:r w:rsidRPr="007976F5">
        <w:rPr>
          <w:rFonts w:ascii="Times New Roman" w:eastAsiaTheme="minorEastAsia" w:hAnsi="Times New Roman"/>
          <w:sz w:val="24"/>
          <w:szCs w:val="24"/>
        </w:rPr>
        <w:t xml:space="preserve"> программ, согласованны</w:t>
      </w:r>
      <w:r w:rsidR="0068052F" w:rsidRPr="007976F5">
        <w:rPr>
          <w:rFonts w:ascii="Times New Roman" w:eastAsiaTheme="minorEastAsia" w:hAnsi="Times New Roman"/>
          <w:sz w:val="24"/>
          <w:szCs w:val="24"/>
        </w:rPr>
        <w:t>е</w:t>
      </w:r>
      <w:r w:rsidRPr="007976F5">
        <w:rPr>
          <w:rFonts w:ascii="Times New Roman" w:eastAsiaTheme="minorEastAsia" w:hAnsi="Times New Roman"/>
          <w:sz w:val="24"/>
          <w:szCs w:val="24"/>
        </w:rPr>
        <w:t xml:space="preserve"> со всеми соисполнителями и участниками муниципальной программы, направляется ответственным исполнителем на финансово-экономическую экспертизу в Контрольно-счетн</w:t>
      </w:r>
      <w:r w:rsidR="007976F5">
        <w:rPr>
          <w:rFonts w:ascii="Times New Roman" w:eastAsiaTheme="minorEastAsia" w:hAnsi="Times New Roman"/>
          <w:sz w:val="24"/>
          <w:szCs w:val="24"/>
        </w:rPr>
        <w:t>ую палату Чувашской Республики.</w:t>
      </w:r>
    </w:p>
    <w:p w:rsidR="00F3544F" w:rsidRPr="007976F5" w:rsidRDefault="00F3544F" w:rsidP="006A61BB">
      <w:pPr>
        <w:pStyle w:val="af0"/>
        <w:numPr>
          <w:ilvl w:val="1"/>
          <w:numId w:val="15"/>
        </w:numPr>
        <w:tabs>
          <w:tab w:val="left" w:pos="1134"/>
        </w:tabs>
        <w:spacing w:after="0" w:line="240" w:lineRule="auto"/>
        <w:ind w:left="0" w:firstLine="567"/>
        <w:jc w:val="both"/>
        <w:rPr>
          <w:rFonts w:ascii="Times New Roman" w:eastAsiaTheme="minorEastAsia" w:hAnsi="Times New Roman"/>
          <w:sz w:val="24"/>
          <w:szCs w:val="24"/>
        </w:rPr>
      </w:pPr>
      <w:r w:rsidRPr="007976F5">
        <w:rPr>
          <w:rFonts w:ascii="Times New Roman" w:eastAsiaTheme="minorEastAsia" w:hAnsi="Times New Roman"/>
          <w:sz w:val="24"/>
          <w:szCs w:val="24"/>
        </w:rPr>
        <w:t xml:space="preserve">Проект постановления администрации </w:t>
      </w:r>
      <w:r w:rsidR="00943B64" w:rsidRPr="007976F5">
        <w:rPr>
          <w:rFonts w:ascii="Times New Roman" w:eastAsiaTheme="minorEastAsia" w:hAnsi="Times New Roman"/>
          <w:sz w:val="24"/>
          <w:szCs w:val="24"/>
        </w:rPr>
        <w:t>Алатырского</w:t>
      </w:r>
      <w:r w:rsidRPr="007976F5">
        <w:rPr>
          <w:rFonts w:ascii="Times New Roman" w:eastAsiaTheme="minorEastAsia" w:hAnsi="Times New Roman"/>
          <w:sz w:val="24"/>
          <w:szCs w:val="24"/>
        </w:rPr>
        <w:t xml:space="preserve"> муниципального округа Чувашской Республики об утверждении муниципальной программы представляется в финансовый отдел администрации </w:t>
      </w:r>
      <w:r w:rsidR="00943B64" w:rsidRPr="007976F5">
        <w:rPr>
          <w:rFonts w:ascii="Times New Roman" w:eastAsiaTheme="minorEastAsia" w:hAnsi="Times New Roman"/>
          <w:sz w:val="24"/>
          <w:szCs w:val="24"/>
        </w:rPr>
        <w:t>Алатырского</w:t>
      </w:r>
      <w:r w:rsidRPr="007976F5">
        <w:rPr>
          <w:rFonts w:ascii="Times New Roman" w:eastAsiaTheme="minorEastAsia" w:hAnsi="Times New Roman"/>
          <w:sz w:val="24"/>
          <w:szCs w:val="24"/>
        </w:rPr>
        <w:t xml:space="preserve"> муниципального округа Чувашской Республики и отдел экономики и инвестиционной деятельности администрации </w:t>
      </w:r>
      <w:r w:rsidR="00943B64" w:rsidRPr="007976F5">
        <w:rPr>
          <w:rFonts w:ascii="Times New Roman" w:eastAsiaTheme="minorEastAsia" w:hAnsi="Times New Roman"/>
          <w:sz w:val="24"/>
          <w:szCs w:val="24"/>
        </w:rPr>
        <w:t>Алатырского</w:t>
      </w:r>
      <w:r w:rsidRPr="007976F5">
        <w:rPr>
          <w:rFonts w:ascii="Times New Roman" w:eastAsiaTheme="minorEastAsia" w:hAnsi="Times New Roman"/>
          <w:sz w:val="24"/>
          <w:szCs w:val="24"/>
        </w:rPr>
        <w:t xml:space="preserve"> муниципального округа Чувашской Республики с приложением заключения о проведении антикоррупционной экспертизы указанного проекта, заключения Контрольно-счетной палаты Чувашской Республики.</w:t>
      </w:r>
    </w:p>
    <w:p w:rsidR="00F3544F" w:rsidRPr="007976F5" w:rsidRDefault="00F3544F" w:rsidP="006A61BB">
      <w:pPr>
        <w:pStyle w:val="af0"/>
        <w:numPr>
          <w:ilvl w:val="1"/>
          <w:numId w:val="15"/>
        </w:numPr>
        <w:tabs>
          <w:tab w:val="left" w:pos="1134"/>
        </w:tabs>
        <w:spacing w:after="0" w:line="240" w:lineRule="auto"/>
        <w:ind w:left="0" w:firstLine="567"/>
        <w:jc w:val="both"/>
        <w:rPr>
          <w:rFonts w:ascii="Times New Roman" w:eastAsiaTheme="minorEastAsia" w:hAnsi="Times New Roman"/>
          <w:sz w:val="24"/>
          <w:szCs w:val="24"/>
        </w:rPr>
      </w:pPr>
      <w:r w:rsidRPr="007976F5">
        <w:rPr>
          <w:rFonts w:ascii="Times New Roman" w:eastAsiaTheme="minorEastAsia" w:hAnsi="Times New Roman"/>
          <w:sz w:val="24"/>
          <w:szCs w:val="24"/>
        </w:rPr>
        <w:t xml:space="preserve">Отдел экономики и инвестиционной деятельности администрации </w:t>
      </w:r>
      <w:r w:rsidR="00943B64" w:rsidRPr="007976F5">
        <w:rPr>
          <w:rFonts w:ascii="Times New Roman" w:eastAsiaTheme="minorEastAsia" w:hAnsi="Times New Roman"/>
          <w:sz w:val="24"/>
          <w:szCs w:val="24"/>
        </w:rPr>
        <w:t>Алатырского</w:t>
      </w:r>
      <w:r w:rsidRPr="007976F5">
        <w:rPr>
          <w:rFonts w:ascii="Times New Roman" w:eastAsiaTheme="minorEastAsia" w:hAnsi="Times New Roman"/>
          <w:sz w:val="24"/>
          <w:szCs w:val="24"/>
        </w:rPr>
        <w:t xml:space="preserve"> муниципального округа Чувашской Республики, финансовый отдел администрации </w:t>
      </w:r>
      <w:r w:rsidR="00943B64" w:rsidRPr="007976F5">
        <w:rPr>
          <w:rFonts w:ascii="Times New Roman" w:eastAsiaTheme="minorEastAsia" w:hAnsi="Times New Roman"/>
          <w:sz w:val="24"/>
          <w:szCs w:val="24"/>
        </w:rPr>
        <w:t>Алатырского</w:t>
      </w:r>
      <w:r w:rsidRPr="007976F5">
        <w:rPr>
          <w:rFonts w:ascii="Times New Roman" w:eastAsiaTheme="minorEastAsia" w:hAnsi="Times New Roman"/>
          <w:sz w:val="24"/>
          <w:szCs w:val="24"/>
        </w:rPr>
        <w:t xml:space="preserve"> муниципального округа Чувашской Республики, </w:t>
      </w:r>
      <w:r w:rsidR="00E20541" w:rsidRPr="007976F5">
        <w:rPr>
          <w:rFonts w:ascii="Times New Roman" w:eastAsiaTheme="minorEastAsia" w:hAnsi="Times New Roman"/>
          <w:sz w:val="24"/>
          <w:szCs w:val="24"/>
        </w:rPr>
        <w:t xml:space="preserve">правовой </w:t>
      </w:r>
      <w:r w:rsidRPr="007976F5">
        <w:rPr>
          <w:rFonts w:ascii="Times New Roman" w:eastAsiaTheme="minorEastAsia" w:hAnsi="Times New Roman"/>
          <w:sz w:val="24"/>
          <w:szCs w:val="24"/>
        </w:rPr>
        <w:t xml:space="preserve">отдел администрации </w:t>
      </w:r>
      <w:r w:rsidR="00943B64" w:rsidRPr="007976F5">
        <w:rPr>
          <w:rFonts w:ascii="Times New Roman" w:eastAsiaTheme="minorEastAsia" w:hAnsi="Times New Roman"/>
          <w:sz w:val="24"/>
          <w:szCs w:val="24"/>
        </w:rPr>
        <w:t>Алатырского</w:t>
      </w:r>
      <w:r w:rsidRPr="007976F5">
        <w:rPr>
          <w:rFonts w:ascii="Times New Roman" w:eastAsiaTheme="minorEastAsia" w:hAnsi="Times New Roman"/>
          <w:sz w:val="24"/>
          <w:szCs w:val="24"/>
        </w:rPr>
        <w:t xml:space="preserve"> муниципального округа Чувашской Республики в течение 3-х рабочих дней со дня получения проекта муниципальной программы </w:t>
      </w:r>
      <w:proofErr w:type="gramStart"/>
      <w:r w:rsidRPr="007976F5">
        <w:rPr>
          <w:rFonts w:ascii="Times New Roman" w:eastAsiaTheme="minorEastAsia" w:hAnsi="Times New Roman"/>
          <w:sz w:val="24"/>
          <w:szCs w:val="24"/>
        </w:rPr>
        <w:t>проводят согласование проекта и направляют</w:t>
      </w:r>
      <w:proofErr w:type="gramEnd"/>
      <w:r w:rsidRPr="007976F5">
        <w:rPr>
          <w:rFonts w:ascii="Times New Roman" w:eastAsiaTheme="minorEastAsia" w:hAnsi="Times New Roman"/>
          <w:sz w:val="24"/>
          <w:szCs w:val="24"/>
        </w:rPr>
        <w:t xml:space="preserve"> ответственному исполнителю Программы.</w:t>
      </w:r>
    </w:p>
    <w:p w:rsidR="00F3544F" w:rsidRPr="00456F03" w:rsidRDefault="00F3544F" w:rsidP="006A61BB">
      <w:pPr>
        <w:pStyle w:val="af0"/>
        <w:numPr>
          <w:ilvl w:val="1"/>
          <w:numId w:val="15"/>
        </w:numPr>
        <w:tabs>
          <w:tab w:val="left" w:pos="1134"/>
        </w:tabs>
        <w:spacing w:after="0" w:line="240" w:lineRule="auto"/>
        <w:ind w:left="0" w:firstLine="567"/>
        <w:jc w:val="both"/>
        <w:rPr>
          <w:rFonts w:ascii="Times New Roman" w:eastAsiaTheme="minorEastAsia" w:hAnsi="Times New Roman"/>
          <w:sz w:val="24"/>
          <w:szCs w:val="24"/>
        </w:rPr>
      </w:pPr>
      <w:proofErr w:type="gramStart"/>
      <w:r w:rsidRPr="00456F03">
        <w:rPr>
          <w:rFonts w:ascii="Times New Roman" w:eastAsiaTheme="minorEastAsia" w:hAnsi="Times New Roman"/>
          <w:sz w:val="24"/>
          <w:szCs w:val="24"/>
        </w:rPr>
        <w:t xml:space="preserve">Проект муниципальной программы, согласованный со всеми соисполнителями и участниками муниципальной программы, а также с отделом экономики и инвестиционной деятельности администрации </w:t>
      </w:r>
      <w:r w:rsidR="00943B64" w:rsidRPr="00456F03">
        <w:rPr>
          <w:rFonts w:ascii="Times New Roman" w:eastAsiaTheme="minorEastAsia" w:hAnsi="Times New Roman"/>
          <w:sz w:val="24"/>
          <w:szCs w:val="24"/>
        </w:rPr>
        <w:t>Алатырского</w:t>
      </w:r>
      <w:r w:rsidRPr="00456F03">
        <w:rPr>
          <w:rFonts w:ascii="Times New Roman" w:eastAsiaTheme="minorEastAsia" w:hAnsi="Times New Roman"/>
          <w:sz w:val="24"/>
          <w:szCs w:val="24"/>
        </w:rPr>
        <w:t xml:space="preserve"> муниципального округа Чувашской Республики, финансовым отделом администрации </w:t>
      </w:r>
      <w:r w:rsidR="00943B64" w:rsidRPr="00456F03">
        <w:rPr>
          <w:rFonts w:ascii="Times New Roman" w:eastAsiaTheme="minorEastAsia" w:hAnsi="Times New Roman"/>
          <w:sz w:val="24"/>
          <w:szCs w:val="24"/>
        </w:rPr>
        <w:t>Алатырского</w:t>
      </w:r>
      <w:r w:rsidRPr="00456F03">
        <w:rPr>
          <w:rFonts w:ascii="Times New Roman" w:eastAsiaTheme="minorEastAsia" w:hAnsi="Times New Roman"/>
          <w:sz w:val="24"/>
          <w:szCs w:val="24"/>
        </w:rPr>
        <w:t xml:space="preserve"> муниципального округа Чувашской Республики и </w:t>
      </w:r>
      <w:r w:rsidR="00E20541" w:rsidRPr="00456F03">
        <w:rPr>
          <w:rFonts w:ascii="Times New Roman" w:eastAsiaTheme="minorEastAsia" w:hAnsi="Times New Roman"/>
          <w:sz w:val="24"/>
          <w:szCs w:val="24"/>
        </w:rPr>
        <w:t>правов</w:t>
      </w:r>
      <w:r w:rsidR="0068052F" w:rsidRPr="00456F03">
        <w:rPr>
          <w:rFonts w:ascii="Times New Roman" w:eastAsiaTheme="minorEastAsia" w:hAnsi="Times New Roman"/>
          <w:sz w:val="24"/>
          <w:szCs w:val="24"/>
        </w:rPr>
        <w:t>ым</w:t>
      </w:r>
      <w:r w:rsidR="00E20541" w:rsidRPr="00456F03">
        <w:rPr>
          <w:rFonts w:ascii="Times New Roman" w:eastAsiaTheme="minorEastAsia" w:hAnsi="Times New Roman"/>
          <w:sz w:val="24"/>
          <w:szCs w:val="24"/>
        </w:rPr>
        <w:t xml:space="preserve"> </w:t>
      </w:r>
      <w:r w:rsidRPr="00456F03">
        <w:rPr>
          <w:rFonts w:ascii="Times New Roman" w:eastAsiaTheme="minorEastAsia" w:hAnsi="Times New Roman"/>
          <w:sz w:val="24"/>
          <w:szCs w:val="24"/>
        </w:rPr>
        <w:t>отдел</w:t>
      </w:r>
      <w:r w:rsidR="0068052F" w:rsidRPr="00456F03">
        <w:rPr>
          <w:rFonts w:ascii="Times New Roman" w:eastAsiaTheme="minorEastAsia" w:hAnsi="Times New Roman"/>
          <w:sz w:val="24"/>
          <w:szCs w:val="24"/>
        </w:rPr>
        <w:t xml:space="preserve">ом </w:t>
      </w:r>
      <w:r w:rsidRPr="00456F03">
        <w:rPr>
          <w:rFonts w:ascii="Times New Roman" w:eastAsiaTheme="minorEastAsia" w:hAnsi="Times New Roman"/>
          <w:sz w:val="24"/>
          <w:szCs w:val="24"/>
        </w:rPr>
        <w:t xml:space="preserve">администрации </w:t>
      </w:r>
      <w:r w:rsidR="00943B64" w:rsidRPr="00456F03">
        <w:rPr>
          <w:rFonts w:ascii="Times New Roman" w:eastAsiaTheme="minorEastAsia" w:hAnsi="Times New Roman"/>
          <w:sz w:val="24"/>
          <w:szCs w:val="24"/>
        </w:rPr>
        <w:t>Алатырского</w:t>
      </w:r>
      <w:r w:rsidRPr="00456F03">
        <w:rPr>
          <w:rFonts w:ascii="Times New Roman" w:eastAsiaTheme="minorEastAsia" w:hAnsi="Times New Roman"/>
          <w:sz w:val="24"/>
          <w:szCs w:val="24"/>
        </w:rPr>
        <w:t xml:space="preserve"> муниципального округа Чувашской Республики, направляется ответственным исполнителем на утверждение главе </w:t>
      </w:r>
      <w:r w:rsidR="00943B64" w:rsidRPr="00456F03">
        <w:rPr>
          <w:rFonts w:ascii="Times New Roman" w:eastAsiaTheme="minorEastAsia" w:hAnsi="Times New Roman"/>
          <w:sz w:val="24"/>
          <w:szCs w:val="24"/>
        </w:rPr>
        <w:t>Алатырского</w:t>
      </w:r>
      <w:r w:rsidRPr="00456F03">
        <w:rPr>
          <w:rFonts w:ascii="Times New Roman" w:eastAsiaTheme="minorEastAsia" w:hAnsi="Times New Roman"/>
          <w:sz w:val="24"/>
          <w:szCs w:val="24"/>
        </w:rPr>
        <w:t xml:space="preserve"> муниципального округа Чувашской Республики.</w:t>
      </w:r>
      <w:proofErr w:type="gramEnd"/>
    </w:p>
    <w:p w:rsidR="00F3544F" w:rsidRPr="00456F03" w:rsidRDefault="00F3544F" w:rsidP="006A61BB">
      <w:pPr>
        <w:pStyle w:val="af0"/>
        <w:numPr>
          <w:ilvl w:val="1"/>
          <w:numId w:val="15"/>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 xml:space="preserve">Текст муниципальной программы ответственным исполнителем размещается на официальном сайте </w:t>
      </w:r>
      <w:r w:rsidR="00943B64" w:rsidRPr="00456F03">
        <w:rPr>
          <w:rFonts w:ascii="Times New Roman" w:eastAsiaTheme="minorEastAsia" w:hAnsi="Times New Roman"/>
          <w:sz w:val="24"/>
          <w:szCs w:val="24"/>
        </w:rPr>
        <w:t>Алатырского</w:t>
      </w:r>
      <w:r w:rsidRPr="00456F03">
        <w:rPr>
          <w:rFonts w:ascii="Times New Roman" w:eastAsiaTheme="minorEastAsia" w:hAnsi="Times New Roman"/>
          <w:sz w:val="24"/>
          <w:szCs w:val="24"/>
        </w:rPr>
        <w:t xml:space="preserve"> муниципального округа Чувашской Республики в информационно-телекоммуникационной се</w:t>
      </w:r>
      <w:r w:rsidR="00B3587D" w:rsidRPr="00456F03">
        <w:rPr>
          <w:rFonts w:ascii="Times New Roman" w:eastAsiaTheme="minorEastAsia" w:hAnsi="Times New Roman"/>
          <w:sz w:val="24"/>
          <w:szCs w:val="24"/>
        </w:rPr>
        <w:t>ти «</w:t>
      </w:r>
      <w:r w:rsidRPr="00456F03">
        <w:rPr>
          <w:rFonts w:ascii="Times New Roman" w:eastAsiaTheme="minorEastAsia" w:hAnsi="Times New Roman"/>
          <w:sz w:val="24"/>
          <w:szCs w:val="24"/>
        </w:rPr>
        <w:t>Интернет</w:t>
      </w:r>
      <w:r w:rsidR="00B3587D" w:rsidRPr="00456F03">
        <w:rPr>
          <w:rFonts w:ascii="Times New Roman" w:eastAsiaTheme="minorEastAsia" w:hAnsi="Times New Roman"/>
          <w:sz w:val="24"/>
          <w:szCs w:val="24"/>
        </w:rPr>
        <w:t>»</w:t>
      </w:r>
      <w:r w:rsidRPr="00456F03">
        <w:rPr>
          <w:rFonts w:ascii="Times New Roman" w:eastAsiaTheme="minorEastAsia" w:hAnsi="Times New Roman"/>
          <w:sz w:val="24"/>
          <w:szCs w:val="24"/>
        </w:rPr>
        <w:t xml:space="preserve"> в течение 3 рабочих дней со дня утверждения муниципальной программы или внесения изменений в действующую </w:t>
      </w:r>
      <w:r w:rsidRPr="00456F03">
        <w:rPr>
          <w:rFonts w:ascii="Times New Roman" w:eastAsiaTheme="minorEastAsia" w:hAnsi="Times New Roman"/>
          <w:sz w:val="24"/>
          <w:szCs w:val="24"/>
        </w:rPr>
        <w:lastRenderedPageBreak/>
        <w:t>муниципальную программу, за исключением сведений, составляющих государственную тайну, и сведений конфиденциального характера.</w:t>
      </w:r>
    </w:p>
    <w:p w:rsidR="00457998" w:rsidRPr="00456F03" w:rsidRDefault="00457998" w:rsidP="006A61BB">
      <w:pPr>
        <w:pStyle w:val="af0"/>
        <w:numPr>
          <w:ilvl w:val="1"/>
          <w:numId w:val="15"/>
        </w:numPr>
        <w:tabs>
          <w:tab w:val="left" w:pos="1134"/>
        </w:tabs>
        <w:spacing w:after="0" w:line="240" w:lineRule="auto"/>
        <w:ind w:left="0" w:firstLine="567"/>
        <w:jc w:val="both"/>
        <w:rPr>
          <w:rFonts w:ascii="Times New Roman" w:eastAsiaTheme="minorEastAsia" w:hAnsi="Times New Roman"/>
          <w:sz w:val="24"/>
          <w:szCs w:val="24"/>
        </w:rPr>
      </w:pPr>
      <w:proofErr w:type="gramStart"/>
      <w:r w:rsidRPr="00456F03">
        <w:rPr>
          <w:rFonts w:ascii="Times New Roman" w:eastAsiaTheme="minorEastAsia" w:hAnsi="Times New Roman"/>
          <w:sz w:val="24"/>
          <w:szCs w:val="24"/>
        </w:rPr>
        <w:t xml:space="preserve">Подготовка изменений в муниципальную программу и иные документы, указанные в пункте 2.1 настоящего Порядка, может быть инициирована куратором муниципальной программы и (или) структурного элемента муниципальной программы, финансовым отделом, ответственным исполнителем муниципальной программы, а также соисполнителями (участниками) муниципальной программы (в части внесения изменений в соответствующие структурные элементы муниципальной программы), в том числе во исполнение поручений главы </w:t>
      </w:r>
      <w:r w:rsidR="00943B64" w:rsidRPr="00456F03">
        <w:rPr>
          <w:rFonts w:ascii="Times New Roman" w:eastAsiaTheme="minorEastAsia" w:hAnsi="Times New Roman"/>
          <w:sz w:val="24"/>
          <w:szCs w:val="24"/>
        </w:rPr>
        <w:t>Алатырского</w:t>
      </w:r>
      <w:r w:rsidRPr="00456F03">
        <w:rPr>
          <w:rFonts w:ascii="Times New Roman" w:eastAsiaTheme="minorEastAsia" w:hAnsi="Times New Roman"/>
          <w:sz w:val="24"/>
          <w:szCs w:val="24"/>
        </w:rPr>
        <w:t xml:space="preserve"> муниципального округа Чувашской Республики.</w:t>
      </w:r>
      <w:proofErr w:type="gramEnd"/>
    </w:p>
    <w:p w:rsidR="00457998" w:rsidRPr="00456F03" w:rsidRDefault="00457998" w:rsidP="006A61BB">
      <w:pPr>
        <w:pStyle w:val="af0"/>
        <w:numPr>
          <w:ilvl w:val="1"/>
          <w:numId w:val="15"/>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Основаниями для внесения изменений, предусмотренных пунктом 3.</w:t>
      </w:r>
      <w:r w:rsidR="00114CE7" w:rsidRPr="00456F03">
        <w:rPr>
          <w:rFonts w:ascii="Times New Roman" w:eastAsiaTheme="minorEastAsia" w:hAnsi="Times New Roman"/>
          <w:sz w:val="24"/>
          <w:szCs w:val="24"/>
        </w:rPr>
        <w:t>13</w:t>
      </w:r>
      <w:r w:rsidRPr="00456F03">
        <w:rPr>
          <w:rFonts w:ascii="Times New Roman" w:eastAsiaTheme="minorEastAsia" w:hAnsi="Times New Roman"/>
          <w:sz w:val="24"/>
          <w:szCs w:val="24"/>
        </w:rPr>
        <w:t xml:space="preserve"> настоящего Порядка, являются:</w:t>
      </w:r>
    </w:p>
    <w:p w:rsidR="00457998" w:rsidRPr="00456F03" w:rsidRDefault="00457998" w:rsidP="006A61BB">
      <w:pPr>
        <w:pStyle w:val="af0"/>
        <w:numPr>
          <w:ilvl w:val="0"/>
          <w:numId w:val="17"/>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результаты мониторинга основных параметров муниципальной программы и структурных элементов муниципальной программы;</w:t>
      </w:r>
    </w:p>
    <w:p w:rsidR="00457998" w:rsidRPr="00456F03" w:rsidRDefault="00457998" w:rsidP="006A61BB">
      <w:pPr>
        <w:pStyle w:val="af0"/>
        <w:numPr>
          <w:ilvl w:val="0"/>
          <w:numId w:val="17"/>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 xml:space="preserve">формирование проекта решения Собрания депутатов </w:t>
      </w:r>
      <w:r w:rsidR="00943B64" w:rsidRPr="00456F03">
        <w:rPr>
          <w:rFonts w:ascii="Times New Roman" w:eastAsiaTheme="minorEastAsia" w:hAnsi="Times New Roman"/>
          <w:sz w:val="24"/>
          <w:szCs w:val="24"/>
        </w:rPr>
        <w:t>Алатырского</w:t>
      </w:r>
      <w:r w:rsidRPr="00456F03">
        <w:rPr>
          <w:rFonts w:ascii="Times New Roman" w:eastAsiaTheme="minorEastAsia" w:hAnsi="Times New Roman"/>
          <w:sz w:val="24"/>
          <w:szCs w:val="24"/>
        </w:rPr>
        <w:t xml:space="preserve"> муниципального округа Чувашской Респ</w:t>
      </w:r>
      <w:r w:rsidR="00B3587D" w:rsidRPr="00456F03">
        <w:rPr>
          <w:rFonts w:ascii="Times New Roman" w:eastAsiaTheme="minorEastAsia" w:hAnsi="Times New Roman"/>
          <w:sz w:val="24"/>
          <w:szCs w:val="24"/>
        </w:rPr>
        <w:t>ублики (далее - представительный</w:t>
      </w:r>
      <w:r w:rsidRPr="00456F03">
        <w:rPr>
          <w:rFonts w:ascii="Times New Roman" w:eastAsiaTheme="minorEastAsia" w:hAnsi="Times New Roman"/>
          <w:sz w:val="24"/>
          <w:szCs w:val="24"/>
        </w:rPr>
        <w:t xml:space="preserve"> орган) о </w:t>
      </w:r>
      <w:r w:rsidR="00554971" w:rsidRPr="00456F03">
        <w:rPr>
          <w:rFonts w:ascii="Times New Roman" w:eastAsiaTheme="minorEastAsia" w:hAnsi="Times New Roman"/>
          <w:sz w:val="24"/>
          <w:szCs w:val="24"/>
        </w:rPr>
        <w:t xml:space="preserve">бюджете </w:t>
      </w:r>
      <w:r w:rsidR="00943B64" w:rsidRPr="00456F03">
        <w:rPr>
          <w:rFonts w:ascii="Times New Roman" w:eastAsiaTheme="minorEastAsia" w:hAnsi="Times New Roman"/>
          <w:sz w:val="24"/>
          <w:szCs w:val="24"/>
        </w:rPr>
        <w:t>Алатырского</w:t>
      </w:r>
      <w:r w:rsidR="00554971" w:rsidRPr="00456F03">
        <w:rPr>
          <w:rFonts w:ascii="Times New Roman" w:eastAsiaTheme="minorEastAsia" w:hAnsi="Times New Roman"/>
          <w:sz w:val="24"/>
          <w:szCs w:val="24"/>
        </w:rPr>
        <w:t xml:space="preserve"> муниципального округа Чувашской Республики</w:t>
      </w:r>
      <w:r w:rsidRPr="00456F03">
        <w:rPr>
          <w:rFonts w:ascii="Times New Roman" w:eastAsiaTheme="minorEastAsia" w:hAnsi="Times New Roman"/>
          <w:sz w:val="24"/>
          <w:szCs w:val="24"/>
        </w:rPr>
        <w:t xml:space="preserve"> на очередной финансовый год и плановый период;</w:t>
      </w:r>
    </w:p>
    <w:p w:rsidR="00457998" w:rsidRPr="00456F03" w:rsidRDefault="00457998" w:rsidP="006A61BB">
      <w:pPr>
        <w:pStyle w:val="af0"/>
        <w:numPr>
          <w:ilvl w:val="0"/>
          <w:numId w:val="17"/>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формирование проекта решения представительного органа о внесении изменений в нормативный правовой акт о</w:t>
      </w:r>
      <w:r w:rsidR="00554971" w:rsidRPr="00456F03">
        <w:rPr>
          <w:rFonts w:ascii="Times New Roman" w:eastAsiaTheme="minorEastAsia" w:hAnsi="Times New Roman"/>
          <w:sz w:val="24"/>
          <w:szCs w:val="24"/>
        </w:rPr>
        <w:t xml:space="preserve"> бюджете</w:t>
      </w:r>
      <w:r w:rsidRPr="00456F03">
        <w:rPr>
          <w:rFonts w:ascii="Times New Roman" w:eastAsiaTheme="minorEastAsia" w:hAnsi="Times New Roman"/>
          <w:sz w:val="24"/>
          <w:szCs w:val="24"/>
        </w:rPr>
        <w:t xml:space="preserve"> </w:t>
      </w:r>
      <w:r w:rsidR="00943B64" w:rsidRPr="00456F03">
        <w:rPr>
          <w:rFonts w:ascii="Times New Roman" w:eastAsiaTheme="minorEastAsia" w:hAnsi="Times New Roman"/>
          <w:sz w:val="24"/>
          <w:szCs w:val="24"/>
        </w:rPr>
        <w:t>Алатырского</w:t>
      </w:r>
      <w:r w:rsidR="00554971" w:rsidRPr="00456F03">
        <w:rPr>
          <w:rFonts w:ascii="Times New Roman" w:eastAsiaTheme="minorEastAsia" w:hAnsi="Times New Roman"/>
          <w:sz w:val="24"/>
          <w:szCs w:val="24"/>
        </w:rPr>
        <w:t xml:space="preserve"> муниципального округа Чувашской Республики </w:t>
      </w:r>
      <w:r w:rsidRPr="00456F03">
        <w:rPr>
          <w:rFonts w:ascii="Times New Roman" w:eastAsiaTheme="minorEastAsia" w:hAnsi="Times New Roman"/>
          <w:sz w:val="24"/>
          <w:szCs w:val="24"/>
        </w:rPr>
        <w:t>на очередной финансовый год и плановый период;</w:t>
      </w:r>
    </w:p>
    <w:p w:rsidR="00457998" w:rsidRPr="00456F03" w:rsidRDefault="00457998" w:rsidP="006A61BB">
      <w:pPr>
        <w:pStyle w:val="af0"/>
        <w:numPr>
          <w:ilvl w:val="0"/>
          <w:numId w:val="17"/>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 xml:space="preserve">изменение объемов финансирования муниципальной программы </w:t>
      </w:r>
      <w:proofErr w:type="gramStart"/>
      <w:r w:rsidRPr="00456F03">
        <w:rPr>
          <w:rFonts w:ascii="Times New Roman" w:eastAsiaTheme="minorEastAsia" w:hAnsi="Times New Roman"/>
          <w:sz w:val="24"/>
          <w:szCs w:val="24"/>
        </w:rPr>
        <w:t>в связи с внесением изменений в сводную бюджетную роспись в соответствии с бюджетным законодательством</w:t>
      </w:r>
      <w:proofErr w:type="gramEnd"/>
      <w:r w:rsidRPr="00456F03">
        <w:rPr>
          <w:rFonts w:ascii="Times New Roman" w:eastAsiaTheme="minorEastAsia" w:hAnsi="Times New Roman"/>
          <w:sz w:val="24"/>
          <w:szCs w:val="24"/>
        </w:rPr>
        <w:t>;</w:t>
      </w:r>
    </w:p>
    <w:p w:rsidR="00457998" w:rsidRPr="00456F03" w:rsidRDefault="00457998" w:rsidP="006A61BB">
      <w:pPr>
        <w:pStyle w:val="af0"/>
        <w:numPr>
          <w:ilvl w:val="0"/>
          <w:numId w:val="17"/>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необходимость корректировки отдельных положений текстовой части муниципальной программы, в целях актуализации содержащейся в ней информации.</w:t>
      </w:r>
    </w:p>
    <w:p w:rsidR="00457998" w:rsidRPr="00456F03" w:rsidRDefault="00457998" w:rsidP="006A61BB">
      <w:pPr>
        <w:pStyle w:val="af0"/>
        <w:numPr>
          <w:ilvl w:val="1"/>
          <w:numId w:val="15"/>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 xml:space="preserve">Ответственный исполнитель муниципальной программы готовит проект постановления администрации </w:t>
      </w:r>
      <w:r w:rsidR="00943B64" w:rsidRPr="00456F03">
        <w:rPr>
          <w:rFonts w:ascii="Times New Roman" w:eastAsiaTheme="minorEastAsia" w:hAnsi="Times New Roman"/>
          <w:sz w:val="24"/>
          <w:szCs w:val="24"/>
        </w:rPr>
        <w:t>Алатырского</w:t>
      </w:r>
      <w:r w:rsidRPr="00456F03">
        <w:rPr>
          <w:rFonts w:ascii="Times New Roman" w:eastAsiaTheme="minorEastAsia" w:hAnsi="Times New Roman"/>
          <w:sz w:val="24"/>
          <w:szCs w:val="24"/>
        </w:rPr>
        <w:t xml:space="preserve"> муниципального округа Чувашской Республики о внесении изменений в муниципальную программу (далее - проект постановления о внесении изменений) и направляет его на согласование в заинтересованные структурные подразделения, после проведения общественного обсуждения согласно п. 3.</w:t>
      </w:r>
      <w:r w:rsidR="00114CE7" w:rsidRPr="00456F03">
        <w:rPr>
          <w:rFonts w:ascii="Times New Roman" w:eastAsiaTheme="minorEastAsia" w:hAnsi="Times New Roman"/>
          <w:sz w:val="24"/>
          <w:szCs w:val="24"/>
        </w:rPr>
        <w:t>7</w:t>
      </w:r>
      <w:r w:rsidRPr="00456F03">
        <w:rPr>
          <w:rFonts w:ascii="Times New Roman" w:eastAsiaTheme="minorEastAsia" w:hAnsi="Times New Roman"/>
          <w:sz w:val="24"/>
          <w:szCs w:val="24"/>
        </w:rPr>
        <w:t xml:space="preserve"> настоящего порядка.</w:t>
      </w:r>
    </w:p>
    <w:p w:rsidR="00457998" w:rsidRPr="00456F03" w:rsidRDefault="00457998" w:rsidP="00457998">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p>
    <w:p w:rsidR="00457998" w:rsidRPr="00457998" w:rsidRDefault="00CE195B" w:rsidP="00457998">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val="en-US" w:eastAsia="ru-RU"/>
        </w:rPr>
        <w:t>IV</w:t>
      </w:r>
      <w:r w:rsidR="00457998" w:rsidRPr="00457998">
        <w:rPr>
          <w:rFonts w:ascii="Times New Roman" w:eastAsiaTheme="minorEastAsia" w:hAnsi="Times New Roman" w:cs="Times New Roman"/>
          <w:b/>
          <w:bCs/>
          <w:sz w:val="24"/>
          <w:szCs w:val="24"/>
          <w:lang w:eastAsia="ru-RU"/>
        </w:rPr>
        <w:t>. Система управления реализацией муниципальной программы</w:t>
      </w:r>
    </w:p>
    <w:p w:rsidR="00457998" w:rsidRPr="00457998" w:rsidRDefault="00457998" w:rsidP="00457998">
      <w:pPr>
        <w:widowControl w:val="0"/>
        <w:autoSpaceDE w:val="0"/>
        <w:autoSpaceDN w:val="0"/>
        <w:adjustRightInd w:val="0"/>
        <w:spacing w:after="0" w:line="240" w:lineRule="auto"/>
        <w:jc w:val="center"/>
        <w:outlineLvl w:val="1"/>
        <w:rPr>
          <w:rFonts w:ascii="Times New Roman" w:eastAsiaTheme="minorEastAsia" w:hAnsi="Times New Roman" w:cs="Times New Roman"/>
          <w:sz w:val="24"/>
          <w:szCs w:val="24"/>
          <w:lang w:eastAsia="ru-RU"/>
        </w:rPr>
      </w:pPr>
    </w:p>
    <w:p w:rsidR="00457998" w:rsidRPr="00456F03" w:rsidRDefault="00457998" w:rsidP="006A61BB">
      <w:pPr>
        <w:pStyle w:val="af0"/>
        <w:numPr>
          <w:ilvl w:val="1"/>
          <w:numId w:val="18"/>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 xml:space="preserve">В целях осуществления управления реализацией муниципальной программы назначается ее куратор из числа заместителей главы </w:t>
      </w:r>
      <w:r w:rsidR="00CE195B" w:rsidRPr="00456F03">
        <w:rPr>
          <w:rFonts w:ascii="Times New Roman" w:eastAsiaTheme="minorEastAsia" w:hAnsi="Times New Roman"/>
          <w:sz w:val="24"/>
          <w:szCs w:val="24"/>
        </w:rPr>
        <w:t xml:space="preserve">администрации </w:t>
      </w:r>
      <w:r w:rsidR="00943B64" w:rsidRPr="00456F03">
        <w:rPr>
          <w:rFonts w:ascii="Times New Roman" w:eastAsiaTheme="minorEastAsia" w:hAnsi="Times New Roman"/>
          <w:sz w:val="24"/>
          <w:szCs w:val="24"/>
        </w:rPr>
        <w:t>Алатырского</w:t>
      </w:r>
      <w:r w:rsidRPr="00456F03">
        <w:rPr>
          <w:rFonts w:ascii="Times New Roman" w:eastAsiaTheme="minorEastAsia" w:hAnsi="Times New Roman"/>
          <w:sz w:val="24"/>
          <w:szCs w:val="24"/>
        </w:rPr>
        <w:t xml:space="preserve"> муниципального округа Чувашской Республики.</w:t>
      </w:r>
    </w:p>
    <w:p w:rsidR="00457998" w:rsidRPr="00456F03" w:rsidRDefault="00457998" w:rsidP="006A61BB">
      <w:pPr>
        <w:pStyle w:val="af0"/>
        <w:numPr>
          <w:ilvl w:val="1"/>
          <w:numId w:val="18"/>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К полномочиям куратора муниципальной программы относится:</w:t>
      </w:r>
    </w:p>
    <w:p w:rsidR="00457998" w:rsidRPr="00456F03" w:rsidRDefault="00457998" w:rsidP="006A61BB">
      <w:pPr>
        <w:pStyle w:val="af0"/>
        <w:numPr>
          <w:ilvl w:val="0"/>
          <w:numId w:val="19"/>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координация разработки и реализация муниципальной программы;</w:t>
      </w:r>
    </w:p>
    <w:p w:rsidR="00457998" w:rsidRPr="00456F03" w:rsidRDefault="00457998" w:rsidP="006A61BB">
      <w:pPr>
        <w:pStyle w:val="af0"/>
        <w:numPr>
          <w:ilvl w:val="0"/>
          <w:numId w:val="19"/>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одобрение стратегических приоритетов, целей, показателей и структуры муниципальной программы;</w:t>
      </w:r>
    </w:p>
    <w:p w:rsidR="00457998" w:rsidRPr="00456F03" w:rsidRDefault="00457998" w:rsidP="006A61BB">
      <w:pPr>
        <w:pStyle w:val="af0"/>
        <w:numPr>
          <w:ilvl w:val="0"/>
          <w:numId w:val="19"/>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одобрение параметров финансового обеспечения реализации муниципальной программы в рамках составления проекта местного бюджета на очередной финансовый год и плановый период;</w:t>
      </w:r>
    </w:p>
    <w:p w:rsidR="00457998" w:rsidRPr="00456F03" w:rsidRDefault="00457998" w:rsidP="006A61BB">
      <w:pPr>
        <w:pStyle w:val="af0"/>
        <w:numPr>
          <w:ilvl w:val="0"/>
          <w:numId w:val="19"/>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одобрение проекта муниципальной программы;</w:t>
      </w:r>
    </w:p>
    <w:p w:rsidR="00457998" w:rsidRPr="00456F03" w:rsidRDefault="00457998" w:rsidP="006A61BB">
      <w:pPr>
        <w:pStyle w:val="af0"/>
        <w:numPr>
          <w:ilvl w:val="0"/>
          <w:numId w:val="19"/>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 xml:space="preserve">осуществление на постоянной основе контроля реализации муниципальной программы, в том числе рассмотрение результатов мониторинга и оценки эффективности реализации муниципальной программы, предоставляемые </w:t>
      </w:r>
      <w:r w:rsidR="00482E75" w:rsidRPr="00456F03">
        <w:rPr>
          <w:rFonts w:ascii="Times New Roman" w:eastAsiaTheme="minorEastAsia" w:hAnsi="Times New Roman"/>
          <w:sz w:val="24"/>
          <w:szCs w:val="24"/>
        </w:rPr>
        <w:t xml:space="preserve">отделом экономики и инвестиционной деятельности администрации </w:t>
      </w:r>
      <w:r w:rsidR="00943B64" w:rsidRPr="00456F03">
        <w:rPr>
          <w:rFonts w:ascii="Times New Roman" w:eastAsiaTheme="minorEastAsia" w:hAnsi="Times New Roman"/>
          <w:sz w:val="24"/>
          <w:szCs w:val="24"/>
        </w:rPr>
        <w:t>Алатырского</w:t>
      </w:r>
      <w:r w:rsidR="00482E75" w:rsidRPr="00456F03">
        <w:rPr>
          <w:rFonts w:ascii="Times New Roman" w:eastAsiaTheme="minorEastAsia" w:hAnsi="Times New Roman"/>
          <w:sz w:val="24"/>
          <w:szCs w:val="24"/>
        </w:rPr>
        <w:t xml:space="preserve"> муниципального округа Чувашской Республики</w:t>
      </w:r>
      <w:r w:rsidRPr="00456F03">
        <w:rPr>
          <w:rFonts w:ascii="Times New Roman" w:eastAsiaTheme="minorEastAsia" w:hAnsi="Times New Roman"/>
          <w:sz w:val="24"/>
          <w:szCs w:val="24"/>
        </w:rPr>
        <w:t>;</w:t>
      </w:r>
    </w:p>
    <w:p w:rsidR="00457998" w:rsidRPr="00456F03" w:rsidRDefault="00457998" w:rsidP="006A61BB">
      <w:pPr>
        <w:pStyle w:val="af0"/>
        <w:numPr>
          <w:ilvl w:val="0"/>
          <w:numId w:val="19"/>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инициирование внесения изменений в муниципальную программу;</w:t>
      </w:r>
    </w:p>
    <w:p w:rsidR="00457998" w:rsidRPr="00456F03" w:rsidRDefault="00457998" w:rsidP="006A61BB">
      <w:pPr>
        <w:pStyle w:val="af0"/>
        <w:numPr>
          <w:ilvl w:val="0"/>
          <w:numId w:val="19"/>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рассмотрение разногласий, возникших в ходе согласования изменений в паспорт муниципальной программы;</w:t>
      </w:r>
    </w:p>
    <w:p w:rsidR="00457998" w:rsidRPr="00456F03" w:rsidRDefault="00457998" w:rsidP="006A61BB">
      <w:pPr>
        <w:pStyle w:val="af0"/>
        <w:numPr>
          <w:ilvl w:val="0"/>
          <w:numId w:val="19"/>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выполнение иных полномочий.</w:t>
      </w:r>
    </w:p>
    <w:p w:rsidR="00457998" w:rsidRPr="00456F03" w:rsidRDefault="00457998" w:rsidP="006A61BB">
      <w:pPr>
        <w:pStyle w:val="af0"/>
        <w:numPr>
          <w:ilvl w:val="1"/>
          <w:numId w:val="18"/>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К полномочиям куратора структурного элемента муниципальной программы относится:</w:t>
      </w:r>
    </w:p>
    <w:p w:rsidR="00457998" w:rsidRPr="00456F03" w:rsidRDefault="00457998" w:rsidP="006A61BB">
      <w:pPr>
        <w:pStyle w:val="af0"/>
        <w:numPr>
          <w:ilvl w:val="0"/>
          <w:numId w:val="20"/>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осуществление контроля реализации структурного элемента и внесение предложений по совершенствованию процессов;</w:t>
      </w:r>
    </w:p>
    <w:p w:rsidR="00457998" w:rsidRPr="00456F03" w:rsidRDefault="00457998" w:rsidP="006A61BB">
      <w:pPr>
        <w:pStyle w:val="af0"/>
        <w:numPr>
          <w:ilvl w:val="0"/>
          <w:numId w:val="20"/>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согласование общих подходов к реализации структурного элемента;</w:t>
      </w:r>
    </w:p>
    <w:p w:rsidR="00457998" w:rsidRPr="00456F03" w:rsidRDefault="00457998" w:rsidP="006A61BB">
      <w:pPr>
        <w:pStyle w:val="af0"/>
        <w:numPr>
          <w:ilvl w:val="0"/>
          <w:numId w:val="20"/>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lastRenderedPageBreak/>
        <w:t>рассмотрение разногласий, возникших в ходе согласования изменений, вносимых в паспорт структурного элемента.</w:t>
      </w:r>
    </w:p>
    <w:p w:rsidR="00457998" w:rsidRPr="00456F03" w:rsidRDefault="00457998" w:rsidP="006A61BB">
      <w:pPr>
        <w:pStyle w:val="af0"/>
        <w:numPr>
          <w:ilvl w:val="1"/>
          <w:numId w:val="18"/>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К полномочиям ответственного исполнителя муниципальной программы относится:</w:t>
      </w:r>
    </w:p>
    <w:p w:rsidR="00457998" w:rsidRPr="00456F03" w:rsidRDefault="00457998" w:rsidP="006A61BB">
      <w:pPr>
        <w:pStyle w:val="af0"/>
        <w:numPr>
          <w:ilvl w:val="0"/>
          <w:numId w:val="21"/>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организация разработки и обеспечение реализации муниципальной программы;</w:t>
      </w:r>
    </w:p>
    <w:p w:rsidR="00457998" w:rsidRPr="00456F03" w:rsidRDefault="00457998" w:rsidP="006A61BB">
      <w:pPr>
        <w:pStyle w:val="af0"/>
        <w:numPr>
          <w:ilvl w:val="0"/>
          <w:numId w:val="21"/>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согласование с участниками муниципальной программы сроков выполнения мероприятий (результатов), объемов и источников финансирования;</w:t>
      </w:r>
    </w:p>
    <w:p w:rsidR="00457998" w:rsidRPr="00456F03" w:rsidRDefault="00457998" w:rsidP="006A61BB">
      <w:pPr>
        <w:pStyle w:val="af0"/>
        <w:numPr>
          <w:ilvl w:val="0"/>
          <w:numId w:val="21"/>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 xml:space="preserve">подготовка проекта постановления администрации </w:t>
      </w:r>
      <w:r w:rsidR="00943B64" w:rsidRPr="00456F03">
        <w:rPr>
          <w:rFonts w:ascii="Times New Roman" w:eastAsiaTheme="minorEastAsia" w:hAnsi="Times New Roman"/>
          <w:sz w:val="24"/>
          <w:szCs w:val="24"/>
        </w:rPr>
        <w:t>Алатырского</w:t>
      </w:r>
      <w:r w:rsidRPr="00456F03">
        <w:rPr>
          <w:rFonts w:ascii="Times New Roman" w:eastAsiaTheme="minorEastAsia" w:hAnsi="Times New Roman"/>
          <w:sz w:val="24"/>
          <w:szCs w:val="24"/>
        </w:rPr>
        <w:t xml:space="preserve"> муниципального округа Чувашской Республики об утверждении муниципальной программы, внесении изменений в муниципальную программу;</w:t>
      </w:r>
    </w:p>
    <w:p w:rsidR="00457998" w:rsidRPr="00456F03" w:rsidRDefault="00457998" w:rsidP="006A61BB">
      <w:pPr>
        <w:pStyle w:val="af0"/>
        <w:numPr>
          <w:ilvl w:val="0"/>
          <w:numId w:val="21"/>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разработка паспорта муниципальной программы;</w:t>
      </w:r>
    </w:p>
    <w:p w:rsidR="00457998" w:rsidRPr="00456F03" w:rsidRDefault="00457998" w:rsidP="006A61BB">
      <w:pPr>
        <w:pStyle w:val="af0"/>
        <w:numPr>
          <w:ilvl w:val="0"/>
          <w:numId w:val="21"/>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разработка в пределах своих полномочий нормативных правовых актов, необходимых для реализации муниципальной программы;</w:t>
      </w:r>
    </w:p>
    <w:p w:rsidR="00457998" w:rsidRPr="00456F03" w:rsidRDefault="00457998" w:rsidP="006A61BB">
      <w:pPr>
        <w:pStyle w:val="af0"/>
        <w:numPr>
          <w:ilvl w:val="0"/>
          <w:numId w:val="21"/>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ежегодная подготовка предложений об уточнении мероприятий (результатов) муниципальной программы и их финансового обеспечения на очередной финансовый год;</w:t>
      </w:r>
    </w:p>
    <w:p w:rsidR="00457998" w:rsidRPr="00456F03" w:rsidRDefault="00457998" w:rsidP="006A61BB">
      <w:pPr>
        <w:pStyle w:val="af0"/>
        <w:numPr>
          <w:ilvl w:val="0"/>
          <w:numId w:val="21"/>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координация деятельности ответственных исполнителей структурных элементов муниципальной программы, соисполнителей (участников) в рамках подготовки проекта муниципальной программы;</w:t>
      </w:r>
    </w:p>
    <w:p w:rsidR="00457998" w:rsidRPr="00456F03" w:rsidRDefault="00457998" w:rsidP="006A61BB">
      <w:pPr>
        <w:pStyle w:val="af0"/>
        <w:numPr>
          <w:ilvl w:val="0"/>
          <w:numId w:val="21"/>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осуществление подготовки отчетов для проведения мониторинга реализации муниципальной программы;</w:t>
      </w:r>
    </w:p>
    <w:p w:rsidR="00457998" w:rsidRPr="00456F03" w:rsidRDefault="00457998" w:rsidP="006A61BB">
      <w:pPr>
        <w:pStyle w:val="af0"/>
        <w:numPr>
          <w:ilvl w:val="0"/>
          <w:numId w:val="21"/>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выполнение иных полномочий.</w:t>
      </w:r>
    </w:p>
    <w:p w:rsidR="00457998" w:rsidRPr="00456F03" w:rsidRDefault="00457998" w:rsidP="006A61BB">
      <w:pPr>
        <w:pStyle w:val="af0"/>
        <w:numPr>
          <w:ilvl w:val="1"/>
          <w:numId w:val="18"/>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Соисполнители (участники) муниципальной программы:</w:t>
      </w:r>
    </w:p>
    <w:p w:rsidR="00457998" w:rsidRPr="00456F03" w:rsidRDefault="00457998" w:rsidP="006A61BB">
      <w:pPr>
        <w:pStyle w:val="af0"/>
        <w:numPr>
          <w:ilvl w:val="0"/>
          <w:numId w:val="22"/>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обеспечивают реализацию отдельных мероприятий проектов и комплекса процессных мероприятий, в реализации которых предполагается их участие;</w:t>
      </w:r>
    </w:p>
    <w:p w:rsidR="00457998" w:rsidRPr="00456F03" w:rsidRDefault="00457998" w:rsidP="006A61BB">
      <w:pPr>
        <w:pStyle w:val="af0"/>
        <w:numPr>
          <w:ilvl w:val="0"/>
          <w:numId w:val="22"/>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представляют ответственному исполнителю муниципальной программы и соисполнителю (участнику) информацию, необходимую для осуществления мониторинга реализации муниципальной программы, оценки ее эффективности, отсутствующую в периодическом мониторинге;</w:t>
      </w:r>
    </w:p>
    <w:p w:rsidR="00457998" w:rsidRPr="00456F03" w:rsidRDefault="00457998" w:rsidP="006A61BB">
      <w:pPr>
        <w:pStyle w:val="af0"/>
        <w:numPr>
          <w:ilvl w:val="0"/>
          <w:numId w:val="22"/>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выполняют иные функции.</w:t>
      </w:r>
    </w:p>
    <w:p w:rsidR="00457998" w:rsidRPr="00456F03" w:rsidRDefault="00457998" w:rsidP="006A61BB">
      <w:pPr>
        <w:pStyle w:val="af0"/>
        <w:numPr>
          <w:ilvl w:val="1"/>
          <w:numId w:val="18"/>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Кураторы муниципальной программы и структурных элементов муниципальной программы, ответственные исполнители, соисполнители (участники) муниципальной программы несут ответственность за реализацию муниципальной программы и соответствующих структурных элементов муниципальной программы, выполнение их мероприятий (результатов), достижение соответствующих показателей муниципальной программы и ее структурных элементов, а также полноту и достоверность сведений, представляемых в утвержденном периодическом мониторинге.</w:t>
      </w:r>
    </w:p>
    <w:p w:rsidR="00457998" w:rsidRPr="00456F03" w:rsidRDefault="00457998" w:rsidP="006A61BB">
      <w:pPr>
        <w:pStyle w:val="af0"/>
        <w:numPr>
          <w:ilvl w:val="1"/>
          <w:numId w:val="18"/>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 xml:space="preserve">Куратор муниципальной программы разрешает разногласия между ответственным исполнителем муниципальной программы, соисполнителями (участниками) муниципальной программы по параметрам муниципальной программы, а также финансовым отделом и </w:t>
      </w:r>
      <w:r w:rsidR="00CE195B" w:rsidRPr="00456F03">
        <w:rPr>
          <w:rFonts w:ascii="Times New Roman" w:eastAsiaTheme="minorEastAsia" w:hAnsi="Times New Roman"/>
          <w:sz w:val="24"/>
          <w:szCs w:val="24"/>
        </w:rPr>
        <w:t xml:space="preserve">отделом  экономики и инвестиционной деятельности администрации </w:t>
      </w:r>
      <w:r w:rsidR="00943B64" w:rsidRPr="00456F03">
        <w:rPr>
          <w:rFonts w:ascii="Times New Roman" w:eastAsiaTheme="minorEastAsia" w:hAnsi="Times New Roman"/>
          <w:sz w:val="24"/>
          <w:szCs w:val="24"/>
        </w:rPr>
        <w:t>Алатырского</w:t>
      </w:r>
      <w:r w:rsidR="00CE195B" w:rsidRPr="00456F03">
        <w:rPr>
          <w:rFonts w:ascii="Times New Roman" w:eastAsiaTheme="minorEastAsia" w:hAnsi="Times New Roman"/>
          <w:sz w:val="24"/>
          <w:szCs w:val="24"/>
        </w:rPr>
        <w:t xml:space="preserve"> муниципального округа Чувашской Республики</w:t>
      </w:r>
      <w:r w:rsidRPr="00456F03">
        <w:rPr>
          <w:rFonts w:ascii="Times New Roman" w:eastAsiaTheme="minorEastAsia" w:hAnsi="Times New Roman"/>
          <w:sz w:val="24"/>
          <w:szCs w:val="24"/>
        </w:rPr>
        <w:t>.</w:t>
      </w:r>
    </w:p>
    <w:p w:rsidR="00457998" w:rsidRPr="00456F03" w:rsidRDefault="00457998" w:rsidP="00457998">
      <w:pPr>
        <w:spacing w:after="0" w:line="240" w:lineRule="auto"/>
        <w:ind w:firstLine="567"/>
        <w:jc w:val="both"/>
        <w:rPr>
          <w:rFonts w:ascii="Times New Roman" w:eastAsiaTheme="minorEastAsia" w:hAnsi="Times New Roman" w:cs="Times New Roman"/>
          <w:sz w:val="24"/>
          <w:szCs w:val="24"/>
          <w:lang w:eastAsia="ru-RU"/>
        </w:rPr>
      </w:pPr>
    </w:p>
    <w:p w:rsidR="00457998" w:rsidRPr="00457998" w:rsidRDefault="00CE195B" w:rsidP="00457998">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val="en-US" w:eastAsia="ru-RU"/>
        </w:rPr>
        <w:t>V</w:t>
      </w:r>
      <w:r w:rsidR="00457998" w:rsidRPr="00457998">
        <w:rPr>
          <w:rFonts w:ascii="Times New Roman" w:eastAsiaTheme="minorEastAsia" w:hAnsi="Times New Roman" w:cs="Times New Roman"/>
          <w:b/>
          <w:bCs/>
          <w:sz w:val="24"/>
          <w:szCs w:val="24"/>
          <w:lang w:eastAsia="ru-RU"/>
        </w:rPr>
        <w:t>. Финансовое обеспечение реализации муниципальных программ</w:t>
      </w:r>
    </w:p>
    <w:p w:rsidR="00457998" w:rsidRPr="00457998" w:rsidRDefault="00457998" w:rsidP="0045799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457998" w:rsidRPr="00456F03" w:rsidRDefault="00457998" w:rsidP="006A61BB">
      <w:pPr>
        <w:pStyle w:val="af0"/>
        <w:widowControl w:val="0"/>
        <w:numPr>
          <w:ilvl w:val="1"/>
          <w:numId w:val="23"/>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 xml:space="preserve">Параметры финансового обеспечения муниципальных программ на период их действия планируются исходя из необходимости достижения целей и приоритетов социально-экономического развития </w:t>
      </w:r>
      <w:r w:rsidR="00943B64" w:rsidRPr="00456F03">
        <w:rPr>
          <w:rFonts w:ascii="Times New Roman" w:eastAsiaTheme="minorEastAsia" w:hAnsi="Times New Roman"/>
          <w:sz w:val="24"/>
          <w:szCs w:val="24"/>
        </w:rPr>
        <w:t>Алатырского</w:t>
      </w:r>
      <w:r w:rsidRPr="00456F03">
        <w:rPr>
          <w:rFonts w:ascii="Times New Roman" w:eastAsiaTheme="minorEastAsia" w:hAnsi="Times New Roman"/>
          <w:sz w:val="24"/>
          <w:szCs w:val="24"/>
        </w:rPr>
        <w:t xml:space="preserve"> муниципального округа Чувашской Республики.</w:t>
      </w:r>
    </w:p>
    <w:p w:rsidR="00457998" w:rsidRPr="00456F03" w:rsidRDefault="00457998" w:rsidP="006A61BB">
      <w:pPr>
        <w:pStyle w:val="af0"/>
        <w:widowControl w:val="0"/>
        <w:numPr>
          <w:ilvl w:val="1"/>
          <w:numId w:val="23"/>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 xml:space="preserve">Финансовое обеспечение реализации муниципальных программ в части расходных обязательств </w:t>
      </w:r>
      <w:r w:rsidR="00943B64" w:rsidRPr="00456F03">
        <w:rPr>
          <w:rFonts w:ascii="Times New Roman" w:eastAsiaTheme="minorEastAsia" w:hAnsi="Times New Roman"/>
          <w:sz w:val="24"/>
          <w:szCs w:val="24"/>
        </w:rPr>
        <w:t>Алатырского</w:t>
      </w:r>
      <w:r w:rsidRPr="00456F03">
        <w:rPr>
          <w:rFonts w:ascii="Times New Roman" w:eastAsiaTheme="minorEastAsia" w:hAnsi="Times New Roman"/>
          <w:sz w:val="24"/>
          <w:szCs w:val="24"/>
        </w:rPr>
        <w:t xml:space="preserve"> муниципального округа Чувашской Республики осуществляется в соответствии с законодательством за счет бюджетных ассигнований федерального бюджета, республиканского бюджета Чувашской Республики, бюджета </w:t>
      </w:r>
      <w:r w:rsidR="00943B64" w:rsidRPr="00456F03">
        <w:rPr>
          <w:rFonts w:ascii="Times New Roman" w:eastAsiaTheme="minorEastAsia" w:hAnsi="Times New Roman"/>
          <w:sz w:val="24"/>
          <w:szCs w:val="24"/>
        </w:rPr>
        <w:t>Алатырского</w:t>
      </w:r>
      <w:r w:rsidRPr="00456F03">
        <w:rPr>
          <w:rFonts w:ascii="Times New Roman" w:eastAsiaTheme="minorEastAsia" w:hAnsi="Times New Roman"/>
          <w:sz w:val="24"/>
          <w:szCs w:val="24"/>
        </w:rPr>
        <w:t xml:space="preserve"> муниципального округа Чувашской Республики и средств внебюджетных источников.</w:t>
      </w:r>
    </w:p>
    <w:p w:rsidR="00457998" w:rsidRPr="00457998" w:rsidRDefault="00457998" w:rsidP="00457998">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Распределение бюджетных ассигнований на реализацию муниципальных программ утверждается решением о местном бюджете на очередной финансовый год и плановый период.</w:t>
      </w:r>
    </w:p>
    <w:p w:rsidR="00457998" w:rsidRPr="00456F03" w:rsidRDefault="00457998" w:rsidP="006A61BB">
      <w:pPr>
        <w:pStyle w:val="af0"/>
        <w:widowControl w:val="0"/>
        <w:numPr>
          <w:ilvl w:val="1"/>
          <w:numId w:val="23"/>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 xml:space="preserve">Планирование бюджетных ассигнований на реализацию муниципальных программ в очередном финансовом году и плановом периоде осуществляется в соответствии с нормативными правовыми актами, регулирующими порядок составления проекта бюджета </w:t>
      </w:r>
      <w:r w:rsidR="00943B64" w:rsidRPr="00456F03">
        <w:rPr>
          <w:rFonts w:ascii="Times New Roman" w:eastAsiaTheme="minorEastAsia" w:hAnsi="Times New Roman"/>
          <w:sz w:val="24"/>
          <w:szCs w:val="24"/>
        </w:rPr>
        <w:t>Алатырского</w:t>
      </w:r>
      <w:r w:rsidRPr="00456F03">
        <w:rPr>
          <w:rFonts w:ascii="Times New Roman" w:eastAsiaTheme="minorEastAsia" w:hAnsi="Times New Roman"/>
          <w:sz w:val="24"/>
          <w:szCs w:val="24"/>
        </w:rPr>
        <w:t xml:space="preserve"> </w:t>
      </w:r>
      <w:r w:rsidRPr="00456F03">
        <w:rPr>
          <w:rFonts w:ascii="Times New Roman" w:eastAsiaTheme="minorEastAsia" w:hAnsi="Times New Roman"/>
          <w:sz w:val="24"/>
          <w:szCs w:val="24"/>
        </w:rPr>
        <w:lastRenderedPageBreak/>
        <w:t>муниципального округа Чувашской Республики на очередной финансовый год и плановый период, а также с учетом результатов реализации муниципальных программ за предыдущий год.</w:t>
      </w:r>
    </w:p>
    <w:p w:rsidR="00C02755" w:rsidRPr="00456F03" w:rsidRDefault="00457998" w:rsidP="006A61BB">
      <w:pPr>
        <w:pStyle w:val="af0"/>
        <w:widowControl w:val="0"/>
        <w:numPr>
          <w:ilvl w:val="1"/>
          <w:numId w:val="23"/>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Показатели финансового обеспечения реализации муниципальных программ за счет средств бюджета</w:t>
      </w:r>
      <w:r w:rsidR="000B7BC1" w:rsidRPr="00456F03">
        <w:rPr>
          <w:rFonts w:ascii="Times New Roman" w:eastAsiaTheme="minorEastAsia" w:hAnsi="Times New Roman"/>
          <w:sz w:val="24"/>
          <w:szCs w:val="24"/>
        </w:rPr>
        <w:t xml:space="preserve"> </w:t>
      </w:r>
      <w:r w:rsidR="00943B64" w:rsidRPr="00456F03">
        <w:rPr>
          <w:rFonts w:ascii="Times New Roman" w:eastAsiaTheme="minorEastAsia" w:hAnsi="Times New Roman"/>
          <w:sz w:val="24"/>
          <w:szCs w:val="24"/>
        </w:rPr>
        <w:t>Алатырского</w:t>
      </w:r>
      <w:r w:rsidR="000B7BC1" w:rsidRPr="00456F03">
        <w:rPr>
          <w:rFonts w:ascii="Times New Roman" w:eastAsiaTheme="minorEastAsia" w:hAnsi="Times New Roman"/>
          <w:sz w:val="24"/>
          <w:szCs w:val="24"/>
        </w:rPr>
        <w:t xml:space="preserve"> муниципального округа Чувашской Республики</w:t>
      </w:r>
      <w:r w:rsidRPr="00456F03">
        <w:rPr>
          <w:rFonts w:ascii="Times New Roman" w:eastAsiaTheme="minorEastAsia" w:hAnsi="Times New Roman"/>
          <w:sz w:val="24"/>
          <w:szCs w:val="24"/>
        </w:rPr>
        <w:t xml:space="preserve"> за пределами планового периода определяются исходя из предельного объема расходов на реализацию муниципальных программ в соответствии с бюджетным прогнозом </w:t>
      </w:r>
      <w:r w:rsidR="00943B64" w:rsidRPr="00456F03">
        <w:rPr>
          <w:rFonts w:ascii="Times New Roman" w:eastAsiaTheme="minorEastAsia" w:hAnsi="Times New Roman"/>
          <w:sz w:val="24"/>
          <w:szCs w:val="24"/>
        </w:rPr>
        <w:t>Алатырского</w:t>
      </w:r>
      <w:r w:rsidRPr="00456F03">
        <w:rPr>
          <w:rFonts w:ascii="Times New Roman" w:eastAsiaTheme="minorEastAsia" w:hAnsi="Times New Roman"/>
          <w:sz w:val="24"/>
          <w:szCs w:val="24"/>
        </w:rPr>
        <w:t xml:space="preserve"> муниципального округа Чувашской Республики  на долгосрочный период.</w:t>
      </w:r>
    </w:p>
    <w:p w:rsidR="00457998" w:rsidRPr="00456F03" w:rsidRDefault="00457998" w:rsidP="006A61BB">
      <w:pPr>
        <w:pStyle w:val="af0"/>
        <w:widowControl w:val="0"/>
        <w:numPr>
          <w:ilvl w:val="1"/>
          <w:numId w:val="23"/>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Параметры финансового обеспечения в паспорте муниципальной программы приводятся в разрезе источников финансирования, определенных пунктом 5.2 настоящего Порядка, по годам реализации в целом по такой программе, а также с детализацией по ее структурным элементам.</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Параметры финансового обеспечения в паспорте структурного элемента муниципальной программы приводятся в разрезе источников финансирования, определенных пунктом 5.2 настоящего Порядка, по годам реализации в целом по такому структурному элементу, а также с детализацией по его мероприятиям (результатам).</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 xml:space="preserve">Параметры финансового обеспечения муниципальной программы и ее структурных элементов приводятся в </w:t>
      </w:r>
      <w:proofErr w:type="gramStart"/>
      <w:r w:rsidRPr="00457998">
        <w:rPr>
          <w:rFonts w:ascii="Times New Roman" w:eastAsiaTheme="minorEastAsia" w:hAnsi="Times New Roman" w:cs="Times New Roman"/>
          <w:sz w:val="24"/>
          <w:szCs w:val="24"/>
          <w:lang w:eastAsia="ru-RU"/>
        </w:rPr>
        <w:t>тысячах рублей</w:t>
      </w:r>
      <w:proofErr w:type="gramEnd"/>
      <w:r w:rsidRPr="00457998">
        <w:rPr>
          <w:rFonts w:ascii="Times New Roman" w:eastAsiaTheme="minorEastAsia" w:hAnsi="Times New Roman" w:cs="Times New Roman"/>
          <w:sz w:val="24"/>
          <w:szCs w:val="24"/>
          <w:lang w:eastAsia="ru-RU"/>
        </w:rPr>
        <w:t xml:space="preserve"> с точностью не менее одного знака после запятой.</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Не допускается расхождение параметров финансового обеспечения структурных элементов муниципальной программы, приведенных в паспорте такой программы и паспортах ее структурных элементов.</w:t>
      </w:r>
    </w:p>
    <w:p w:rsidR="00457998" w:rsidRPr="00457998" w:rsidRDefault="00457998" w:rsidP="00457998">
      <w:pPr>
        <w:spacing w:after="0" w:line="240" w:lineRule="auto"/>
        <w:ind w:firstLine="567"/>
        <w:jc w:val="both"/>
        <w:rPr>
          <w:rFonts w:ascii="Times New Roman" w:eastAsiaTheme="minorEastAsia" w:hAnsi="Times New Roman" w:cs="Times New Roman"/>
          <w:sz w:val="24"/>
          <w:szCs w:val="24"/>
          <w:lang w:eastAsia="ru-RU"/>
        </w:rPr>
      </w:pPr>
      <w:r w:rsidRPr="00457998">
        <w:rPr>
          <w:rFonts w:ascii="Times New Roman" w:eastAsiaTheme="minorEastAsia" w:hAnsi="Times New Roman" w:cs="Times New Roman"/>
          <w:sz w:val="24"/>
          <w:szCs w:val="24"/>
          <w:lang w:eastAsia="ru-RU"/>
        </w:rPr>
        <w:t>В целях обеспечения равномерности реализации муниципальных программ предусматривается ежемесячное планирование параметров финансового обеспечения за счет средств местного бюджета в течение текущего финансового года.</w:t>
      </w:r>
    </w:p>
    <w:p w:rsidR="00457998" w:rsidRPr="00456F03" w:rsidRDefault="00457998" w:rsidP="006A61BB">
      <w:pPr>
        <w:pStyle w:val="af0"/>
        <w:numPr>
          <w:ilvl w:val="1"/>
          <w:numId w:val="23"/>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В рамках приведения параметров финансового обеспечения муниципальных программ в соответствие с решением о бюджете, предусмотренного статьей 179 Бюджетного кодекса Российской Федерации, при необходимости могут уточняться иные параметры таких программ, в том числе значения их показателей и мероприятий (результатов).</w:t>
      </w:r>
    </w:p>
    <w:p w:rsidR="00457998" w:rsidRPr="00456F03" w:rsidRDefault="00457998" w:rsidP="006A61BB">
      <w:pPr>
        <w:pStyle w:val="af0"/>
        <w:numPr>
          <w:ilvl w:val="1"/>
          <w:numId w:val="23"/>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 xml:space="preserve">Муниципальные программы подлежат приведению в соответствие с решением Собрания депутатов </w:t>
      </w:r>
      <w:r w:rsidR="00943B64" w:rsidRPr="00456F03">
        <w:rPr>
          <w:rFonts w:ascii="Times New Roman" w:eastAsiaTheme="minorEastAsia" w:hAnsi="Times New Roman"/>
          <w:sz w:val="24"/>
          <w:szCs w:val="24"/>
        </w:rPr>
        <w:t>Алатырского</w:t>
      </w:r>
      <w:r w:rsidRPr="00456F03">
        <w:rPr>
          <w:rFonts w:ascii="Times New Roman" w:eastAsiaTheme="minorEastAsia" w:hAnsi="Times New Roman"/>
          <w:sz w:val="24"/>
          <w:szCs w:val="24"/>
        </w:rPr>
        <w:t xml:space="preserve"> муниципального округа Чувашской Республики о бюджете </w:t>
      </w:r>
      <w:r w:rsidR="00943B64" w:rsidRPr="00456F03">
        <w:rPr>
          <w:rFonts w:ascii="Times New Roman" w:eastAsiaTheme="minorEastAsia" w:hAnsi="Times New Roman"/>
          <w:sz w:val="24"/>
          <w:szCs w:val="24"/>
        </w:rPr>
        <w:t>Алатырского</w:t>
      </w:r>
      <w:r w:rsidRPr="00456F03">
        <w:rPr>
          <w:rFonts w:ascii="Times New Roman" w:eastAsiaTheme="minorEastAsia" w:hAnsi="Times New Roman"/>
          <w:sz w:val="24"/>
          <w:szCs w:val="24"/>
        </w:rPr>
        <w:t xml:space="preserve"> муниципального округа Чувашской Республики на очередной финансовый год (очередной финансовый год и плановый период) не позднее 1 апреля текущего финансового года.</w:t>
      </w:r>
    </w:p>
    <w:p w:rsidR="00457998" w:rsidRPr="00456F03" w:rsidRDefault="00457998" w:rsidP="006A61BB">
      <w:pPr>
        <w:pStyle w:val="af0"/>
        <w:numPr>
          <w:ilvl w:val="1"/>
          <w:numId w:val="23"/>
        </w:numPr>
        <w:tabs>
          <w:tab w:val="left" w:pos="1134"/>
        </w:tabs>
        <w:spacing w:after="0" w:line="240" w:lineRule="auto"/>
        <w:ind w:left="0" w:firstLine="567"/>
        <w:jc w:val="both"/>
        <w:rPr>
          <w:rFonts w:ascii="Times New Roman" w:eastAsiaTheme="minorEastAsia" w:hAnsi="Times New Roman"/>
          <w:sz w:val="24"/>
          <w:szCs w:val="24"/>
        </w:rPr>
      </w:pPr>
      <w:r w:rsidRPr="00456F03">
        <w:rPr>
          <w:rFonts w:ascii="Times New Roman" w:eastAsiaTheme="minorEastAsia" w:hAnsi="Times New Roman"/>
          <w:sz w:val="24"/>
          <w:szCs w:val="24"/>
        </w:rPr>
        <w:t>Корректировка параметров финансового обеспечения муниципальной программы и ее структурных элементов в течение финансового года при наличии нормативных правовых оснований на осуществление такой корректировки осуществляется одновременно с процедурами внесения изменений в паспорта муниципальной программы, паспорта ее структурных элементов.</w:t>
      </w:r>
    </w:p>
    <w:p w:rsidR="00457998" w:rsidRPr="00456F03" w:rsidRDefault="00457998" w:rsidP="00457998">
      <w:pPr>
        <w:spacing w:after="0" w:line="240" w:lineRule="auto"/>
        <w:ind w:firstLine="567"/>
        <w:jc w:val="both"/>
        <w:rPr>
          <w:rFonts w:ascii="Times New Roman" w:eastAsiaTheme="minorEastAsia" w:hAnsi="Times New Roman" w:cs="Times New Roman"/>
          <w:sz w:val="24"/>
          <w:szCs w:val="24"/>
          <w:lang w:eastAsia="ru-RU"/>
        </w:rPr>
      </w:pPr>
    </w:p>
    <w:p w:rsidR="00457998" w:rsidRPr="00457998" w:rsidRDefault="00CE195B" w:rsidP="00457998">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val="en-US" w:eastAsia="ru-RU"/>
        </w:rPr>
        <w:t>VI</w:t>
      </w:r>
      <w:r w:rsidR="00457998" w:rsidRPr="00457998">
        <w:rPr>
          <w:rFonts w:ascii="Times New Roman" w:eastAsiaTheme="minorEastAsia" w:hAnsi="Times New Roman" w:cs="Times New Roman"/>
          <w:b/>
          <w:bCs/>
          <w:sz w:val="24"/>
          <w:szCs w:val="24"/>
          <w:lang w:eastAsia="ru-RU"/>
        </w:rPr>
        <w:t>. Контроль за реализацией муниципальных программ</w:t>
      </w:r>
    </w:p>
    <w:p w:rsidR="00457998" w:rsidRPr="00457998"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457998" w:rsidRPr="00456F03" w:rsidRDefault="000C7359" w:rsidP="006A61BB">
      <w:pPr>
        <w:pStyle w:val="af0"/>
        <w:widowControl w:val="0"/>
        <w:numPr>
          <w:ilvl w:val="1"/>
          <w:numId w:val="24"/>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0C7359">
        <w:rPr>
          <w:rFonts w:ascii="Times New Roman" w:eastAsiaTheme="minorEastAsia" w:hAnsi="Times New Roman"/>
          <w:sz w:val="24"/>
          <w:szCs w:val="24"/>
        </w:rPr>
        <w:t xml:space="preserve">Контроль за реализацией (мониторинг реализации) </w:t>
      </w:r>
      <w:r>
        <w:rPr>
          <w:rFonts w:ascii="Times New Roman" w:eastAsiaTheme="minorEastAsia" w:hAnsi="Times New Roman"/>
          <w:sz w:val="24"/>
          <w:szCs w:val="24"/>
        </w:rPr>
        <w:t>муниципальных</w:t>
      </w:r>
      <w:r w:rsidRPr="000C7359">
        <w:rPr>
          <w:rFonts w:ascii="Times New Roman" w:eastAsiaTheme="minorEastAsia" w:hAnsi="Times New Roman"/>
          <w:sz w:val="24"/>
          <w:szCs w:val="24"/>
        </w:rPr>
        <w:t xml:space="preserve"> программ (далее - мониторинг) представляет собой комплекс мероприятий по измерению их фактических параметров, расчету отклонения фактических параметров от плановых, анализу их причин, а также по прогнозированию хода реализации </w:t>
      </w:r>
      <w:r>
        <w:rPr>
          <w:rFonts w:ascii="Times New Roman" w:eastAsiaTheme="minorEastAsia" w:hAnsi="Times New Roman"/>
          <w:sz w:val="24"/>
          <w:szCs w:val="24"/>
        </w:rPr>
        <w:t>муниципальных</w:t>
      </w:r>
      <w:r w:rsidRPr="000C7359">
        <w:rPr>
          <w:rFonts w:ascii="Times New Roman" w:eastAsiaTheme="minorEastAsia" w:hAnsi="Times New Roman"/>
          <w:sz w:val="24"/>
          <w:szCs w:val="24"/>
        </w:rPr>
        <w:t xml:space="preserve"> программ, выявлению и минимизации рисков </w:t>
      </w:r>
      <w:proofErr w:type="spellStart"/>
      <w:r w:rsidRPr="000C7359">
        <w:rPr>
          <w:rFonts w:ascii="Times New Roman" w:eastAsiaTheme="minorEastAsia" w:hAnsi="Times New Roman"/>
          <w:sz w:val="24"/>
          <w:szCs w:val="24"/>
        </w:rPr>
        <w:t>недостижения</w:t>
      </w:r>
      <w:proofErr w:type="spellEnd"/>
      <w:r w:rsidRPr="000C7359">
        <w:rPr>
          <w:rFonts w:ascii="Times New Roman" w:eastAsiaTheme="minorEastAsia" w:hAnsi="Times New Roman"/>
          <w:sz w:val="24"/>
          <w:szCs w:val="24"/>
        </w:rPr>
        <w:t xml:space="preserve"> плановых параметров</w:t>
      </w:r>
      <w:r w:rsidR="00457998" w:rsidRPr="00456F03">
        <w:rPr>
          <w:rFonts w:ascii="Times New Roman" w:eastAsiaTheme="minorEastAsia" w:hAnsi="Times New Roman"/>
          <w:sz w:val="24"/>
          <w:szCs w:val="24"/>
        </w:rPr>
        <w:t>.</w:t>
      </w:r>
    </w:p>
    <w:p w:rsidR="00457998" w:rsidRPr="000C7359" w:rsidRDefault="000C7359" w:rsidP="006A61BB">
      <w:pPr>
        <w:pStyle w:val="af0"/>
        <w:widowControl w:val="0"/>
        <w:numPr>
          <w:ilvl w:val="1"/>
          <w:numId w:val="24"/>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0C7359">
        <w:rPr>
          <w:rFonts w:ascii="Times New Roman" w:eastAsiaTheme="minorEastAsia" w:hAnsi="Times New Roman"/>
          <w:sz w:val="24"/>
          <w:szCs w:val="24"/>
        </w:rPr>
        <w:t>Целью мониторинга является получение на постоянной основе информации о ходе реализации государственных программ для принятия управленческих решений по определению, согласованию и реализации возможных корректирующих воздействий</w:t>
      </w:r>
      <w:r w:rsidR="00457998" w:rsidRPr="000C7359">
        <w:rPr>
          <w:rFonts w:ascii="Times New Roman" w:eastAsiaTheme="minorEastAsia" w:hAnsi="Times New Roman"/>
          <w:sz w:val="24"/>
          <w:szCs w:val="24"/>
        </w:rPr>
        <w:t>.</w:t>
      </w:r>
    </w:p>
    <w:p w:rsidR="00457998" w:rsidRDefault="00457998" w:rsidP="006A61BB">
      <w:pPr>
        <w:pStyle w:val="af0"/>
        <w:widowControl w:val="0"/>
        <w:numPr>
          <w:ilvl w:val="1"/>
          <w:numId w:val="24"/>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12709">
        <w:rPr>
          <w:rFonts w:ascii="Times New Roman" w:eastAsiaTheme="minorEastAsia" w:hAnsi="Times New Roman"/>
          <w:sz w:val="24"/>
          <w:szCs w:val="24"/>
        </w:rPr>
        <w:t xml:space="preserve">Формирование отчета о ходе реализации муниципальной программы, отчетов о ходе реализации ее структурных элементов осуществляется </w:t>
      </w:r>
      <w:r w:rsidR="00E466A4">
        <w:rPr>
          <w:rFonts w:ascii="Times New Roman" w:eastAsiaTheme="minorEastAsia" w:hAnsi="Times New Roman"/>
          <w:sz w:val="24"/>
          <w:szCs w:val="24"/>
        </w:rPr>
        <w:t>ежеквартально</w:t>
      </w:r>
      <w:r w:rsidRPr="00412709">
        <w:rPr>
          <w:rFonts w:ascii="Times New Roman" w:eastAsiaTheme="minorEastAsia" w:hAnsi="Times New Roman"/>
          <w:sz w:val="24"/>
          <w:szCs w:val="24"/>
        </w:rPr>
        <w:t xml:space="preserve"> согласно Приложению № 5 к настоящему Порядку.</w:t>
      </w:r>
    </w:p>
    <w:p w:rsidR="00E466A4" w:rsidRPr="00E466A4" w:rsidRDefault="00E466A4" w:rsidP="00E466A4">
      <w:pPr>
        <w:pStyle w:val="af0"/>
        <w:widowControl w:val="0"/>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E466A4">
        <w:rPr>
          <w:rFonts w:ascii="Times New Roman" w:hAnsi="Times New Roman"/>
          <w:sz w:val="24"/>
          <w:szCs w:val="24"/>
        </w:rPr>
        <w:t>Формирование ежеквартального отчета о ходе реализации муниципальной программы осуществляет не позднее 13-го числа месяца, следующего за отчетным периодом, а отчета о ходе реализации структурного элемента муниципальной программ</w:t>
      </w:r>
      <w:proofErr w:type="gramStart"/>
      <w:r w:rsidRPr="00E466A4">
        <w:rPr>
          <w:rFonts w:ascii="Times New Roman" w:hAnsi="Times New Roman"/>
          <w:sz w:val="24"/>
          <w:szCs w:val="24"/>
        </w:rPr>
        <w:t>ы-</w:t>
      </w:r>
      <w:proofErr w:type="gramEnd"/>
      <w:r w:rsidRPr="00E466A4">
        <w:rPr>
          <w:rFonts w:ascii="Times New Roman" w:hAnsi="Times New Roman"/>
          <w:sz w:val="24"/>
          <w:szCs w:val="24"/>
        </w:rPr>
        <w:t xml:space="preserve"> не позднее 3-го рабочего дня месяца, следующего за отчетным периодом</w:t>
      </w:r>
    </w:p>
    <w:p w:rsidR="00457998" w:rsidRPr="00412709"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12709">
        <w:rPr>
          <w:rFonts w:ascii="Times New Roman" w:eastAsiaTheme="minorEastAsia" w:hAnsi="Times New Roman" w:cs="Times New Roman"/>
          <w:sz w:val="24"/>
          <w:szCs w:val="24"/>
          <w:lang w:eastAsia="ru-RU"/>
        </w:rPr>
        <w:t xml:space="preserve">Формирование итогового годового отчета о ходе реализации муниципальной программы осуществляется не позднее </w:t>
      </w:r>
      <w:r w:rsidR="00E466A4">
        <w:rPr>
          <w:rFonts w:ascii="Times New Roman" w:eastAsiaTheme="minorEastAsia" w:hAnsi="Times New Roman" w:cs="Times New Roman"/>
          <w:sz w:val="24"/>
          <w:szCs w:val="24"/>
          <w:lang w:eastAsia="ru-RU"/>
        </w:rPr>
        <w:t>10 февраля</w:t>
      </w:r>
      <w:r w:rsidRPr="00412709">
        <w:rPr>
          <w:rFonts w:ascii="Times New Roman" w:eastAsiaTheme="minorEastAsia" w:hAnsi="Times New Roman" w:cs="Times New Roman"/>
          <w:sz w:val="24"/>
          <w:szCs w:val="24"/>
          <w:lang w:eastAsia="ru-RU"/>
        </w:rPr>
        <w:t xml:space="preserve"> года, следующего за </w:t>
      </w:r>
      <w:proofErr w:type="gramStart"/>
      <w:r w:rsidRPr="00412709">
        <w:rPr>
          <w:rFonts w:ascii="Times New Roman" w:eastAsiaTheme="minorEastAsia" w:hAnsi="Times New Roman" w:cs="Times New Roman"/>
          <w:sz w:val="24"/>
          <w:szCs w:val="24"/>
          <w:lang w:eastAsia="ru-RU"/>
        </w:rPr>
        <w:t>отчетным</w:t>
      </w:r>
      <w:proofErr w:type="gramEnd"/>
      <w:r w:rsidRPr="00412709">
        <w:rPr>
          <w:rFonts w:ascii="Times New Roman" w:eastAsiaTheme="minorEastAsia" w:hAnsi="Times New Roman" w:cs="Times New Roman"/>
          <w:sz w:val="24"/>
          <w:szCs w:val="24"/>
          <w:lang w:eastAsia="ru-RU"/>
        </w:rPr>
        <w:t xml:space="preserve"> (уточненный итоговый годовой отчет - до </w:t>
      </w:r>
      <w:r w:rsidR="00E466A4">
        <w:rPr>
          <w:rFonts w:ascii="Times New Roman" w:eastAsiaTheme="minorEastAsia" w:hAnsi="Times New Roman" w:cs="Times New Roman"/>
          <w:sz w:val="24"/>
          <w:szCs w:val="24"/>
          <w:lang w:eastAsia="ru-RU"/>
        </w:rPr>
        <w:t>8</w:t>
      </w:r>
      <w:r w:rsidRPr="00412709">
        <w:rPr>
          <w:rFonts w:ascii="Times New Roman" w:eastAsiaTheme="minorEastAsia" w:hAnsi="Times New Roman" w:cs="Times New Roman"/>
          <w:sz w:val="24"/>
          <w:szCs w:val="24"/>
          <w:lang w:eastAsia="ru-RU"/>
        </w:rPr>
        <w:t xml:space="preserve"> апреля года, следующего за отчетным).</w:t>
      </w:r>
    </w:p>
    <w:p w:rsidR="00457998" w:rsidRPr="00412709" w:rsidRDefault="00457998" w:rsidP="006A61BB">
      <w:pPr>
        <w:pStyle w:val="af0"/>
        <w:widowControl w:val="0"/>
        <w:numPr>
          <w:ilvl w:val="1"/>
          <w:numId w:val="24"/>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12709">
        <w:rPr>
          <w:rFonts w:ascii="Times New Roman" w:eastAsiaTheme="minorEastAsia" w:hAnsi="Times New Roman"/>
          <w:sz w:val="24"/>
          <w:szCs w:val="24"/>
        </w:rPr>
        <w:lastRenderedPageBreak/>
        <w:t>Формирование, согласование, утверждение и представление в</w:t>
      </w:r>
      <w:r w:rsidR="003556DC" w:rsidRPr="00412709">
        <w:rPr>
          <w:rFonts w:ascii="Times New Roman" w:eastAsiaTheme="minorEastAsia" w:hAnsi="Times New Roman"/>
          <w:sz w:val="24"/>
          <w:szCs w:val="24"/>
        </w:rPr>
        <w:t xml:space="preserve"> отдел экономики и инвестиционной деятельности администрации </w:t>
      </w:r>
      <w:r w:rsidR="00943B64" w:rsidRPr="00412709">
        <w:rPr>
          <w:rFonts w:ascii="Times New Roman" w:eastAsiaTheme="minorEastAsia" w:hAnsi="Times New Roman"/>
          <w:sz w:val="24"/>
          <w:szCs w:val="24"/>
        </w:rPr>
        <w:t>Алатырского</w:t>
      </w:r>
      <w:r w:rsidR="003556DC" w:rsidRPr="00412709">
        <w:rPr>
          <w:rFonts w:ascii="Times New Roman" w:eastAsiaTheme="minorEastAsia" w:hAnsi="Times New Roman"/>
          <w:sz w:val="24"/>
          <w:szCs w:val="24"/>
        </w:rPr>
        <w:t xml:space="preserve"> муниципального округа Чувашской Республики </w:t>
      </w:r>
      <w:r w:rsidRPr="00412709">
        <w:rPr>
          <w:rFonts w:ascii="Times New Roman" w:eastAsiaTheme="minorEastAsia" w:hAnsi="Times New Roman"/>
          <w:sz w:val="24"/>
          <w:szCs w:val="24"/>
        </w:rPr>
        <w:t>отчета о ходе реализации муниципальной программы осуществляются в форме документов на бумажном носителе, подписанных лицами, уполномоченными действовать от имени ответственного исполнителя.</w:t>
      </w:r>
    </w:p>
    <w:p w:rsidR="00457998" w:rsidRPr="00412709" w:rsidRDefault="00457998" w:rsidP="006A61BB">
      <w:pPr>
        <w:pStyle w:val="af0"/>
        <w:widowControl w:val="0"/>
        <w:numPr>
          <w:ilvl w:val="1"/>
          <w:numId w:val="24"/>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12709">
        <w:rPr>
          <w:rFonts w:ascii="Times New Roman" w:eastAsiaTheme="minorEastAsia" w:hAnsi="Times New Roman"/>
          <w:sz w:val="24"/>
          <w:szCs w:val="24"/>
        </w:rPr>
        <w:t>Итоговый годовой отчет о ходе реализации муниципальной программы, уточненный итоговый годовой отчет ответственный и</w:t>
      </w:r>
      <w:r w:rsidR="00CE195B" w:rsidRPr="00412709">
        <w:rPr>
          <w:rFonts w:ascii="Times New Roman" w:eastAsiaTheme="minorEastAsia" w:hAnsi="Times New Roman"/>
          <w:sz w:val="24"/>
          <w:szCs w:val="24"/>
        </w:rPr>
        <w:t xml:space="preserve">сполнитель представляет в отдел экономики и инвестиционной деятельности администрации </w:t>
      </w:r>
      <w:r w:rsidR="00943B64" w:rsidRPr="00412709">
        <w:rPr>
          <w:rFonts w:ascii="Times New Roman" w:eastAsiaTheme="minorEastAsia" w:hAnsi="Times New Roman"/>
          <w:sz w:val="24"/>
          <w:szCs w:val="24"/>
        </w:rPr>
        <w:t>Алатырского</w:t>
      </w:r>
      <w:r w:rsidR="00CE195B" w:rsidRPr="00412709">
        <w:rPr>
          <w:rFonts w:ascii="Times New Roman" w:eastAsiaTheme="minorEastAsia" w:hAnsi="Times New Roman"/>
          <w:sz w:val="24"/>
          <w:szCs w:val="24"/>
        </w:rPr>
        <w:t xml:space="preserve"> муниципального округа Чувашской Республики</w:t>
      </w:r>
      <w:r w:rsidRPr="00412709">
        <w:rPr>
          <w:rFonts w:ascii="Times New Roman" w:eastAsiaTheme="minorEastAsia" w:hAnsi="Times New Roman"/>
          <w:sz w:val="24"/>
          <w:szCs w:val="24"/>
        </w:rPr>
        <w:t xml:space="preserve"> также в форме документа на бумажном носителе, подписанного лицом, уполномоченным действовать от имени ответственного исполнителя.</w:t>
      </w:r>
    </w:p>
    <w:p w:rsidR="00457998" w:rsidRPr="00412709"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12709">
        <w:rPr>
          <w:rFonts w:ascii="Times New Roman" w:eastAsiaTheme="minorEastAsia" w:hAnsi="Times New Roman" w:cs="Times New Roman"/>
          <w:sz w:val="24"/>
          <w:szCs w:val="24"/>
          <w:lang w:eastAsia="ru-RU"/>
        </w:rPr>
        <w:t>Итоговый годовой отчет о ходе реализации муниципальной программы, уточненный итоговый годовой отчет ответственный исполнитель представляет вместе с годовым докладом ответственного исполнителя о ходе реализации муниципальной программы, уточненным итоговым годовым докладом о ходе реализации муниципальной программы.</w:t>
      </w:r>
    </w:p>
    <w:p w:rsidR="00457998" w:rsidRPr="00412709"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12709">
        <w:rPr>
          <w:rFonts w:ascii="Times New Roman" w:eastAsiaTheme="minorEastAsia" w:hAnsi="Times New Roman" w:cs="Times New Roman"/>
          <w:sz w:val="24"/>
          <w:szCs w:val="24"/>
          <w:lang w:eastAsia="ru-RU"/>
        </w:rPr>
        <w:t xml:space="preserve">Итоговый годовой отчет о ходе реализации муниципальной программы </w:t>
      </w:r>
      <w:proofErr w:type="gramStart"/>
      <w:r w:rsidRPr="00412709">
        <w:rPr>
          <w:rFonts w:ascii="Times New Roman" w:eastAsiaTheme="minorEastAsia" w:hAnsi="Times New Roman" w:cs="Times New Roman"/>
          <w:sz w:val="24"/>
          <w:szCs w:val="24"/>
          <w:lang w:eastAsia="ru-RU"/>
        </w:rPr>
        <w:t>формируется ответственным исполнителем и представляется</w:t>
      </w:r>
      <w:proofErr w:type="gramEnd"/>
      <w:r w:rsidRPr="00412709">
        <w:rPr>
          <w:rFonts w:ascii="Times New Roman" w:eastAsiaTheme="minorEastAsia" w:hAnsi="Times New Roman" w:cs="Times New Roman"/>
          <w:sz w:val="24"/>
          <w:szCs w:val="24"/>
          <w:lang w:eastAsia="ru-RU"/>
        </w:rPr>
        <w:t xml:space="preserve"> в </w:t>
      </w:r>
      <w:r w:rsidR="00CE195B" w:rsidRPr="00412709">
        <w:rPr>
          <w:rFonts w:ascii="Times New Roman" w:eastAsiaTheme="minorEastAsia" w:hAnsi="Times New Roman" w:cs="Times New Roman"/>
          <w:sz w:val="24"/>
          <w:szCs w:val="24"/>
          <w:lang w:eastAsia="ru-RU"/>
        </w:rPr>
        <w:t xml:space="preserve">отдел экономики и инвестиционной деятельности администрации </w:t>
      </w:r>
      <w:r w:rsidR="00943B64" w:rsidRPr="00412709">
        <w:rPr>
          <w:rFonts w:ascii="Times New Roman" w:eastAsiaTheme="minorEastAsia" w:hAnsi="Times New Roman" w:cs="Times New Roman"/>
          <w:sz w:val="24"/>
          <w:szCs w:val="24"/>
          <w:lang w:eastAsia="ru-RU"/>
        </w:rPr>
        <w:t>Алатырского</w:t>
      </w:r>
      <w:r w:rsidR="00CE195B" w:rsidRPr="00412709">
        <w:rPr>
          <w:rFonts w:ascii="Times New Roman" w:eastAsiaTheme="minorEastAsia" w:hAnsi="Times New Roman" w:cs="Times New Roman"/>
          <w:sz w:val="24"/>
          <w:szCs w:val="24"/>
          <w:lang w:eastAsia="ru-RU"/>
        </w:rPr>
        <w:t xml:space="preserve"> муниципального округа Чувашской Республики</w:t>
      </w:r>
      <w:r w:rsidRPr="00412709">
        <w:rPr>
          <w:rFonts w:ascii="Times New Roman" w:eastAsiaTheme="minorEastAsia" w:hAnsi="Times New Roman" w:cs="Times New Roman"/>
          <w:sz w:val="24"/>
          <w:szCs w:val="24"/>
          <w:lang w:eastAsia="ru-RU"/>
        </w:rPr>
        <w:t>.</w:t>
      </w:r>
    </w:p>
    <w:p w:rsidR="00457998" w:rsidRPr="00412709" w:rsidRDefault="00457998" w:rsidP="006A61BB">
      <w:pPr>
        <w:pStyle w:val="af0"/>
        <w:widowControl w:val="0"/>
        <w:numPr>
          <w:ilvl w:val="1"/>
          <w:numId w:val="24"/>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12709">
        <w:rPr>
          <w:rFonts w:ascii="Times New Roman" w:eastAsiaTheme="minorEastAsia" w:hAnsi="Times New Roman"/>
          <w:sz w:val="24"/>
          <w:szCs w:val="24"/>
        </w:rPr>
        <w:t>В итоговом годовом отчете о ходе реализации муниципальной программы содержатся:</w:t>
      </w:r>
    </w:p>
    <w:p w:rsidR="00457998" w:rsidRPr="00412709"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12709">
        <w:rPr>
          <w:rFonts w:ascii="Times New Roman" w:eastAsiaTheme="minorEastAsia" w:hAnsi="Times New Roman" w:cs="Times New Roman"/>
          <w:sz w:val="24"/>
          <w:szCs w:val="24"/>
          <w:lang w:eastAsia="ru-RU"/>
        </w:rPr>
        <w:t>а) информация о достижении целей муниципальной программы за отчетный период, а также прогноз достижения целей муниципальной программы;</w:t>
      </w:r>
    </w:p>
    <w:p w:rsidR="00457998" w:rsidRPr="00412709"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12709">
        <w:rPr>
          <w:rFonts w:ascii="Times New Roman" w:eastAsiaTheme="minorEastAsia" w:hAnsi="Times New Roman" w:cs="Times New Roman"/>
          <w:sz w:val="24"/>
          <w:szCs w:val="24"/>
          <w:lang w:eastAsia="ru-RU"/>
        </w:rPr>
        <w:t>б) информация о достижении фактических значений показателей и мероприятий (результатов) муниципальной программы и ее структурных элементов;</w:t>
      </w:r>
    </w:p>
    <w:p w:rsidR="00457998" w:rsidRPr="00412709"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12709">
        <w:rPr>
          <w:rFonts w:ascii="Times New Roman" w:eastAsiaTheme="minorEastAsia" w:hAnsi="Times New Roman" w:cs="Times New Roman"/>
          <w:sz w:val="24"/>
          <w:szCs w:val="24"/>
          <w:lang w:eastAsia="ru-RU"/>
        </w:rPr>
        <w:t>в) информация о структурных элементах, реализация которых осуществляется с нарушением установленных параметров и сроков;</w:t>
      </w:r>
    </w:p>
    <w:p w:rsidR="00457998" w:rsidRPr="00412709"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12709">
        <w:rPr>
          <w:rFonts w:ascii="Times New Roman" w:eastAsiaTheme="minorEastAsia" w:hAnsi="Times New Roman" w:cs="Times New Roman"/>
          <w:sz w:val="24"/>
          <w:szCs w:val="24"/>
          <w:lang w:eastAsia="ru-RU"/>
        </w:rPr>
        <w:t>г) анализ факторов, повлиявших на ход реализации муниципальной программы;</w:t>
      </w:r>
    </w:p>
    <w:p w:rsidR="00457998" w:rsidRPr="00412709"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12709">
        <w:rPr>
          <w:rFonts w:ascii="Times New Roman" w:eastAsiaTheme="minorEastAsia" w:hAnsi="Times New Roman" w:cs="Times New Roman"/>
          <w:sz w:val="24"/>
          <w:szCs w:val="24"/>
          <w:lang w:eastAsia="ru-RU"/>
        </w:rPr>
        <w:t>д) данные об использовании бюджетных ассигнований и иных средств на реализацию муниципальной программы;</w:t>
      </w:r>
    </w:p>
    <w:p w:rsidR="00457998" w:rsidRPr="00412709"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12709">
        <w:rPr>
          <w:rFonts w:ascii="Times New Roman" w:eastAsiaTheme="minorEastAsia" w:hAnsi="Times New Roman" w:cs="Times New Roman"/>
          <w:sz w:val="24"/>
          <w:szCs w:val="24"/>
          <w:lang w:eastAsia="ru-RU"/>
        </w:rPr>
        <w:t>е) предложения о корректировке, досрочном завершении реализации структурных элементов или муниципальной программы в целом;</w:t>
      </w:r>
    </w:p>
    <w:p w:rsidR="00457998" w:rsidRPr="00412709"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12709">
        <w:rPr>
          <w:rFonts w:ascii="Times New Roman" w:eastAsiaTheme="minorEastAsia" w:hAnsi="Times New Roman" w:cs="Times New Roman"/>
          <w:sz w:val="24"/>
          <w:szCs w:val="24"/>
          <w:lang w:eastAsia="ru-RU"/>
        </w:rPr>
        <w:t>ж) сведения об изменениях, внесенных в отчетном периоде в муниципальную программу.</w:t>
      </w:r>
    </w:p>
    <w:p w:rsidR="00457998" w:rsidRPr="00412709" w:rsidRDefault="00457998" w:rsidP="006A61BB">
      <w:pPr>
        <w:pStyle w:val="af0"/>
        <w:widowControl w:val="0"/>
        <w:numPr>
          <w:ilvl w:val="1"/>
          <w:numId w:val="24"/>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12709">
        <w:rPr>
          <w:rFonts w:ascii="Times New Roman" w:eastAsiaTheme="minorEastAsia" w:hAnsi="Times New Roman"/>
          <w:sz w:val="24"/>
          <w:szCs w:val="24"/>
        </w:rPr>
        <w:t xml:space="preserve">Итоговый годовой отчет о ходе реализации муниципальной программы подлежит размещению на официальном сайте </w:t>
      </w:r>
      <w:r w:rsidR="00943B64" w:rsidRPr="00412709">
        <w:rPr>
          <w:rFonts w:ascii="Times New Roman" w:eastAsiaTheme="minorEastAsia" w:hAnsi="Times New Roman"/>
          <w:sz w:val="24"/>
          <w:szCs w:val="24"/>
        </w:rPr>
        <w:t>Алатырского</w:t>
      </w:r>
      <w:r w:rsidRPr="00412709">
        <w:rPr>
          <w:rFonts w:ascii="Times New Roman" w:eastAsiaTheme="minorEastAsia" w:hAnsi="Times New Roman"/>
          <w:sz w:val="24"/>
          <w:szCs w:val="24"/>
        </w:rPr>
        <w:t xml:space="preserve"> муниципального округа в информационно-телекоммуникационной сети «Интернет».</w:t>
      </w:r>
    </w:p>
    <w:p w:rsidR="00457998" w:rsidRPr="00412709" w:rsidRDefault="00457998" w:rsidP="006A61BB">
      <w:pPr>
        <w:pStyle w:val="af0"/>
        <w:widowControl w:val="0"/>
        <w:numPr>
          <w:ilvl w:val="1"/>
          <w:numId w:val="24"/>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12709">
        <w:rPr>
          <w:rFonts w:ascii="Times New Roman" w:eastAsiaTheme="minorEastAsia" w:hAnsi="Times New Roman"/>
          <w:sz w:val="24"/>
          <w:szCs w:val="24"/>
        </w:rPr>
        <w:t>Ответственный исполнитель, соисполнители и участники обеспечивают достоверность данных, представляемых в рамках мониторинга реализации муниципальной программы.</w:t>
      </w:r>
    </w:p>
    <w:p w:rsidR="00457998" w:rsidRPr="00412709" w:rsidRDefault="00457998" w:rsidP="006A61BB">
      <w:pPr>
        <w:pStyle w:val="af0"/>
        <w:widowControl w:val="0"/>
        <w:numPr>
          <w:ilvl w:val="1"/>
          <w:numId w:val="24"/>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12709">
        <w:rPr>
          <w:rFonts w:ascii="Times New Roman" w:eastAsiaTheme="minorEastAsia" w:hAnsi="Times New Roman"/>
          <w:sz w:val="24"/>
          <w:szCs w:val="24"/>
        </w:rPr>
        <w:t>Ответственные исполнители, соисполнители несут персональную ответственность за эффективность реализации муниципальной программы, достижение результатов муниципальной программы, а также достоверность информации о муниципальной программе.</w:t>
      </w:r>
    </w:p>
    <w:p w:rsidR="00457998" w:rsidRPr="00412709" w:rsidRDefault="00457998" w:rsidP="006A61BB">
      <w:pPr>
        <w:pStyle w:val="af0"/>
        <w:widowControl w:val="0"/>
        <w:numPr>
          <w:ilvl w:val="1"/>
          <w:numId w:val="24"/>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12709">
        <w:rPr>
          <w:rFonts w:ascii="Times New Roman" w:eastAsiaTheme="minorEastAsia" w:hAnsi="Times New Roman"/>
          <w:sz w:val="24"/>
          <w:szCs w:val="24"/>
        </w:rPr>
        <w:t xml:space="preserve">На основании итоговых годовых отчетов о ходе реализации муниципальных программ ответственных исполнителей ежегодно проводятся оценка эффективности муниципальных программ и подготовка сводного годового доклада о ходе реализации </w:t>
      </w:r>
      <w:proofErr w:type="gramStart"/>
      <w:r w:rsidRPr="00412709">
        <w:rPr>
          <w:rFonts w:ascii="Times New Roman" w:eastAsiaTheme="minorEastAsia" w:hAnsi="Times New Roman"/>
          <w:sz w:val="24"/>
          <w:szCs w:val="24"/>
        </w:rPr>
        <w:t>и</w:t>
      </w:r>
      <w:proofErr w:type="gramEnd"/>
      <w:r w:rsidRPr="00412709">
        <w:rPr>
          <w:rFonts w:ascii="Times New Roman" w:eastAsiaTheme="minorEastAsia" w:hAnsi="Times New Roman"/>
          <w:sz w:val="24"/>
          <w:szCs w:val="24"/>
        </w:rPr>
        <w:t xml:space="preserve"> об оценке эффективности муниципальных программ (далее - сводный годовой доклад).</w:t>
      </w:r>
    </w:p>
    <w:p w:rsidR="00457998" w:rsidRPr="00412709" w:rsidRDefault="00457998" w:rsidP="006A61BB">
      <w:pPr>
        <w:pStyle w:val="af0"/>
        <w:widowControl w:val="0"/>
        <w:numPr>
          <w:ilvl w:val="1"/>
          <w:numId w:val="24"/>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12709">
        <w:rPr>
          <w:rFonts w:ascii="Times New Roman" w:eastAsiaTheme="minorEastAsia" w:hAnsi="Times New Roman"/>
          <w:sz w:val="24"/>
          <w:szCs w:val="24"/>
        </w:rPr>
        <w:t xml:space="preserve">В целях проведения оценки эффективности муниципальных программ и подготовки сводного годового доклада финансовый отдел представляет в отдел </w:t>
      </w:r>
      <w:r w:rsidR="00CE195B" w:rsidRPr="00412709">
        <w:rPr>
          <w:rFonts w:ascii="Times New Roman" w:eastAsiaTheme="minorEastAsia" w:hAnsi="Times New Roman"/>
          <w:sz w:val="24"/>
          <w:szCs w:val="24"/>
        </w:rPr>
        <w:t xml:space="preserve">экономики и инвестиционной деятельности администрации </w:t>
      </w:r>
      <w:r w:rsidR="00943B64" w:rsidRPr="00412709">
        <w:rPr>
          <w:rFonts w:ascii="Times New Roman" w:eastAsiaTheme="minorEastAsia" w:hAnsi="Times New Roman"/>
          <w:sz w:val="24"/>
          <w:szCs w:val="24"/>
        </w:rPr>
        <w:t>Алатырского</w:t>
      </w:r>
      <w:r w:rsidR="00CE195B" w:rsidRPr="00412709">
        <w:rPr>
          <w:rFonts w:ascii="Times New Roman" w:eastAsiaTheme="minorEastAsia" w:hAnsi="Times New Roman"/>
          <w:sz w:val="24"/>
          <w:szCs w:val="24"/>
        </w:rPr>
        <w:t xml:space="preserve"> муниципального округа Чувашской Республики </w:t>
      </w:r>
      <w:r w:rsidRPr="00412709">
        <w:rPr>
          <w:rFonts w:ascii="Times New Roman" w:eastAsiaTheme="minorEastAsia" w:hAnsi="Times New Roman"/>
          <w:sz w:val="24"/>
          <w:szCs w:val="24"/>
        </w:rPr>
        <w:t xml:space="preserve">информацию о кассовых расходах бюджета </w:t>
      </w:r>
      <w:r w:rsidR="00943B64" w:rsidRPr="00412709">
        <w:rPr>
          <w:rFonts w:ascii="Times New Roman" w:eastAsiaTheme="minorEastAsia" w:hAnsi="Times New Roman"/>
          <w:sz w:val="24"/>
          <w:szCs w:val="24"/>
        </w:rPr>
        <w:t>Алатырского</w:t>
      </w:r>
      <w:r w:rsidRPr="00412709">
        <w:rPr>
          <w:rFonts w:ascii="Times New Roman" w:eastAsiaTheme="minorEastAsia" w:hAnsi="Times New Roman"/>
          <w:sz w:val="24"/>
          <w:szCs w:val="24"/>
        </w:rPr>
        <w:t xml:space="preserve"> муниципального округа Чувашской Республики на реализацию муниципальных программ ежегодно до 10 февраля года, следующего за отчетным годом.</w:t>
      </w:r>
    </w:p>
    <w:p w:rsidR="00457998" w:rsidRPr="00412709" w:rsidRDefault="00457998" w:rsidP="006A61BB">
      <w:pPr>
        <w:pStyle w:val="af0"/>
        <w:widowControl w:val="0"/>
        <w:numPr>
          <w:ilvl w:val="1"/>
          <w:numId w:val="24"/>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12709">
        <w:rPr>
          <w:rFonts w:ascii="Times New Roman" w:eastAsiaTheme="minorEastAsia" w:hAnsi="Times New Roman"/>
          <w:sz w:val="24"/>
          <w:szCs w:val="24"/>
        </w:rPr>
        <w:t xml:space="preserve">Сводный годовой доклад ежегодно до 10 марта года, следующего за отчетным, </w:t>
      </w:r>
      <w:r w:rsidR="00CE195B" w:rsidRPr="00412709">
        <w:rPr>
          <w:rFonts w:ascii="Times New Roman" w:eastAsiaTheme="minorEastAsia" w:hAnsi="Times New Roman"/>
          <w:sz w:val="24"/>
          <w:szCs w:val="24"/>
        </w:rPr>
        <w:t xml:space="preserve">отделом экономики и инвестиционной деятельности администрации </w:t>
      </w:r>
      <w:r w:rsidR="00943B64" w:rsidRPr="00412709">
        <w:rPr>
          <w:rFonts w:ascii="Times New Roman" w:eastAsiaTheme="minorEastAsia" w:hAnsi="Times New Roman"/>
          <w:sz w:val="24"/>
          <w:szCs w:val="24"/>
        </w:rPr>
        <w:t>Алатырского</w:t>
      </w:r>
      <w:r w:rsidR="00CE195B" w:rsidRPr="00412709">
        <w:rPr>
          <w:rFonts w:ascii="Times New Roman" w:eastAsiaTheme="minorEastAsia" w:hAnsi="Times New Roman"/>
          <w:sz w:val="24"/>
          <w:szCs w:val="24"/>
        </w:rPr>
        <w:t xml:space="preserve"> муниципального округа Чувашской Республики </w:t>
      </w:r>
      <w:r w:rsidRPr="00412709">
        <w:rPr>
          <w:rFonts w:ascii="Times New Roman" w:eastAsiaTheme="minorEastAsia" w:hAnsi="Times New Roman"/>
          <w:sz w:val="24"/>
          <w:szCs w:val="24"/>
        </w:rPr>
        <w:t>представляется на согласование в финансовый отдел.</w:t>
      </w:r>
    </w:p>
    <w:p w:rsidR="00457998" w:rsidRPr="00412709" w:rsidRDefault="00457998" w:rsidP="006A61BB">
      <w:pPr>
        <w:pStyle w:val="af0"/>
        <w:widowControl w:val="0"/>
        <w:numPr>
          <w:ilvl w:val="1"/>
          <w:numId w:val="24"/>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12709">
        <w:rPr>
          <w:rFonts w:ascii="Times New Roman" w:eastAsiaTheme="minorEastAsia" w:hAnsi="Times New Roman"/>
          <w:sz w:val="24"/>
          <w:szCs w:val="24"/>
        </w:rPr>
        <w:t xml:space="preserve">Финансовый отдел использует сводный годовой доклад при формировании материалов к проекту решения Собрания депутатов </w:t>
      </w:r>
      <w:r w:rsidR="00943B64" w:rsidRPr="00412709">
        <w:rPr>
          <w:rFonts w:ascii="Times New Roman" w:eastAsiaTheme="minorEastAsia" w:hAnsi="Times New Roman"/>
          <w:sz w:val="24"/>
          <w:szCs w:val="24"/>
        </w:rPr>
        <w:t>Алатырского</w:t>
      </w:r>
      <w:r w:rsidRPr="00412709">
        <w:rPr>
          <w:rFonts w:ascii="Times New Roman" w:eastAsiaTheme="minorEastAsia" w:hAnsi="Times New Roman"/>
          <w:sz w:val="24"/>
          <w:szCs w:val="24"/>
        </w:rPr>
        <w:t xml:space="preserve"> муниципального округа Чувашской Республики об исполнении бюджета </w:t>
      </w:r>
      <w:r w:rsidR="00943B64" w:rsidRPr="00412709">
        <w:rPr>
          <w:rFonts w:ascii="Times New Roman" w:eastAsiaTheme="minorEastAsia" w:hAnsi="Times New Roman"/>
          <w:sz w:val="24"/>
          <w:szCs w:val="24"/>
        </w:rPr>
        <w:t>Алатырского</w:t>
      </w:r>
      <w:r w:rsidRPr="00412709">
        <w:rPr>
          <w:rFonts w:ascii="Times New Roman" w:eastAsiaTheme="minorEastAsia" w:hAnsi="Times New Roman"/>
          <w:sz w:val="24"/>
          <w:szCs w:val="24"/>
        </w:rPr>
        <w:t xml:space="preserve"> муниципального округа Чувашской Республики за отчетный финансовый год.</w:t>
      </w:r>
    </w:p>
    <w:p w:rsidR="00457998" w:rsidRPr="00412709"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12709">
        <w:rPr>
          <w:rFonts w:ascii="Times New Roman" w:eastAsiaTheme="minorEastAsia" w:hAnsi="Times New Roman" w:cs="Times New Roman"/>
          <w:sz w:val="24"/>
          <w:szCs w:val="24"/>
          <w:lang w:eastAsia="ru-RU"/>
        </w:rPr>
        <w:t xml:space="preserve">Согласованный с финансовым отделом сводный годовой доклад ежегодно в срок до 15 марта </w:t>
      </w:r>
      <w:r w:rsidRPr="00412709">
        <w:rPr>
          <w:rFonts w:ascii="Times New Roman" w:eastAsiaTheme="minorEastAsia" w:hAnsi="Times New Roman" w:cs="Times New Roman"/>
          <w:sz w:val="24"/>
          <w:szCs w:val="24"/>
          <w:lang w:eastAsia="ru-RU"/>
        </w:rPr>
        <w:lastRenderedPageBreak/>
        <w:t xml:space="preserve">года, следующего за отчетным, </w:t>
      </w:r>
      <w:r w:rsidR="00CE195B" w:rsidRPr="00412709">
        <w:rPr>
          <w:rFonts w:ascii="Times New Roman" w:eastAsiaTheme="minorEastAsia" w:hAnsi="Times New Roman" w:cs="Times New Roman"/>
          <w:sz w:val="24"/>
          <w:szCs w:val="24"/>
          <w:lang w:eastAsia="ru-RU"/>
        </w:rPr>
        <w:t xml:space="preserve">отдел экономики и инвестиционной деятельности администрации </w:t>
      </w:r>
      <w:r w:rsidR="00943B64" w:rsidRPr="00412709">
        <w:rPr>
          <w:rFonts w:ascii="Times New Roman" w:eastAsiaTheme="minorEastAsia" w:hAnsi="Times New Roman" w:cs="Times New Roman"/>
          <w:sz w:val="24"/>
          <w:szCs w:val="24"/>
          <w:lang w:eastAsia="ru-RU"/>
        </w:rPr>
        <w:t>Алатырского</w:t>
      </w:r>
      <w:r w:rsidR="00CE195B" w:rsidRPr="00412709">
        <w:rPr>
          <w:rFonts w:ascii="Times New Roman" w:eastAsiaTheme="minorEastAsia" w:hAnsi="Times New Roman" w:cs="Times New Roman"/>
          <w:sz w:val="24"/>
          <w:szCs w:val="24"/>
          <w:lang w:eastAsia="ru-RU"/>
        </w:rPr>
        <w:t xml:space="preserve"> муниципального округа Чувашской Республики </w:t>
      </w:r>
      <w:r w:rsidRPr="00412709">
        <w:rPr>
          <w:rFonts w:ascii="Times New Roman" w:eastAsiaTheme="minorEastAsia" w:hAnsi="Times New Roman" w:cs="Times New Roman"/>
          <w:sz w:val="24"/>
          <w:szCs w:val="24"/>
          <w:lang w:eastAsia="ru-RU"/>
        </w:rPr>
        <w:t xml:space="preserve">представляет главе </w:t>
      </w:r>
      <w:r w:rsidR="00943B64" w:rsidRPr="00412709">
        <w:rPr>
          <w:rFonts w:ascii="Times New Roman" w:eastAsiaTheme="minorEastAsia" w:hAnsi="Times New Roman" w:cs="Times New Roman"/>
          <w:sz w:val="24"/>
          <w:szCs w:val="24"/>
          <w:lang w:eastAsia="ru-RU"/>
        </w:rPr>
        <w:t>Алатырского</w:t>
      </w:r>
      <w:r w:rsidRPr="00412709">
        <w:rPr>
          <w:rFonts w:ascii="Times New Roman" w:eastAsiaTheme="minorEastAsia" w:hAnsi="Times New Roman" w:cs="Times New Roman"/>
          <w:sz w:val="24"/>
          <w:szCs w:val="24"/>
          <w:lang w:eastAsia="ru-RU"/>
        </w:rPr>
        <w:t xml:space="preserve"> муниципального округа Чувашской Республики.</w:t>
      </w:r>
    </w:p>
    <w:p w:rsidR="00457998" w:rsidRPr="00412709" w:rsidRDefault="00457998" w:rsidP="006A61BB">
      <w:pPr>
        <w:pStyle w:val="af0"/>
        <w:widowControl w:val="0"/>
        <w:numPr>
          <w:ilvl w:val="1"/>
          <w:numId w:val="24"/>
        </w:numPr>
        <w:tabs>
          <w:tab w:val="left" w:pos="1134"/>
        </w:tabs>
        <w:autoSpaceDE w:val="0"/>
        <w:autoSpaceDN w:val="0"/>
        <w:adjustRightInd w:val="0"/>
        <w:spacing w:after="0" w:line="240" w:lineRule="auto"/>
        <w:ind w:left="0" w:firstLine="567"/>
        <w:jc w:val="both"/>
        <w:rPr>
          <w:rFonts w:ascii="Times New Roman" w:eastAsiaTheme="minorEastAsia" w:hAnsi="Times New Roman"/>
          <w:sz w:val="24"/>
          <w:szCs w:val="24"/>
        </w:rPr>
      </w:pPr>
      <w:r w:rsidRPr="00412709">
        <w:rPr>
          <w:rFonts w:ascii="Times New Roman" w:eastAsiaTheme="minorEastAsia" w:hAnsi="Times New Roman"/>
          <w:sz w:val="24"/>
          <w:szCs w:val="24"/>
        </w:rPr>
        <w:t xml:space="preserve">В случае досрочного прекращения реализации муниципальной программы ответственный исполнитель представляет в </w:t>
      </w:r>
      <w:r w:rsidR="00CE195B" w:rsidRPr="00412709">
        <w:rPr>
          <w:rFonts w:ascii="Times New Roman" w:eastAsiaTheme="minorEastAsia" w:hAnsi="Times New Roman"/>
          <w:sz w:val="24"/>
          <w:szCs w:val="24"/>
        </w:rPr>
        <w:t xml:space="preserve">отдел экономики и инвестиционной деятельности администрации </w:t>
      </w:r>
      <w:r w:rsidR="00943B64" w:rsidRPr="00412709">
        <w:rPr>
          <w:rFonts w:ascii="Times New Roman" w:eastAsiaTheme="minorEastAsia" w:hAnsi="Times New Roman"/>
          <w:sz w:val="24"/>
          <w:szCs w:val="24"/>
        </w:rPr>
        <w:t>Алатырского</w:t>
      </w:r>
      <w:r w:rsidR="00CE195B" w:rsidRPr="00412709">
        <w:rPr>
          <w:rFonts w:ascii="Times New Roman" w:eastAsiaTheme="minorEastAsia" w:hAnsi="Times New Roman"/>
          <w:sz w:val="24"/>
          <w:szCs w:val="24"/>
        </w:rPr>
        <w:t xml:space="preserve"> муниципального округа Чувашской Республики </w:t>
      </w:r>
      <w:r w:rsidRPr="00412709">
        <w:rPr>
          <w:rFonts w:ascii="Times New Roman" w:eastAsiaTheme="minorEastAsia" w:hAnsi="Times New Roman"/>
          <w:sz w:val="24"/>
          <w:szCs w:val="24"/>
        </w:rPr>
        <w:t>годовой отчет в 2-месячный срок со дня досрочного прекращения реализации муниципальной программы.</w:t>
      </w:r>
    </w:p>
    <w:p w:rsidR="00456F03" w:rsidRPr="00456F03" w:rsidRDefault="00456F03" w:rsidP="00456F03">
      <w:pPr>
        <w:widowControl w:val="0"/>
        <w:tabs>
          <w:tab w:val="left" w:pos="1134"/>
        </w:tabs>
        <w:autoSpaceDE w:val="0"/>
        <w:autoSpaceDN w:val="0"/>
        <w:adjustRightInd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__________________________________</w:t>
      </w:r>
    </w:p>
    <w:p w:rsidR="00457998" w:rsidRPr="00457998" w:rsidRDefault="00457998" w:rsidP="00457998">
      <w:pPr>
        <w:widowControl w:val="0"/>
        <w:autoSpaceDE w:val="0"/>
        <w:autoSpaceDN w:val="0"/>
        <w:adjustRightInd w:val="0"/>
        <w:spacing w:after="0" w:line="20" w:lineRule="atLeast"/>
        <w:jc w:val="both"/>
        <w:rPr>
          <w:rFonts w:ascii="Times New Roman" w:eastAsiaTheme="minorEastAsia" w:hAnsi="Times New Roman" w:cs="Times New Roman"/>
          <w:color w:val="FF0000"/>
          <w:sz w:val="24"/>
          <w:szCs w:val="24"/>
          <w:lang w:eastAsia="ru-RU"/>
        </w:rPr>
        <w:sectPr w:rsidR="00457998" w:rsidRPr="00457998" w:rsidSect="007976F5">
          <w:pgSz w:w="11906" w:h="16838"/>
          <w:pgMar w:top="567" w:right="567" w:bottom="567" w:left="1134" w:header="426" w:footer="283" w:gutter="0"/>
          <w:cols w:space="720"/>
          <w:noEndnote/>
          <w:docGrid w:linePitch="299"/>
        </w:sectPr>
      </w:pPr>
    </w:p>
    <w:tbl>
      <w:tblPr>
        <w:tblW w:w="15134" w:type="dxa"/>
        <w:tblLook w:val="04A0" w:firstRow="1" w:lastRow="0" w:firstColumn="1" w:lastColumn="0" w:noHBand="0" w:noVBand="1"/>
      </w:tblPr>
      <w:tblGrid>
        <w:gridCol w:w="10314"/>
        <w:gridCol w:w="4820"/>
      </w:tblGrid>
      <w:tr w:rsidR="00457998" w:rsidRPr="009C3F7E" w:rsidTr="00457998">
        <w:tc>
          <w:tcPr>
            <w:tcW w:w="10314" w:type="dxa"/>
          </w:tcPr>
          <w:p w:rsidR="00457998" w:rsidRPr="009C3F7E" w:rsidRDefault="00457998" w:rsidP="0045799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4820" w:type="dxa"/>
          </w:tcPr>
          <w:p w:rsidR="004A4D3D" w:rsidRPr="004A4D3D" w:rsidRDefault="00457998" w:rsidP="00457998">
            <w:pPr>
              <w:widowControl w:val="0"/>
              <w:autoSpaceDE w:val="0"/>
              <w:autoSpaceDN w:val="0"/>
              <w:adjustRightInd w:val="0"/>
              <w:spacing w:after="0" w:line="240" w:lineRule="auto"/>
              <w:rPr>
                <w:rFonts w:ascii="Times New Roman" w:eastAsiaTheme="minorEastAsia" w:hAnsi="Times New Roman" w:cs="Times New Roman"/>
                <w:lang w:eastAsia="ru-RU"/>
              </w:rPr>
            </w:pPr>
            <w:r w:rsidRPr="004A4D3D">
              <w:rPr>
                <w:rFonts w:ascii="Times New Roman" w:eastAsiaTheme="minorEastAsia" w:hAnsi="Times New Roman" w:cs="Times New Roman"/>
                <w:lang w:eastAsia="ru-RU"/>
              </w:rPr>
              <w:t xml:space="preserve">Приложение № 1 </w:t>
            </w:r>
          </w:p>
          <w:p w:rsidR="00457998" w:rsidRPr="009C3F7E" w:rsidRDefault="00457998" w:rsidP="00456F03">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4A4D3D">
              <w:rPr>
                <w:rFonts w:ascii="Times New Roman" w:eastAsiaTheme="minorEastAsia" w:hAnsi="Times New Roman" w:cs="Times New Roman"/>
                <w:lang w:eastAsia="ru-RU"/>
              </w:rPr>
              <w:t xml:space="preserve">к Порядку разработки и реализации муниципальных программ </w:t>
            </w:r>
            <w:r w:rsidR="00943B64" w:rsidRPr="004A4D3D">
              <w:rPr>
                <w:rFonts w:ascii="Times New Roman" w:eastAsiaTheme="minorEastAsia" w:hAnsi="Times New Roman" w:cs="Times New Roman"/>
                <w:lang w:eastAsia="ru-RU"/>
              </w:rPr>
              <w:t>Алатырского</w:t>
            </w:r>
            <w:r w:rsidRPr="004A4D3D">
              <w:rPr>
                <w:rFonts w:ascii="Times New Roman" w:eastAsiaTheme="minorEastAsia" w:hAnsi="Times New Roman" w:cs="Times New Roman"/>
                <w:lang w:eastAsia="ru-RU"/>
              </w:rPr>
              <w:t xml:space="preserve"> муниципального округа Чувашской Республики</w:t>
            </w:r>
          </w:p>
        </w:tc>
      </w:tr>
    </w:tbl>
    <w:p w:rsidR="00457998" w:rsidRPr="009C3F7E" w:rsidRDefault="00457998" w:rsidP="0045799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457998" w:rsidRPr="009C3F7E"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t xml:space="preserve">ПАСПОРТ </w:t>
      </w:r>
      <w:hyperlink w:anchor="P846">
        <w:r w:rsidRPr="009C3F7E">
          <w:rPr>
            <w:rFonts w:ascii="Times New Roman" w:eastAsiaTheme="minorEastAsia" w:hAnsi="Times New Roman" w:cs="Times New Roman"/>
            <w:color w:val="0000FF"/>
            <w:sz w:val="24"/>
            <w:szCs w:val="24"/>
            <w:lang w:eastAsia="ru-RU"/>
          </w:rPr>
          <w:t>&lt;1&gt;</w:t>
        </w:r>
      </w:hyperlink>
    </w:p>
    <w:p w:rsidR="00457998" w:rsidRPr="009C3F7E"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t xml:space="preserve">муниципальной программы «Наименование» </w:t>
      </w:r>
      <w:hyperlink w:anchor="P847">
        <w:r w:rsidRPr="009C3F7E">
          <w:rPr>
            <w:rFonts w:ascii="Times New Roman" w:eastAsiaTheme="minorEastAsia" w:hAnsi="Times New Roman" w:cs="Times New Roman"/>
            <w:color w:val="0000FF"/>
            <w:sz w:val="24"/>
            <w:szCs w:val="24"/>
            <w:lang w:eastAsia="ru-RU"/>
          </w:rPr>
          <w:t>&lt;2&gt;</w:t>
        </w:r>
      </w:hyperlink>
    </w:p>
    <w:p w:rsidR="00457998" w:rsidRPr="009C3F7E"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457998" w:rsidRPr="009C3F7E"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t>1. Основные положения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613"/>
        <w:gridCol w:w="9648"/>
      </w:tblGrid>
      <w:tr w:rsidR="00457998" w:rsidRPr="00FB2376" w:rsidTr="00FB2376">
        <w:trPr>
          <w:trHeight w:val="198"/>
        </w:trPr>
        <w:tc>
          <w:tcPr>
            <w:tcW w:w="1839" w:type="pct"/>
          </w:tcPr>
          <w:p w:rsidR="00457998" w:rsidRPr="00FB2376" w:rsidRDefault="00457998" w:rsidP="00FB2376">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Куратор муниципальной программы</w:t>
            </w:r>
          </w:p>
        </w:tc>
        <w:tc>
          <w:tcPr>
            <w:tcW w:w="3161" w:type="pct"/>
          </w:tcPr>
          <w:p w:rsidR="00457998" w:rsidRPr="00FB2376" w:rsidRDefault="00457998" w:rsidP="00FB2376">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Фамилия, имя, отчество, должность</w:t>
            </w:r>
          </w:p>
        </w:tc>
      </w:tr>
      <w:tr w:rsidR="00457998" w:rsidRPr="00FB2376" w:rsidTr="00FB2376">
        <w:trPr>
          <w:trHeight w:val="587"/>
        </w:trPr>
        <w:tc>
          <w:tcPr>
            <w:tcW w:w="1839" w:type="pct"/>
          </w:tcPr>
          <w:p w:rsidR="00457998" w:rsidRPr="00FB2376" w:rsidRDefault="00457998" w:rsidP="00FB2376">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Ответственный исполнитель муниципальной программы</w:t>
            </w:r>
          </w:p>
        </w:tc>
        <w:tc>
          <w:tcPr>
            <w:tcW w:w="3161" w:type="pct"/>
          </w:tcPr>
          <w:p w:rsidR="00457998" w:rsidRPr="00FB2376" w:rsidRDefault="00457998" w:rsidP="00FB2376">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Фамилия, имя, отчество руководителя отраслевого (функционального) органа, структурного подразделения Администрации </w:t>
            </w:r>
            <w:r w:rsidR="00943B64" w:rsidRPr="00FB2376">
              <w:rPr>
                <w:rFonts w:ascii="Times New Roman" w:eastAsiaTheme="minorEastAsia" w:hAnsi="Times New Roman" w:cs="Times New Roman"/>
                <w:sz w:val="20"/>
                <w:szCs w:val="20"/>
                <w:lang w:eastAsia="ru-RU"/>
              </w:rPr>
              <w:t>Алатырского</w:t>
            </w:r>
            <w:r w:rsidRPr="00FB2376">
              <w:rPr>
                <w:rFonts w:ascii="Times New Roman" w:eastAsiaTheme="minorEastAsia" w:hAnsi="Times New Roman" w:cs="Times New Roman"/>
                <w:sz w:val="20"/>
                <w:szCs w:val="20"/>
                <w:lang w:eastAsia="ru-RU"/>
              </w:rPr>
              <w:t xml:space="preserve"> муниципального округа  Чувашской Республики или фамилия, имя, отчество заместителя руководителя, должность</w:t>
            </w:r>
          </w:p>
        </w:tc>
      </w:tr>
      <w:tr w:rsidR="00457998" w:rsidRPr="00FB2376" w:rsidTr="00FB2376">
        <w:tc>
          <w:tcPr>
            <w:tcW w:w="1839" w:type="pct"/>
          </w:tcPr>
          <w:p w:rsidR="00457998" w:rsidRPr="00FB2376" w:rsidRDefault="00457998" w:rsidP="00FB2376">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Период реализации муниципальной программы </w:t>
            </w:r>
            <w:hyperlink w:anchor="P849">
              <w:r w:rsidRPr="00FB2376">
                <w:rPr>
                  <w:rFonts w:ascii="Times New Roman" w:eastAsiaTheme="minorEastAsia" w:hAnsi="Times New Roman" w:cs="Times New Roman"/>
                  <w:color w:val="0000FF"/>
                  <w:sz w:val="20"/>
                  <w:szCs w:val="20"/>
                  <w:lang w:eastAsia="ru-RU"/>
                </w:rPr>
                <w:t>&lt;3&gt;</w:t>
              </w:r>
            </w:hyperlink>
          </w:p>
        </w:tc>
        <w:tc>
          <w:tcPr>
            <w:tcW w:w="3161" w:type="pct"/>
          </w:tcPr>
          <w:p w:rsidR="00457998" w:rsidRPr="00FB2376" w:rsidRDefault="00457998" w:rsidP="00FB2376">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Этап I: год начала - год окончания</w:t>
            </w:r>
          </w:p>
          <w:p w:rsidR="00457998" w:rsidRPr="00FB2376" w:rsidRDefault="00457998" w:rsidP="00FB2376">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Этап II: год начала - год окончания</w:t>
            </w:r>
          </w:p>
        </w:tc>
      </w:tr>
      <w:tr w:rsidR="00457998" w:rsidRPr="00FB2376" w:rsidTr="00FB2376">
        <w:tc>
          <w:tcPr>
            <w:tcW w:w="1839" w:type="pct"/>
            <w:vMerge w:val="restart"/>
          </w:tcPr>
          <w:p w:rsidR="00457998" w:rsidRPr="00FB2376" w:rsidRDefault="00457998" w:rsidP="00FB2376">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Цели муниципальной программы</w:t>
            </w:r>
          </w:p>
        </w:tc>
        <w:tc>
          <w:tcPr>
            <w:tcW w:w="3161" w:type="pct"/>
          </w:tcPr>
          <w:p w:rsidR="00457998" w:rsidRPr="00FB2376" w:rsidRDefault="00457998" w:rsidP="00FB2376">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Цель 1</w:t>
            </w:r>
          </w:p>
        </w:tc>
      </w:tr>
      <w:tr w:rsidR="00457998" w:rsidRPr="00FB2376" w:rsidTr="00FB2376">
        <w:tc>
          <w:tcPr>
            <w:tcW w:w="1839" w:type="pct"/>
            <w:vMerge/>
          </w:tcPr>
          <w:p w:rsidR="00457998" w:rsidRPr="00FB2376" w:rsidRDefault="00457998" w:rsidP="00FB2376">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3161" w:type="pct"/>
          </w:tcPr>
          <w:p w:rsidR="00457998" w:rsidRPr="00FB2376" w:rsidRDefault="00457998" w:rsidP="00FB2376">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Цель N</w:t>
            </w:r>
          </w:p>
        </w:tc>
      </w:tr>
      <w:tr w:rsidR="00457998" w:rsidRPr="00FB2376" w:rsidTr="00FB2376">
        <w:tc>
          <w:tcPr>
            <w:tcW w:w="1839" w:type="pct"/>
          </w:tcPr>
          <w:p w:rsidR="00457998" w:rsidRPr="00FB2376" w:rsidRDefault="00457998" w:rsidP="00FB2376">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Направления (подпрограммы) муниципальной программы </w:t>
            </w:r>
            <w:hyperlink w:anchor="P850">
              <w:r w:rsidRPr="00FB2376">
                <w:rPr>
                  <w:rFonts w:ascii="Times New Roman" w:eastAsiaTheme="minorEastAsia" w:hAnsi="Times New Roman" w:cs="Times New Roman"/>
                  <w:color w:val="0000FF"/>
                  <w:sz w:val="20"/>
                  <w:szCs w:val="20"/>
                  <w:lang w:eastAsia="ru-RU"/>
                </w:rPr>
                <w:t>&lt;4&gt;</w:t>
              </w:r>
            </w:hyperlink>
          </w:p>
        </w:tc>
        <w:tc>
          <w:tcPr>
            <w:tcW w:w="3161" w:type="pct"/>
          </w:tcPr>
          <w:p w:rsidR="00457998" w:rsidRPr="00FB2376" w:rsidRDefault="00457998" w:rsidP="00FB2376">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Направление (подпрограмма) 1 «Наименование»</w:t>
            </w:r>
          </w:p>
        </w:tc>
      </w:tr>
      <w:tr w:rsidR="00457998" w:rsidRPr="00FB2376" w:rsidTr="00FB2376">
        <w:tc>
          <w:tcPr>
            <w:tcW w:w="1839" w:type="pct"/>
          </w:tcPr>
          <w:p w:rsidR="00457998" w:rsidRPr="00FB2376" w:rsidRDefault="00457998" w:rsidP="00FB2376">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3161" w:type="pct"/>
          </w:tcPr>
          <w:p w:rsidR="00457998" w:rsidRPr="00FB2376" w:rsidRDefault="00457998" w:rsidP="00FB2376">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Направление (подпрограмма) № «Наименование»</w:t>
            </w:r>
          </w:p>
        </w:tc>
      </w:tr>
      <w:tr w:rsidR="00457998" w:rsidRPr="00FB2376" w:rsidTr="00FB2376">
        <w:tc>
          <w:tcPr>
            <w:tcW w:w="1839" w:type="pct"/>
          </w:tcPr>
          <w:p w:rsidR="00457998" w:rsidRPr="00FB2376" w:rsidRDefault="00457998" w:rsidP="00FB2376">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Объемы финансового обеспечения за весь период реализации и с разбивкой по годам реализации </w:t>
            </w:r>
            <w:hyperlink w:anchor="P851">
              <w:r w:rsidRPr="00FB2376">
                <w:rPr>
                  <w:rFonts w:ascii="Times New Roman" w:eastAsiaTheme="minorEastAsia" w:hAnsi="Times New Roman" w:cs="Times New Roman"/>
                  <w:color w:val="0000FF"/>
                  <w:sz w:val="20"/>
                  <w:szCs w:val="20"/>
                  <w:lang w:eastAsia="ru-RU"/>
                </w:rPr>
                <w:t>&lt;5&gt;</w:t>
              </w:r>
            </w:hyperlink>
          </w:p>
        </w:tc>
        <w:tc>
          <w:tcPr>
            <w:tcW w:w="3161" w:type="pct"/>
          </w:tcPr>
          <w:p w:rsidR="00457998" w:rsidRPr="00FB2376" w:rsidRDefault="00457998" w:rsidP="00FB2376">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FB2376">
        <w:tc>
          <w:tcPr>
            <w:tcW w:w="1839" w:type="pct"/>
          </w:tcPr>
          <w:p w:rsidR="00457998" w:rsidRPr="00FB2376" w:rsidRDefault="00457998" w:rsidP="00FB2376">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Связь с национальными целями развития Российской Федерации/государственной программой Чувашской Республики </w:t>
            </w:r>
            <w:hyperlink w:anchor="P852">
              <w:r w:rsidRPr="00FB2376">
                <w:rPr>
                  <w:rFonts w:ascii="Times New Roman" w:eastAsiaTheme="minorEastAsia" w:hAnsi="Times New Roman" w:cs="Times New Roman"/>
                  <w:color w:val="0000FF"/>
                  <w:sz w:val="20"/>
                  <w:szCs w:val="20"/>
                  <w:lang w:eastAsia="ru-RU"/>
                </w:rPr>
                <w:t>&lt;6&gt;</w:t>
              </w:r>
            </w:hyperlink>
          </w:p>
        </w:tc>
        <w:tc>
          <w:tcPr>
            <w:tcW w:w="3161" w:type="pct"/>
          </w:tcPr>
          <w:p w:rsidR="00457998" w:rsidRPr="00FB2376" w:rsidRDefault="00457998" w:rsidP="00E466A4">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Национальная цель//наименование государственной программы Чувашской Республики</w:t>
            </w:r>
          </w:p>
        </w:tc>
      </w:tr>
    </w:tbl>
    <w:p w:rsidR="00457998" w:rsidRPr="009C3F7E" w:rsidRDefault="00457998" w:rsidP="009C3F7E">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t>2. Показатели муниципальной программы</w:t>
      </w: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7"/>
        <w:gridCol w:w="1132"/>
        <w:gridCol w:w="1531"/>
        <w:gridCol w:w="964"/>
        <w:gridCol w:w="907"/>
        <w:gridCol w:w="794"/>
        <w:gridCol w:w="624"/>
        <w:gridCol w:w="1134"/>
        <w:gridCol w:w="907"/>
        <w:gridCol w:w="624"/>
        <w:gridCol w:w="850"/>
        <w:gridCol w:w="850"/>
        <w:gridCol w:w="1191"/>
        <w:gridCol w:w="1058"/>
        <w:gridCol w:w="1985"/>
      </w:tblGrid>
      <w:tr w:rsidR="00457998" w:rsidRPr="00FB2376" w:rsidTr="00457998">
        <w:tc>
          <w:tcPr>
            <w:tcW w:w="537"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N </w:t>
            </w:r>
            <w:proofErr w:type="gramStart"/>
            <w:r w:rsidRPr="00FB2376">
              <w:rPr>
                <w:rFonts w:ascii="Times New Roman" w:eastAsiaTheme="minorEastAsia" w:hAnsi="Times New Roman" w:cs="Times New Roman"/>
                <w:sz w:val="20"/>
                <w:szCs w:val="20"/>
                <w:lang w:eastAsia="ru-RU"/>
              </w:rPr>
              <w:t>п</w:t>
            </w:r>
            <w:proofErr w:type="gramEnd"/>
            <w:r w:rsidRPr="00FB2376">
              <w:rPr>
                <w:rFonts w:ascii="Times New Roman" w:eastAsiaTheme="minorEastAsia" w:hAnsi="Times New Roman" w:cs="Times New Roman"/>
                <w:sz w:val="20"/>
                <w:szCs w:val="20"/>
                <w:lang w:eastAsia="ru-RU"/>
              </w:rPr>
              <w:t>/п</w:t>
            </w:r>
          </w:p>
        </w:tc>
        <w:tc>
          <w:tcPr>
            <w:tcW w:w="1132"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Наименование показателя </w:t>
            </w:r>
            <w:hyperlink w:anchor="P853">
              <w:r w:rsidRPr="00FB2376">
                <w:rPr>
                  <w:rFonts w:ascii="Times New Roman" w:eastAsiaTheme="minorEastAsia" w:hAnsi="Times New Roman" w:cs="Times New Roman"/>
                  <w:color w:val="0000FF"/>
                  <w:sz w:val="20"/>
                  <w:szCs w:val="20"/>
                  <w:lang w:eastAsia="ru-RU"/>
                </w:rPr>
                <w:t>&lt;7&gt;</w:t>
              </w:r>
            </w:hyperlink>
          </w:p>
        </w:tc>
        <w:tc>
          <w:tcPr>
            <w:tcW w:w="1531"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Уровень показателя </w:t>
            </w:r>
            <w:hyperlink w:anchor="P854">
              <w:r w:rsidRPr="00FB2376">
                <w:rPr>
                  <w:rFonts w:ascii="Times New Roman" w:eastAsiaTheme="minorEastAsia" w:hAnsi="Times New Roman" w:cs="Times New Roman"/>
                  <w:color w:val="0000FF"/>
                  <w:sz w:val="20"/>
                  <w:szCs w:val="20"/>
                  <w:lang w:eastAsia="ru-RU"/>
                </w:rPr>
                <w:t>&lt;8&gt;</w:t>
              </w:r>
            </w:hyperlink>
          </w:p>
        </w:tc>
        <w:tc>
          <w:tcPr>
            <w:tcW w:w="964"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Признак возрастания/убывания</w:t>
            </w:r>
          </w:p>
        </w:tc>
        <w:tc>
          <w:tcPr>
            <w:tcW w:w="907"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Единица измерения (по </w:t>
            </w:r>
            <w:hyperlink r:id="rId12">
              <w:r w:rsidRPr="00FB2376">
                <w:rPr>
                  <w:rFonts w:ascii="Times New Roman" w:eastAsiaTheme="minorEastAsia" w:hAnsi="Times New Roman" w:cs="Times New Roman"/>
                  <w:color w:val="0000FF"/>
                  <w:sz w:val="20"/>
                  <w:szCs w:val="20"/>
                  <w:lang w:eastAsia="ru-RU"/>
                </w:rPr>
                <w:t>ОКЕИ</w:t>
              </w:r>
            </w:hyperlink>
            <w:r w:rsidRPr="00FB2376">
              <w:rPr>
                <w:rFonts w:ascii="Times New Roman" w:eastAsiaTheme="minorEastAsia" w:hAnsi="Times New Roman" w:cs="Times New Roman"/>
                <w:sz w:val="20"/>
                <w:szCs w:val="20"/>
                <w:lang w:eastAsia="ru-RU"/>
              </w:rPr>
              <w:t>)</w:t>
            </w:r>
          </w:p>
        </w:tc>
        <w:tc>
          <w:tcPr>
            <w:tcW w:w="1418" w:type="dxa"/>
            <w:gridSpan w:val="2"/>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Базовое значение </w:t>
            </w:r>
            <w:hyperlink w:anchor="P855">
              <w:r w:rsidRPr="00FB2376">
                <w:rPr>
                  <w:rFonts w:ascii="Times New Roman" w:eastAsiaTheme="minorEastAsia" w:hAnsi="Times New Roman" w:cs="Times New Roman"/>
                  <w:color w:val="0000FF"/>
                  <w:sz w:val="20"/>
                  <w:szCs w:val="20"/>
                  <w:lang w:eastAsia="ru-RU"/>
                </w:rPr>
                <w:t>&lt;9&gt;</w:t>
              </w:r>
            </w:hyperlink>
          </w:p>
        </w:tc>
        <w:tc>
          <w:tcPr>
            <w:tcW w:w="3515" w:type="dxa"/>
            <w:gridSpan w:val="4"/>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Значение показателя по годам</w:t>
            </w:r>
          </w:p>
        </w:tc>
        <w:tc>
          <w:tcPr>
            <w:tcW w:w="850"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Документ </w:t>
            </w:r>
            <w:hyperlink w:anchor="P856">
              <w:r w:rsidRPr="00FB2376">
                <w:rPr>
                  <w:rFonts w:ascii="Times New Roman" w:eastAsiaTheme="minorEastAsia" w:hAnsi="Times New Roman" w:cs="Times New Roman"/>
                  <w:color w:val="0000FF"/>
                  <w:sz w:val="20"/>
                  <w:szCs w:val="20"/>
                  <w:lang w:eastAsia="ru-RU"/>
                </w:rPr>
                <w:t>&lt;10&gt;</w:t>
              </w:r>
            </w:hyperlink>
          </w:p>
        </w:tc>
        <w:tc>
          <w:tcPr>
            <w:tcW w:w="1191"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proofErr w:type="gramStart"/>
            <w:r w:rsidRPr="00FB2376">
              <w:rPr>
                <w:rFonts w:ascii="Times New Roman" w:eastAsiaTheme="minorEastAsia" w:hAnsi="Times New Roman" w:cs="Times New Roman"/>
                <w:sz w:val="20"/>
                <w:szCs w:val="20"/>
                <w:lang w:eastAsia="ru-RU"/>
              </w:rPr>
              <w:t>Ответственный</w:t>
            </w:r>
            <w:proofErr w:type="gramEnd"/>
            <w:r w:rsidRPr="00FB2376">
              <w:rPr>
                <w:rFonts w:ascii="Times New Roman" w:eastAsiaTheme="minorEastAsia" w:hAnsi="Times New Roman" w:cs="Times New Roman"/>
                <w:sz w:val="20"/>
                <w:szCs w:val="20"/>
                <w:lang w:eastAsia="ru-RU"/>
              </w:rPr>
              <w:t xml:space="preserve"> за достижение показателя </w:t>
            </w:r>
            <w:hyperlink w:anchor="P857">
              <w:r w:rsidRPr="00FB2376">
                <w:rPr>
                  <w:rFonts w:ascii="Times New Roman" w:eastAsiaTheme="minorEastAsia" w:hAnsi="Times New Roman" w:cs="Times New Roman"/>
                  <w:color w:val="0000FF"/>
                  <w:sz w:val="20"/>
                  <w:szCs w:val="20"/>
                  <w:lang w:eastAsia="ru-RU"/>
                </w:rPr>
                <w:t>&lt;11&gt;</w:t>
              </w:r>
            </w:hyperlink>
          </w:p>
        </w:tc>
        <w:tc>
          <w:tcPr>
            <w:tcW w:w="1058"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Связь с показателями национальных целей </w:t>
            </w:r>
            <w:hyperlink w:anchor="P858">
              <w:r w:rsidRPr="00FB2376">
                <w:rPr>
                  <w:rFonts w:ascii="Times New Roman" w:eastAsiaTheme="minorEastAsia" w:hAnsi="Times New Roman" w:cs="Times New Roman"/>
                  <w:color w:val="0000FF"/>
                  <w:sz w:val="20"/>
                  <w:szCs w:val="20"/>
                  <w:lang w:eastAsia="ru-RU"/>
                </w:rPr>
                <w:t>&lt;12&gt;</w:t>
              </w:r>
            </w:hyperlink>
          </w:p>
        </w:tc>
        <w:tc>
          <w:tcPr>
            <w:tcW w:w="1985"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Информационная система </w:t>
            </w:r>
            <w:hyperlink w:anchor="P860">
              <w:r w:rsidRPr="00FB2376">
                <w:rPr>
                  <w:rFonts w:ascii="Times New Roman" w:eastAsiaTheme="minorEastAsia" w:hAnsi="Times New Roman" w:cs="Times New Roman"/>
                  <w:color w:val="0000FF"/>
                  <w:sz w:val="20"/>
                  <w:szCs w:val="20"/>
                  <w:lang w:eastAsia="ru-RU"/>
                </w:rPr>
                <w:t>&lt;13&gt;</w:t>
              </w:r>
            </w:hyperlink>
          </w:p>
        </w:tc>
      </w:tr>
      <w:tr w:rsidR="00457998" w:rsidRPr="00FB2376" w:rsidTr="00457998">
        <w:tc>
          <w:tcPr>
            <w:tcW w:w="537"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32"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31"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64"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07"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79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значение</w:t>
            </w:r>
          </w:p>
        </w:tc>
        <w:tc>
          <w:tcPr>
            <w:tcW w:w="62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год</w:t>
            </w:r>
          </w:p>
        </w:tc>
        <w:tc>
          <w:tcPr>
            <w:tcW w:w="113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N </w:t>
            </w:r>
            <w:hyperlink w:anchor="P861">
              <w:r w:rsidRPr="00FB2376">
                <w:rPr>
                  <w:rFonts w:ascii="Times New Roman" w:eastAsiaTheme="minorEastAsia" w:hAnsi="Times New Roman" w:cs="Times New Roman"/>
                  <w:color w:val="0000FF"/>
                  <w:sz w:val="20"/>
                  <w:szCs w:val="20"/>
                  <w:lang w:eastAsia="ru-RU"/>
                </w:rPr>
                <w:t>&lt;14&gt;</w:t>
              </w:r>
            </w:hyperlink>
          </w:p>
        </w:tc>
        <w:tc>
          <w:tcPr>
            <w:tcW w:w="90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N + 1</w:t>
            </w:r>
          </w:p>
        </w:tc>
        <w:tc>
          <w:tcPr>
            <w:tcW w:w="62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w:t>
            </w:r>
          </w:p>
        </w:tc>
        <w:tc>
          <w:tcPr>
            <w:tcW w:w="850"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N + n</w:t>
            </w:r>
          </w:p>
        </w:tc>
        <w:tc>
          <w:tcPr>
            <w:tcW w:w="850"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91"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058"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85"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3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w:t>
            </w:r>
          </w:p>
        </w:tc>
        <w:tc>
          <w:tcPr>
            <w:tcW w:w="1132"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2</w:t>
            </w:r>
          </w:p>
        </w:tc>
        <w:tc>
          <w:tcPr>
            <w:tcW w:w="153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3</w:t>
            </w:r>
          </w:p>
        </w:tc>
        <w:tc>
          <w:tcPr>
            <w:tcW w:w="96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4</w:t>
            </w:r>
          </w:p>
        </w:tc>
        <w:tc>
          <w:tcPr>
            <w:tcW w:w="90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5</w:t>
            </w:r>
          </w:p>
        </w:tc>
        <w:tc>
          <w:tcPr>
            <w:tcW w:w="79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6</w:t>
            </w:r>
          </w:p>
        </w:tc>
        <w:tc>
          <w:tcPr>
            <w:tcW w:w="62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7</w:t>
            </w:r>
          </w:p>
        </w:tc>
        <w:tc>
          <w:tcPr>
            <w:tcW w:w="113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8</w:t>
            </w:r>
          </w:p>
        </w:tc>
        <w:tc>
          <w:tcPr>
            <w:tcW w:w="90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9</w:t>
            </w:r>
          </w:p>
        </w:tc>
        <w:tc>
          <w:tcPr>
            <w:tcW w:w="62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10</w:t>
            </w:r>
          </w:p>
        </w:tc>
        <w:tc>
          <w:tcPr>
            <w:tcW w:w="850"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11</w:t>
            </w:r>
          </w:p>
        </w:tc>
        <w:tc>
          <w:tcPr>
            <w:tcW w:w="850"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12</w:t>
            </w:r>
          </w:p>
        </w:tc>
        <w:tc>
          <w:tcPr>
            <w:tcW w:w="119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13</w:t>
            </w:r>
          </w:p>
        </w:tc>
        <w:tc>
          <w:tcPr>
            <w:tcW w:w="1058"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14</w:t>
            </w:r>
          </w:p>
        </w:tc>
        <w:tc>
          <w:tcPr>
            <w:tcW w:w="1985"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15</w:t>
            </w:r>
          </w:p>
        </w:tc>
      </w:tr>
      <w:tr w:rsidR="00457998" w:rsidRPr="00FB2376" w:rsidTr="00457998">
        <w:tc>
          <w:tcPr>
            <w:tcW w:w="15088" w:type="dxa"/>
            <w:gridSpan w:val="15"/>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N</w:t>
            </w:r>
            <w:r w:rsidRPr="00FB2376">
              <w:rPr>
                <w:rFonts w:ascii="Times New Roman" w:eastAsiaTheme="minorEastAsia" w:hAnsi="Times New Roman" w:cs="Times New Roman"/>
                <w:i/>
                <w:sz w:val="20"/>
                <w:szCs w:val="20"/>
                <w:lang w:eastAsia="ru-RU"/>
              </w:rPr>
              <w:t>. Цель муниципальной программы «Наименование»</w:t>
            </w:r>
          </w:p>
        </w:tc>
      </w:tr>
      <w:tr w:rsidR="00457998" w:rsidRPr="00FB2376" w:rsidTr="00457998">
        <w:tc>
          <w:tcPr>
            <w:tcW w:w="53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lastRenderedPageBreak/>
              <w:t>1.</w:t>
            </w:r>
          </w:p>
        </w:tc>
        <w:tc>
          <w:tcPr>
            <w:tcW w:w="113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3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w:t>
            </w:r>
            <w:r w:rsidRPr="00FB2376">
              <w:rPr>
                <w:rFonts w:ascii="Times New Roman" w:eastAsiaTheme="minorEastAsia" w:hAnsi="Times New Roman" w:cs="Times New Roman"/>
                <w:i/>
                <w:sz w:val="20"/>
                <w:szCs w:val="20"/>
                <w:lang w:eastAsia="ru-RU"/>
              </w:rPr>
              <w:t>НП», «ГП РФ», «ФП вне НП», «ГП», «ВДЛ»</w:t>
            </w:r>
          </w:p>
        </w:tc>
        <w:tc>
          <w:tcPr>
            <w:tcW w:w="96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0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79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6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3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0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6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85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85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9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05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8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3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3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3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6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0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79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6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3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0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6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85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85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9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05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8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bl>
    <w:p w:rsidR="00457998" w:rsidRPr="009C3F7E" w:rsidRDefault="00457998" w:rsidP="009C3F7E">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t>3. Структура муниципальной программы</w:t>
      </w:r>
    </w:p>
    <w:tbl>
      <w:tblPr>
        <w:tblW w:w="15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365"/>
        <w:gridCol w:w="4422"/>
        <w:gridCol w:w="5386"/>
      </w:tblGrid>
      <w:tr w:rsidR="00457998" w:rsidRPr="00FB2376" w:rsidTr="00457998">
        <w:tc>
          <w:tcPr>
            <w:tcW w:w="850"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N </w:t>
            </w:r>
            <w:proofErr w:type="gramStart"/>
            <w:r w:rsidRPr="00FB2376">
              <w:rPr>
                <w:rFonts w:ascii="Times New Roman" w:eastAsiaTheme="minorEastAsia" w:hAnsi="Times New Roman" w:cs="Times New Roman"/>
                <w:sz w:val="20"/>
                <w:szCs w:val="20"/>
                <w:lang w:eastAsia="ru-RU"/>
              </w:rPr>
              <w:t>п</w:t>
            </w:r>
            <w:proofErr w:type="gramEnd"/>
            <w:r w:rsidRPr="00FB2376">
              <w:rPr>
                <w:rFonts w:ascii="Times New Roman" w:eastAsiaTheme="minorEastAsia" w:hAnsi="Times New Roman" w:cs="Times New Roman"/>
                <w:sz w:val="20"/>
                <w:szCs w:val="20"/>
                <w:lang w:eastAsia="ru-RU"/>
              </w:rPr>
              <w:t>/п</w:t>
            </w:r>
          </w:p>
        </w:tc>
        <w:tc>
          <w:tcPr>
            <w:tcW w:w="4365"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Показатели/задачи структурного элемента </w:t>
            </w:r>
            <w:hyperlink w:anchor="P868">
              <w:r w:rsidRPr="00FB2376">
                <w:rPr>
                  <w:rFonts w:ascii="Times New Roman" w:eastAsiaTheme="minorEastAsia" w:hAnsi="Times New Roman" w:cs="Times New Roman"/>
                  <w:color w:val="0000FF"/>
                  <w:sz w:val="20"/>
                  <w:szCs w:val="20"/>
                  <w:lang w:eastAsia="ru-RU"/>
                </w:rPr>
                <w:t>&lt;16&gt;</w:t>
              </w:r>
            </w:hyperlink>
          </w:p>
        </w:tc>
        <w:tc>
          <w:tcPr>
            <w:tcW w:w="4422"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Описание ожидаемых эффектов от реализации задачи структурного элемента </w:t>
            </w:r>
            <w:hyperlink w:anchor="P869">
              <w:r w:rsidRPr="00FB2376">
                <w:rPr>
                  <w:rFonts w:ascii="Times New Roman" w:eastAsiaTheme="minorEastAsia" w:hAnsi="Times New Roman" w:cs="Times New Roman"/>
                  <w:color w:val="0000FF"/>
                  <w:sz w:val="20"/>
                  <w:szCs w:val="20"/>
                  <w:lang w:eastAsia="ru-RU"/>
                </w:rPr>
                <w:t>&lt;17&gt;</w:t>
              </w:r>
            </w:hyperlink>
          </w:p>
        </w:tc>
        <w:tc>
          <w:tcPr>
            <w:tcW w:w="5386"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Связь с показателями </w:t>
            </w:r>
            <w:hyperlink w:anchor="P870">
              <w:r w:rsidRPr="00FB2376">
                <w:rPr>
                  <w:rFonts w:ascii="Times New Roman" w:eastAsiaTheme="minorEastAsia" w:hAnsi="Times New Roman" w:cs="Times New Roman"/>
                  <w:color w:val="0000FF"/>
                  <w:sz w:val="20"/>
                  <w:szCs w:val="20"/>
                  <w:lang w:eastAsia="ru-RU"/>
                </w:rPr>
                <w:t>&lt;18&gt;</w:t>
              </w:r>
            </w:hyperlink>
          </w:p>
        </w:tc>
      </w:tr>
      <w:tr w:rsidR="00457998" w:rsidRPr="00FB2376" w:rsidTr="00457998">
        <w:tc>
          <w:tcPr>
            <w:tcW w:w="850"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w:t>
            </w:r>
          </w:p>
        </w:tc>
        <w:tc>
          <w:tcPr>
            <w:tcW w:w="4365"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2</w:t>
            </w:r>
          </w:p>
        </w:tc>
        <w:tc>
          <w:tcPr>
            <w:tcW w:w="4422"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3</w:t>
            </w:r>
          </w:p>
        </w:tc>
        <w:tc>
          <w:tcPr>
            <w:tcW w:w="5386"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4</w:t>
            </w:r>
          </w:p>
        </w:tc>
      </w:tr>
      <w:tr w:rsidR="00457998" w:rsidRPr="00FB2376" w:rsidTr="00457998">
        <w:tc>
          <w:tcPr>
            <w:tcW w:w="85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w:t>
            </w:r>
          </w:p>
        </w:tc>
        <w:tc>
          <w:tcPr>
            <w:tcW w:w="14173" w:type="dxa"/>
            <w:gridSpan w:val="3"/>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N. Направление (подпрограмма) «Наименование» </w:t>
            </w:r>
            <w:hyperlink w:anchor="P871">
              <w:r w:rsidRPr="00FB2376">
                <w:rPr>
                  <w:rFonts w:ascii="Times New Roman" w:eastAsiaTheme="minorEastAsia" w:hAnsi="Times New Roman" w:cs="Times New Roman"/>
                  <w:color w:val="0000FF"/>
                  <w:sz w:val="20"/>
                  <w:szCs w:val="20"/>
                  <w:lang w:eastAsia="ru-RU"/>
                </w:rPr>
                <w:t>&lt;19&gt;</w:t>
              </w:r>
            </w:hyperlink>
          </w:p>
        </w:tc>
      </w:tr>
      <w:tr w:rsidR="00457998" w:rsidRPr="00FB2376" w:rsidTr="00457998">
        <w:tc>
          <w:tcPr>
            <w:tcW w:w="85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1.1.</w:t>
            </w:r>
          </w:p>
        </w:tc>
        <w:tc>
          <w:tcPr>
            <w:tcW w:w="14173" w:type="dxa"/>
            <w:gridSpan w:val="3"/>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Проект </w:t>
            </w:r>
            <w:hyperlink w:anchor="P872">
              <w:r w:rsidRPr="00FB2376">
                <w:rPr>
                  <w:rFonts w:ascii="Times New Roman" w:eastAsiaTheme="minorEastAsia" w:hAnsi="Times New Roman" w:cs="Times New Roman"/>
                  <w:color w:val="0000FF"/>
                  <w:sz w:val="20"/>
                  <w:szCs w:val="20"/>
                  <w:lang w:eastAsia="ru-RU"/>
                </w:rPr>
                <w:t>&lt;20&gt;</w:t>
              </w:r>
            </w:hyperlink>
            <w:r w:rsidRPr="00FB2376">
              <w:rPr>
                <w:rFonts w:ascii="Times New Roman" w:eastAsiaTheme="minorEastAsia" w:hAnsi="Times New Roman" w:cs="Times New Roman"/>
                <w:sz w:val="20"/>
                <w:szCs w:val="20"/>
                <w:lang w:eastAsia="ru-RU"/>
              </w:rPr>
              <w:t xml:space="preserve"> «Наименование»</w:t>
            </w:r>
          </w:p>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(Фамилия, имя, отчество куратора) </w:t>
            </w:r>
            <w:hyperlink w:anchor="P873">
              <w:r w:rsidRPr="00FB2376">
                <w:rPr>
                  <w:rFonts w:ascii="Times New Roman" w:eastAsiaTheme="minorEastAsia" w:hAnsi="Times New Roman" w:cs="Times New Roman"/>
                  <w:color w:val="0000FF"/>
                  <w:sz w:val="20"/>
                  <w:szCs w:val="20"/>
                  <w:lang w:eastAsia="ru-RU"/>
                </w:rPr>
                <w:t>&lt;21&gt;</w:t>
              </w:r>
            </w:hyperlink>
          </w:p>
        </w:tc>
      </w:tr>
      <w:tr w:rsidR="00457998" w:rsidRPr="00FB2376" w:rsidTr="00457998">
        <w:tc>
          <w:tcPr>
            <w:tcW w:w="85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4365" w:type="dxa"/>
          </w:tcPr>
          <w:p w:rsidR="00457998" w:rsidRPr="00FB2376" w:rsidRDefault="00457998" w:rsidP="00457998">
            <w:pPr>
              <w:widowControl w:val="0"/>
              <w:autoSpaceDE w:val="0"/>
              <w:autoSpaceDN w:val="0"/>
              <w:spacing w:after="0" w:line="240" w:lineRule="auto"/>
              <w:jc w:val="both"/>
              <w:rPr>
                <w:rFonts w:ascii="Times New Roman" w:eastAsiaTheme="minorEastAsia" w:hAnsi="Times New Roman" w:cs="Times New Roman"/>
                <w:sz w:val="20"/>
                <w:szCs w:val="20"/>
                <w:lang w:eastAsia="ru-RU"/>
              </w:rPr>
            </w:pPr>
            <w:proofErr w:type="gramStart"/>
            <w:r w:rsidRPr="00FB2376">
              <w:rPr>
                <w:rFonts w:ascii="Times New Roman" w:eastAsiaTheme="minorEastAsia" w:hAnsi="Times New Roman" w:cs="Times New Roman"/>
                <w:sz w:val="20"/>
                <w:szCs w:val="20"/>
                <w:lang w:eastAsia="ru-RU"/>
              </w:rPr>
              <w:t>Ответственный</w:t>
            </w:r>
            <w:proofErr w:type="gramEnd"/>
            <w:r w:rsidRPr="00FB2376">
              <w:rPr>
                <w:rFonts w:ascii="Times New Roman" w:eastAsiaTheme="minorEastAsia" w:hAnsi="Times New Roman" w:cs="Times New Roman"/>
                <w:sz w:val="20"/>
                <w:szCs w:val="20"/>
                <w:lang w:eastAsia="ru-RU"/>
              </w:rPr>
              <w:t xml:space="preserve"> за реализацию (наименование отраслевого (функционального) органа, структурного подразделения Администрации </w:t>
            </w:r>
            <w:r w:rsidR="00943B64" w:rsidRPr="00FB2376">
              <w:rPr>
                <w:rFonts w:ascii="Times New Roman" w:eastAsiaTheme="minorEastAsia" w:hAnsi="Times New Roman" w:cs="Times New Roman"/>
                <w:sz w:val="20"/>
                <w:szCs w:val="20"/>
                <w:lang w:eastAsia="ru-RU"/>
              </w:rPr>
              <w:t>Алатырского</w:t>
            </w:r>
            <w:r w:rsidRPr="00FB2376">
              <w:rPr>
                <w:rFonts w:ascii="Times New Roman" w:eastAsiaTheme="minorEastAsia" w:hAnsi="Times New Roman" w:cs="Times New Roman"/>
                <w:sz w:val="20"/>
                <w:szCs w:val="20"/>
                <w:lang w:eastAsia="ru-RU"/>
              </w:rPr>
              <w:t xml:space="preserve"> муниципального округа  Чувашской Республики) (фамилия, имя, отчество руководителя структурного элемента)</w:t>
            </w:r>
          </w:p>
        </w:tc>
        <w:tc>
          <w:tcPr>
            <w:tcW w:w="9808" w:type="dxa"/>
            <w:gridSpan w:val="2"/>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Срок реализации (год начала - год окончания)</w:t>
            </w:r>
          </w:p>
        </w:tc>
      </w:tr>
      <w:tr w:rsidR="00457998" w:rsidRPr="00FB2376" w:rsidTr="00457998">
        <w:tc>
          <w:tcPr>
            <w:tcW w:w="85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1.1.1.</w:t>
            </w:r>
          </w:p>
        </w:tc>
        <w:tc>
          <w:tcPr>
            <w:tcW w:w="436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Показатель/задача 1</w:t>
            </w:r>
          </w:p>
        </w:tc>
        <w:tc>
          <w:tcPr>
            <w:tcW w:w="442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538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85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1.1.2.</w:t>
            </w:r>
          </w:p>
        </w:tc>
        <w:tc>
          <w:tcPr>
            <w:tcW w:w="436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Показатель/задача N</w:t>
            </w:r>
          </w:p>
        </w:tc>
        <w:tc>
          <w:tcPr>
            <w:tcW w:w="442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538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85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I.N.</w:t>
            </w:r>
          </w:p>
        </w:tc>
        <w:tc>
          <w:tcPr>
            <w:tcW w:w="14173" w:type="dxa"/>
            <w:gridSpan w:val="3"/>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Проект «Наименование»</w:t>
            </w:r>
          </w:p>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(Фамилия, имя, отчество куратора)</w:t>
            </w:r>
          </w:p>
        </w:tc>
      </w:tr>
      <w:tr w:rsidR="00457998" w:rsidRPr="00FB2376" w:rsidTr="00457998">
        <w:tc>
          <w:tcPr>
            <w:tcW w:w="85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4365" w:type="dxa"/>
          </w:tcPr>
          <w:p w:rsidR="00457998" w:rsidRPr="00FB2376" w:rsidRDefault="00457998" w:rsidP="00457998">
            <w:pPr>
              <w:widowControl w:val="0"/>
              <w:autoSpaceDE w:val="0"/>
              <w:autoSpaceDN w:val="0"/>
              <w:spacing w:after="0" w:line="240" w:lineRule="auto"/>
              <w:jc w:val="both"/>
              <w:rPr>
                <w:rFonts w:ascii="Times New Roman" w:eastAsiaTheme="minorEastAsia" w:hAnsi="Times New Roman" w:cs="Times New Roman"/>
                <w:sz w:val="20"/>
                <w:szCs w:val="20"/>
                <w:lang w:eastAsia="ru-RU"/>
              </w:rPr>
            </w:pPr>
            <w:proofErr w:type="gramStart"/>
            <w:r w:rsidRPr="00FB2376">
              <w:rPr>
                <w:rFonts w:ascii="Times New Roman" w:eastAsiaTheme="minorEastAsia" w:hAnsi="Times New Roman" w:cs="Times New Roman"/>
                <w:sz w:val="20"/>
                <w:szCs w:val="20"/>
                <w:lang w:eastAsia="ru-RU"/>
              </w:rPr>
              <w:t>Ответственный</w:t>
            </w:r>
            <w:proofErr w:type="gramEnd"/>
            <w:r w:rsidRPr="00FB2376">
              <w:rPr>
                <w:rFonts w:ascii="Times New Roman" w:eastAsiaTheme="minorEastAsia" w:hAnsi="Times New Roman" w:cs="Times New Roman"/>
                <w:sz w:val="20"/>
                <w:szCs w:val="20"/>
                <w:lang w:eastAsia="ru-RU"/>
              </w:rPr>
              <w:t xml:space="preserve"> за реализацию (наименование отраслевого (функционального) органа, структурного подразделения Администрации </w:t>
            </w:r>
            <w:r w:rsidR="00943B64" w:rsidRPr="00FB2376">
              <w:rPr>
                <w:rFonts w:ascii="Times New Roman" w:eastAsiaTheme="minorEastAsia" w:hAnsi="Times New Roman" w:cs="Times New Roman"/>
                <w:sz w:val="20"/>
                <w:szCs w:val="20"/>
                <w:lang w:eastAsia="ru-RU"/>
              </w:rPr>
              <w:t>Алатырского</w:t>
            </w:r>
            <w:r w:rsidRPr="00FB2376">
              <w:rPr>
                <w:rFonts w:ascii="Times New Roman" w:eastAsiaTheme="minorEastAsia" w:hAnsi="Times New Roman" w:cs="Times New Roman"/>
                <w:sz w:val="20"/>
                <w:szCs w:val="20"/>
                <w:lang w:eastAsia="ru-RU"/>
              </w:rPr>
              <w:t xml:space="preserve"> муниципального округа  Чувашской Республики) (фамилия, имя, отчество руководителя структурного элемента)</w:t>
            </w:r>
          </w:p>
        </w:tc>
        <w:tc>
          <w:tcPr>
            <w:tcW w:w="9808" w:type="dxa"/>
            <w:gridSpan w:val="2"/>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Срок реализации (год начала - год окончания)</w:t>
            </w:r>
          </w:p>
        </w:tc>
      </w:tr>
      <w:tr w:rsidR="00457998" w:rsidRPr="00FB2376" w:rsidTr="00457998">
        <w:tc>
          <w:tcPr>
            <w:tcW w:w="85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436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Показатель/задача 1</w:t>
            </w:r>
          </w:p>
        </w:tc>
        <w:tc>
          <w:tcPr>
            <w:tcW w:w="442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538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85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436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Показатель/задача N</w:t>
            </w:r>
          </w:p>
        </w:tc>
        <w:tc>
          <w:tcPr>
            <w:tcW w:w="442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538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85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1.M.</w:t>
            </w:r>
          </w:p>
        </w:tc>
        <w:tc>
          <w:tcPr>
            <w:tcW w:w="14173" w:type="dxa"/>
            <w:gridSpan w:val="3"/>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Комплекс процессных мероприятий «Наименование»</w:t>
            </w:r>
          </w:p>
        </w:tc>
      </w:tr>
      <w:tr w:rsidR="00457998" w:rsidRPr="00FB2376" w:rsidTr="00457998">
        <w:tc>
          <w:tcPr>
            <w:tcW w:w="85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4365" w:type="dxa"/>
          </w:tcPr>
          <w:p w:rsidR="00457998" w:rsidRPr="00FB2376" w:rsidRDefault="00457998" w:rsidP="00457998">
            <w:pPr>
              <w:widowControl w:val="0"/>
              <w:autoSpaceDE w:val="0"/>
              <w:autoSpaceDN w:val="0"/>
              <w:spacing w:after="0" w:line="240" w:lineRule="auto"/>
              <w:jc w:val="both"/>
              <w:rPr>
                <w:rFonts w:ascii="Times New Roman" w:eastAsiaTheme="minorEastAsia" w:hAnsi="Times New Roman" w:cs="Times New Roman"/>
                <w:sz w:val="20"/>
                <w:szCs w:val="20"/>
                <w:lang w:eastAsia="ru-RU"/>
              </w:rPr>
            </w:pPr>
            <w:proofErr w:type="gramStart"/>
            <w:r w:rsidRPr="00FB2376">
              <w:rPr>
                <w:rFonts w:ascii="Times New Roman" w:eastAsiaTheme="minorEastAsia" w:hAnsi="Times New Roman" w:cs="Times New Roman"/>
                <w:sz w:val="20"/>
                <w:szCs w:val="20"/>
                <w:lang w:eastAsia="ru-RU"/>
              </w:rPr>
              <w:t>Ответственный</w:t>
            </w:r>
            <w:proofErr w:type="gramEnd"/>
            <w:r w:rsidRPr="00FB2376">
              <w:rPr>
                <w:rFonts w:ascii="Times New Roman" w:eastAsiaTheme="minorEastAsia" w:hAnsi="Times New Roman" w:cs="Times New Roman"/>
                <w:sz w:val="20"/>
                <w:szCs w:val="20"/>
                <w:lang w:eastAsia="ru-RU"/>
              </w:rPr>
              <w:t xml:space="preserve"> за реализацию (наименование </w:t>
            </w:r>
            <w:r w:rsidRPr="00FB2376">
              <w:rPr>
                <w:rFonts w:ascii="Times New Roman" w:eastAsiaTheme="minorEastAsia" w:hAnsi="Times New Roman" w:cs="Times New Roman"/>
                <w:sz w:val="20"/>
                <w:szCs w:val="20"/>
                <w:lang w:eastAsia="ru-RU"/>
              </w:rPr>
              <w:lastRenderedPageBreak/>
              <w:t xml:space="preserve">отраслевого (функционального) органа, структурного подразделения Администрации </w:t>
            </w:r>
            <w:r w:rsidR="00943B64" w:rsidRPr="00FB2376">
              <w:rPr>
                <w:rFonts w:ascii="Times New Roman" w:eastAsiaTheme="minorEastAsia" w:hAnsi="Times New Roman" w:cs="Times New Roman"/>
                <w:sz w:val="20"/>
                <w:szCs w:val="20"/>
                <w:lang w:eastAsia="ru-RU"/>
              </w:rPr>
              <w:t>Алатырского</w:t>
            </w:r>
            <w:r w:rsidRPr="00FB2376">
              <w:rPr>
                <w:rFonts w:ascii="Times New Roman" w:eastAsiaTheme="minorEastAsia" w:hAnsi="Times New Roman" w:cs="Times New Roman"/>
                <w:sz w:val="20"/>
                <w:szCs w:val="20"/>
                <w:lang w:eastAsia="ru-RU"/>
              </w:rPr>
              <w:t xml:space="preserve"> муниципального округа  Чувашской Республики) (фамилия, имя, отчество руководителя структурного элемента)</w:t>
            </w:r>
          </w:p>
        </w:tc>
        <w:tc>
          <w:tcPr>
            <w:tcW w:w="9808" w:type="dxa"/>
            <w:gridSpan w:val="2"/>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lastRenderedPageBreak/>
              <w:t>-</w:t>
            </w:r>
          </w:p>
        </w:tc>
      </w:tr>
      <w:tr w:rsidR="00457998" w:rsidRPr="00FB2376" w:rsidTr="00457998">
        <w:tc>
          <w:tcPr>
            <w:tcW w:w="85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lastRenderedPageBreak/>
              <w:t>1.M.1.</w:t>
            </w:r>
          </w:p>
        </w:tc>
        <w:tc>
          <w:tcPr>
            <w:tcW w:w="436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Показатель/задача I</w:t>
            </w:r>
          </w:p>
        </w:tc>
        <w:tc>
          <w:tcPr>
            <w:tcW w:w="442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538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85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1.M.m</w:t>
            </w:r>
          </w:p>
        </w:tc>
        <w:tc>
          <w:tcPr>
            <w:tcW w:w="436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Показатель/задача N</w:t>
            </w:r>
          </w:p>
        </w:tc>
        <w:tc>
          <w:tcPr>
            <w:tcW w:w="442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538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bl>
    <w:p w:rsidR="00457998" w:rsidRPr="009C3F7E"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t xml:space="preserve">4. Финансовое обеспечение муниципальной программы </w:t>
      </w:r>
      <w:hyperlink w:anchor="P875">
        <w:r w:rsidRPr="009C3F7E">
          <w:rPr>
            <w:rFonts w:ascii="Times New Roman" w:eastAsiaTheme="minorEastAsia" w:hAnsi="Times New Roman" w:cs="Times New Roman"/>
            <w:color w:val="0000FF"/>
            <w:sz w:val="24"/>
            <w:szCs w:val="24"/>
            <w:lang w:eastAsia="ru-RU"/>
          </w:rPr>
          <w:t>&lt;22&gt;</w:t>
        </w:r>
      </w:hyperlink>
    </w:p>
    <w:tbl>
      <w:tblPr>
        <w:tblW w:w="15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2041"/>
        <w:gridCol w:w="1928"/>
        <w:gridCol w:w="1701"/>
        <w:gridCol w:w="2324"/>
        <w:gridCol w:w="1928"/>
      </w:tblGrid>
      <w:tr w:rsidR="00457998" w:rsidRPr="00FB2376" w:rsidTr="00457998">
        <w:tc>
          <w:tcPr>
            <w:tcW w:w="5102"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Наименование муниципальной программы, структурного элемента/источник финансового обеспечения </w:t>
            </w:r>
            <w:hyperlink w:anchor="P876">
              <w:r w:rsidRPr="00FB2376">
                <w:rPr>
                  <w:rFonts w:ascii="Times New Roman" w:eastAsiaTheme="minorEastAsia" w:hAnsi="Times New Roman" w:cs="Times New Roman"/>
                  <w:color w:val="0000FF"/>
                  <w:sz w:val="20"/>
                  <w:szCs w:val="20"/>
                  <w:lang w:eastAsia="ru-RU"/>
                </w:rPr>
                <w:t>&lt;23&gt;</w:t>
              </w:r>
            </w:hyperlink>
          </w:p>
        </w:tc>
        <w:tc>
          <w:tcPr>
            <w:tcW w:w="9922" w:type="dxa"/>
            <w:gridSpan w:val="5"/>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Объем финансового обеспечения по годам реализации, тыс. рублей</w:t>
            </w:r>
          </w:p>
        </w:tc>
      </w:tr>
      <w:tr w:rsidR="00457998" w:rsidRPr="00FB2376" w:rsidTr="00457998">
        <w:tc>
          <w:tcPr>
            <w:tcW w:w="5102"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04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N</w:t>
            </w:r>
          </w:p>
        </w:tc>
        <w:tc>
          <w:tcPr>
            <w:tcW w:w="1928"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N + 1</w:t>
            </w:r>
          </w:p>
        </w:tc>
        <w:tc>
          <w:tcPr>
            <w:tcW w:w="170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w:t>
            </w:r>
          </w:p>
        </w:tc>
        <w:tc>
          <w:tcPr>
            <w:tcW w:w="232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N + n</w:t>
            </w:r>
          </w:p>
        </w:tc>
        <w:tc>
          <w:tcPr>
            <w:tcW w:w="1928"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всего</w:t>
            </w:r>
          </w:p>
        </w:tc>
      </w:tr>
      <w:tr w:rsidR="00457998" w:rsidRPr="00FB2376" w:rsidTr="00457998">
        <w:tc>
          <w:tcPr>
            <w:tcW w:w="5102"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w:t>
            </w:r>
          </w:p>
        </w:tc>
        <w:tc>
          <w:tcPr>
            <w:tcW w:w="204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2</w:t>
            </w:r>
          </w:p>
        </w:tc>
        <w:tc>
          <w:tcPr>
            <w:tcW w:w="1928"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3</w:t>
            </w:r>
          </w:p>
        </w:tc>
        <w:tc>
          <w:tcPr>
            <w:tcW w:w="170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4</w:t>
            </w:r>
          </w:p>
        </w:tc>
        <w:tc>
          <w:tcPr>
            <w:tcW w:w="232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5</w:t>
            </w:r>
          </w:p>
        </w:tc>
        <w:tc>
          <w:tcPr>
            <w:tcW w:w="1928"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6</w:t>
            </w:r>
          </w:p>
        </w:tc>
      </w:tr>
      <w:tr w:rsidR="00457998" w:rsidRPr="00FB2376" w:rsidTr="00457998">
        <w:tc>
          <w:tcPr>
            <w:tcW w:w="510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Муниципальная программа (всего), в том числе:</w:t>
            </w: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3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10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Муниципальный бюджет (всего), из них:</w:t>
            </w: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3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10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Федеральный бюджет</w:t>
            </w: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3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10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Республиканский бюджет Чувашской Республики</w:t>
            </w: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3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10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i/>
                <w:sz w:val="20"/>
                <w:szCs w:val="20"/>
                <w:lang w:eastAsia="ru-RU"/>
              </w:rPr>
            </w:pPr>
            <w:r w:rsidRPr="00FB2376">
              <w:rPr>
                <w:rFonts w:ascii="Times New Roman" w:eastAsiaTheme="minorEastAsia" w:hAnsi="Times New Roman" w:cs="Times New Roman"/>
                <w:i/>
                <w:sz w:val="20"/>
                <w:szCs w:val="20"/>
                <w:lang w:eastAsia="ru-RU"/>
              </w:rPr>
              <w:t>Местный бюджет</w:t>
            </w: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3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10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Внебюджетные источники</w:t>
            </w: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3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10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imes New Roman" w:hAnsi="Times New Roman" w:cs="Times New Roman"/>
                <w:kern w:val="2"/>
                <w:sz w:val="20"/>
                <w:szCs w:val="20"/>
              </w:rPr>
              <w:t xml:space="preserve">Объем налоговых расходов (справочно) </w:t>
            </w:r>
            <w:hyperlink w:anchor="P877">
              <w:r w:rsidRPr="00FB2376">
                <w:rPr>
                  <w:rFonts w:ascii="Times New Roman" w:eastAsia="Times New Roman" w:hAnsi="Times New Roman" w:cs="Times New Roman"/>
                  <w:color w:val="0000FF"/>
                  <w:kern w:val="2"/>
                  <w:sz w:val="20"/>
                  <w:szCs w:val="20"/>
                </w:rPr>
                <w:t>&lt;24&gt;</w:t>
              </w:r>
            </w:hyperlink>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3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10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Структурный элемент «Наименование» (всего), в том числе:</w:t>
            </w: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3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10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Муниципальный бюджет, из них:</w:t>
            </w: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3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10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Федеральный бюджет</w:t>
            </w: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3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10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Республиканский бюджет Чувашской Республики</w:t>
            </w: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3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10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Местный бюджет</w:t>
            </w: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3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10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Внебюджетные источники</w:t>
            </w: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3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bl>
    <w:p w:rsidR="00457998" w:rsidRPr="009C3F7E"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p>
    <w:p w:rsidR="00457998" w:rsidRPr="009C3F7E"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457998" w:rsidRPr="009C3F7E" w:rsidSect="00456F03">
          <w:headerReference w:type="default" r:id="rId13"/>
          <w:footerReference w:type="first" r:id="rId14"/>
          <w:pgSz w:w="16838" w:h="11905" w:orient="landscape"/>
          <w:pgMar w:top="567" w:right="567" w:bottom="567" w:left="1134" w:header="283" w:footer="283" w:gutter="0"/>
          <w:pgNumType w:start="1"/>
          <w:cols w:space="720"/>
          <w:titlePg/>
          <w:docGrid w:linePitch="299"/>
        </w:sectPr>
      </w:pPr>
    </w:p>
    <w:p w:rsidR="00457998" w:rsidRPr="009C3F7E" w:rsidRDefault="00457998" w:rsidP="0045799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lastRenderedPageBreak/>
        <w:t>--------------------------------</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3" w:name="P846"/>
      <w:bookmarkEnd w:id="3"/>
      <w:r w:rsidRPr="004A4D3D">
        <w:rPr>
          <w:rFonts w:ascii="Times New Roman" w:eastAsiaTheme="minorEastAsia" w:hAnsi="Times New Roman" w:cs="Times New Roman"/>
          <w:lang w:eastAsia="ru-RU"/>
        </w:rPr>
        <w:t>&lt;1</w:t>
      </w:r>
      <w:proofErr w:type="gramStart"/>
      <w:r w:rsidRPr="004A4D3D">
        <w:rPr>
          <w:rFonts w:ascii="Times New Roman" w:eastAsiaTheme="minorEastAsia" w:hAnsi="Times New Roman" w:cs="Times New Roman"/>
          <w:lang w:eastAsia="ru-RU"/>
        </w:rPr>
        <w:t>&gt; З</w:t>
      </w:r>
      <w:proofErr w:type="gramEnd"/>
      <w:r w:rsidRPr="004A4D3D">
        <w:rPr>
          <w:rFonts w:ascii="Times New Roman" w:eastAsiaTheme="minorEastAsia" w:hAnsi="Times New Roman" w:cs="Times New Roman"/>
          <w:lang w:eastAsia="ru-RU"/>
        </w:rPr>
        <w:t>десь и далее в таблицах сведения представляются с момента реализации муниципальных программ или с момента начала реализации новой муниципальной программы.</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4" w:name="P847"/>
      <w:bookmarkEnd w:id="4"/>
      <w:r w:rsidRPr="004A4D3D">
        <w:rPr>
          <w:rFonts w:ascii="Times New Roman" w:eastAsiaTheme="minorEastAsia" w:hAnsi="Times New Roman" w:cs="Times New Roman"/>
          <w:lang w:eastAsia="ru-RU"/>
        </w:rPr>
        <w:t>&lt;2&gt; Наименование муниципальной программы указывается в соответствии с утвержденным перечнем муниципальных программ.</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5" w:name="P849"/>
      <w:bookmarkEnd w:id="5"/>
      <w:r w:rsidRPr="004A4D3D">
        <w:rPr>
          <w:rFonts w:ascii="Times New Roman" w:eastAsiaTheme="minorEastAsia" w:hAnsi="Times New Roman" w:cs="Times New Roman"/>
          <w:lang w:eastAsia="ru-RU"/>
        </w:rPr>
        <w:t>&lt;3</w:t>
      </w:r>
      <w:proofErr w:type="gramStart"/>
      <w:r w:rsidRPr="004A4D3D">
        <w:rPr>
          <w:rFonts w:ascii="Times New Roman" w:eastAsiaTheme="minorEastAsia" w:hAnsi="Times New Roman" w:cs="Times New Roman"/>
          <w:lang w:eastAsia="ru-RU"/>
        </w:rPr>
        <w:t>&gt; У</w:t>
      </w:r>
      <w:proofErr w:type="gramEnd"/>
      <w:r w:rsidRPr="004A4D3D">
        <w:rPr>
          <w:rFonts w:ascii="Times New Roman" w:eastAsiaTheme="minorEastAsia" w:hAnsi="Times New Roman" w:cs="Times New Roman"/>
          <w:lang w:eastAsia="ru-RU"/>
        </w:rPr>
        <w:t>казывается в соответствии со сроками, утвержденными перечнем муниципальных программ. С момента начала реализации муниципальных программ в соответствии с Порядком рекомендуется выделять новый этап.</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6" w:name="P850"/>
      <w:bookmarkEnd w:id="6"/>
      <w:r w:rsidRPr="004A4D3D">
        <w:rPr>
          <w:rFonts w:ascii="Times New Roman" w:eastAsiaTheme="minorEastAsia" w:hAnsi="Times New Roman" w:cs="Times New Roman"/>
          <w:lang w:eastAsia="ru-RU"/>
        </w:rPr>
        <w:t>&lt;4</w:t>
      </w:r>
      <w:proofErr w:type="gramStart"/>
      <w:r w:rsidRPr="004A4D3D">
        <w:rPr>
          <w:rFonts w:ascii="Times New Roman" w:eastAsiaTheme="minorEastAsia" w:hAnsi="Times New Roman" w:cs="Times New Roman"/>
          <w:lang w:eastAsia="ru-RU"/>
        </w:rPr>
        <w:t>&gt; У</w:t>
      </w:r>
      <w:proofErr w:type="gramEnd"/>
      <w:r w:rsidRPr="004A4D3D">
        <w:rPr>
          <w:rFonts w:ascii="Times New Roman" w:eastAsiaTheme="minorEastAsia" w:hAnsi="Times New Roman" w:cs="Times New Roman"/>
          <w:lang w:eastAsia="ru-RU"/>
        </w:rPr>
        <w:t>казываются при необходимости.</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7" w:name="P851"/>
      <w:bookmarkEnd w:id="7"/>
      <w:r w:rsidRPr="004A4D3D">
        <w:rPr>
          <w:rFonts w:ascii="Times New Roman" w:eastAsiaTheme="minorEastAsia" w:hAnsi="Times New Roman" w:cs="Times New Roman"/>
          <w:lang w:eastAsia="ru-RU"/>
        </w:rPr>
        <w:t>&lt;5</w:t>
      </w:r>
      <w:proofErr w:type="gramStart"/>
      <w:r w:rsidRPr="004A4D3D">
        <w:rPr>
          <w:rFonts w:ascii="Times New Roman" w:eastAsiaTheme="minorEastAsia" w:hAnsi="Times New Roman" w:cs="Times New Roman"/>
          <w:lang w:eastAsia="ru-RU"/>
        </w:rPr>
        <w:t>&gt; П</w:t>
      </w:r>
      <w:proofErr w:type="gramEnd"/>
      <w:r w:rsidRPr="004A4D3D">
        <w:rPr>
          <w:rFonts w:ascii="Times New Roman" w:eastAsiaTheme="minorEastAsia" w:hAnsi="Times New Roman" w:cs="Times New Roman"/>
          <w:lang w:eastAsia="ru-RU"/>
        </w:rPr>
        <w:t>риводятся объемы финансового обеспечения реализации муниципальной программы за счет средств бюджета за весь период реализации муниципальной программы, определенный в перечне муниципальных программ.</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8" w:name="P852"/>
      <w:bookmarkEnd w:id="8"/>
      <w:r w:rsidRPr="004A4D3D">
        <w:rPr>
          <w:rFonts w:ascii="Times New Roman" w:eastAsiaTheme="minorEastAsia" w:hAnsi="Times New Roman" w:cs="Times New Roman"/>
          <w:lang w:eastAsia="ru-RU"/>
        </w:rPr>
        <w:t>&lt;6</w:t>
      </w:r>
      <w:proofErr w:type="gramStart"/>
      <w:r w:rsidRPr="004A4D3D">
        <w:rPr>
          <w:rFonts w:ascii="Times New Roman" w:eastAsiaTheme="minorEastAsia" w:hAnsi="Times New Roman" w:cs="Times New Roman"/>
          <w:lang w:eastAsia="ru-RU"/>
        </w:rPr>
        <w:t>&gt; У</w:t>
      </w:r>
      <w:proofErr w:type="gramEnd"/>
      <w:r w:rsidRPr="004A4D3D">
        <w:rPr>
          <w:rFonts w:ascii="Times New Roman" w:eastAsiaTheme="minorEastAsia" w:hAnsi="Times New Roman" w:cs="Times New Roman"/>
          <w:lang w:eastAsia="ru-RU"/>
        </w:rPr>
        <w:t xml:space="preserve">казываются наименование национальной цели развития Российской Федерации (далее - национальные цели), а также наименование целевого показателя национальной цели в соответствии с </w:t>
      </w:r>
      <w:r w:rsidRPr="00FB2376">
        <w:rPr>
          <w:rFonts w:ascii="Times New Roman" w:eastAsiaTheme="minorEastAsia" w:hAnsi="Times New Roman" w:cs="Times New Roman"/>
          <w:lang w:eastAsia="ru-RU"/>
        </w:rPr>
        <w:t xml:space="preserve">Указом </w:t>
      </w:r>
      <w:r w:rsidRPr="004A4D3D">
        <w:rPr>
          <w:rFonts w:ascii="Times New Roman" w:eastAsiaTheme="minorEastAsia" w:hAnsi="Times New Roman" w:cs="Times New Roman"/>
          <w:lang w:eastAsia="ru-RU"/>
        </w:rPr>
        <w:t>Президента Российской Федерации от 07.05.2024 № 309 «О национальных целях развития Российской Федерации на период до 2030 года и на перспективу до 2036 года» (далее - Указ) или (и) указывается связь с государственной программой Российской Федерации / государственной программой Чувашской Республики.</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9" w:name="P853"/>
      <w:bookmarkEnd w:id="9"/>
      <w:r w:rsidRPr="004A4D3D">
        <w:rPr>
          <w:rFonts w:ascii="Times New Roman" w:eastAsiaTheme="minorEastAsia" w:hAnsi="Times New Roman" w:cs="Times New Roman"/>
          <w:lang w:eastAsia="ru-RU"/>
        </w:rPr>
        <w:t>&lt;7</w:t>
      </w:r>
      <w:proofErr w:type="gramStart"/>
      <w:r w:rsidRPr="004A4D3D">
        <w:rPr>
          <w:rFonts w:ascii="Times New Roman" w:eastAsiaTheme="minorEastAsia" w:hAnsi="Times New Roman" w:cs="Times New Roman"/>
          <w:lang w:eastAsia="ru-RU"/>
        </w:rPr>
        <w:t>&gt; П</w:t>
      </w:r>
      <w:proofErr w:type="gramEnd"/>
      <w:r w:rsidRPr="004A4D3D">
        <w:rPr>
          <w:rFonts w:ascii="Times New Roman" w:eastAsiaTheme="minorEastAsia" w:hAnsi="Times New Roman" w:cs="Times New Roman"/>
          <w:lang w:eastAsia="ru-RU"/>
        </w:rPr>
        <w:t>риводятся показатели уровня муниципальной программы.</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10" w:name="P854"/>
      <w:bookmarkEnd w:id="10"/>
      <w:r w:rsidRPr="004A4D3D">
        <w:rPr>
          <w:rFonts w:ascii="Times New Roman" w:eastAsiaTheme="minorEastAsia" w:hAnsi="Times New Roman" w:cs="Times New Roman"/>
          <w:lang w:eastAsia="ru-RU"/>
        </w:rPr>
        <w:t>&lt;8</w:t>
      </w:r>
      <w:proofErr w:type="gramStart"/>
      <w:r w:rsidRPr="004A4D3D">
        <w:rPr>
          <w:rFonts w:ascii="Times New Roman" w:eastAsiaTheme="minorEastAsia" w:hAnsi="Times New Roman" w:cs="Times New Roman"/>
          <w:lang w:eastAsia="ru-RU"/>
        </w:rPr>
        <w:t>&gt; У</w:t>
      </w:r>
      <w:proofErr w:type="gramEnd"/>
      <w:r w:rsidRPr="004A4D3D">
        <w:rPr>
          <w:rFonts w:ascii="Times New Roman" w:eastAsiaTheme="minorEastAsia" w:hAnsi="Times New Roman" w:cs="Times New Roman"/>
          <w:lang w:eastAsia="ru-RU"/>
        </w:rPr>
        <w:t>казывается уровень соответствия, декомпозированного показателя для муниципальной программы: «НП» (национального проекта) «ГП РФ» (государственной программы Российской Федерации), «ФП вне НП» (федерального проекта, не входящего в состав национального проекта), ГП (государственной программы Чувашской Республики), «ВДЛ» (показатели для оценки эффективности деятельности высших должностных лиц). Допускается установление одновременно нескольких уровней.</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11" w:name="P855"/>
      <w:bookmarkEnd w:id="11"/>
      <w:r w:rsidRPr="004A4D3D">
        <w:rPr>
          <w:rFonts w:ascii="Times New Roman" w:eastAsiaTheme="minorEastAsia" w:hAnsi="Times New Roman" w:cs="Times New Roman"/>
          <w:lang w:eastAsia="ru-RU"/>
        </w:rPr>
        <w:t>&lt;9</w:t>
      </w:r>
      <w:proofErr w:type="gramStart"/>
      <w:r w:rsidRPr="004A4D3D">
        <w:rPr>
          <w:rFonts w:ascii="Times New Roman" w:eastAsiaTheme="minorEastAsia" w:hAnsi="Times New Roman" w:cs="Times New Roman"/>
          <w:lang w:eastAsia="ru-RU"/>
        </w:rPr>
        <w:t>&gt; З</w:t>
      </w:r>
      <w:proofErr w:type="gramEnd"/>
      <w:r w:rsidRPr="004A4D3D">
        <w:rPr>
          <w:rFonts w:ascii="Times New Roman" w:eastAsiaTheme="minorEastAsia" w:hAnsi="Times New Roman" w:cs="Times New Roman"/>
          <w:lang w:eastAsia="ru-RU"/>
        </w:rPr>
        <w:t>десь и далее в качестве базового значения показателя указывается фактическое значение за год, предшествующий году разработки проекта муниципальной программы. В случае отсутствия фактических данных в качестве базового значения приводится плановое (прогнозное) значение.</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12" w:name="P856"/>
      <w:bookmarkEnd w:id="12"/>
      <w:r w:rsidRPr="004A4D3D">
        <w:rPr>
          <w:rFonts w:ascii="Times New Roman" w:eastAsiaTheme="minorEastAsia" w:hAnsi="Times New Roman" w:cs="Times New Roman"/>
          <w:lang w:eastAsia="ru-RU"/>
        </w:rPr>
        <w:t>&lt;10</w:t>
      </w:r>
      <w:proofErr w:type="gramStart"/>
      <w:r w:rsidRPr="004A4D3D">
        <w:rPr>
          <w:rFonts w:ascii="Times New Roman" w:eastAsiaTheme="minorEastAsia" w:hAnsi="Times New Roman" w:cs="Times New Roman"/>
          <w:lang w:eastAsia="ru-RU"/>
        </w:rPr>
        <w:t>&gt; О</w:t>
      </w:r>
      <w:proofErr w:type="gramEnd"/>
      <w:r w:rsidRPr="004A4D3D">
        <w:rPr>
          <w:rFonts w:ascii="Times New Roman" w:eastAsiaTheme="minorEastAsia" w:hAnsi="Times New Roman" w:cs="Times New Roman"/>
          <w:lang w:eastAsia="ru-RU"/>
        </w:rPr>
        <w:t>тражаются документы и (или) решения Президента Российской Федерации, Правительства Российской Федерации, Главы Чувашской Республики, в соответствии с которыми данный показатель определен как приоритетный (Федеральный закон, Указ Президента Российской Федерации, единый план по достижению национальных целей развития, национальный проект, государственная программа Российской Федерации, документ стратегического планирования, Указ Главы Чувашской Республики, постановление Кабинета Министров Чувашской Республики).</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13" w:name="P857"/>
      <w:bookmarkEnd w:id="13"/>
      <w:r w:rsidRPr="004A4D3D">
        <w:rPr>
          <w:rFonts w:ascii="Times New Roman" w:eastAsiaTheme="minorEastAsia" w:hAnsi="Times New Roman" w:cs="Times New Roman"/>
          <w:lang w:eastAsia="ru-RU"/>
        </w:rPr>
        <w:t>&lt;11</w:t>
      </w:r>
      <w:proofErr w:type="gramStart"/>
      <w:r w:rsidRPr="004A4D3D">
        <w:rPr>
          <w:rFonts w:ascii="Times New Roman" w:eastAsiaTheme="minorEastAsia" w:hAnsi="Times New Roman" w:cs="Times New Roman"/>
          <w:lang w:eastAsia="ru-RU"/>
        </w:rPr>
        <w:t>&gt; У</w:t>
      </w:r>
      <w:proofErr w:type="gramEnd"/>
      <w:r w:rsidRPr="004A4D3D">
        <w:rPr>
          <w:rFonts w:ascii="Times New Roman" w:eastAsiaTheme="minorEastAsia" w:hAnsi="Times New Roman" w:cs="Times New Roman"/>
          <w:lang w:eastAsia="ru-RU"/>
        </w:rPr>
        <w:t>казывается наименование ответственного за достижение показателя.</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14" w:name="P858"/>
      <w:bookmarkEnd w:id="14"/>
      <w:r w:rsidRPr="004A4D3D">
        <w:rPr>
          <w:rFonts w:ascii="Times New Roman" w:eastAsiaTheme="minorEastAsia" w:hAnsi="Times New Roman" w:cs="Times New Roman"/>
          <w:lang w:eastAsia="ru-RU"/>
        </w:rPr>
        <w:t>&lt;12</w:t>
      </w:r>
      <w:proofErr w:type="gramStart"/>
      <w:r w:rsidRPr="004A4D3D">
        <w:rPr>
          <w:rFonts w:ascii="Times New Roman" w:eastAsiaTheme="minorEastAsia" w:hAnsi="Times New Roman" w:cs="Times New Roman"/>
          <w:lang w:eastAsia="ru-RU"/>
        </w:rPr>
        <w:t>&gt; У</w:t>
      </w:r>
      <w:proofErr w:type="gramEnd"/>
      <w:r w:rsidRPr="004A4D3D">
        <w:rPr>
          <w:rFonts w:ascii="Times New Roman" w:eastAsiaTheme="minorEastAsia" w:hAnsi="Times New Roman" w:cs="Times New Roman"/>
          <w:lang w:eastAsia="ru-RU"/>
        </w:rPr>
        <w:t>казывается наименование целевых показателей национальных целей, вклад в достижение которых обеспечивает показатель муниципальной программы.</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15" w:name="P859"/>
      <w:bookmarkEnd w:id="15"/>
      <w:r w:rsidRPr="004A4D3D">
        <w:rPr>
          <w:rFonts w:ascii="Times New Roman" w:eastAsiaTheme="minorEastAsia" w:hAnsi="Times New Roman" w:cs="Times New Roman"/>
          <w:lang w:eastAsia="ru-RU"/>
        </w:rPr>
        <w:t>&lt;13</w:t>
      </w:r>
      <w:proofErr w:type="gramStart"/>
      <w:r w:rsidRPr="004A4D3D">
        <w:rPr>
          <w:rFonts w:ascii="Times New Roman" w:eastAsiaTheme="minorEastAsia" w:hAnsi="Times New Roman" w:cs="Times New Roman"/>
          <w:lang w:eastAsia="ru-RU"/>
        </w:rPr>
        <w:t xml:space="preserve">&gt; </w:t>
      </w:r>
      <w:bookmarkStart w:id="16" w:name="P860"/>
      <w:bookmarkEnd w:id="16"/>
      <w:r w:rsidRPr="004A4D3D">
        <w:rPr>
          <w:rFonts w:ascii="Times New Roman" w:eastAsiaTheme="minorEastAsia" w:hAnsi="Times New Roman" w:cs="Times New Roman"/>
          <w:lang w:eastAsia="ru-RU"/>
        </w:rPr>
        <w:t>Н</w:t>
      </w:r>
      <w:proofErr w:type="gramEnd"/>
      <w:r w:rsidRPr="004A4D3D">
        <w:rPr>
          <w:rFonts w:ascii="Times New Roman" w:eastAsiaTheme="minorEastAsia" w:hAnsi="Times New Roman" w:cs="Times New Roman"/>
          <w:lang w:eastAsia="ru-RU"/>
        </w:rPr>
        <w:t>а бумажном носителе и (или) указывается государственная информационная система или иная информационная система, содержащая информацию о показателях и их значениях (при наличии).</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17" w:name="P861"/>
      <w:bookmarkEnd w:id="17"/>
      <w:r w:rsidRPr="004A4D3D">
        <w:rPr>
          <w:rFonts w:ascii="Times New Roman" w:eastAsiaTheme="minorEastAsia" w:hAnsi="Times New Roman" w:cs="Times New Roman"/>
          <w:lang w:eastAsia="ru-RU"/>
        </w:rPr>
        <w:t>&lt;14</w:t>
      </w:r>
      <w:proofErr w:type="gramStart"/>
      <w:r w:rsidRPr="004A4D3D">
        <w:rPr>
          <w:rFonts w:ascii="Times New Roman" w:eastAsiaTheme="minorEastAsia" w:hAnsi="Times New Roman" w:cs="Times New Roman"/>
          <w:lang w:eastAsia="ru-RU"/>
        </w:rPr>
        <w:t>&gt; З</w:t>
      </w:r>
      <w:proofErr w:type="gramEnd"/>
      <w:r w:rsidRPr="004A4D3D">
        <w:rPr>
          <w:rFonts w:ascii="Times New Roman" w:eastAsiaTheme="minorEastAsia" w:hAnsi="Times New Roman" w:cs="Times New Roman"/>
          <w:lang w:eastAsia="ru-RU"/>
        </w:rPr>
        <w:t>десь и далее за «N» принимается год начала реализации муниципальной программы или год начала реализации муниципальной программы (для новых программ).</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18" w:name="P862"/>
      <w:bookmarkEnd w:id="18"/>
      <w:r w:rsidRPr="004A4D3D">
        <w:rPr>
          <w:rFonts w:ascii="Times New Roman" w:eastAsiaTheme="minorEastAsia" w:hAnsi="Times New Roman" w:cs="Times New Roman"/>
          <w:lang w:eastAsia="ru-RU"/>
        </w:rPr>
        <w:t>&lt;15</w:t>
      </w:r>
      <w:proofErr w:type="gramStart"/>
      <w:r w:rsidRPr="004A4D3D">
        <w:rPr>
          <w:rFonts w:ascii="Times New Roman" w:eastAsiaTheme="minorEastAsia" w:hAnsi="Times New Roman" w:cs="Times New Roman"/>
          <w:lang w:eastAsia="ru-RU"/>
        </w:rPr>
        <w:t>&gt; П</w:t>
      </w:r>
      <w:proofErr w:type="gramEnd"/>
      <w:r w:rsidRPr="004A4D3D">
        <w:rPr>
          <w:rFonts w:ascii="Times New Roman" w:eastAsiaTheme="minorEastAsia" w:hAnsi="Times New Roman" w:cs="Times New Roman"/>
          <w:lang w:eastAsia="ru-RU"/>
        </w:rPr>
        <w:t>риводятся показатели уровня муниципальной программы.</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19" w:name="P863"/>
      <w:bookmarkStart w:id="20" w:name="P864"/>
      <w:bookmarkStart w:id="21" w:name="P865"/>
      <w:bookmarkStart w:id="22" w:name="P866"/>
      <w:bookmarkStart w:id="23" w:name="P867"/>
      <w:bookmarkStart w:id="24" w:name="P868"/>
      <w:bookmarkEnd w:id="19"/>
      <w:bookmarkEnd w:id="20"/>
      <w:bookmarkEnd w:id="21"/>
      <w:bookmarkEnd w:id="22"/>
      <w:bookmarkEnd w:id="23"/>
      <w:bookmarkEnd w:id="24"/>
      <w:r w:rsidRPr="004A4D3D">
        <w:rPr>
          <w:rFonts w:ascii="Times New Roman" w:eastAsiaTheme="minorEastAsia" w:hAnsi="Times New Roman" w:cs="Times New Roman"/>
          <w:lang w:eastAsia="ru-RU"/>
        </w:rPr>
        <w:t>&lt;16</w:t>
      </w:r>
      <w:proofErr w:type="gramStart"/>
      <w:r w:rsidRPr="004A4D3D">
        <w:rPr>
          <w:rFonts w:ascii="Times New Roman" w:eastAsiaTheme="minorEastAsia" w:hAnsi="Times New Roman" w:cs="Times New Roman"/>
          <w:lang w:eastAsia="ru-RU"/>
        </w:rPr>
        <w:t>&gt; П</w:t>
      </w:r>
      <w:proofErr w:type="gramEnd"/>
      <w:r w:rsidRPr="004A4D3D">
        <w:rPr>
          <w:rFonts w:ascii="Times New Roman" w:eastAsiaTheme="minorEastAsia" w:hAnsi="Times New Roman" w:cs="Times New Roman"/>
          <w:lang w:eastAsia="ru-RU"/>
        </w:rPr>
        <w:t>риводятся ключевые (социально значимые) задачи, планируемые к решению в рамках проектов, комплексов процессных мероприятий. Для региональных проектов приводятся общественно значимые результаты (в случае если такой региональный проект обеспечивает достижение целей и (или) показателей и мероприятий (результатов) федерального проекта, входящего в состав национального проекта) и (или) задачи, не являющиеся общественно значимыми результатами.</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25" w:name="P869"/>
      <w:bookmarkEnd w:id="25"/>
      <w:r w:rsidRPr="004A4D3D">
        <w:rPr>
          <w:rFonts w:ascii="Times New Roman" w:eastAsiaTheme="minorEastAsia" w:hAnsi="Times New Roman" w:cs="Times New Roman"/>
          <w:lang w:eastAsia="ru-RU"/>
        </w:rPr>
        <w:t>&lt;17</w:t>
      </w:r>
      <w:proofErr w:type="gramStart"/>
      <w:r w:rsidRPr="004A4D3D">
        <w:rPr>
          <w:rFonts w:ascii="Times New Roman" w:eastAsiaTheme="minorEastAsia" w:hAnsi="Times New Roman" w:cs="Times New Roman"/>
          <w:lang w:eastAsia="ru-RU"/>
        </w:rPr>
        <w:t>&gt; П</w:t>
      </w:r>
      <w:proofErr w:type="gramEnd"/>
      <w:r w:rsidRPr="004A4D3D">
        <w:rPr>
          <w:rFonts w:ascii="Times New Roman" w:eastAsiaTheme="minorEastAsia" w:hAnsi="Times New Roman" w:cs="Times New Roman"/>
          <w:lang w:eastAsia="ru-RU"/>
        </w:rPr>
        <w:t>риводится краткое описание социальных, экономических и иных эффектов реализации каждой задачи структурного элемента муниципальной программы.</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26" w:name="P870"/>
      <w:bookmarkEnd w:id="26"/>
      <w:r w:rsidRPr="004A4D3D">
        <w:rPr>
          <w:rFonts w:ascii="Times New Roman" w:eastAsiaTheme="minorEastAsia" w:hAnsi="Times New Roman" w:cs="Times New Roman"/>
          <w:lang w:eastAsia="ru-RU"/>
        </w:rPr>
        <w:t>&lt;18</w:t>
      </w:r>
      <w:proofErr w:type="gramStart"/>
      <w:r w:rsidRPr="004A4D3D">
        <w:rPr>
          <w:rFonts w:ascii="Times New Roman" w:eastAsiaTheme="minorEastAsia" w:hAnsi="Times New Roman" w:cs="Times New Roman"/>
          <w:lang w:eastAsia="ru-RU"/>
        </w:rPr>
        <w:t>&gt; У</w:t>
      </w:r>
      <w:proofErr w:type="gramEnd"/>
      <w:r w:rsidRPr="004A4D3D">
        <w:rPr>
          <w:rFonts w:ascii="Times New Roman" w:eastAsiaTheme="minorEastAsia" w:hAnsi="Times New Roman" w:cs="Times New Roman"/>
          <w:lang w:eastAsia="ru-RU"/>
        </w:rPr>
        <w:t>казываются наименования показателей уровня муниципальной программы, на достижение которых направлен структурный элемент.</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27" w:name="P871"/>
      <w:bookmarkEnd w:id="27"/>
      <w:r w:rsidRPr="004A4D3D">
        <w:rPr>
          <w:rFonts w:ascii="Times New Roman" w:eastAsiaTheme="minorEastAsia" w:hAnsi="Times New Roman" w:cs="Times New Roman"/>
          <w:lang w:eastAsia="ru-RU"/>
        </w:rPr>
        <w:t>&lt;19</w:t>
      </w:r>
      <w:proofErr w:type="gramStart"/>
      <w:r w:rsidRPr="004A4D3D">
        <w:rPr>
          <w:rFonts w:ascii="Times New Roman" w:eastAsiaTheme="minorEastAsia" w:hAnsi="Times New Roman" w:cs="Times New Roman"/>
          <w:lang w:eastAsia="ru-RU"/>
        </w:rPr>
        <w:t>&gt; П</w:t>
      </w:r>
      <w:proofErr w:type="gramEnd"/>
      <w:r w:rsidRPr="004A4D3D">
        <w:rPr>
          <w:rFonts w:ascii="Times New Roman" w:eastAsiaTheme="minorEastAsia" w:hAnsi="Times New Roman" w:cs="Times New Roman"/>
          <w:lang w:eastAsia="ru-RU"/>
        </w:rPr>
        <w:t>риводится при необходимости.</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28" w:name="P872"/>
      <w:bookmarkEnd w:id="28"/>
      <w:r w:rsidRPr="004A4D3D">
        <w:rPr>
          <w:rFonts w:ascii="Times New Roman" w:eastAsiaTheme="minorEastAsia" w:hAnsi="Times New Roman" w:cs="Times New Roman"/>
          <w:lang w:eastAsia="ru-RU"/>
        </w:rPr>
        <w:t>&lt;20</w:t>
      </w:r>
      <w:proofErr w:type="gramStart"/>
      <w:r w:rsidRPr="004A4D3D">
        <w:rPr>
          <w:rFonts w:ascii="Times New Roman" w:eastAsiaTheme="minorEastAsia" w:hAnsi="Times New Roman" w:cs="Times New Roman"/>
          <w:lang w:eastAsia="ru-RU"/>
        </w:rPr>
        <w:t>&gt; У</w:t>
      </w:r>
      <w:proofErr w:type="gramEnd"/>
      <w:r w:rsidRPr="004A4D3D">
        <w:rPr>
          <w:rFonts w:ascii="Times New Roman" w:eastAsiaTheme="minorEastAsia" w:hAnsi="Times New Roman" w:cs="Times New Roman"/>
          <w:lang w:eastAsia="ru-RU"/>
        </w:rPr>
        <w:t>казывается тип проекта.</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29" w:name="P873"/>
      <w:bookmarkEnd w:id="29"/>
      <w:r w:rsidRPr="004A4D3D">
        <w:rPr>
          <w:rFonts w:ascii="Times New Roman" w:eastAsiaTheme="minorEastAsia" w:hAnsi="Times New Roman" w:cs="Times New Roman"/>
          <w:lang w:eastAsia="ru-RU"/>
        </w:rPr>
        <w:t>&lt;21</w:t>
      </w:r>
      <w:proofErr w:type="gramStart"/>
      <w:r w:rsidRPr="004A4D3D">
        <w:rPr>
          <w:rFonts w:ascii="Times New Roman" w:eastAsiaTheme="minorEastAsia" w:hAnsi="Times New Roman" w:cs="Times New Roman"/>
          <w:lang w:eastAsia="ru-RU"/>
        </w:rPr>
        <w:t>&gt; У</w:t>
      </w:r>
      <w:proofErr w:type="gramEnd"/>
      <w:r w:rsidRPr="004A4D3D">
        <w:rPr>
          <w:rFonts w:ascii="Times New Roman" w:eastAsiaTheme="minorEastAsia" w:hAnsi="Times New Roman" w:cs="Times New Roman"/>
          <w:lang w:eastAsia="ru-RU"/>
        </w:rPr>
        <w:t>казывается куратор проекта в соответствии с паспортом соответствующего проекта.</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30" w:name="P874"/>
      <w:bookmarkStart w:id="31" w:name="P875"/>
      <w:bookmarkEnd w:id="30"/>
      <w:bookmarkEnd w:id="31"/>
      <w:r w:rsidRPr="004A4D3D">
        <w:rPr>
          <w:rFonts w:ascii="Times New Roman" w:eastAsiaTheme="minorEastAsia" w:hAnsi="Times New Roman" w:cs="Times New Roman"/>
          <w:lang w:eastAsia="ru-RU"/>
        </w:rPr>
        <w:t>&lt;22&gt; Таблица 1 раздела «Финансовое обеспечение муниципальной программы» заполняется для муниципальной программы.</w:t>
      </w:r>
    </w:p>
    <w:p w:rsidR="00457998" w:rsidRPr="004A4D3D" w:rsidRDefault="00457998" w:rsidP="00457998">
      <w:pPr>
        <w:widowControl w:val="0"/>
        <w:autoSpaceDE w:val="0"/>
        <w:autoSpaceDN w:val="0"/>
        <w:spacing w:after="0" w:line="240" w:lineRule="auto"/>
        <w:ind w:firstLine="709"/>
        <w:jc w:val="both"/>
        <w:rPr>
          <w:rFonts w:ascii="Times New Roman" w:eastAsiaTheme="minorEastAsia" w:hAnsi="Times New Roman" w:cs="Times New Roman"/>
          <w:lang w:eastAsia="ru-RU"/>
        </w:rPr>
      </w:pPr>
      <w:bookmarkStart w:id="32" w:name="P876"/>
      <w:bookmarkEnd w:id="32"/>
      <w:r w:rsidRPr="004A4D3D">
        <w:rPr>
          <w:rFonts w:ascii="Times New Roman" w:eastAsiaTheme="minorEastAsia" w:hAnsi="Times New Roman" w:cs="Times New Roman"/>
          <w:lang w:eastAsia="ru-RU"/>
        </w:rPr>
        <w:t>&lt;23</w:t>
      </w:r>
      <w:proofErr w:type="gramStart"/>
      <w:r w:rsidRPr="004A4D3D">
        <w:rPr>
          <w:rFonts w:ascii="Times New Roman" w:eastAsiaTheme="minorEastAsia" w:hAnsi="Times New Roman" w:cs="Times New Roman"/>
          <w:lang w:eastAsia="ru-RU"/>
        </w:rPr>
        <w:t>&gt; В</w:t>
      </w:r>
      <w:proofErr w:type="gramEnd"/>
      <w:r w:rsidRPr="004A4D3D">
        <w:rPr>
          <w:rFonts w:ascii="Times New Roman" w:eastAsiaTheme="minorEastAsia" w:hAnsi="Times New Roman" w:cs="Times New Roman"/>
          <w:lang w:eastAsia="ru-RU"/>
        </w:rPr>
        <w:t xml:space="preserve"> случае отсутствия финансового обеспечения за счет отдельных источников финансирования такие источники не приводятся.</w:t>
      </w:r>
    </w:p>
    <w:p w:rsidR="002418DA" w:rsidRDefault="00457998" w:rsidP="00175FCA">
      <w:pPr>
        <w:widowControl w:val="0"/>
        <w:autoSpaceDE w:val="0"/>
        <w:autoSpaceDN w:val="0"/>
        <w:spacing w:after="0" w:line="240" w:lineRule="auto"/>
        <w:ind w:firstLine="709"/>
        <w:jc w:val="both"/>
        <w:rPr>
          <w:rFonts w:ascii="Times New Roman" w:eastAsiaTheme="minorEastAsia" w:hAnsi="Times New Roman" w:cs="Times New Roman"/>
          <w:lang w:eastAsia="ru-RU"/>
        </w:rPr>
      </w:pPr>
      <w:r w:rsidRPr="004A4D3D">
        <w:rPr>
          <w:rFonts w:ascii="Times New Roman" w:eastAsiaTheme="minorEastAsia" w:hAnsi="Times New Roman" w:cs="Times New Roman"/>
          <w:lang w:eastAsia="ru-RU"/>
        </w:rPr>
        <w:t>&lt;24</w:t>
      </w:r>
      <w:proofErr w:type="gramStart"/>
      <w:r w:rsidRPr="004A4D3D">
        <w:rPr>
          <w:rFonts w:ascii="Times New Roman" w:eastAsiaTheme="minorEastAsia" w:hAnsi="Times New Roman" w:cs="Times New Roman"/>
          <w:lang w:eastAsia="ru-RU"/>
        </w:rPr>
        <w:t>&gt; В</w:t>
      </w:r>
      <w:proofErr w:type="gramEnd"/>
      <w:r w:rsidRPr="004A4D3D">
        <w:rPr>
          <w:rFonts w:ascii="Times New Roman" w:eastAsiaTheme="minorEastAsia" w:hAnsi="Times New Roman" w:cs="Times New Roman"/>
          <w:lang w:eastAsia="ru-RU"/>
        </w:rPr>
        <w:t xml:space="preserve"> соответствии с перечнем налоговых расходов, формируемым в соответствии с нормативными правовыми актами муниципального образования, регулирующими формирование перечня налоговых расходов.</w:t>
      </w:r>
    </w:p>
    <w:p w:rsidR="00175FCA" w:rsidRPr="009C3F7E" w:rsidRDefault="00175FCA" w:rsidP="00175FCA">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175FCA" w:rsidRPr="009C3F7E" w:rsidSect="00456F03">
          <w:pgSz w:w="11905" w:h="16838"/>
          <w:pgMar w:top="567" w:right="567" w:bottom="567" w:left="1134" w:header="283" w:footer="283" w:gutter="0"/>
          <w:cols w:space="720"/>
          <w:docGrid w:linePitch="326"/>
        </w:sectPr>
      </w:pPr>
    </w:p>
    <w:tbl>
      <w:tblPr>
        <w:tblW w:w="15134" w:type="dxa"/>
        <w:tblLook w:val="04A0" w:firstRow="1" w:lastRow="0" w:firstColumn="1" w:lastColumn="0" w:noHBand="0" w:noVBand="1"/>
      </w:tblPr>
      <w:tblGrid>
        <w:gridCol w:w="10314"/>
        <w:gridCol w:w="4820"/>
      </w:tblGrid>
      <w:tr w:rsidR="00457998" w:rsidRPr="009C3F7E" w:rsidTr="00457998">
        <w:tc>
          <w:tcPr>
            <w:tcW w:w="10314" w:type="dxa"/>
          </w:tcPr>
          <w:p w:rsidR="00457998" w:rsidRPr="009C3F7E" w:rsidRDefault="00457998" w:rsidP="0045799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4820" w:type="dxa"/>
          </w:tcPr>
          <w:p w:rsidR="004A4D3D" w:rsidRPr="004A4D3D" w:rsidRDefault="00457998" w:rsidP="00457998">
            <w:pPr>
              <w:widowControl w:val="0"/>
              <w:autoSpaceDE w:val="0"/>
              <w:autoSpaceDN w:val="0"/>
              <w:adjustRightInd w:val="0"/>
              <w:spacing w:after="0" w:line="240" w:lineRule="auto"/>
              <w:rPr>
                <w:rFonts w:ascii="Times New Roman" w:eastAsiaTheme="minorEastAsia" w:hAnsi="Times New Roman" w:cs="Times New Roman"/>
                <w:lang w:eastAsia="ru-RU"/>
              </w:rPr>
            </w:pPr>
            <w:r w:rsidRPr="004A4D3D">
              <w:rPr>
                <w:rFonts w:ascii="Times New Roman" w:eastAsiaTheme="minorEastAsia" w:hAnsi="Times New Roman" w:cs="Times New Roman"/>
                <w:lang w:eastAsia="ru-RU"/>
              </w:rPr>
              <w:t xml:space="preserve">Приложение № 2 </w:t>
            </w:r>
          </w:p>
          <w:p w:rsidR="00457998" w:rsidRPr="009C3F7E" w:rsidRDefault="00457998" w:rsidP="00FB2376">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4A4D3D">
              <w:rPr>
                <w:rFonts w:ascii="Times New Roman" w:eastAsiaTheme="minorEastAsia" w:hAnsi="Times New Roman" w:cs="Times New Roman"/>
                <w:lang w:eastAsia="ru-RU"/>
              </w:rPr>
              <w:t xml:space="preserve">к Порядку разработки и реализации муниципальных программ </w:t>
            </w:r>
            <w:r w:rsidR="00943B64" w:rsidRPr="004A4D3D">
              <w:rPr>
                <w:rFonts w:ascii="Times New Roman" w:eastAsiaTheme="minorEastAsia" w:hAnsi="Times New Roman" w:cs="Times New Roman"/>
                <w:lang w:eastAsia="ru-RU"/>
              </w:rPr>
              <w:t>Алатырского</w:t>
            </w:r>
            <w:r w:rsidRPr="004A4D3D">
              <w:rPr>
                <w:rFonts w:ascii="Times New Roman" w:eastAsiaTheme="minorEastAsia" w:hAnsi="Times New Roman" w:cs="Times New Roman"/>
                <w:lang w:eastAsia="ru-RU"/>
              </w:rPr>
              <w:t xml:space="preserve"> муниципального округа Чувашской Республики</w:t>
            </w:r>
          </w:p>
        </w:tc>
      </w:tr>
    </w:tbl>
    <w:p w:rsidR="00457998" w:rsidRPr="009C3F7E"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t>ПАСПОРТ</w:t>
      </w:r>
    </w:p>
    <w:p w:rsidR="00457998" w:rsidRPr="009C3F7E"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t>муниципального проекта «Наименование»</w:t>
      </w:r>
    </w:p>
    <w:p w:rsidR="00457998" w:rsidRPr="009C3F7E"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457998" w:rsidRPr="009C3F7E"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t>1. Основные положения</w:t>
      </w:r>
    </w:p>
    <w:tbl>
      <w:tblPr>
        <w:tblW w:w="15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1134"/>
        <w:gridCol w:w="4195"/>
        <w:gridCol w:w="1871"/>
        <w:gridCol w:w="1871"/>
        <w:gridCol w:w="1871"/>
      </w:tblGrid>
      <w:tr w:rsidR="00457998" w:rsidRPr="00FB2376" w:rsidTr="00457998">
        <w:tc>
          <w:tcPr>
            <w:tcW w:w="430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Краткое наименование проекта</w:t>
            </w:r>
          </w:p>
        </w:tc>
        <w:tc>
          <w:tcPr>
            <w:tcW w:w="5329" w:type="dxa"/>
            <w:gridSpan w:val="2"/>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87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Срок реализации проекта</w:t>
            </w:r>
          </w:p>
        </w:tc>
        <w:tc>
          <w:tcPr>
            <w:tcW w:w="1871" w:type="dxa"/>
          </w:tcPr>
          <w:p w:rsidR="00457998" w:rsidRPr="00FB2376" w:rsidRDefault="00457998" w:rsidP="00457998">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Дата начала</w:t>
            </w:r>
          </w:p>
        </w:tc>
        <w:tc>
          <w:tcPr>
            <w:tcW w:w="1871" w:type="dxa"/>
          </w:tcPr>
          <w:p w:rsidR="00457998" w:rsidRPr="00FB2376" w:rsidRDefault="00457998" w:rsidP="00457998">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Дата окончания</w:t>
            </w:r>
          </w:p>
        </w:tc>
      </w:tr>
      <w:tr w:rsidR="00457998" w:rsidRPr="00FB2376" w:rsidTr="00457998">
        <w:tc>
          <w:tcPr>
            <w:tcW w:w="430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Куратор проекта</w:t>
            </w:r>
          </w:p>
        </w:tc>
        <w:tc>
          <w:tcPr>
            <w:tcW w:w="5329" w:type="dxa"/>
            <w:gridSpan w:val="2"/>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Фамилия, имя, отчество</w:t>
            </w:r>
          </w:p>
        </w:tc>
        <w:tc>
          <w:tcPr>
            <w:tcW w:w="5613" w:type="dxa"/>
            <w:gridSpan w:val="3"/>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Должность</w:t>
            </w:r>
          </w:p>
        </w:tc>
      </w:tr>
      <w:tr w:rsidR="00457998" w:rsidRPr="00FB2376" w:rsidTr="00457998">
        <w:tc>
          <w:tcPr>
            <w:tcW w:w="430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Руководитель проекта</w:t>
            </w:r>
          </w:p>
        </w:tc>
        <w:tc>
          <w:tcPr>
            <w:tcW w:w="5329" w:type="dxa"/>
            <w:gridSpan w:val="2"/>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Фамилия, имя, отчество</w:t>
            </w:r>
          </w:p>
        </w:tc>
        <w:tc>
          <w:tcPr>
            <w:tcW w:w="5613" w:type="dxa"/>
            <w:gridSpan w:val="3"/>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Должность</w:t>
            </w:r>
          </w:p>
        </w:tc>
      </w:tr>
      <w:tr w:rsidR="00457998" w:rsidRPr="00FB2376" w:rsidTr="00457998">
        <w:tc>
          <w:tcPr>
            <w:tcW w:w="430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Администратор проекта</w:t>
            </w:r>
          </w:p>
        </w:tc>
        <w:tc>
          <w:tcPr>
            <w:tcW w:w="5329" w:type="dxa"/>
            <w:gridSpan w:val="2"/>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Фамилия, имя, отчество</w:t>
            </w:r>
          </w:p>
        </w:tc>
        <w:tc>
          <w:tcPr>
            <w:tcW w:w="5613" w:type="dxa"/>
            <w:gridSpan w:val="3"/>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Должность</w:t>
            </w:r>
          </w:p>
        </w:tc>
      </w:tr>
      <w:tr w:rsidR="00457998" w:rsidRPr="00FB2376" w:rsidTr="00457998">
        <w:tc>
          <w:tcPr>
            <w:tcW w:w="4309" w:type="dxa"/>
            <w:vMerge w:val="restart"/>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Связь с государственными программами (комплексными программами) Российской Федерации, Чувашской Республики (далее - государственные программы) и с муниципальными программами  </w:t>
            </w:r>
            <w:r w:rsidR="00943B64" w:rsidRPr="00FB2376">
              <w:rPr>
                <w:rFonts w:ascii="Times New Roman" w:eastAsiaTheme="minorEastAsia" w:hAnsi="Times New Roman" w:cs="Times New Roman"/>
                <w:sz w:val="20"/>
                <w:szCs w:val="20"/>
                <w:lang w:eastAsia="ru-RU"/>
              </w:rPr>
              <w:t>Алатырского</w:t>
            </w:r>
            <w:r w:rsidRPr="00FB2376">
              <w:rPr>
                <w:rFonts w:ascii="Times New Roman" w:eastAsiaTheme="minorEastAsia" w:hAnsi="Times New Roman" w:cs="Times New Roman"/>
                <w:sz w:val="20"/>
                <w:szCs w:val="20"/>
                <w:lang w:eastAsia="ru-RU"/>
              </w:rPr>
              <w:t xml:space="preserve"> муниципального округа  Чувашской Республики</w:t>
            </w:r>
          </w:p>
        </w:tc>
        <w:tc>
          <w:tcPr>
            <w:tcW w:w="1134" w:type="dxa"/>
            <w:vMerge w:val="restart"/>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w:t>
            </w:r>
          </w:p>
        </w:tc>
        <w:tc>
          <w:tcPr>
            <w:tcW w:w="419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Государственная программа РФ</w:t>
            </w:r>
          </w:p>
        </w:tc>
        <w:tc>
          <w:tcPr>
            <w:tcW w:w="5613" w:type="dxa"/>
            <w:gridSpan w:val="3"/>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Наименование</w:t>
            </w:r>
          </w:p>
        </w:tc>
      </w:tr>
      <w:tr w:rsidR="00457998" w:rsidRPr="00FB2376" w:rsidTr="00457998">
        <w:tc>
          <w:tcPr>
            <w:tcW w:w="4309"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color w:val="1F497D"/>
                <w:sz w:val="20"/>
                <w:szCs w:val="20"/>
                <w:lang w:eastAsia="ru-RU"/>
              </w:rPr>
            </w:pPr>
          </w:p>
        </w:tc>
        <w:tc>
          <w:tcPr>
            <w:tcW w:w="1134"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419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Направление (подпрограмма)</w:t>
            </w:r>
          </w:p>
        </w:tc>
        <w:tc>
          <w:tcPr>
            <w:tcW w:w="5613" w:type="dxa"/>
            <w:gridSpan w:val="3"/>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Наименование</w:t>
            </w:r>
          </w:p>
        </w:tc>
      </w:tr>
      <w:tr w:rsidR="00457998" w:rsidRPr="00FB2376" w:rsidTr="00457998">
        <w:tc>
          <w:tcPr>
            <w:tcW w:w="4309"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color w:val="1F497D"/>
                <w:sz w:val="20"/>
                <w:szCs w:val="20"/>
                <w:lang w:eastAsia="ru-RU"/>
              </w:rPr>
            </w:pPr>
          </w:p>
        </w:tc>
        <w:tc>
          <w:tcPr>
            <w:tcW w:w="1134" w:type="dxa"/>
            <w:vMerge w:val="restart"/>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2.</w:t>
            </w:r>
          </w:p>
        </w:tc>
        <w:tc>
          <w:tcPr>
            <w:tcW w:w="419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Государственная программа Чувашской Республики</w:t>
            </w:r>
          </w:p>
        </w:tc>
        <w:tc>
          <w:tcPr>
            <w:tcW w:w="5613" w:type="dxa"/>
            <w:gridSpan w:val="3"/>
          </w:tcPr>
          <w:p w:rsidR="00457998" w:rsidRPr="00FB2376" w:rsidRDefault="00457998" w:rsidP="00457998">
            <w:pPr>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Наименование</w:t>
            </w:r>
          </w:p>
        </w:tc>
      </w:tr>
      <w:tr w:rsidR="00457998" w:rsidRPr="00FB2376" w:rsidTr="00457998">
        <w:tc>
          <w:tcPr>
            <w:tcW w:w="4309"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color w:val="1F497D"/>
                <w:sz w:val="20"/>
                <w:szCs w:val="20"/>
                <w:lang w:eastAsia="ru-RU"/>
              </w:rPr>
            </w:pPr>
          </w:p>
        </w:tc>
        <w:tc>
          <w:tcPr>
            <w:tcW w:w="1134"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419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Направление (подпрограмма)</w:t>
            </w:r>
          </w:p>
        </w:tc>
        <w:tc>
          <w:tcPr>
            <w:tcW w:w="5613" w:type="dxa"/>
            <w:gridSpan w:val="3"/>
          </w:tcPr>
          <w:p w:rsidR="00457998" w:rsidRPr="00FB2376" w:rsidRDefault="00457998" w:rsidP="00457998">
            <w:pPr>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Наименование</w:t>
            </w:r>
          </w:p>
        </w:tc>
      </w:tr>
      <w:tr w:rsidR="00457998" w:rsidRPr="00FB2376" w:rsidTr="00457998">
        <w:tc>
          <w:tcPr>
            <w:tcW w:w="4309"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color w:val="1F497D"/>
                <w:sz w:val="20"/>
                <w:szCs w:val="20"/>
                <w:lang w:eastAsia="ru-RU"/>
              </w:rPr>
            </w:pPr>
          </w:p>
        </w:tc>
        <w:tc>
          <w:tcPr>
            <w:tcW w:w="1134" w:type="dxa"/>
            <w:vMerge w:val="restart"/>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3.</w:t>
            </w:r>
          </w:p>
        </w:tc>
        <w:tc>
          <w:tcPr>
            <w:tcW w:w="419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Муниципальная программа</w:t>
            </w:r>
          </w:p>
        </w:tc>
        <w:tc>
          <w:tcPr>
            <w:tcW w:w="5613" w:type="dxa"/>
            <w:gridSpan w:val="3"/>
          </w:tcPr>
          <w:p w:rsidR="00457998" w:rsidRPr="00FB2376" w:rsidRDefault="00457998" w:rsidP="00457998">
            <w:pPr>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Наименование</w:t>
            </w:r>
          </w:p>
        </w:tc>
      </w:tr>
      <w:tr w:rsidR="00457998" w:rsidRPr="00FB2376" w:rsidTr="00457998">
        <w:tc>
          <w:tcPr>
            <w:tcW w:w="4309"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color w:val="1F497D"/>
                <w:sz w:val="20"/>
                <w:szCs w:val="20"/>
                <w:lang w:eastAsia="ru-RU"/>
              </w:rPr>
            </w:pPr>
          </w:p>
        </w:tc>
        <w:tc>
          <w:tcPr>
            <w:tcW w:w="1134"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419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Направление (подпрограмма)</w:t>
            </w:r>
          </w:p>
        </w:tc>
        <w:tc>
          <w:tcPr>
            <w:tcW w:w="5613" w:type="dxa"/>
            <w:gridSpan w:val="3"/>
          </w:tcPr>
          <w:p w:rsidR="00457998" w:rsidRPr="00FB2376" w:rsidRDefault="00457998" w:rsidP="00457998">
            <w:pPr>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Наименование</w:t>
            </w:r>
          </w:p>
        </w:tc>
      </w:tr>
    </w:tbl>
    <w:p w:rsidR="00457998" w:rsidRPr="009C3F7E" w:rsidRDefault="00457998" w:rsidP="009C3F7E">
      <w:pPr>
        <w:widowControl w:val="0"/>
        <w:autoSpaceDE w:val="0"/>
        <w:autoSpaceDN w:val="0"/>
        <w:spacing w:after="0" w:line="240" w:lineRule="auto"/>
        <w:jc w:val="center"/>
        <w:outlineLvl w:val="2"/>
        <w:rPr>
          <w:rFonts w:ascii="Times New Roman" w:eastAsiaTheme="minorEastAsia" w:hAnsi="Times New Roman" w:cs="Times New Roman"/>
          <w:kern w:val="2"/>
          <w:sz w:val="24"/>
          <w:szCs w:val="24"/>
          <w:lang w:eastAsia="ru-RU"/>
        </w:rPr>
      </w:pPr>
      <w:r w:rsidRPr="009C3F7E">
        <w:rPr>
          <w:rFonts w:ascii="Times New Roman" w:eastAsiaTheme="minorEastAsia" w:hAnsi="Times New Roman" w:cs="Times New Roman"/>
          <w:kern w:val="2"/>
          <w:sz w:val="24"/>
          <w:szCs w:val="24"/>
          <w:lang w:eastAsia="ru-RU"/>
        </w:rPr>
        <w:t>2. Показатели проекта</w:t>
      </w: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814"/>
        <w:gridCol w:w="1531"/>
        <w:gridCol w:w="1417"/>
        <w:gridCol w:w="1191"/>
        <w:gridCol w:w="680"/>
        <w:gridCol w:w="1077"/>
        <w:gridCol w:w="788"/>
        <w:gridCol w:w="642"/>
        <w:gridCol w:w="725"/>
        <w:gridCol w:w="1367"/>
        <w:gridCol w:w="1560"/>
        <w:gridCol w:w="1701"/>
      </w:tblGrid>
      <w:tr w:rsidR="00457998" w:rsidRPr="00FB2376" w:rsidTr="00457998">
        <w:tc>
          <w:tcPr>
            <w:tcW w:w="737"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 xml:space="preserve">N </w:t>
            </w:r>
            <w:proofErr w:type="gramStart"/>
            <w:r w:rsidRPr="00FB2376">
              <w:rPr>
                <w:rFonts w:ascii="Times New Roman" w:eastAsiaTheme="minorEastAsia" w:hAnsi="Times New Roman" w:cs="Times New Roman"/>
                <w:kern w:val="2"/>
                <w:sz w:val="20"/>
                <w:szCs w:val="20"/>
                <w:lang w:eastAsia="ru-RU"/>
              </w:rPr>
              <w:t>п</w:t>
            </w:r>
            <w:proofErr w:type="gramEnd"/>
            <w:r w:rsidRPr="00FB2376">
              <w:rPr>
                <w:rFonts w:ascii="Times New Roman" w:eastAsiaTheme="minorEastAsia" w:hAnsi="Times New Roman" w:cs="Times New Roman"/>
                <w:kern w:val="2"/>
                <w:sz w:val="20"/>
                <w:szCs w:val="20"/>
                <w:lang w:eastAsia="ru-RU"/>
              </w:rPr>
              <w:t>/п</w:t>
            </w:r>
          </w:p>
        </w:tc>
        <w:tc>
          <w:tcPr>
            <w:tcW w:w="1814"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 xml:space="preserve">Показатели проекта </w:t>
            </w:r>
            <w:hyperlink w:anchor="P878">
              <w:r w:rsidRPr="00FB2376">
                <w:rPr>
                  <w:rFonts w:ascii="Times New Roman" w:eastAsiaTheme="minorEastAsia" w:hAnsi="Times New Roman" w:cs="Times New Roman"/>
                  <w:color w:val="0000FF"/>
                  <w:kern w:val="2"/>
                  <w:sz w:val="20"/>
                  <w:szCs w:val="20"/>
                  <w:lang w:eastAsia="ru-RU"/>
                </w:rPr>
                <w:t>&lt;25&gt;</w:t>
              </w:r>
            </w:hyperlink>
          </w:p>
        </w:tc>
        <w:tc>
          <w:tcPr>
            <w:tcW w:w="1531"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 xml:space="preserve">Уровень показателя </w:t>
            </w:r>
            <w:hyperlink w:anchor="P1821">
              <w:r w:rsidRPr="00FB2376">
                <w:rPr>
                  <w:rFonts w:ascii="Times New Roman" w:eastAsiaTheme="minorEastAsia" w:hAnsi="Times New Roman" w:cs="Times New Roman"/>
                  <w:color w:val="0000FF"/>
                  <w:kern w:val="2"/>
                  <w:sz w:val="20"/>
                  <w:szCs w:val="20"/>
                  <w:lang w:eastAsia="ru-RU"/>
                </w:rPr>
                <w:t>&lt;26&gt;</w:t>
              </w:r>
            </w:hyperlink>
          </w:p>
        </w:tc>
        <w:tc>
          <w:tcPr>
            <w:tcW w:w="1417"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 xml:space="preserve">Единица измерения (по </w:t>
            </w:r>
            <w:hyperlink r:id="rId15">
              <w:r w:rsidRPr="00FB2376">
                <w:rPr>
                  <w:rFonts w:ascii="Times New Roman" w:eastAsiaTheme="minorEastAsia" w:hAnsi="Times New Roman" w:cs="Times New Roman"/>
                  <w:color w:val="0000FF"/>
                  <w:kern w:val="2"/>
                  <w:sz w:val="20"/>
                  <w:szCs w:val="20"/>
                  <w:lang w:eastAsia="ru-RU"/>
                </w:rPr>
                <w:t>ОКЕИ</w:t>
              </w:r>
            </w:hyperlink>
            <w:r w:rsidRPr="00FB2376">
              <w:rPr>
                <w:rFonts w:ascii="Times New Roman" w:eastAsiaTheme="minorEastAsia" w:hAnsi="Times New Roman" w:cs="Times New Roman"/>
                <w:kern w:val="2"/>
                <w:sz w:val="20"/>
                <w:szCs w:val="20"/>
                <w:lang w:eastAsia="ru-RU"/>
              </w:rPr>
              <w:t>)</w:t>
            </w:r>
          </w:p>
        </w:tc>
        <w:tc>
          <w:tcPr>
            <w:tcW w:w="1871" w:type="dxa"/>
            <w:gridSpan w:val="2"/>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Базовое значение</w:t>
            </w:r>
          </w:p>
        </w:tc>
        <w:tc>
          <w:tcPr>
            <w:tcW w:w="1077"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 xml:space="preserve">N </w:t>
            </w:r>
            <w:hyperlink w:anchor="P1822">
              <w:r w:rsidRPr="00FB2376">
                <w:rPr>
                  <w:rFonts w:ascii="Times New Roman" w:eastAsiaTheme="minorEastAsia" w:hAnsi="Times New Roman" w:cs="Times New Roman"/>
                  <w:color w:val="0000FF"/>
                  <w:kern w:val="2"/>
                  <w:sz w:val="20"/>
                  <w:szCs w:val="20"/>
                  <w:lang w:eastAsia="ru-RU"/>
                </w:rPr>
                <w:t>&lt;27&gt;</w:t>
              </w:r>
            </w:hyperlink>
          </w:p>
        </w:tc>
        <w:tc>
          <w:tcPr>
            <w:tcW w:w="1430" w:type="dxa"/>
            <w:gridSpan w:val="2"/>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Период, год</w:t>
            </w:r>
          </w:p>
        </w:tc>
        <w:tc>
          <w:tcPr>
            <w:tcW w:w="725"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N + n</w:t>
            </w:r>
          </w:p>
        </w:tc>
        <w:tc>
          <w:tcPr>
            <w:tcW w:w="1367"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Признак возрастания/убывания</w:t>
            </w:r>
          </w:p>
        </w:tc>
        <w:tc>
          <w:tcPr>
            <w:tcW w:w="1560"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Нарастающий итог</w:t>
            </w:r>
          </w:p>
        </w:tc>
        <w:tc>
          <w:tcPr>
            <w:tcW w:w="1701"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Информационная система (источник данных)</w:t>
            </w:r>
          </w:p>
        </w:tc>
      </w:tr>
      <w:tr w:rsidR="00457998" w:rsidRPr="00FB2376" w:rsidTr="00457998">
        <w:tc>
          <w:tcPr>
            <w:tcW w:w="737"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814"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531"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417"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19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значение</w:t>
            </w:r>
          </w:p>
        </w:tc>
        <w:tc>
          <w:tcPr>
            <w:tcW w:w="680"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год</w:t>
            </w:r>
          </w:p>
        </w:tc>
        <w:tc>
          <w:tcPr>
            <w:tcW w:w="1077"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788"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N + 1</w:t>
            </w:r>
          </w:p>
        </w:tc>
        <w:tc>
          <w:tcPr>
            <w:tcW w:w="64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725"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367"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560"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701"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r>
      <w:tr w:rsidR="00457998" w:rsidRPr="00FB2376" w:rsidTr="00457998">
        <w:tc>
          <w:tcPr>
            <w:tcW w:w="73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1</w:t>
            </w:r>
          </w:p>
        </w:tc>
        <w:tc>
          <w:tcPr>
            <w:tcW w:w="181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2</w:t>
            </w:r>
          </w:p>
        </w:tc>
        <w:tc>
          <w:tcPr>
            <w:tcW w:w="153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3</w:t>
            </w:r>
          </w:p>
        </w:tc>
        <w:tc>
          <w:tcPr>
            <w:tcW w:w="141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4</w:t>
            </w:r>
          </w:p>
        </w:tc>
        <w:tc>
          <w:tcPr>
            <w:tcW w:w="119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5</w:t>
            </w:r>
          </w:p>
        </w:tc>
        <w:tc>
          <w:tcPr>
            <w:tcW w:w="680"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6</w:t>
            </w:r>
          </w:p>
        </w:tc>
        <w:tc>
          <w:tcPr>
            <w:tcW w:w="107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7</w:t>
            </w:r>
          </w:p>
        </w:tc>
        <w:tc>
          <w:tcPr>
            <w:tcW w:w="788"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8</w:t>
            </w:r>
          </w:p>
        </w:tc>
        <w:tc>
          <w:tcPr>
            <w:tcW w:w="642"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9</w:t>
            </w:r>
          </w:p>
        </w:tc>
        <w:tc>
          <w:tcPr>
            <w:tcW w:w="725"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10</w:t>
            </w:r>
          </w:p>
        </w:tc>
        <w:tc>
          <w:tcPr>
            <w:tcW w:w="136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11</w:t>
            </w:r>
          </w:p>
        </w:tc>
        <w:tc>
          <w:tcPr>
            <w:tcW w:w="1560"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12</w:t>
            </w:r>
          </w:p>
        </w:tc>
        <w:tc>
          <w:tcPr>
            <w:tcW w:w="170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13</w:t>
            </w:r>
          </w:p>
        </w:tc>
      </w:tr>
      <w:tr w:rsidR="00457998" w:rsidRPr="00FB2376" w:rsidTr="00457998">
        <w:tc>
          <w:tcPr>
            <w:tcW w:w="73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1.</w:t>
            </w:r>
          </w:p>
        </w:tc>
        <w:tc>
          <w:tcPr>
            <w:tcW w:w="14493" w:type="dxa"/>
            <w:gridSpan w:val="12"/>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i/>
                <w:kern w:val="2"/>
                <w:sz w:val="20"/>
                <w:szCs w:val="20"/>
                <w:lang w:eastAsia="ru-RU"/>
              </w:rPr>
            </w:pPr>
            <w:r w:rsidRPr="00FB2376">
              <w:rPr>
                <w:rFonts w:ascii="Times New Roman" w:eastAsiaTheme="minorEastAsia" w:hAnsi="Times New Roman" w:cs="Times New Roman"/>
                <w:i/>
                <w:kern w:val="2"/>
                <w:sz w:val="20"/>
                <w:szCs w:val="20"/>
                <w:lang w:eastAsia="ru-RU"/>
              </w:rPr>
              <w:t xml:space="preserve">Наименование общественно значимого результата (далее - ОЗР) </w:t>
            </w:r>
            <w:hyperlink w:anchor="P1823">
              <w:r w:rsidRPr="00FB2376">
                <w:rPr>
                  <w:rFonts w:ascii="Times New Roman" w:eastAsiaTheme="minorEastAsia" w:hAnsi="Times New Roman" w:cs="Times New Roman"/>
                  <w:i/>
                  <w:color w:val="0000FF"/>
                  <w:kern w:val="2"/>
                  <w:sz w:val="20"/>
                  <w:szCs w:val="20"/>
                  <w:lang w:eastAsia="ru-RU"/>
                </w:rPr>
                <w:t>&lt;28&gt;</w:t>
              </w:r>
            </w:hyperlink>
          </w:p>
        </w:tc>
      </w:tr>
      <w:tr w:rsidR="00457998" w:rsidRPr="00FB2376" w:rsidTr="00457998">
        <w:tc>
          <w:tcPr>
            <w:tcW w:w="73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1.1.</w:t>
            </w:r>
          </w:p>
        </w:tc>
        <w:tc>
          <w:tcPr>
            <w:tcW w:w="181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i/>
                <w:kern w:val="2"/>
                <w:sz w:val="20"/>
                <w:szCs w:val="20"/>
                <w:lang w:eastAsia="ru-RU"/>
              </w:rPr>
              <w:t>Наименование показателя</w:t>
            </w:r>
          </w:p>
        </w:tc>
        <w:tc>
          <w:tcPr>
            <w:tcW w:w="153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i/>
                <w:kern w:val="2"/>
                <w:sz w:val="20"/>
                <w:szCs w:val="20"/>
                <w:lang w:eastAsia="ru-RU"/>
              </w:rPr>
              <w:t>"ГП РФ", "ФП", "ГП", "РП"</w:t>
            </w:r>
          </w:p>
        </w:tc>
        <w:tc>
          <w:tcPr>
            <w:tcW w:w="141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19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68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07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78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64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72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36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i/>
                <w:kern w:val="2"/>
                <w:sz w:val="20"/>
                <w:szCs w:val="20"/>
                <w:lang w:eastAsia="ru-RU"/>
              </w:rPr>
              <w:t>Возрастающий/убывающий</w:t>
            </w:r>
          </w:p>
        </w:tc>
        <w:tc>
          <w:tcPr>
            <w:tcW w:w="156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i/>
                <w:kern w:val="2"/>
                <w:sz w:val="20"/>
                <w:szCs w:val="20"/>
                <w:lang w:eastAsia="ru-RU"/>
              </w:rPr>
              <w:t>Да/нет</w:t>
            </w:r>
          </w:p>
        </w:tc>
        <w:tc>
          <w:tcPr>
            <w:tcW w:w="1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i/>
                <w:kern w:val="2"/>
                <w:sz w:val="20"/>
                <w:szCs w:val="20"/>
                <w:lang w:eastAsia="ru-RU"/>
              </w:rPr>
              <w:t>Да/нет</w:t>
            </w:r>
          </w:p>
        </w:tc>
      </w:tr>
      <w:tr w:rsidR="00457998" w:rsidRPr="00FB2376" w:rsidTr="00457998">
        <w:tc>
          <w:tcPr>
            <w:tcW w:w="73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2.</w:t>
            </w:r>
          </w:p>
        </w:tc>
        <w:tc>
          <w:tcPr>
            <w:tcW w:w="14493" w:type="dxa"/>
            <w:gridSpan w:val="12"/>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i/>
                <w:kern w:val="2"/>
                <w:sz w:val="20"/>
                <w:szCs w:val="20"/>
                <w:lang w:eastAsia="ru-RU"/>
              </w:rPr>
            </w:pPr>
            <w:r w:rsidRPr="00FB2376">
              <w:rPr>
                <w:rFonts w:ascii="Times New Roman" w:eastAsiaTheme="minorEastAsia" w:hAnsi="Times New Roman" w:cs="Times New Roman"/>
                <w:i/>
                <w:kern w:val="2"/>
                <w:sz w:val="20"/>
                <w:szCs w:val="20"/>
                <w:lang w:eastAsia="ru-RU"/>
              </w:rPr>
              <w:t>Наименование задачи, не являющейся ОЗР</w:t>
            </w:r>
          </w:p>
        </w:tc>
      </w:tr>
      <w:tr w:rsidR="00457998" w:rsidRPr="00FB2376" w:rsidTr="00457998">
        <w:tc>
          <w:tcPr>
            <w:tcW w:w="73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lastRenderedPageBreak/>
              <w:t>2.1</w:t>
            </w:r>
          </w:p>
        </w:tc>
        <w:tc>
          <w:tcPr>
            <w:tcW w:w="181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i/>
                <w:kern w:val="2"/>
                <w:sz w:val="20"/>
                <w:szCs w:val="20"/>
                <w:lang w:eastAsia="ru-RU"/>
              </w:rPr>
              <w:t>Наименование показателя</w:t>
            </w:r>
          </w:p>
        </w:tc>
        <w:tc>
          <w:tcPr>
            <w:tcW w:w="153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i/>
                <w:kern w:val="2"/>
                <w:sz w:val="20"/>
                <w:szCs w:val="20"/>
                <w:lang w:eastAsia="ru-RU"/>
              </w:rPr>
              <w:t>"НП", "ГП РФ", "ФП", "ГП", "РП", "ВП"</w:t>
            </w:r>
          </w:p>
        </w:tc>
        <w:tc>
          <w:tcPr>
            <w:tcW w:w="141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19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68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07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78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64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72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36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i/>
                <w:kern w:val="2"/>
                <w:sz w:val="20"/>
                <w:szCs w:val="20"/>
                <w:lang w:eastAsia="ru-RU"/>
              </w:rPr>
              <w:t>Возрастающий/убывающий</w:t>
            </w:r>
          </w:p>
        </w:tc>
        <w:tc>
          <w:tcPr>
            <w:tcW w:w="156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i/>
                <w:kern w:val="2"/>
                <w:sz w:val="20"/>
                <w:szCs w:val="20"/>
                <w:lang w:eastAsia="ru-RU"/>
              </w:rPr>
              <w:t>Да/нет</w:t>
            </w:r>
          </w:p>
        </w:tc>
        <w:tc>
          <w:tcPr>
            <w:tcW w:w="1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i/>
                <w:kern w:val="2"/>
                <w:sz w:val="20"/>
                <w:szCs w:val="20"/>
                <w:lang w:eastAsia="ru-RU"/>
              </w:rPr>
              <w:t>Да/нет</w:t>
            </w:r>
          </w:p>
        </w:tc>
      </w:tr>
    </w:tbl>
    <w:p w:rsidR="00457998" w:rsidRPr="009C3F7E" w:rsidRDefault="00457998" w:rsidP="009C3F7E">
      <w:pPr>
        <w:widowControl w:val="0"/>
        <w:autoSpaceDE w:val="0"/>
        <w:autoSpaceDN w:val="0"/>
        <w:spacing w:after="0" w:line="240" w:lineRule="auto"/>
        <w:jc w:val="center"/>
        <w:outlineLvl w:val="2"/>
        <w:rPr>
          <w:rFonts w:ascii="Times New Roman" w:eastAsiaTheme="minorEastAsia" w:hAnsi="Times New Roman" w:cs="Times New Roman"/>
          <w:kern w:val="2"/>
          <w:sz w:val="24"/>
          <w:szCs w:val="24"/>
          <w:lang w:eastAsia="ru-RU"/>
        </w:rPr>
      </w:pPr>
      <w:r w:rsidRPr="009C3F7E">
        <w:rPr>
          <w:rFonts w:ascii="Times New Roman" w:eastAsiaTheme="minorEastAsia" w:hAnsi="Times New Roman" w:cs="Times New Roman"/>
          <w:kern w:val="2"/>
          <w:sz w:val="24"/>
          <w:szCs w:val="24"/>
          <w:lang w:eastAsia="ru-RU"/>
        </w:rPr>
        <w:t>3. Мероприятия (результаты) проекта</w:t>
      </w:r>
    </w:p>
    <w:tbl>
      <w:tblPr>
        <w:tblW w:w="15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175"/>
        <w:gridCol w:w="1253"/>
        <w:gridCol w:w="1134"/>
        <w:gridCol w:w="1185"/>
        <w:gridCol w:w="624"/>
        <w:gridCol w:w="907"/>
        <w:gridCol w:w="538"/>
        <w:gridCol w:w="907"/>
        <w:gridCol w:w="1928"/>
        <w:gridCol w:w="1531"/>
        <w:gridCol w:w="1447"/>
      </w:tblGrid>
      <w:tr w:rsidR="00457998" w:rsidRPr="00FB2376" w:rsidTr="00457998">
        <w:tc>
          <w:tcPr>
            <w:tcW w:w="737"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 xml:space="preserve">N </w:t>
            </w:r>
            <w:proofErr w:type="gramStart"/>
            <w:r w:rsidRPr="00FB2376">
              <w:rPr>
                <w:rFonts w:ascii="Times New Roman" w:eastAsiaTheme="minorEastAsia" w:hAnsi="Times New Roman" w:cs="Times New Roman"/>
                <w:kern w:val="2"/>
                <w:sz w:val="20"/>
                <w:szCs w:val="20"/>
                <w:lang w:eastAsia="ru-RU"/>
              </w:rPr>
              <w:t>п</w:t>
            </w:r>
            <w:proofErr w:type="gramEnd"/>
            <w:r w:rsidRPr="00FB2376">
              <w:rPr>
                <w:rFonts w:ascii="Times New Roman" w:eastAsiaTheme="minorEastAsia" w:hAnsi="Times New Roman" w:cs="Times New Roman"/>
                <w:kern w:val="2"/>
                <w:sz w:val="20"/>
                <w:szCs w:val="20"/>
                <w:lang w:eastAsia="ru-RU"/>
              </w:rPr>
              <w:t>/п</w:t>
            </w:r>
          </w:p>
        </w:tc>
        <w:tc>
          <w:tcPr>
            <w:tcW w:w="3175"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Наименование мероприятия (результата)</w:t>
            </w:r>
          </w:p>
        </w:tc>
        <w:tc>
          <w:tcPr>
            <w:tcW w:w="1253"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 xml:space="preserve">Единица измерения (по </w:t>
            </w:r>
            <w:hyperlink r:id="rId16">
              <w:r w:rsidRPr="00FB2376">
                <w:rPr>
                  <w:rFonts w:ascii="Times New Roman" w:eastAsiaTheme="minorEastAsia" w:hAnsi="Times New Roman" w:cs="Times New Roman"/>
                  <w:color w:val="0000FF"/>
                  <w:kern w:val="2"/>
                  <w:sz w:val="20"/>
                  <w:szCs w:val="20"/>
                  <w:lang w:eastAsia="ru-RU"/>
                </w:rPr>
                <w:t>ОКЕИ</w:t>
              </w:r>
            </w:hyperlink>
            <w:r w:rsidRPr="00FB2376">
              <w:rPr>
                <w:rFonts w:ascii="Times New Roman" w:eastAsiaTheme="minorEastAsia" w:hAnsi="Times New Roman" w:cs="Times New Roman"/>
                <w:kern w:val="2"/>
                <w:sz w:val="20"/>
                <w:szCs w:val="20"/>
                <w:lang w:eastAsia="ru-RU"/>
              </w:rPr>
              <w:t>)</w:t>
            </w:r>
          </w:p>
        </w:tc>
        <w:tc>
          <w:tcPr>
            <w:tcW w:w="2319" w:type="dxa"/>
            <w:gridSpan w:val="2"/>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 xml:space="preserve">Базовое значение </w:t>
            </w:r>
            <w:hyperlink w:anchor="P1828">
              <w:r w:rsidRPr="00FB2376">
                <w:rPr>
                  <w:rFonts w:ascii="Times New Roman" w:eastAsiaTheme="minorEastAsia" w:hAnsi="Times New Roman" w:cs="Times New Roman"/>
                  <w:color w:val="0000FF"/>
                  <w:kern w:val="2"/>
                  <w:sz w:val="20"/>
                  <w:szCs w:val="20"/>
                  <w:lang w:eastAsia="ru-RU"/>
                </w:rPr>
                <w:t>&lt;29&gt;</w:t>
              </w:r>
            </w:hyperlink>
          </w:p>
        </w:tc>
        <w:tc>
          <w:tcPr>
            <w:tcW w:w="6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2352" w:type="dxa"/>
            <w:gridSpan w:val="3"/>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Период, год</w:t>
            </w:r>
          </w:p>
        </w:tc>
        <w:tc>
          <w:tcPr>
            <w:tcW w:w="1928"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Характеристика мероприятия (результата)</w:t>
            </w:r>
          </w:p>
        </w:tc>
        <w:tc>
          <w:tcPr>
            <w:tcW w:w="1531"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 xml:space="preserve">Тип мероприятия (результата) </w:t>
            </w:r>
            <w:hyperlink w:anchor="P1829">
              <w:r w:rsidRPr="00FB2376">
                <w:rPr>
                  <w:rFonts w:ascii="Times New Roman" w:eastAsiaTheme="minorEastAsia" w:hAnsi="Times New Roman" w:cs="Times New Roman"/>
                  <w:color w:val="0000FF"/>
                  <w:kern w:val="2"/>
                  <w:sz w:val="20"/>
                  <w:szCs w:val="20"/>
                  <w:lang w:eastAsia="ru-RU"/>
                </w:rPr>
                <w:t>&lt;30&gt;</w:t>
              </w:r>
            </w:hyperlink>
          </w:p>
        </w:tc>
        <w:tc>
          <w:tcPr>
            <w:tcW w:w="1447"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Связь с показателями проекта</w:t>
            </w:r>
          </w:p>
        </w:tc>
      </w:tr>
      <w:tr w:rsidR="00457998" w:rsidRPr="00FB2376" w:rsidTr="00457998">
        <w:trPr>
          <w:trHeight w:val="276"/>
        </w:trPr>
        <w:tc>
          <w:tcPr>
            <w:tcW w:w="737"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3175"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253"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2319" w:type="dxa"/>
            <w:gridSpan w:val="2"/>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624"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N</w:t>
            </w:r>
          </w:p>
        </w:tc>
        <w:tc>
          <w:tcPr>
            <w:tcW w:w="907"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N + 1</w:t>
            </w:r>
          </w:p>
        </w:tc>
        <w:tc>
          <w:tcPr>
            <w:tcW w:w="538"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w:t>
            </w:r>
          </w:p>
        </w:tc>
        <w:tc>
          <w:tcPr>
            <w:tcW w:w="907"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N + n</w:t>
            </w:r>
          </w:p>
        </w:tc>
        <w:tc>
          <w:tcPr>
            <w:tcW w:w="1928"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531"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447"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r>
      <w:tr w:rsidR="00457998" w:rsidRPr="00FB2376" w:rsidTr="00457998">
        <w:tc>
          <w:tcPr>
            <w:tcW w:w="737"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3175"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253"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13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значение</w:t>
            </w:r>
          </w:p>
        </w:tc>
        <w:tc>
          <w:tcPr>
            <w:tcW w:w="1185"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год</w:t>
            </w:r>
          </w:p>
        </w:tc>
        <w:tc>
          <w:tcPr>
            <w:tcW w:w="624"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907"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538"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907"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928"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531"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447"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r>
      <w:tr w:rsidR="00457998" w:rsidRPr="00FB2376" w:rsidTr="00457998">
        <w:tc>
          <w:tcPr>
            <w:tcW w:w="73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1.</w:t>
            </w:r>
          </w:p>
        </w:tc>
        <w:tc>
          <w:tcPr>
            <w:tcW w:w="14629" w:type="dxa"/>
            <w:gridSpan w:val="11"/>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i/>
                <w:kern w:val="2"/>
                <w:sz w:val="20"/>
                <w:szCs w:val="20"/>
                <w:lang w:eastAsia="ru-RU"/>
              </w:rPr>
              <w:t>Наименование ОЗР</w:t>
            </w:r>
          </w:p>
        </w:tc>
      </w:tr>
      <w:tr w:rsidR="00457998" w:rsidRPr="00FB2376" w:rsidTr="00457998">
        <w:tc>
          <w:tcPr>
            <w:tcW w:w="73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1.1.</w:t>
            </w:r>
          </w:p>
        </w:tc>
        <w:tc>
          <w:tcPr>
            <w:tcW w:w="317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i/>
                <w:kern w:val="2"/>
                <w:sz w:val="20"/>
                <w:szCs w:val="20"/>
                <w:lang w:eastAsia="ru-RU"/>
              </w:rPr>
              <w:t>Указываются мероприятия (результаты), направленные на достижение ОЗР</w:t>
            </w:r>
          </w:p>
        </w:tc>
        <w:tc>
          <w:tcPr>
            <w:tcW w:w="125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13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18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6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90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53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90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53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44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r>
      <w:tr w:rsidR="00457998" w:rsidRPr="00FB2376" w:rsidTr="00457998">
        <w:tc>
          <w:tcPr>
            <w:tcW w:w="73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N.</w:t>
            </w:r>
          </w:p>
        </w:tc>
        <w:tc>
          <w:tcPr>
            <w:tcW w:w="14629" w:type="dxa"/>
            <w:gridSpan w:val="11"/>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i/>
                <w:kern w:val="2"/>
                <w:sz w:val="20"/>
                <w:szCs w:val="20"/>
                <w:lang w:eastAsia="ru-RU"/>
              </w:rPr>
              <w:t>Наименование задачи (показателя), не являющейся ОЗР</w:t>
            </w:r>
          </w:p>
        </w:tc>
      </w:tr>
      <w:tr w:rsidR="00457998" w:rsidRPr="00FB2376" w:rsidTr="00457998">
        <w:tc>
          <w:tcPr>
            <w:tcW w:w="73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kern w:val="2"/>
                <w:sz w:val="20"/>
                <w:szCs w:val="20"/>
                <w:lang w:eastAsia="ru-RU"/>
              </w:rPr>
              <w:t>N.1</w:t>
            </w:r>
          </w:p>
        </w:tc>
        <w:tc>
          <w:tcPr>
            <w:tcW w:w="317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i/>
                <w:kern w:val="2"/>
                <w:sz w:val="20"/>
                <w:szCs w:val="20"/>
                <w:lang w:eastAsia="ru-RU"/>
              </w:rPr>
              <w:t>Указываются мероприятия (результаты), направленные на достижение задачи</w:t>
            </w:r>
          </w:p>
        </w:tc>
        <w:tc>
          <w:tcPr>
            <w:tcW w:w="125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13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18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6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90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53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90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53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44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r>
      <w:tr w:rsidR="00457998" w:rsidRPr="00FB2376" w:rsidTr="00457998">
        <w:tc>
          <w:tcPr>
            <w:tcW w:w="73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roofErr w:type="spellStart"/>
            <w:r w:rsidRPr="00FB2376">
              <w:rPr>
                <w:rFonts w:ascii="Times New Roman" w:eastAsiaTheme="minorEastAsia" w:hAnsi="Times New Roman" w:cs="Times New Roman"/>
                <w:kern w:val="2"/>
                <w:sz w:val="20"/>
                <w:szCs w:val="20"/>
                <w:lang w:eastAsia="ru-RU"/>
              </w:rPr>
              <w:t>N.n</w:t>
            </w:r>
            <w:proofErr w:type="spellEnd"/>
          </w:p>
        </w:tc>
        <w:tc>
          <w:tcPr>
            <w:tcW w:w="317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i/>
                <w:kern w:val="2"/>
                <w:sz w:val="20"/>
                <w:szCs w:val="20"/>
                <w:lang w:eastAsia="ru-RU"/>
              </w:rPr>
              <w:t>Указываются при необходимости мероприятия (результаты) из иных структурных элементов муниципальных программ, необходимые для достижения задачи (показателя)</w:t>
            </w:r>
          </w:p>
        </w:tc>
        <w:tc>
          <w:tcPr>
            <w:tcW w:w="125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13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18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62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90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53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90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92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53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p>
        </w:tc>
        <w:tc>
          <w:tcPr>
            <w:tcW w:w="144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kern w:val="2"/>
                <w:sz w:val="20"/>
                <w:szCs w:val="20"/>
                <w:lang w:eastAsia="ru-RU"/>
              </w:rPr>
            </w:pPr>
            <w:r w:rsidRPr="00FB2376">
              <w:rPr>
                <w:rFonts w:ascii="Times New Roman" w:eastAsiaTheme="minorEastAsia" w:hAnsi="Times New Roman" w:cs="Times New Roman"/>
                <w:i/>
                <w:kern w:val="2"/>
                <w:sz w:val="20"/>
                <w:szCs w:val="20"/>
                <w:lang w:eastAsia="ru-RU"/>
              </w:rPr>
              <w:t>X</w:t>
            </w:r>
          </w:p>
        </w:tc>
      </w:tr>
    </w:tbl>
    <w:p w:rsidR="00457998" w:rsidRPr="009C3F7E"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t>4. Финансовое обеспечение реализации проекта</w:t>
      </w:r>
    </w:p>
    <w:tbl>
      <w:tblPr>
        <w:tblW w:w="15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474"/>
        <w:gridCol w:w="2381"/>
        <w:gridCol w:w="1474"/>
        <w:gridCol w:w="1113"/>
        <w:gridCol w:w="1134"/>
        <w:gridCol w:w="992"/>
        <w:gridCol w:w="1304"/>
        <w:gridCol w:w="964"/>
        <w:gridCol w:w="1276"/>
        <w:gridCol w:w="1474"/>
      </w:tblGrid>
      <w:tr w:rsidR="00457998" w:rsidRPr="00FB2376" w:rsidTr="00457998">
        <w:tc>
          <w:tcPr>
            <w:tcW w:w="1417"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N </w:t>
            </w:r>
            <w:proofErr w:type="gramStart"/>
            <w:r w:rsidRPr="00FB2376">
              <w:rPr>
                <w:rFonts w:ascii="Times New Roman" w:eastAsiaTheme="minorEastAsia" w:hAnsi="Times New Roman" w:cs="Times New Roman"/>
                <w:sz w:val="20"/>
                <w:szCs w:val="20"/>
                <w:lang w:eastAsia="ru-RU"/>
              </w:rPr>
              <w:t>п</w:t>
            </w:r>
            <w:proofErr w:type="gramEnd"/>
            <w:r w:rsidRPr="00FB2376">
              <w:rPr>
                <w:rFonts w:ascii="Times New Roman" w:eastAsiaTheme="minorEastAsia" w:hAnsi="Times New Roman" w:cs="Times New Roman"/>
                <w:sz w:val="20"/>
                <w:szCs w:val="20"/>
                <w:lang w:eastAsia="ru-RU"/>
              </w:rPr>
              <w:t>/п</w:t>
            </w:r>
          </w:p>
        </w:tc>
        <w:tc>
          <w:tcPr>
            <w:tcW w:w="3855" w:type="dxa"/>
            <w:gridSpan w:val="2"/>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Наименование мероприятия (результата) и источники финансирования</w:t>
            </w:r>
          </w:p>
        </w:tc>
        <w:tc>
          <w:tcPr>
            <w:tcW w:w="1474"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КБК</w:t>
            </w:r>
          </w:p>
        </w:tc>
        <w:tc>
          <w:tcPr>
            <w:tcW w:w="6783" w:type="dxa"/>
            <w:gridSpan w:val="6"/>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Объем финансового обеспечения по годам реализации (тыс. рублей)</w:t>
            </w:r>
          </w:p>
        </w:tc>
        <w:tc>
          <w:tcPr>
            <w:tcW w:w="147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Всего (тыс. рублей)</w:t>
            </w:r>
          </w:p>
        </w:tc>
      </w:tr>
      <w:tr w:rsidR="00457998" w:rsidRPr="00FB2376" w:rsidTr="00457998">
        <w:tc>
          <w:tcPr>
            <w:tcW w:w="1417"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3855" w:type="dxa"/>
            <w:gridSpan w:val="2"/>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74" w:type="dxa"/>
            <w:vMerge/>
          </w:tcPr>
          <w:p w:rsidR="00457998" w:rsidRPr="00FB2376" w:rsidRDefault="00457998" w:rsidP="00457998">
            <w:pPr>
              <w:spacing w:after="0" w:line="240" w:lineRule="auto"/>
              <w:jc w:val="center"/>
              <w:rPr>
                <w:rFonts w:ascii="Times New Roman" w:eastAsiaTheme="minorEastAsia" w:hAnsi="Times New Roman" w:cs="Times New Roman"/>
                <w:sz w:val="20"/>
                <w:szCs w:val="20"/>
                <w:lang w:eastAsia="ru-RU"/>
              </w:rPr>
            </w:pPr>
          </w:p>
        </w:tc>
        <w:tc>
          <w:tcPr>
            <w:tcW w:w="1113" w:type="dxa"/>
          </w:tcPr>
          <w:p w:rsidR="00457998" w:rsidRPr="00FB2376" w:rsidRDefault="00457998" w:rsidP="00457998">
            <w:pPr>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N </w:t>
            </w:r>
          </w:p>
        </w:tc>
        <w:tc>
          <w:tcPr>
            <w:tcW w:w="1134" w:type="dxa"/>
          </w:tcPr>
          <w:p w:rsidR="00457998" w:rsidRPr="00FB2376" w:rsidRDefault="00457998" w:rsidP="00457998">
            <w:pPr>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N+1 </w:t>
            </w:r>
          </w:p>
        </w:tc>
        <w:tc>
          <w:tcPr>
            <w:tcW w:w="992" w:type="dxa"/>
          </w:tcPr>
          <w:p w:rsidR="00457998" w:rsidRPr="00FB2376" w:rsidRDefault="00457998" w:rsidP="00457998">
            <w:pPr>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w:t>
            </w:r>
          </w:p>
        </w:tc>
        <w:tc>
          <w:tcPr>
            <w:tcW w:w="1304" w:type="dxa"/>
          </w:tcPr>
          <w:p w:rsidR="00457998" w:rsidRPr="00FB2376" w:rsidRDefault="00457998" w:rsidP="00457998">
            <w:pPr>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w:t>
            </w:r>
          </w:p>
        </w:tc>
        <w:tc>
          <w:tcPr>
            <w:tcW w:w="964" w:type="dxa"/>
          </w:tcPr>
          <w:p w:rsidR="00457998" w:rsidRPr="00FB2376" w:rsidRDefault="00457998" w:rsidP="00457998">
            <w:pPr>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 </w:t>
            </w:r>
          </w:p>
        </w:tc>
        <w:tc>
          <w:tcPr>
            <w:tcW w:w="1276" w:type="dxa"/>
          </w:tcPr>
          <w:p w:rsidR="00457998" w:rsidRPr="00FB2376" w:rsidRDefault="00457998" w:rsidP="00457998">
            <w:pPr>
              <w:spacing w:after="0" w:line="240" w:lineRule="auto"/>
              <w:jc w:val="center"/>
              <w:rPr>
                <w:rFonts w:ascii="Times New Roman" w:eastAsiaTheme="minorEastAsia" w:hAnsi="Times New Roman" w:cs="Times New Roman"/>
                <w:sz w:val="20"/>
                <w:szCs w:val="20"/>
                <w:lang w:eastAsia="ru-RU"/>
              </w:rPr>
            </w:pPr>
            <w:proofErr w:type="spellStart"/>
            <w:r w:rsidRPr="00FB2376">
              <w:rPr>
                <w:rFonts w:ascii="Times New Roman" w:eastAsiaTheme="minorEastAsia" w:hAnsi="Times New Roman" w:cs="Times New Roman"/>
                <w:sz w:val="20"/>
                <w:szCs w:val="20"/>
                <w:lang w:eastAsia="ru-RU"/>
              </w:rPr>
              <w:t>N+n</w:t>
            </w:r>
            <w:proofErr w:type="spellEnd"/>
            <w:r w:rsidRPr="00FB2376">
              <w:rPr>
                <w:rFonts w:ascii="Times New Roman" w:eastAsiaTheme="minorEastAsia" w:hAnsi="Times New Roman" w:cs="Times New Roman"/>
                <w:sz w:val="20"/>
                <w:szCs w:val="20"/>
                <w:lang w:eastAsia="ru-RU"/>
              </w:rPr>
              <w:t xml:space="preserve"> </w:t>
            </w: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141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w:t>
            </w: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i/>
                <w:sz w:val="20"/>
                <w:szCs w:val="20"/>
                <w:lang w:eastAsia="ru-RU"/>
              </w:rPr>
            </w:pPr>
          </w:p>
        </w:tc>
        <w:tc>
          <w:tcPr>
            <w:tcW w:w="12112" w:type="dxa"/>
            <w:gridSpan w:val="9"/>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Наименование общественно значимого результата (далее - ОЗР)</w:t>
            </w:r>
          </w:p>
        </w:tc>
      </w:tr>
      <w:tr w:rsidR="00457998" w:rsidRPr="00FB2376" w:rsidTr="00457998">
        <w:tc>
          <w:tcPr>
            <w:tcW w:w="1417" w:type="dxa"/>
          </w:tcPr>
          <w:p w:rsidR="00457998" w:rsidRPr="00FB2376" w:rsidRDefault="00457998" w:rsidP="00457998">
            <w:pPr>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1.1. </w:t>
            </w:r>
          </w:p>
        </w:tc>
        <w:tc>
          <w:tcPr>
            <w:tcW w:w="3855" w:type="dxa"/>
            <w:gridSpan w:val="2"/>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Указываются мероприятия (результаты), направленные на достижение ОЗР</w:t>
            </w: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1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3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9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0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6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141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1.1.1.</w:t>
            </w:r>
          </w:p>
        </w:tc>
        <w:tc>
          <w:tcPr>
            <w:tcW w:w="3855" w:type="dxa"/>
            <w:gridSpan w:val="2"/>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Указывается наименование мероприятия (результата), всего</w:t>
            </w: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1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3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9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0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6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141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1.1.1.1.</w:t>
            </w:r>
          </w:p>
        </w:tc>
        <w:tc>
          <w:tcPr>
            <w:tcW w:w="3855" w:type="dxa"/>
            <w:gridSpan w:val="2"/>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Муниципальный бюджет (всего), из них:</w:t>
            </w: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1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3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9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0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6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141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lastRenderedPageBreak/>
              <w:t>1.1.1.1.1.ф</w:t>
            </w:r>
          </w:p>
        </w:tc>
        <w:tc>
          <w:tcPr>
            <w:tcW w:w="3855" w:type="dxa"/>
            <w:gridSpan w:val="2"/>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Федеральный бюджет</w:t>
            </w: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1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3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9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0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6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141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1.1.1.1.2.о</w:t>
            </w:r>
          </w:p>
        </w:tc>
        <w:tc>
          <w:tcPr>
            <w:tcW w:w="3855" w:type="dxa"/>
            <w:gridSpan w:val="2"/>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Республиканский бюджет Чувашской Республики</w:t>
            </w: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1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3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9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0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6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141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1.1.1.1.3.м</w:t>
            </w:r>
          </w:p>
        </w:tc>
        <w:tc>
          <w:tcPr>
            <w:tcW w:w="3855" w:type="dxa"/>
            <w:gridSpan w:val="2"/>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Местный бюджет</w:t>
            </w: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1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3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9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0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6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141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1.1.1.1.4.</w:t>
            </w:r>
          </w:p>
        </w:tc>
        <w:tc>
          <w:tcPr>
            <w:tcW w:w="3855" w:type="dxa"/>
            <w:gridSpan w:val="2"/>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Внебюджетные источники, всего</w:t>
            </w: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1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3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9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0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6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272" w:type="dxa"/>
            <w:gridSpan w:val="3"/>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ИТОГО ПО ПРОЕКТУ:</w:t>
            </w: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1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3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9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0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6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9C3F7E">
        <w:trPr>
          <w:trHeight w:val="317"/>
        </w:trPr>
        <w:tc>
          <w:tcPr>
            <w:tcW w:w="5272" w:type="dxa"/>
            <w:gridSpan w:val="3"/>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Муниципальный бюджет (всего), из них:</w:t>
            </w: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1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3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9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0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6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9C3F7E">
        <w:trPr>
          <w:trHeight w:val="212"/>
        </w:trPr>
        <w:tc>
          <w:tcPr>
            <w:tcW w:w="5272" w:type="dxa"/>
            <w:gridSpan w:val="3"/>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Федеральный бюджет</w:t>
            </w: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1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3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9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0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6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9C3F7E">
        <w:trPr>
          <w:trHeight w:val="148"/>
        </w:trPr>
        <w:tc>
          <w:tcPr>
            <w:tcW w:w="5272" w:type="dxa"/>
            <w:gridSpan w:val="3"/>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Республиканский бюджет Чувашской Республики</w:t>
            </w: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1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3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9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0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6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272" w:type="dxa"/>
            <w:gridSpan w:val="3"/>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Местный бюджет</w:t>
            </w: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1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3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9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0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6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272" w:type="dxa"/>
            <w:gridSpan w:val="3"/>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Внебюджетные источники, всего</w:t>
            </w: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1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13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9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0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6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bl>
    <w:p w:rsidR="00457998" w:rsidRPr="009C3F7E"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457998" w:rsidRPr="009C3F7E"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t>5. Дополнительная информация</w:t>
      </w:r>
    </w:p>
    <w:p w:rsidR="00457998" w:rsidRPr="009C3F7E"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p>
    <w:p w:rsidR="00457998" w:rsidRPr="009C3F7E" w:rsidRDefault="00457998" w:rsidP="0045799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t>--------------------------------</w:t>
      </w:r>
    </w:p>
    <w:p w:rsidR="00457998" w:rsidRPr="004A4D3D" w:rsidRDefault="00457998" w:rsidP="00457998">
      <w:pPr>
        <w:widowControl w:val="0"/>
        <w:autoSpaceDE w:val="0"/>
        <w:autoSpaceDN w:val="0"/>
        <w:spacing w:after="0" w:line="240" w:lineRule="auto"/>
        <w:jc w:val="both"/>
        <w:rPr>
          <w:rFonts w:ascii="Times New Roman" w:eastAsiaTheme="minorEastAsia" w:hAnsi="Times New Roman" w:cs="Times New Roman"/>
          <w:lang w:eastAsia="ru-RU"/>
        </w:rPr>
      </w:pPr>
      <w:bookmarkStart w:id="33" w:name="P1832"/>
      <w:bookmarkEnd w:id="33"/>
      <w:r w:rsidRPr="004A4D3D">
        <w:rPr>
          <w:rFonts w:ascii="Times New Roman" w:eastAsiaTheme="minorEastAsia" w:hAnsi="Times New Roman" w:cs="Times New Roman"/>
          <w:lang w:eastAsia="ru-RU"/>
        </w:rPr>
        <w:t>&lt;25</w:t>
      </w:r>
      <w:proofErr w:type="gramStart"/>
      <w:r w:rsidRPr="004A4D3D">
        <w:rPr>
          <w:rFonts w:ascii="Times New Roman" w:eastAsiaTheme="minorEastAsia" w:hAnsi="Times New Roman" w:cs="Times New Roman"/>
          <w:lang w:eastAsia="ru-RU"/>
        </w:rPr>
        <w:t>&gt; П</w:t>
      </w:r>
      <w:proofErr w:type="gramEnd"/>
      <w:r w:rsidRPr="004A4D3D">
        <w:rPr>
          <w:rFonts w:ascii="Times New Roman" w:eastAsiaTheme="minorEastAsia" w:hAnsi="Times New Roman" w:cs="Times New Roman"/>
          <w:lang w:eastAsia="ru-RU"/>
        </w:rPr>
        <w:t>риводятся показатели уровня проекта.</w:t>
      </w:r>
    </w:p>
    <w:p w:rsidR="00457998" w:rsidRPr="004A4D3D" w:rsidRDefault="00457998" w:rsidP="00457998">
      <w:pPr>
        <w:widowControl w:val="0"/>
        <w:autoSpaceDE w:val="0"/>
        <w:autoSpaceDN w:val="0"/>
        <w:spacing w:after="0" w:line="240" w:lineRule="auto"/>
        <w:jc w:val="both"/>
        <w:rPr>
          <w:rFonts w:ascii="Times New Roman" w:eastAsiaTheme="minorEastAsia" w:hAnsi="Times New Roman" w:cs="Times New Roman"/>
          <w:lang w:eastAsia="ru-RU"/>
        </w:rPr>
      </w:pPr>
      <w:bookmarkStart w:id="34" w:name="P1833"/>
      <w:bookmarkEnd w:id="34"/>
      <w:r w:rsidRPr="004A4D3D">
        <w:rPr>
          <w:rFonts w:ascii="Times New Roman" w:eastAsiaTheme="minorEastAsia" w:hAnsi="Times New Roman" w:cs="Times New Roman"/>
          <w:lang w:eastAsia="ru-RU"/>
        </w:rPr>
        <w:t>&lt;26</w:t>
      </w:r>
      <w:proofErr w:type="gramStart"/>
      <w:r w:rsidRPr="004A4D3D">
        <w:rPr>
          <w:rFonts w:ascii="Times New Roman" w:eastAsiaTheme="minorEastAsia" w:hAnsi="Times New Roman" w:cs="Times New Roman"/>
          <w:lang w:eastAsia="ru-RU"/>
        </w:rPr>
        <w:t>&gt; З</w:t>
      </w:r>
      <w:proofErr w:type="gramEnd"/>
      <w:r w:rsidRPr="004A4D3D">
        <w:rPr>
          <w:rFonts w:ascii="Times New Roman" w:eastAsiaTheme="minorEastAsia" w:hAnsi="Times New Roman" w:cs="Times New Roman"/>
          <w:lang w:eastAsia="ru-RU"/>
        </w:rPr>
        <w:t>аполняется при наличии соответствующих показателей в паспорте проекта.</w:t>
      </w:r>
    </w:p>
    <w:p w:rsidR="00457998" w:rsidRPr="004A4D3D" w:rsidRDefault="00457998" w:rsidP="00457998">
      <w:pPr>
        <w:widowControl w:val="0"/>
        <w:autoSpaceDE w:val="0"/>
        <w:autoSpaceDN w:val="0"/>
        <w:spacing w:after="0" w:line="240" w:lineRule="auto"/>
        <w:jc w:val="both"/>
        <w:rPr>
          <w:rFonts w:ascii="Times New Roman" w:eastAsiaTheme="minorEastAsia" w:hAnsi="Times New Roman" w:cs="Times New Roman"/>
          <w:lang w:eastAsia="ru-RU"/>
        </w:rPr>
      </w:pPr>
      <w:bookmarkStart w:id="35" w:name="P1834"/>
      <w:bookmarkEnd w:id="35"/>
      <w:r w:rsidRPr="004A4D3D">
        <w:rPr>
          <w:rFonts w:ascii="Times New Roman" w:eastAsiaTheme="minorEastAsia" w:hAnsi="Times New Roman" w:cs="Times New Roman"/>
          <w:lang w:eastAsia="ru-RU"/>
        </w:rPr>
        <w:t>&lt;27</w:t>
      </w:r>
      <w:proofErr w:type="gramStart"/>
      <w:r w:rsidRPr="004A4D3D">
        <w:rPr>
          <w:rFonts w:ascii="Times New Roman" w:eastAsiaTheme="minorEastAsia" w:hAnsi="Times New Roman" w:cs="Times New Roman"/>
          <w:lang w:eastAsia="ru-RU"/>
        </w:rPr>
        <w:t>&gt; З</w:t>
      </w:r>
      <w:proofErr w:type="gramEnd"/>
      <w:r w:rsidRPr="004A4D3D">
        <w:rPr>
          <w:rFonts w:ascii="Times New Roman" w:eastAsiaTheme="minorEastAsia" w:hAnsi="Times New Roman" w:cs="Times New Roman"/>
          <w:lang w:eastAsia="ru-RU"/>
        </w:rPr>
        <w:t>десь и далее за "N" принимается год начала реализации муниципальной программы или год начала реализации муниципальной программы (для новых программ).</w:t>
      </w:r>
    </w:p>
    <w:p w:rsidR="00457998" w:rsidRPr="004A4D3D" w:rsidRDefault="00457998" w:rsidP="00457998">
      <w:pPr>
        <w:widowControl w:val="0"/>
        <w:autoSpaceDE w:val="0"/>
        <w:autoSpaceDN w:val="0"/>
        <w:spacing w:after="0" w:line="240" w:lineRule="auto"/>
        <w:jc w:val="both"/>
        <w:rPr>
          <w:rFonts w:ascii="Times New Roman" w:eastAsiaTheme="minorEastAsia" w:hAnsi="Times New Roman" w:cs="Times New Roman"/>
          <w:lang w:eastAsia="ru-RU"/>
        </w:rPr>
      </w:pPr>
      <w:bookmarkStart w:id="36" w:name="P1835"/>
      <w:bookmarkEnd w:id="36"/>
      <w:r w:rsidRPr="004A4D3D">
        <w:rPr>
          <w:rFonts w:ascii="Times New Roman" w:eastAsiaTheme="minorEastAsia" w:hAnsi="Times New Roman" w:cs="Times New Roman"/>
          <w:lang w:eastAsia="ru-RU"/>
        </w:rPr>
        <w:t>&lt;28</w:t>
      </w:r>
      <w:proofErr w:type="gramStart"/>
      <w:r w:rsidRPr="004A4D3D">
        <w:rPr>
          <w:rFonts w:ascii="Times New Roman" w:eastAsiaTheme="minorEastAsia" w:hAnsi="Times New Roman" w:cs="Times New Roman"/>
          <w:lang w:eastAsia="ru-RU"/>
        </w:rPr>
        <w:t>&gt; З</w:t>
      </w:r>
      <w:proofErr w:type="gramEnd"/>
      <w:r w:rsidRPr="004A4D3D">
        <w:rPr>
          <w:rFonts w:ascii="Times New Roman" w:eastAsiaTheme="minorEastAsia" w:hAnsi="Times New Roman" w:cs="Times New Roman"/>
          <w:lang w:eastAsia="ru-RU"/>
        </w:rPr>
        <w:t>десь и далее только для проектов, относящихся к реализации национальных проектов.</w:t>
      </w:r>
    </w:p>
    <w:p w:rsidR="00457998" w:rsidRPr="004A4D3D" w:rsidRDefault="00457998" w:rsidP="00457998">
      <w:pPr>
        <w:widowControl w:val="0"/>
        <w:autoSpaceDE w:val="0"/>
        <w:autoSpaceDN w:val="0"/>
        <w:spacing w:after="0" w:line="240" w:lineRule="auto"/>
        <w:jc w:val="both"/>
        <w:rPr>
          <w:rFonts w:ascii="Times New Roman" w:eastAsiaTheme="minorEastAsia" w:hAnsi="Times New Roman" w:cs="Times New Roman"/>
          <w:lang w:eastAsia="ru-RU"/>
        </w:rPr>
      </w:pPr>
      <w:bookmarkStart w:id="37" w:name="P1836"/>
      <w:bookmarkStart w:id="38" w:name="P1840"/>
      <w:bookmarkEnd w:id="37"/>
      <w:bookmarkEnd w:id="38"/>
      <w:r w:rsidRPr="004A4D3D">
        <w:rPr>
          <w:rFonts w:ascii="Times New Roman" w:eastAsiaTheme="minorEastAsia" w:hAnsi="Times New Roman" w:cs="Times New Roman"/>
          <w:lang w:eastAsia="ru-RU"/>
        </w:rPr>
        <w:t>&lt;</w:t>
      </w:r>
      <w:bookmarkStart w:id="39" w:name="P1828"/>
      <w:r w:rsidRPr="004A4D3D">
        <w:rPr>
          <w:rFonts w:ascii="Times New Roman" w:eastAsiaTheme="minorEastAsia" w:hAnsi="Times New Roman" w:cs="Times New Roman"/>
          <w:lang w:eastAsia="ru-RU"/>
        </w:rPr>
        <w:t>29</w:t>
      </w:r>
      <w:bookmarkEnd w:id="39"/>
      <w:proofErr w:type="gramStart"/>
      <w:r w:rsidRPr="004A4D3D">
        <w:rPr>
          <w:rFonts w:ascii="Times New Roman" w:eastAsiaTheme="minorEastAsia" w:hAnsi="Times New Roman" w:cs="Times New Roman"/>
          <w:lang w:eastAsia="ru-RU"/>
        </w:rPr>
        <w:t>&gt; У</w:t>
      </w:r>
      <w:proofErr w:type="gramEnd"/>
      <w:r w:rsidRPr="004A4D3D">
        <w:rPr>
          <w:rFonts w:ascii="Times New Roman" w:eastAsiaTheme="minorEastAsia" w:hAnsi="Times New Roman" w:cs="Times New Roman"/>
          <w:lang w:eastAsia="ru-RU"/>
        </w:rPr>
        <w:t>казывается значение мероприятия за предыдущий год.</w:t>
      </w:r>
    </w:p>
    <w:p w:rsidR="00FB2376" w:rsidRDefault="00457998" w:rsidP="00457998">
      <w:pPr>
        <w:widowControl w:val="0"/>
        <w:autoSpaceDE w:val="0"/>
        <w:autoSpaceDN w:val="0"/>
        <w:spacing w:after="0" w:line="240" w:lineRule="auto"/>
        <w:jc w:val="both"/>
        <w:rPr>
          <w:rFonts w:ascii="Times New Roman" w:eastAsiaTheme="minorEastAsia" w:hAnsi="Times New Roman" w:cs="Times New Roman"/>
          <w:lang w:eastAsia="ru-RU"/>
        </w:rPr>
      </w:pPr>
      <w:bookmarkStart w:id="40" w:name="P1841"/>
      <w:bookmarkEnd w:id="40"/>
      <w:r w:rsidRPr="004A4D3D">
        <w:rPr>
          <w:rFonts w:ascii="Times New Roman" w:eastAsiaTheme="minorEastAsia" w:hAnsi="Times New Roman" w:cs="Times New Roman"/>
          <w:lang w:eastAsia="ru-RU"/>
        </w:rPr>
        <w:t>&lt;</w:t>
      </w:r>
      <w:bookmarkStart w:id="41" w:name="P1829"/>
      <w:r w:rsidRPr="004A4D3D">
        <w:rPr>
          <w:rFonts w:ascii="Times New Roman" w:eastAsiaTheme="minorEastAsia" w:hAnsi="Times New Roman" w:cs="Times New Roman"/>
          <w:lang w:eastAsia="ru-RU"/>
        </w:rPr>
        <w:t>30</w:t>
      </w:r>
      <w:bookmarkEnd w:id="41"/>
      <w:proofErr w:type="gramStart"/>
      <w:r w:rsidRPr="004A4D3D">
        <w:rPr>
          <w:rFonts w:ascii="Times New Roman" w:eastAsiaTheme="minorEastAsia" w:hAnsi="Times New Roman" w:cs="Times New Roman"/>
          <w:lang w:eastAsia="ru-RU"/>
        </w:rPr>
        <w:t>&gt; У</w:t>
      </w:r>
      <w:proofErr w:type="gramEnd"/>
      <w:r w:rsidRPr="004A4D3D">
        <w:rPr>
          <w:rFonts w:ascii="Times New Roman" w:eastAsiaTheme="minorEastAsia" w:hAnsi="Times New Roman" w:cs="Times New Roman"/>
          <w:lang w:eastAsia="ru-RU"/>
        </w:rPr>
        <w:t>казываются в соответствии с приложением N 3 к единым методическим рекомендациям по подготовке и реализации национальных проектов (программ), федеральных проектов, ведомственных проектов и региональных проектов, обеспечивающих достижение показателей и мероприятий (результатов) федеральных проектов, входящих в состав национальных проектов.</w:t>
      </w:r>
    </w:p>
    <w:p w:rsidR="00FB2376" w:rsidRDefault="00FB2376" w:rsidP="00457998">
      <w:pPr>
        <w:widowControl w:val="0"/>
        <w:autoSpaceDE w:val="0"/>
        <w:autoSpaceDN w:val="0"/>
        <w:spacing w:after="0" w:line="240" w:lineRule="auto"/>
        <w:jc w:val="both"/>
        <w:rPr>
          <w:rFonts w:ascii="Times New Roman" w:eastAsiaTheme="minorEastAsia" w:hAnsi="Times New Roman" w:cs="Times New Roman"/>
          <w:lang w:eastAsia="ru-RU"/>
        </w:rPr>
        <w:sectPr w:rsidR="00FB2376" w:rsidSect="00FB2376">
          <w:pgSz w:w="16838" w:h="11905" w:orient="landscape"/>
          <w:pgMar w:top="567" w:right="567" w:bottom="567" w:left="1134" w:header="283" w:footer="283" w:gutter="0"/>
          <w:cols w:space="708"/>
          <w:docGrid w:linePitch="360"/>
        </w:sectPr>
      </w:pPr>
    </w:p>
    <w:tbl>
      <w:tblPr>
        <w:tblW w:w="15134" w:type="dxa"/>
        <w:tblLook w:val="04A0" w:firstRow="1" w:lastRow="0" w:firstColumn="1" w:lastColumn="0" w:noHBand="0" w:noVBand="1"/>
      </w:tblPr>
      <w:tblGrid>
        <w:gridCol w:w="10314"/>
        <w:gridCol w:w="4820"/>
      </w:tblGrid>
      <w:tr w:rsidR="00457998" w:rsidRPr="009C3F7E" w:rsidTr="00644CEA">
        <w:tc>
          <w:tcPr>
            <w:tcW w:w="10314" w:type="dxa"/>
          </w:tcPr>
          <w:p w:rsidR="00457998" w:rsidRPr="009C3F7E" w:rsidRDefault="00457998" w:rsidP="0045799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bookmarkStart w:id="42" w:name="P1842"/>
            <w:bookmarkEnd w:id="42"/>
          </w:p>
        </w:tc>
        <w:tc>
          <w:tcPr>
            <w:tcW w:w="4820" w:type="dxa"/>
          </w:tcPr>
          <w:p w:rsidR="004A4D3D" w:rsidRPr="004A4D3D" w:rsidRDefault="00457998" w:rsidP="00457998">
            <w:pPr>
              <w:widowControl w:val="0"/>
              <w:autoSpaceDE w:val="0"/>
              <w:autoSpaceDN w:val="0"/>
              <w:adjustRightInd w:val="0"/>
              <w:spacing w:after="0" w:line="240" w:lineRule="auto"/>
              <w:rPr>
                <w:rFonts w:ascii="Times New Roman" w:eastAsiaTheme="minorEastAsia" w:hAnsi="Times New Roman" w:cs="Times New Roman"/>
                <w:lang w:eastAsia="ru-RU"/>
              </w:rPr>
            </w:pPr>
            <w:r w:rsidRPr="004A4D3D">
              <w:rPr>
                <w:rFonts w:ascii="Times New Roman" w:eastAsiaTheme="minorEastAsia" w:hAnsi="Times New Roman" w:cs="Times New Roman"/>
                <w:lang w:eastAsia="ru-RU"/>
              </w:rPr>
              <w:t>Приложение № 3</w:t>
            </w:r>
          </w:p>
          <w:p w:rsidR="00457998" w:rsidRPr="009C3F7E" w:rsidRDefault="00457998" w:rsidP="004A4D3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4A4D3D">
              <w:rPr>
                <w:rFonts w:ascii="Times New Roman" w:eastAsiaTheme="minorEastAsia" w:hAnsi="Times New Roman" w:cs="Times New Roman"/>
                <w:lang w:eastAsia="ru-RU"/>
              </w:rPr>
              <w:t xml:space="preserve">к Порядку разработки и реализации муниципальных программ </w:t>
            </w:r>
            <w:r w:rsidR="00943B64" w:rsidRPr="004A4D3D">
              <w:rPr>
                <w:rFonts w:ascii="Times New Roman" w:eastAsiaTheme="minorEastAsia" w:hAnsi="Times New Roman" w:cs="Times New Roman"/>
                <w:lang w:eastAsia="ru-RU"/>
              </w:rPr>
              <w:t>Алатырского</w:t>
            </w:r>
            <w:r w:rsidRPr="004A4D3D">
              <w:rPr>
                <w:rFonts w:ascii="Times New Roman" w:eastAsiaTheme="minorEastAsia" w:hAnsi="Times New Roman" w:cs="Times New Roman"/>
                <w:lang w:eastAsia="ru-RU"/>
              </w:rPr>
              <w:t xml:space="preserve"> муниципального округа Чувашской </w:t>
            </w:r>
            <w:r w:rsidR="00644CEA">
              <w:rPr>
                <w:rFonts w:ascii="Times New Roman" w:eastAsiaTheme="minorEastAsia" w:hAnsi="Times New Roman" w:cs="Times New Roman"/>
                <w:lang w:eastAsia="ru-RU"/>
              </w:rPr>
              <w:t>Р</w:t>
            </w:r>
            <w:r w:rsidRPr="004A4D3D">
              <w:rPr>
                <w:rFonts w:ascii="Times New Roman" w:eastAsiaTheme="minorEastAsia" w:hAnsi="Times New Roman" w:cs="Times New Roman"/>
                <w:lang w:eastAsia="ru-RU"/>
              </w:rPr>
              <w:t>еспублики</w:t>
            </w:r>
          </w:p>
        </w:tc>
      </w:tr>
    </w:tbl>
    <w:p w:rsidR="00457998" w:rsidRPr="009C3F7E"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p>
    <w:p w:rsidR="00457998" w:rsidRPr="009C3F7E"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bookmarkStart w:id="43" w:name="P1982"/>
      <w:bookmarkEnd w:id="43"/>
      <w:r w:rsidRPr="009C3F7E">
        <w:rPr>
          <w:rFonts w:ascii="Times New Roman" w:eastAsiaTheme="minorEastAsia" w:hAnsi="Times New Roman" w:cs="Times New Roman"/>
          <w:sz w:val="24"/>
          <w:szCs w:val="24"/>
          <w:lang w:eastAsia="ru-RU"/>
        </w:rPr>
        <w:t>ПАСПОРТ</w:t>
      </w:r>
    </w:p>
    <w:p w:rsidR="00457998" w:rsidRPr="009C3F7E"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t>комплекса процессных мероприятий «Наименование»</w:t>
      </w:r>
    </w:p>
    <w:p w:rsidR="00457998" w:rsidRPr="009C3F7E"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p>
    <w:p w:rsidR="00457998" w:rsidRPr="009C3F7E"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t>Основные положения</w:t>
      </w:r>
    </w:p>
    <w:p w:rsidR="00457998" w:rsidRPr="009C3F7E"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91"/>
        <w:gridCol w:w="6272"/>
      </w:tblGrid>
      <w:tr w:rsidR="00457998" w:rsidRPr="00FB2376" w:rsidTr="00457998">
        <w:tc>
          <w:tcPr>
            <w:tcW w:w="839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Куратор комплекса процессных мероприятий</w:t>
            </w:r>
          </w:p>
        </w:tc>
        <w:tc>
          <w:tcPr>
            <w:tcW w:w="627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Фамилия, имя, отчество, должность</w:t>
            </w:r>
          </w:p>
        </w:tc>
      </w:tr>
      <w:tr w:rsidR="00457998" w:rsidRPr="00FB2376" w:rsidTr="00457998">
        <w:tc>
          <w:tcPr>
            <w:tcW w:w="839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Руководитель комплекса процессных мероприятий</w:t>
            </w:r>
          </w:p>
        </w:tc>
        <w:tc>
          <w:tcPr>
            <w:tcW w:w="627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Наименование структурного подразделения администрации </w:t>
            </w:r>
            <w:r w:rsidR="00943B64" w:rsidRPr="00FB2376">
              <w:rPr>
                <w:rFonts w:ascii="Times New Roman" w:eastAsiaTheme="minorEastAsia" w:hAnsi="Times New Roman" w:cs="Times New Roman"/>
                <w:sz w:val="20"/>
                <w:szCs w:val="20"/>
                <w:lang w:eastAsia="ru-RU"/>
              </w:rPr>
              <w:t>Алатырского</w:t>
            </w:r>
            <w:r w:rsidRPr="00FB2376">
              <w:rPr>
                <w:rFonts w:ascii="Times New Roman" w:eastAsiaTheme="minorEastAsia" w:hAnsi="Times New Roman" w:cs="Times New Roman"/>
                <w:sz w:val="20"/>
                <w:szCs w:val="20"/>
                <w:lang w:eastAsia="ru-RU"/>
              </w:rPr>
              <w:t xml:space="preserve"> муниципального округа  Чувашской Республики, фамилия, имя, отчество руководителя (заместителя руководителя), должность</w:t>
            </w:r>
          </w:p>
        </w:tc>
      </w:tr>
      <w:tr w:rsidR="00457998" w:rsidRPr="00FB2376" w:rsidTr="00457998">
        <w:tc>
          <w:tcPr>
            <w:tcW w:w="839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Связь с государственной (муниципальной) программой</w:t>
            </w:r>
          </w:p>
        </w:tc>
        <w:tc>
          <w:tcPr>
            <w:tcW w:w="6272"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Государственная (муниципальная) программа «Наименование»</w:t>
            </w:r>
          </w:p>
        </w:tc>
      </w:tr>
    </w:tbl>
    <w:p w:rsidR="00457998" w:rsidRPr="009C3F7E" w:rsidRDefault="00457998"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t xml:space="preserve">1. Показатели комплекса процессных мероприятий </w:t>
      </w:r>
      <w:hyperlink w:anchor="P2461">
        <w:r w:rsidRPr="009C3F7E">
          <w:rPr>
            <w:rFonts w:ascii="Times New Roman" w:eastAsiaTheme="minorEastAsia" w:hAnsi="Times New Roman" w:cs="Times New Roman"/>
            <w:color w:val="0000FF"/>
            <w:sz w:val="24"/>
            <w:szCs w:val="24"/>
            <w:lang w:eastAsia="ru-RU"/>
          </w:rPr>
          <w:t>&lt;31&gt;</w:t>
        </w:r>
      </w:hyperlink>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211"/>
        <w:gridCol w:w="1531"/>
        <w:gridCol w:w="1304"/>
        <w:gridCol w:w="1474"/>
        <w:gridCol w:w="1247"/>
        <w:gridCol w:w="737"/>
        <w:gridCol w:w="454"/>
        <w:gridCol w:w="964"/>
        <w:gridCol w:w="730"/>
        <w:gridCol w:w="794"/>
        <w:gridCol w:w="1871"/>
        <w:gridCol w:w="666"/>
      </w:tblGrid>
      <w:tr w:rsidR="00457998" w:rsidRPr="00FB2376" w:rsidTr="00457998">
        <w:tc>
          <w:tcPr>
            <w:tcW w:w="680"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N </w:t>
            </w:r>
            <w:proofErr w:type="gramStart"/>
            <w:r w:rsidRPr="00FB2376">
              <w:rPr>
                <w:rFonts w:ascii="Times New Roman" w:eastAsiaTheme="minorEastAsia" w:hAnsi="Times New Roman" w:cs="Times New Roman"/>
                <w:sz w:val="20"/>
                <w:szCs w:val="20"/>
                <w:lang w:eastAsia="ru-RU"/>
              </w:rPr>
              <w:t>п</w:t>
            </w:r>
            <w:proofErr w:type="gramEnd"/>
            <w:r w:rsidRPr="00FB2376">
              <w:rPr>
                <w:rFonts w:ascii="Times New Roman" w:eastAsiaTheme="minorEastAsia" w:hAnsi="Times New Roman" w:cs="Times New Roman"/>
                <w:sz w:val="20"/>
                <w:szCs w:val="20"/>
                <w:lang w:eastAsia="ru-RU"/>
              </w:rPr>
              <w:t>/п</w:t>
            </w:r>
          </w:p>
        </w:tc>
        <w:tc>
          <w:tcPr>
            <w:tcW w:w="2211"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Наименование показателя/задачи</w:t>
            </w:r>
          </w:p>
        </w:tc>
        <w:tc>
          <w:tcPr>
            <w:tcW w:w="1531"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Признак возрастания/убывания</w:t>
            </w:r>
          </w:p>
        </w:tc>
        <w:tc>
          <w:tcPr>
            <w:tcW w:w="1304"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Уровень показателя </w:t>
            </w:r>
            <w:hyperlink w:anchor="P2462">
              <w:r w:rsidRPr="00FB2376">
                <w:rPr>
                  <w:rFonts w:ascii="Times New Roman" w:eastAsiaTheme="minorEastAsia" w:hAnsi="Times New Roman" w:cs="Times New Roman"/>
                  <w:color w:val="0000FF"/>
                  <w:sz w:val="20"/>
                  <w:szCs w:val="20"/>
                  <w:lang w:eastAsia="ru-RU"/>
                </w:rPr>
                <w:t>&lt;32&gt;</w:t>
              </w:r>
            </w:hyperlink>
          </w:p>
        </w:tc>
        <w:tc>
          <w:tcPr>
            <w:tcW w:w="1474"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Единица измерения (по </w:t>
            </w:r>
            <w:hyperlink r:id="rId17">
              <w:r w:rsidRPr="00FB2376">
                <w:rPr>
                  <w:rFonts w:ascii="Times New Roman" w:eastAsiaTheme="minorEastAsia" w:hAnsi="Times New Roman" w:cs="Times New Roman"/>
                  <w:color w:val="0000FF"/>
                  <w:sz w:val="20"/>
                  <w:szCs w:val="20"/>
                  <w:lang w:eastAsia="ru-RU"/>
                </w:rPr>
                <w:t>ОКЕИ</w:t>
              </w:r>
            </w:hyperlink>
            <w:r w:rsidRPr="00FB2376">
              <w:rPr>
                <w:rFonts w:ascii="Times New Roman" w:eastAsiaTheme="minorEastAsia" w:hAnsi="Times New Roman" w:cs="Times New Roman"/>
                <w:sz w:val="20"/>
                <w:szCs w:val="20"/>
                <w:lang w:eastAsia="ru-RU"/>
              </w:rPr>
              <w:t>)</w:t>
            </w:r>
          </w:p>
        </w:tc>
        <w:tc>
          <w:tcPr>
            <w:tcW w:w="1984" w:type="dxa"/>
            <w:gridSpan w:val="2"/>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Базовое значение</w:t>
            </w:r>
          </w:p>
        </w:tc>
        <w:tc>
          <w:tcPr>
            <w:tcW w:w="2942" w:type="dxa"/>
            <w:gridSpan w:val="4"/>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Значение показателей по годам</w:t>
            </w:r>
          </w:p>
        </w:tc>
        <w:tc>
          <w:tcPr>
            <w:tcW w:w="1871"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proofErr w:type="gramStart"/>
            <w:r w:rsidRPr="00FB2376">
              <w:rPr>
                <w:rFonts w:ascii="Times New Roman" w:eastAsiaTheme="minorEastAsia" w:hAnsi="Times New Roman" w:cs="Times New Roman"/>
                <w:sz w:val="20"/>
                <w:szCs w:val="20"/>
                <w:lang w:eastAsia="ru-RU"/>
              </w:rPr>
              <w:t>Ответственный</w:t>
            </w:r>
            <w:proofErr w:type="gramEnd"/>
            <w:r w:rsidRPr="00FB2376">
              <w:rPr>
                <w:rFonts w:ascii="Times New Roman" w:eastAsiaTheme="minorEastAsia" w:hAnsi="Times New Roman" w:cs="Times New Roman"/>
                <w:sz w:val="20"/>
                <w:szCs w:val="20"/>
                <w:lang w:eastAsia="ru-RU"/>
              </w:rPr>
              <w:t xml:space="preserve"> за достижение показателя </w:t>
            </w:r>
            <w:hyperlink w:anchor="P2463">
              <w:r w:rsidRPr="00FB2376">
                <w:rPr>
                  <w:rFonts w:ascii="Times New Roman" w:eastAsiaTheme="minorEastAsia" w:hAnsi="Times New Roman" w:cs="Times New Roman"/>
                  <w:color w:val="0000FF"/>
                  <w:sz w:val="20"/>
                  <w:szCs w:val="20"/>
                  <w:lang w:eastAsia="ru-RU"/>
                </w:rPr>
                <w:t>&lt;33&gt;</w:t>
              </w:r>
            </w:hyperlink>
          </w:p>
        </w:tc>
        <w:tc>
          <w:tcPr>
            <w:tcW w:w="666"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Информационная система </w:t>
            </w:r>
            <w:hyperlink w:anchor="P2464">
              <w:r w:rsidRPr="00FB2376">
                <w:rPr>
                  <w:rFonts w:ascii="Times New Roman" w:eastAsiaTheme="minorEastAsia" w:hAnsi="Times New Roman" w:cs="Times New Roman"/>
                  <w:color w:val="0000FF"/>
                  <w:sz w:val="20"/>
                  <w:szCs w:val="20"/>
                  <w:lang w:eastAsia="ru-RU"/>
                </w:rPr>
                <w:t>&lt;34&gt;</w:t>
              </w:r>
            </w:hyperlink>
          </w:p>
        </w:tc>
      </w:tr>
      <w:tr w:rsidR="00457998" w:rsidRPr="00FB2376" w:rsidTr="00457998">
        <w:tc>
          <w:tcPr>
            <w:tcW w:w="680"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211"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31"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04"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74"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4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значение</w:t>
            </w:r>
          </w:p>
        </w:tc>
        <w:tc>
          <w:tcPr>
            <w:tcW w:w="73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год</w:t>
            </w:r>
          </w:p>
        </w:tc>
        <w:tc>
          <w:tcPr>
            <w:tcW w:w="45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N</w:t>
            </w:r>
          </w:p>
        </w:tc>
        <w:tc>
          <w:tcPr>
            <w:tcW w:w="96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N + 1</w:t>
            </w:r>
          </w:p>
        </w:tc>
        <w:tc>
          <w:tcPr>
            <w:tcW w:w="730"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w:t>
            </w:r>
          </w:p>
        </w:tc>
        <w:tc>
          <w:tcPr>
            <w:tcW w:w="79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N + n</w:t>
            </w:r>
          </w:p>
        </w:tc>
        <w:tc>
          <w:tcPr>
            <w:tcW w:w="1871"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666"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680"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w:t>
            </w:r>
          </w:p>
        </w:tc>
        <w:tc>
          <w:tcPr>
            <w:tcW w:w="221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2</w:t>
            </w:r>
          </w:p>
        </w:tc>
        <w:tc>
          <w:tcPr>
            <w:tcW w:w="153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3</w:t>
            </w:r>
          </w:p>
        </w:tc>
        <w:tc>
          <w:tcPr>
            <w:tcW w:w="130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4</w:t>
            </w:r>
          </w:p>
        </w:tc>
        <w:tc>
          <w:tcPr>
            <w:tcW w:w="147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5</w:t>
            </w:r>
          </w:p>
        </w:tc>
        <w:tc>
          <w:tcPr>
            <w:tcW w:w="124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6</w:t>
            </w:r>
          </w:p>
        </w:tc>
        <w:tc>
          <w:tcPr>
            <w:tcW w:w="73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7</w:t>
            </w:r>
          </w:p>
        </w:tc>
        <w:tc>
          <w:tcPr>
            <w:tcW w:w="45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8</w:t>
            </w:r>
          </w:p>
        </w:tc>
        <w:tc>
          <w:tcPr>
            <w:tcW w:w="96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9</w:t>
            </w:r>
          </w:p>
        </w:tc>
        <w:tc>
          <w:tcPr>
            <w:tcW w:w="730"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10</w:t>
            </w:r>
          </w:p>
        </w:tc>
        <w:tc>
          <w:tcPr>
            <w:tcW w:w="79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11</w:t>
            </w:r>
          </w:p>
        </w:tc>
        <w:tc>
          <w:tcPr>
            <w:tcW w:w="187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12</w:t>
            </w:r>
          </w:p>
        </w:tc>
        <w:tc>
          <w:tcPr>
            <w:tcW w:w="666"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13</w:t>
            </w:r>
          </w:p>
        </w:tc>
      </w:tr>
      <w:tr w:rsidR="00457998" w:rsidRPr="00FB2376" w:rsidTr="00457998">
        <w:tc>
          <w:tcPr>
            <w:tcW w:w="68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w:t>
            </w:r>
          </w:p>
        </w:tc>
        <w:tc>
          <w:tcPr>
            <w:tcW w:w="13983" w:type="dxa"/>
            <w:gridSpan w:val="12"/>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Показатель/задача «Наименование»</w:t>
            </w:r>
          </w:p>
        </w:tc>
      </w:tr>
      <w:tr w:rsidR="00457998" w:rsidRPr="00FB2376" w:rsidTr="00457998">
        <w:tc>
          <w:tcPr>
            <w:tcW w:w="68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1.1.</w:t>
            </w:r>
          </w:p>
        </w:tc>
        <w:tc>
          <w:tcPr>
            <w:tcW w:w="221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Наименование показателя</w:t>
            </w:r>
          </w:p>
        </w:tc>
        <w:tc>
          <w:tcPr>
            <w:tcW w:w="153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0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7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4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73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45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96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73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79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87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66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bl>
    <w:p w:rsidR="00457998" w:rsidRPr="009C3F7E" w:rsidRDefault="009C3F7E"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r w:rsidR="00457998" w:rsidRPr="009C3F7E">
        <w:rPr>
          <w:rFonts w:ascii="Times New Roman" w:eastAsiaTheme="minorEastAsia" w:hAnsi="Times New Roman" w:cs="Times New Roman"/>
          <w:sz w:val="24"/>
          <w:szCs w:val="24"/>
          <w:lang w:eastAsia="ru-RU"/>
        </w:rPr>
        <w:t>. Перечень мероприятий (результатов) комплекса</w:t>
      </w:r>
    </w:p>
    <w:p w:rsidR="00457998" w:rsidRPr="009C3F7E"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t>процессных мероприятий</w:t>
      </w: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701"/>
        <w:gridCol w:w="1701"/>
        <w:gridCol w:w="2041"/>
        <w:gridCol w:w="1701"/>
        <w:gridCol w:w="1304"/>
        <w:gridCol w:w="907"/>
        <w:gridCol w:w="794"/>
        <w:gridCol w:w="700"/>
        <w:gridCol w:w="425"/>
        <w:gridCol w:w="709"/>
      </w:tblGrid>
      <w:tr w:rsidR="00457998" w:rsidRPr="00FB2376" w:rsidTr="00457998">
        <w:tc>
          <w:tcPr>
            <w:tcW w:w="680"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N </w:t>
            </w:r>
            <w:proofErr w:type="gramStart"/>
            <w:r w:rsidRPr="00FB2376">
              <w:rPr>
                <w:rFonts w:ascii="Times New Roman" w:eastAsiaTheme="minorEastAsia" w:hAnsi="Times New Roman" w:cs="Times New Roman"/>
                <w:sz w:val="20"/>
                <w:szCs w:val="20"/>
                <w:lang w:eastAsia="ru-RU"/>
              </w:rPr>
              <w:t>п</w:t>
            </w:r>
            <w:proofErr w:type="gramEnd"/>
            <w:r w:rsidRPr="00FB2376">
              <w:rPr>
                <w:rFonts w:ascii="Times New Roman" w:eastAsiaTheme="minorEastAsia" w:hAnsi="Times New Roman" w:cs="Times New Roman"/>
                <w:sz w:val="20"/>
                <w:szCs w:val="20"/>
                <w:lang w:eastAsia="ru-RU"/>
              </w:rPr>
              <w:t>/п</w:t>
            </w:r>
          </w:p>
        </w:tc>
        <w:tc>
          <w:tcPr>
            <w:tcW w:w="3701"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Наименование мероприятия (результата)</w:t>
            </w:r>
          </w:p>
        </w:tc>
        <w:tc>
          <w:tcPr>
            <w:tcW w:w="1701"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Тип мероприятий (результата) </w:t>
            </w:r>
            <w:hyperlink w:anchor="P2471">
              <w:r w:rsidRPr="00FB2376">
                <w:rPr>
                  <w:rFonts w:ascii="Times New Roman" w:eastAsiaTheme="minorEastAsia" w:hAnsi="Times New Roman" w:cs="Times New Roman"/>
                  <w:color w:val="0000FF"/>
                  <w:sz w:val="20"/>
                  <w:szCs w:val="20"/>
                  <w:lang w:eastAsia="ru-RU"/>
                </w:rPr>
                <w:t>&lt;35&gt;</w:t>
              </w:r>
            </w:hyperlink>
          </w:p>
        </w:tc>
        <w:tc>
          <w:tcPr>
            <w:tcW w:w="2041"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Характеристика </w:t>
            </w:r>
            <w:hyperlink w:anchor="P2472">
              <w:r w:rsidRPr="00FB2376">
                <w:rPr>
                  <w:rFonts w:ascii="Times New Roman" w:eastAsiaTheme="minorEastAsia" w:hAnsi="Times New Roman" w:cs="Times New Roman"/>
                  <w:color w:val="0000FF"/>
                  <w:sz w:val="20"/>
                  <w:szCs w:val="20"/>
                  <w:lang w:eastAsia="ru-RU"/>
                </w:rPr>
                <w:t>&lt;36&gt;</w:t>
              </w:r>
            </w:hyperlink>
          </w:p>
        </w:tc>
        <w:tc>
          <w:tcPr>
            <w:tcW w:w="1701"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Единица измерения (по </w:t>
            </w:r>
            <w:hyperlink r:id="rId18">
              <w:r w:rsidRPr="00FB2376">
                <w:rPr>
                  <w:rFonts w:ascii="Times New Roman" w:eastAsiaTheme="minorEastAsia" w:hAnsi="Times New Roman" w:cs="Times New Roman"/>
                  <w:color w:val="0000FF"/>
                  <w:sz w:val="20"/>
                  <w:szCs w:val="20"/>
                  <w:lang w:eastAsia="ru-RU"/>
                </w:rPr>
                <w:t>ОКЕИ</w:t>
              </w:r>
            </w:hyperlink>
            <w:r w:rsidRPr="00FB2376">
              <w:rPr>
                <w:rFonts w:ascii="Times New Roman" w:eastAsiaTheme="minorEastAsia" w:hAnsi="Times New Roman" w:cs="Times New Roman"/>
                <w:sz w:val="20"/>
                <w:szCs w:val="20"/>
                <w:lang w:eastAsia="ru-RU"/>
              </w:rPr>
              <w:t>)</w:t>
            </w:r>
          </w:p>
        </w:tc>
        <w:tc>
          <w:tcPr>
            <w:tcW w:w="2211" w:type="dxa"/>
            <w:gridSpan w:val="2"/>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Базовое значение</w:t>
            </w:r>
          </w:p>
        </w:tc>
        <w:tc>
          <w:tcPr>
            <w:tcW w:w="2628" w:type="dxa"/>
            <w:gridSpan w:val="4"/>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Значения мероприятия (результата) по годам</w:t>
            </w:r>
          </w:p>
        </w:tc>
      </w:tr>
      <w:tr w:rsidR="00457998" w:rsidRPr="00FB2376" w:rsidTr="00457998">
        <w:tc>
          <w:tcPr>
            <w:tcW w:w="680"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3701"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01"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041"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01"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0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значение</w:t>
            </w:r>
          </w:p>
        </w:tc>
        <w:tc>
          <w:tcPr>
            <w:tcW w:w="90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год</w:t>
            </w:r>
          </w:p>
        </w:tc>
        <w:tc>
          <w:tcPr>
            <w:tcW w:w="79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N</w:t>
            </w:r>
          </w:p>
        </w:tc>
        <w:tc>
          <w:tcPr>
            <w:tcW w:w="700"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N + 1</w:t>
            </w:r>
          </w:p>
        </w:tc>
        <w:tc>
          <w:tcPr>
            <w:tcW w:w="425"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w:t>
            </w:r>
          </w:p>
        </w:tc>
        <w:tc>
          <w:tcPr>
            <w:tcW w:w="709"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N + n</w:t>
            </w:r>
          </w:p>
        </w:tc>
      </w:tr>
      <w:tr w:rsidR="00457998" w:rsidRPr="00FB2376" w:rsidTr="00457998">
        <w:tc>
          <w:tcPr>
            <w:tcW w:w="680"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w:t>
            </w:r>
          </w:p>
        </w:tc>
        <w:tc>
          <w:tcPr>
            <w:tcW w:w="370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2</w:t>
            </w:r>
          </w:p>
        </w:tc>
        <w:tc>
          <w:tcPr>
            <w:tcW w:w="170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3</w:t>
            </w:r>
          </w:p>
        </w:tc>
        <w:tc>
          <w:tcPr>
            <w:tcW w:w="204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4</w:t>
            </w:r>
          </w:p>
        </w:tc>
        <w:tc>
          <w:tcPr>
            <w:tcW w:w="170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5</w:t>
            </w:r>
          </w:p>
        </w:tc>
        <w:tc>
          <w:tcPr>
            <w:tcW w:w="130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6</w:t>
            </w:r>
          </w:p>
        </w:tc>
        <w:tc>
          <w:tcPr>
            <w:tcW w:w="90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7</w:t>
            </w:r>
          </w:p>
        </w:tc>
        <w:tc>
          <w:tcPr>
            <w:tcW w:w="794"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8</w:t>
            </w:r>
          </w:p>
        </w:tc>
        <w:tc>
          <w:tcPr>
            <w:tcW w:w="700"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9</w:t>
            </w:r>
          </w:p>
        </w:tc>
        <w:tc>
          <w:tcPr>
            <w:tcW w:w="425"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10</w:t>
            </w:r>
          </w:p>
        </w:tc>
        <w:tc>
          <w:tcPr>
            <w:tcW w:w="709"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11</w:t>
            </w:r>
          </w:p>
        </w:tc>
      </w:tr>
      <w:tr w:rsidR="00457998" w:rsidRPr="00FB2376" w:rsidTr="00457998">
        <w:tc>
          <w:tcPr>
            <w:tcW w:w="14663" w:type="dxa"/>
            <w:gridSpan w:val="11"/>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Наименование задачи комплекса процессных мероприятий</w:t>
            </w:r>
          </w:p>
        </w:tc>
      </w:tr>
      <w:tr w:rsidR="00457998" w:rsidRPr="00FB2376" w:rsidTr="00457998">
        <w:tc>
          <w:tcPr>
            <w:tcW w:w="68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lastRenderedPageBreak/>
              <w:t>1.</w:t>
            </w:r>
          </w:p>
        </w:tc>
        <w:tc>
          <w:tcPr>
            <w:tcW w:w="3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Мероприятие (результат) "Наименование" 1</w:t>
            </w:r>
          </w:p>
        </w:tc>
        <w:tc>
          <w:tcPr>
            <w:tcW w:w="1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211" w:type="dxa"/>
            <w:gridSpan w:val="2"/>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79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70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42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70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68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N.</w:t>
            </w:r>
          </w:p>
        </w:tc>
        <w:tc>
          <w:tcPr>
            <w:tcW w:w="3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Мероприятие (результат) "Наименование" N</w:t>
            </w:r>
          </w:p>
        </w:tc>
        <w:tc>
          <w:tcPr>
            <w:tcW w:w="1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0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211" w:type="dxa"/>
            <w:gridSpan w:val="2"/>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794"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700"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425"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70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bl>
    <w:p w:rsidR="00457998" w:rsidRPr="009C3F7E" w:rsidRDefault="009C3F7E" w:rsidP="00457998">
      <w:pPr>
        <w:widowControl w:val="0"/>
        <w:autoSpaceDE w:val="0"/>
        <w:autoSpaceDN w:val="0"/>
        <w:spacing w:after="0" w:line="240" w:lineRule="auto"/>
        <w:jc w:val="center"/>
        <w:outlineLvl w:val="2"/>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r w:rsidR="00457998" w:rsidRPr="009C3F7E">
        <w:rPr>
          <w:rFonts w:ascii="Times New Roman" w:eastAsiaTheme="minorEastAsia" w:hAnsi="Times New Roman" w:cs="Times New Roman"/>
          <w:sz w:val="24"/>
          <w:szCs w:val="24"/>
          <w:lang w:eastAsia="ru-RU"/>
        </w:rPr>
        <w:t>. Финансовое обеспечение комплекса процессных мероприятий</w:t>
      </w:r>
    </w:p>
    <w:tbl>
      <w:tblPr>
        <w:tblW w:w="14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07"/>
        <w:gridCol w:w="1276"/>
        <w:gridCol w:w="1559"/>
        <w:gridCol w:w="1587"/>
        <w:gridCol w:w="2041"/>
        <w:gridCol w:w="1283"/>
        <w:gridCol w:w="1418"/>
      </w:tblGrid>
      <w:tr w:rsidR="00457998" w:rsidRPr="00FB2376" w:rsidTr="00457998">
        <w:tc>
          <w:tcPr>
            <w:tcW w:w="5307"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Наименование мероприятия (результата)/источник финансового обеспечения </w:t>
            </w:r>
            <w:hyperlink w:anchor="P2473">
              <w:r w:rsidRPr="00FB2376">
                <w:rPr>
                  <w:rFonts w:ascii="Times New Roman" w:eastAsiaTheme="minorEastAsia" w:hAnsi="Times New Roman" w:cs="Times New Roman"/>
                  <w:color w:val="0000FF"/>
                  <w:sz w:val="20"/>
                  <w:szCs w:val="20"/>
                  <w:lang w:eastAsia="ru-RU"/>
                </w:rPr>
                <w:t>&lt;37&gt;</w:t>
              </w:r>
            </w:hyperlink>
          </w:p>
        </w:tc>
        <w:tc>
          <w:tcPr>
            <w:tcW w:w="1276" w:type="dxa"/>
            <w:vMerge w:val="restart"/>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КБК</w:t>
            </w:r>
          </w:p>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&lt;38&gt;</w:t>
            </w:r>
          </w:p>
        </w:tc>
        <w:tc>
          <w:tcPr>
            <w:tcW w:w="7888" w:type="dxa"/>
            <w:gridSpan w:val="5"/>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Объем финансового обеспечения по годам реализации, тыс. рублей</w:t>
            </w:r>
          </w:p>
        </w:tc>
      </w:tr>
      <w:tr w:rsidR="00457998" w:rsidRPr="00FB2376" w:rsidTr="00457998">
        <w:tc>
          <w:tcPr>
            <w:tcW w:w="5307" w:type="dxa"/>
            <w:vMerge/>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76" w:type="dxa"/>
            <w:vMerge/>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p>
        </w:tc>
        <w:tc>
          <w:tcPr>
            <w:tcW w:w="1559"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N</w:t>
            </w:r>
          </w:p>
        </w:tc>
        <w:tc>
          <w:tcPr>
            <w:tcW w:w="158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N + 1</w:t>
            </w:r>
          </w:p>
        </w:tc>
        <w:tc>
          <w:tcPr>
            <w:tcW w:w="204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w:t>
            </w:r>
          </w:p>
        </w:tc>
        <w:tc>
          <w:tcPr>
            <w:tcW w:w="1283"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N + n</w:t>
            </w:r>
          </w:p>
        </w:tc>
        <w:tc>
          <w:tcPr>
            <w:tcW w:w="1418"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Всего</w:t>
            </w:r>
          </w:p>
        </w:tc>
      </w:tr>
      <w:tr w:rsidR="00457998" w:rsidRPr="00FB2376" w:rsidTr="00457998">
        <w:tc>
          <w:tcPr>
            <w:tcW w:w="530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w:t>
            </w:r>
          </w:p>
        </w:tc>
        <w:tc>
          <w:tcPr>
            <w:tcW w:w="1276"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p>
        </w:tc>
        <w:tc>
          <w:tcPr>
            <w:tcW w:w="1559"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2</w:t>
            </w:r>
          </w:p>
        </w:tc>
        <w:tc>
          <w:tcPr>
            <w:tcW w:w="158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3</w:t>
            </w:r>
          </w:p>
        </w:tc>
        <w:tc>
          <w:tcPr>
            <w:tcW w:w="204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4</w:t>
            </w:r>
          </w:p>
        </w:tc>
        <w:tc>
          <w:tcPr>
            <w:tcW w:w="1283"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5</w:t>
            </w:r>
          </w:p>
        </w:tc>
        <w:tc>
          <w:tcPr>
            <w:tcW w:w="1418"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6</w:t>
            </w:r>
          </w:p>
        </w:tc>
      </w:tr>
      <w:tr w:rsidR="00457998" w:rsidRPr="00FB2376" w:rsidTr="00457998">
        <w:tc>
          <w:tcPr>
            <w:tcW w:w="5307" w:type="dxa"/>
          </w:tcPr>
          <w:p w:rsidR="00457998" w:rsidRPr="00FB2376" w:rsidRDefault="00457998" w:rsidP="00457998">
            <w:pPr>
              <w:spacing w:after="0" w:line="240" w:lineRule="auto"/>
              <w:jc w:val="both"/>
              <w:rPr>
                <w:rFonts w:ascii="Times New Roman" w:eastAsiaTheme="minorEastAsia" w:hAnsi="Times New Roman" w:cs="Times New Roman"/>
                <w:i/>
                <w:sz w:val="20"/>
                <w:szCs w:val="20"/>
                <w:lang w:eastAsia="ru-RU"/>
              </w:rPr>
            </w:pPr>
            <w:r w:rsidRPr="00FB2376">
              <w:rPr>
                <w:rFonts w:ascii="Times New Roman" w:eastAsiaTheme="minorEastAsia" w:hAnsi="Times New Roman" w:cs="Times New Roman"/>
                <w:i/>
                <w:sz w:val="20"/>
                <w:szCs w:val="20"/>
                <w:lang w:eastAsia="ru-RU"/>
              </w:rPr>
              <w:t>Комплекс процессных мероприятий «Наименование» (всего), в том числе:</w:t>
            </w: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5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8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8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1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307" w:type="dxa"/>
          </w:tcPr>
          <w:p w:rsidR="00457998" w:rsidRPr="00FB2376" w:rsidRDefault="00457998" w:rsidP="00457998">
            <w:pPr>
              <w:spacing w:after="0" w:line="240" w:lineRule="auto"/>
              <w:jc w:val="both"/>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Муниципальный бюджет, из них:</w:t>
            </w: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5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8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8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1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307" w:type="dxa"/>
          </w:tcPr>
          <w:p w:rsidR="00457998" w:rsidRPr="00FB2376" w:rsidRDefault="00457998" w:rsidP="00457998">
            <w:pPr>
              <w:spacing w:after="0" w:line="240" w:lineRule="auto"/>
              <w:jc w:val="both"/>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Федеральный бюджет</w:t>
            </w: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5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8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8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1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307" w:type="dxa"/>
          </w:tcPr>
          <w:p w:rsidR="00457998" w:rsidRPr="00FB2376" w:rsidRDefault="00457998" w:rsidP="00457998">
            <w:pPr>
              <w:spacing w:after="0" w:line="240" w:lineRule="auto"/>
              <w:jc w:val="both"/>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Республиканский бюджет Чувашской Республики</w:t>
            </w: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5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8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8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1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307" w:type="dxa"/>
          </w:tcPr>
          <w:p w:rsidR="00457998" w:rsidRPr="00FB2376" w:rsidRDefault="00457998" w:rsidP="00457998">
            <w:pPr>
              <w:spacing w:after="0" w:line="240" w:lineRule="auto"/>
              <w:jc w:val="both"/>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Местный бюджет</w:t>
            </w: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5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8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8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1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307" w:type="dxa"/>
          </w:tcPr>
          <w:p w:rsidR="00457998" w:rsidRPr="00FB2376" w:rsidRDefault="00457998" w:rsidP="00457998">
            <w:pPr>
              <w:spacing w:after="0" w:line="240" w:lineRule="auto"/>
              <w:jc w:val="both"/>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Межбюджетные трансферты </w:t>
            </w: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5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8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8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1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307" w:type="dxa"/>
          </w:tcPr>
          <w:p w:rsidR="00457998" w:rsidRPr="00FB2376" w:rsidRDefault="00457998" w:rsidP="00457998">
            <w:pPr>
              <w:spacing w:after="0" w:line="240" w:lineRule="auto"/>
              <w:jc w:val="both"/>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Внебюджетные источники</w:t>
            </w: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5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8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8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1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307" w:type="dxa"/>
          </w:tcPr>
          <w:p w:rsidR="00457998" w:rsidRPr="00FB2376" w:rsidRDefault="00457998" w:rsidP="00457998">
            <w:pPr>
              <w:spacing w:after="0" w:line="240" w:lineRule="auto"/>
              <w:jc w:val="both"/>
              <w:rPr>
                <w:rFonts w:ascii="Times New Roman" w:eastAsiaTheme="minorEastAsia" w:hAnsi="Times New Roman" w:cs="Times New Roman"/>
                <w:i/>
                <w:sz w:val="20"/>
                <w:szCs w:val="20"/>
                <w:lang w:eastAsia="ru-RU"/>
              </w:rPr>
            </w:pPr>
            <w:r w:rsidRPr="00FB2376">
              <w:rPr>
                <w:rFonts w:ascii="Times New Roman" w:eastAsiaTheme="minorEastAsia" w:hAnsi="Times New Roman" w:cs="Times New Roman"/>
                <w:i/>
                <w:sz w:val="20"/>
                <w:szCs w:val="20"/>
                <w:lang w:eastAsia="ru-RU"/>
              </w:rPr>
              <w:t>Мероприятие (результат) «Наименование» N, всего, в том числе:</w:t>
            </w: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5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8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8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1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307" w:type="dxa"/>
          </w:tcPr>
          <w:p w:rsidR="00457998" w:rsidRPr="00FB2376" w:rsidRDefault="00457998" w:rsidP="00457998">
            <w:pPr>
              <w:spacing w:after="0" w:line="240" w:lineRule="auto"/>
              <w:jc w:val="both"/>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Муниципальный бюджет, из них:</w:t>
            </w: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5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8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8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1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307" w:type="dxa"/>
          </w:tcPr>
          <w:p w:rsidR="00457998" w:rsidRPr="00FB2376" w:rsidRDefault="00457998" w:rsidP="00457998">
            <w:pPr>
              <w:spacing w:after="0" w:line="240" w:lineRule="auto"/>
              <w:jc w:val="both"/>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Федеральный бюджет</w:t>
            </w: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5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8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8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1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307" w:type="dxa"/>
          </w:tcPr>
          <w:p w:rsidR="00457998" w:rsidRPr="00FB2376" w:rsidRDefault="00457998" w:rsidP="00457998">
            <w:pPr>
              <w:spacing w:after="0" w:line="240" w:lineRule="auto"/>
              <w:jc w:val="both"/>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Республиканский бюджет Чувашской Республики</w:t>
            </w: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5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8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8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1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307" w:type="dxa"/>
          </w:tcPr>
          <w:p w:rsidR="00457998" w:rsidRPr="00FB2376" w:rsidRDefault="00457998" w:rsidP="00457998">
            <w:pPr>
              <w:spacing w:after="0" w:line="240" w:lineRule="auto"/>
              <w:jc w:val="both"/>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i/>
                <w:sz w:val="20"/>
                <w:szCs w:val="20"/>
                <w:lang w:eastAsia="ru-RU"/>
              </w:rPr>
              <w:t>Местный бюджет</w:t>
            </w: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5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8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8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1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307" w:type="dxa"/>
          </w:tcPr>
          <w:p w:rsidR="00457998" w:rsidRPr="00FB2376" w:rsidRDefault="00457998" w:rsidP="00457998">
            <w:pPr>
              <w:spacing w:after="0" w:line="240" w:lineRule="auto"/>
              <w:jc w:val="both"/>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Межбюджетные трансферты </w:t>
            </w: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5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8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8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1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307" w:type="dxa"/>
          </w:tcPr>
          <w:p w:rsidR="00457998" w:rsidRPr="00FB2376" w:rsidRDefault="00457998" w:rsidP="00457998">
            <w:pPr>
              <w:spacing w:after="0" w:line="240" w:lineRule="auto"/>
              <w:jc w:val="both"/>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Внебюджетные источники</w:t>
            </w:r>
          </w:p>
        </w:tc>
        <w:tc>
          <w:tcPr>
            <w:tcW w:w="1276"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5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8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204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283"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18"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bl>
    <w:p w:rsidR="00457998" w:rsidRPr="009C3F7E"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p>
    <w:p w:rsidR="00457998" w:rsidRPr="009C3F7E"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t>--------------------------------</w:t>
      </w:r>
    </w:p>
    <w:p w:rsidR="00457998" w:rsidRPr="00644CEA" w:rsidRDefault="00457998" w:rsidP="00457998">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644CEA">
        <w:rPr>
          <w:rFonts w:ascii="Times New Roman" w:eastAsiaTheme="minorEastAsia" w:hAnsi="Times New Roman" w:cs="Times New Roman"/>
          <w:lang w:eastAsia="ru-RU"/>
        </w:rPr>
        <w:t>&lt;31</w:t>
      </w:r>
      <w:proofErr w:type="gramStart"/>
      <w:r w:rsidRPr="00644CEA">
        <w:rPr>
          <w:rFonts w:ascii="Times New Roman" w:eastAsiaTheme="minorEastAsia" w:hAnsi="Times New Roman" w:cs="Times New Roman"/>
          <w:lang w:eastAsia="ru-RU"/>
        </w:rPr>
        <w:t>&gt; П</w:t>
      </w:r>
      <w:proofErr w:type="gramEnd"/>
      <w:r w:rsidRPr="00644CEA">
        <w:rPr>
          <w:rFonts w:ascii="Times New Roman" w:eastAsiaTheme="minorEastAsia" w:hAnsi="Times New Roman" w:cs="Times New Roman"/>
          <w:lang w:eastAsia="ru-RU"/>
        </w:rPr>
        <w:t>риводится при необходимости.</w:t>
      </w:r>
    </w:p>
    <w:p w:rsidR="00457998" w:rsidRPr="00644CEA" w:rsidRDefault="00457998" w:rsidP="00457998">
      <w:pPr>
        <w:widowControl w:val="0"/>
        <w:autoSpaceDE w:val="0"/>
        <w:autoSpaceDN w:val="0"/>
        <w:spacing w:after="0" w:line="240" w:lineRule="auto"/>
        <w:ind w:firstLine="540"/>
        <w:jc w:val="both"/>
        <w:rPr>
          <w:rFonts w:ascii="Times New Roman" w:eastAsiaTheme="minorEastAsia" w:hAnsi="Times New Roman" w:cs="Times New Roman"/>
          <w:lang w:eastAsia="ru-RU"/>
        </w:rPr>
      </w:pPr>
      <w:bookmarkStart w:id="44" w:name="P2462"/>
      <w:bookmarkEnd w:id="44"/>
      <w:r w:rsidRPr="00644CEA">
        <w:rPr>
          <w:rFonts w:ascii="Times New Roman" w:eastAsiaTheme="minorEastAsia" w:hAnsi="Times New Roman" w:cs="Times New Roman"/>
          <w:lang w:eastAsia="ru-RU"/>
        </w:rPr>
        <w:t>&lt;32</w:t>
      </w:r>
      <w:proofErr w:type="gramStart"/>
      <w:r w:rsidRPr="00644CEA">
        <w:rPr>
          <w:rFonts w:ascii="Times New Roman" w:eastAsiaTheme="minorEastAsia" w:hAnsi="Times New Roman" w:cs="Times New Roman"/>
          <w:lang w:eastAsia="ru-RU"/>
        </w:rPr>
        <w:t>&gt; У</w:t>
      </w:r>
      <w:proofErr w:type="gramEnd"/>
      <w:r w:rsidRPr="00644CEA">
        <w:rPr>
          <w:rFonts w:ascii="Times New Roman" w:eastAsiaTheme="minorEastAsia" w:hAnsi="Times New Roman" w:cs="Times New Roman"/>
          <w:lang w:eastAsia="ru-RU"/>
        </w:rPr>
        <w:t xml:space="preserve">казывается уровень соответствия параметра. Для комплекса процессных мероприятий: "ГП РФ" (государственной программы Российской </w:t>
      </w:r>
      <w:r w:rsidRPr="00644CEA">
        <w:rPr>
          <w:rFonts w:ascii="Times New Roman" w:eastAsiaTheme="minorEastAsia" w:hAnsi="Times New Roman" w:cs="Times New Roman"/>
          <w:lang w:eastAsia="ru-RU"/>
        </w:rPr>
        <w:lastRenderedPageBreak/>
        <w:t>Федерации), "ГП" (государственной программы субъекта Российской Федерации), "КПМ" (комплекса процессных мероприятий), "ФП вне НП" (федеральный проект, не входящий в состав национального проекта). Допускается установление одновременно нескольких уровней.</w:t>
      </w:r>
    </w:p>
    <w:p w:rsidR="00457998" w:rsidRPr="00644CEA" w:rsidRDefault="00457998" w:rsidP="00457998">
      <w:pPr>
        <w:widowControl w:val="0"/>
        <w:autoSpaceDE w:val="0"/>
        <w:autoSpaceDN w:val="0"/>
        <w:spacing w:after="0" w:line="240" w:lineRule="auto"/>
        <w:ind w:firstLine="540"/>
        <w:jc w:val="both"/>
        <w:rPr>
          <w:rFonts w:ascii="Times New Roman" w:eastAsiaTheme="minorEastAsia" w:hAnsi="Times New Roman" w:cs="Times New Roman"/>
          <w:lang w:eastAsia="ru-RU"/>
        </w:rPr>
      </w:pPr>
      <w:bookmarkStart w:id="45" w:name="P2463"/>
      <w:bookmarkEnd w:id="45"/>
      <w:r w:rsidRPr="00644CEA">
        <w:rPr>
          <w:rFonts w:ascii="Times New Roman" w:eastAsiaTheme="minorEastAsia" w:hAnsi="Times New Roman" w:cs="Times New Roman"/>
          <w:lang w:eastAsia="ru-RU"/>
        </w:rPr>
        <w:t>&lt;33</w:t>
      </w:r>
      <w:proofErr w:type="gramStart"/>
      <w:r w:rsidRPr="00644CEA">
        <w:rPr>
          <w:rFonts w:ascii="Times New Roman" w:eastAsiaTheme="minorEastAsia" w:hAnsi="Times New Roman" w:cs="Times New Roman"/>
          <w:lang w:eastAsia="ru-RU"/>
        </w:rPr>
        <w:t>&gt; У</w:t>
      </w:r>
      <w:proofErr w:type="gramEnd"/>
      <w:r w:rsidRPr="00644CEA">
        <w:rPr>
          <w:rFonts w:ascii="Times New Roman" w:eastAsiaTheme="minorEastAsia" w:hAnsi="Times New Roman" w:cs="Times New Roman"/>
          <w:lang w:eastAsia="ru-RU"/>
        </w:rPr>
        <w:t>казывается Ф.И.О., должность ответственного за достижение показателя.</w:t>
      </w:r>
    </w:p>
    <w:p w:rsidR="00457998" w:rsidRPr="00644CEA" w:rsidRDefault="00457998" w:rsidP="00457998">
      <w:pPr>
        <w:widowControl w:val="0"/>
        <w:autoSpaceDE w:val="0"/>
        <w:autoSpaceDN w:val="0"/>
        <w:spacing w:after="0" w:line="240" w:lineRule="auto"/>
        <w:ind w:firstLine="540"/>
        <w:jc w:val="both"/>
        <w:rPr>
          <w:rFonts w:ascii="Times New Roman" w:eastAsiaTheme="minorEastAsia" w:hAnsi="Times New Roman" w:cs="Times New Roman"/>
          <w:lang w:eastAsia="ru-RU"/>
        </w:rPr>
      </w:pPr>
      <w:bookmarkStart w:id="46" w:name="P2464"/>
      <w:bookmarkEnd w:id="46"/>
      <w:r w:rsidRPr="00644CEA">
        <w:rPr>
          <w:rFonts w:ascii="Times New Roman" w:eastAsiaTheme="minorEastAsia" w:hAnsi="Times New Roman" w:cs="Times New Roman"/>
          <w:lang w:eastAsia="ru-RU"/>
        </w:rPr>
        <w:t>&lt;34</w:t>
      </w:r>
      <w:proofErr w:type="gramStart"/>
      <w:r w:rsidRPr="00644CEA">
        <w:rPr>
          <w:rFonts w:ascii="Times New Roman" w:eastAsiaTheme="minorEastAsia" w:hAnsi="Times New Roman" w:cs="Times New Roman"/>
          <w:lang w:eastAsia="ru-RU"/>
        </w:rPr>
        <w:t>&gt; Н</w:t>
      </w:r>
      <w:proofErr w:type="gramEnd"/>
      <w:r w:rsidRPr="00644CEA">
        <w:rPr>
          <w:rFonts w:ascii="Times New Roman" w:eastAsiaTheme="minorEastAsia" w:hAnsi="Times New Roman" w:cs="Times New Roman"/>
          <w:lang w:eastAsia="ru-RU"/>
        </w:rPr>
        <w:t>а бумажном носителе и/или в региональной системе по мере ввода в опытную эксплуатацию компонентов и модулей указывается государственная информационная система, региональная система или иная информационная система, содержащая информацию о показателях и их значениях (при наличии).</w:t>
      </w:r>
    </w:p>
    <w:p w:rsidR="006269CF" w:rsidRDefault="00457998" w:rsidP="00457998">
      <w:pPr>
        <w:widowControl w:val="0"/>
        <w:autoSpaceDE w:val="0"/>
        <w:autoSpaceDN w:val="0"/>
        <w:spacing w:after="0" w:line="240" w:lineRule="auto"/>
        <w:ind w:firstLine="540"/>
        <w:jc w:val="both"/>
        <w:rPr>
          <w:rFonts w:ascii="Times New Roman" w:eastAsiaTheme="minorEastAsia" w:hAnsi="Times New Roman" w:cs="Times New Roman"/>
          <w:lang w:eastAsia="ru-RU"/>
        </w:rPr>
      </w:pPr>
      <w:bookmarkStart w:id="47" w:name="P2465"/>
      <w:bookmarkStart w:id="48" w:name="P2466"/>
      <w:bookmarkStart w:id="49" w:name="P2467"/>
      <w:bookmarkStart w:id="50" w:name="P2468"/>
      <w:bookmarkStart w:id="51" w:name="P2469"/>
      <w:bookmarkStart w:id="52" w:name="P2470"/>
      <w:bookmarkStart w:id="53" w:name="P2471"/>
      <w:bookmarkEnd w:id="47"/>
      <w:bookmarkEnd w:id="48"/>
      <w:bookmarkEnd w:id="49"/>
      <w:bookmarkEnd w:id="50"/>
      <w:bookmarkEnd w:id="51"/>
      <w:bookmarkEnd w:id="52"/>
      <w:bookmarkEnd w:id="53"/>
      <w:r w:rsidRPr="00644CEA">
        <w:rPr>
          <w:rFonts w:ascii="Times New Roman" w:eastAsiaTheme="minorEastAsia" w:hAnsi="Times New Roman" w:cs="Times New Roman"/>
          <w:lang w:eastAsia="ru-RU"/>
        </w:rPr>
        <w:t>&lt;35</w:t>
      </w:r>
      <w:proofErr w:type="gramStart"/>
      <w:r w:rsidRPr="00644CEA">
        <w:rPr>
          <w:rFonts w:ascii="Times New Roman" w:eastAsiaTheme="minorEastAsia" w:hAnsi="Times New Roman" w:cs="Times New Roman"/>
          <w:lang w:eastAsia="ru-RU"/>
        </w:rPr>
        <w:t>&gt; У</w:t>
      </w:r>
      <w:proofErr w:type="gramEnd"/>
      <w:r w:rsidRPr="00644CEA">
        <w:rPr>
          <w:rFonts w:ascii="Times New Roman" w:eastAsiaTheme="minorEastAsia" w:hAnsi="Times New Roman" w:cs="Times New Roman"/>
          <w:lang w:eastAsia="ru-RU"/>
        </w:rPr>
        <w:t xml:space="preserve">казывается тип мероприятия (результата) в соответствии с </w:t>
      </w:r>
      <w:hyperlink r:id="rId19">
        <w:r w:rsidRPr="00644CEA">
          <w:rPr>
            <w:rFonts w:ascii="Times New Roman" w:eastAsiaTheme="minorEastAsia" w:hAnsi="Times New Roman" w:cs="Times New Roman"/>
            <w:color w:val="0000FF"/>
            <w:lang w:eastAsia="ru-RU"/>
          </w:rPr>
          <w:t>приложением N 4</w:t>
        </w:r>
      </w:hyperlink>
      <w:r w:rsidRPr="00644CEA">
        <w:rPr>
          <w:rFonts w:ascii="Times New Roman" w:eastAsiaTheme="minorEastAsia" w:hAnsi="Times New Roman" w:cs="Times New Roman"/>
          <w:lang w:eastAsia="ru-RU"/>
        </w:rPr>
        <w:t xml:space="preserve"> к Методическим рекомендациям по разработке и реализации государственных программ Российской Федерации, утвержденным приказом Минэкономразвития России от 17 августа 2021 г. N 500.</w:t>
      </w:r>
      <w:bookmarkStart w:id="54" w:name="P2472"/>
      <w:bookmarkEnd w:id="54"/>
    </w:p>
    <w:p w:rsidR="00457998" w:rsidRPr="00644CEA" w:rsidRDefault="00457998" w:rsidP="00457998">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644CEA">
        <w:rPr>
          <w:rFonts w:ascii="Times New Roman" w:eastAsiaTheme="minorEastAsia" w:hAnsi="Times New Roman" w:cs="Times New Roman"/>
          <w:lang w:eastAsia="ru-RU"/>
        </w:rPr>
        <w:t>&lt;36</w:t>
      </w:r>
      <w:proofErr w:type="gramStart"/>
      <w:r w:rsidRPr="00644CEA">
        <w:rPr>
          <w:rFonts w:ascii="Times New Roman" w:eastAsiaTheme="minorEastAsia" w:hAnsi="Times New Roman" w:cs="Times New Roman"/>
          <w:lang w:eastAsia="ru-RU"/>
        </w:rPr>
        <w:t>&gt; П</w:t>
      </w:r>
      <w:proofErr w:type="gramEnd"/>
      <w:r w:rsidRPr="00644CEA">
        <w:rPr>
          <w:rFonts w:ascii="Times New Roman" w:eastAsiaTheme="minorEastAsia" w:hAnsi="Times New Roman" w:cs="Times New Roman"/>
          <w:lang w:eastAsia="ru-RU"/>
        </w:rPr>
        <w:t>риводится краткое описание мероприятия (результата), в том числе дополнительные качественные и количественные параметры, которым должно соответствовать такое мероприятие (результат).</w:t>
      </w:r>
    </w:p>
    <w:p w:rsidR="00457998" w:rsidRPr="00644CEA" w:rsidRDefault="00457998" w:rsidP="00457998">
      <w:pPr>
        <w:widowControl w:val="0"/>
        <w:autoSpaceDE w:val="0"/>
        <w:autoSpaceDN w:val="0"/>
        <w:spacing w:after="0" w:line="240" w:lineRule="auto"/>
        <w:ind w:firstLine="540"/>
        <w:jc w:val="both"/>
        <w:rPr>
          <w:rFonts w:ascii="Times New Roman" w:eastAsiaTheme="minorEastAsia" w:hAnsi="Times New Roman" w:cs="Times New Roman"/>
          <w:lang w:eastAsia="ru-RU"/>
        </w:rPr>
      </w:pPr>
      <w:bookmarkStart w:id="55" w:name="P2473"/>
      <w:bookmarkEnd w:id="55"/>
      <w:r w:rsidRPr="00644CEA">
        <w:rPr>
          <w:rFonts w:ascii="Times New Roman" w:eastAsiaTheme="minorEastAsia" w:hAnsi="Times New Roman" w:cs="Times New Roman"/>
          <w:lang w:eastAsia="ru-RU"/>
        </w:rPr>
        <w:t>&lt;37</w:t>
      </w:r>
      <w:proofErr w:type="gramStart"/>
      <w:r w:rsidRPr="00644CEA">
        <w:rPr>
          <w:rFonts w:ascii="Times New Roman" w:eastAsiaTheme="minorEastAsia" w:hAnsi="Times New Roman" w:cs="Times New Roman"/>
          <w:lang w:eastAsia="ru-RU"/>
        </w:rPr>
        <w:t>&gt; В</w:t>
      </w:r>
      <w:proofErr w:type="gramEnd"/>
      <w:r w:rsidRPr="00644CEA">
        <w:rPr>
          <w:rFonts w:ascii="Times New Roman" w:eastAsiaTheme="minorEastAsia" w:hAnsi="Times New Roman" w:cs="Times New Roman"/>
          <w:lang w:eastAsia="ru-RU"/>
        </w:rPr>
        <w:t xml:space="preserve"> случае отсутствия финансового обеспечения за счет отдельных источников финансирования такие источники не приводятся.</w:t>
      </w:r>
    </w:p>
    <w:p w:rsidR="00457998" w:rsidRPr="00644CEA" w:rsidRDefault="00457998" w:rsidP="00457998">
      <w:pPr>
        <w:widowControl w:val="0"/>
        <w:autoSpaceDE w:val="0"/>
        <w:autoSpaceDN w:val="0"/>
        <w:spacing w:after="0" w:line="240" w:lineRule="auto"/>
        <w:ind w:firstLine="540"/>
        <w:jc w:val="both"/>
        <w:rPr>
          <w:rFonts w:ascii="Times New Roman" w:eastAsiaTheme="minorEastAsia" w:hAnsi="Times New Roman" w:cs="Times New Roman"/>
          <w:lang w:eastAsia="ru-RU"/>
        </w:rPr>
      </w:pPr>
      <w:bookmarkStart w:id="56" w:name="P2474"/>
      <w:bookmarkStart w:id="57" w:name="P2475"/>
      <w:bookmarkStart w:id="58" w:name="P2476"/>
      <w:bookmarkEnd w:id="56"/>
      <w:bookmarkEnd w:id="57"/>
      <w:bookmarkEnd w:id="58"/>
      <w:r w:rsidRPr="00644CEA">
        <w:rPr>
          <w:rFonts w:ascii="Times New Roman" w:eastAsiaTheme="minorEastAsia" w:hAnsi="Times New Roman" w:cs="Times New Roman"/>
          <w:lang w:eastAsia="ru-RU"/>
        </w:rPr>
        <w:t>&lt;38</w:t>
      </w:r>
      <w:proofErr w:type="gramStart"/>
      <w:r w:rsidRPr="00644CEA">
        <w:rPr>
          <w:rFonts w:ascii="Times New Roman" w:eastAsiaTheme="minorEastAsia" w:hAnsi="Times New Roman" w:cs="Times New Roman"/>
          <w:lang w:eastAsia="ru-RU"/>
        </w:rPr>
        <w:t>&gt; У</w:t>
      </w:r>
      <w:proofErr w:type="gramEnd"/>
      <w:r w:rsidRPr="00644CEA">
        <w:rPr>
          <w:rFonts w:ascii="Times New Roman" w:eastAsiaTheme="minorEastAsia" w:hAnsi="Times New Roman" w:cs="Times New Roman"/>
          <w:lang w:eastAsia="ru-RU"/>
        </w:rPr>
        <w:t>казывается код бюджетной классификации с учетом нового подхода к формированию кода целевой статьи (программной (непрограммной) части).</w:t>
      </w:r>
    </w:p>
    <w:p w:rsidR="002418DA" w:rsidRPr="009C3F7E" w:rsidRDefault="002418DA">
      <w:pPr>
        <w:rPr>
          <w:rFonts w:ascii="Times New Roman" w:eastAsiaTheme="minorEastAsia" w:hAnsi="Times New Roman" w:cs="Times New Roman"/>
          <w:sz w:val="24"/>
          <w:szCs w:val="24"/>
          <w:lang w:eastAsia="ru-RU"/>
        </w:rPr>
      </w:pPr>
    </w:p>
    <w:p w:rsidR="002418DA" w:rsidRPr="009C3F7E" w:rsidRDefault="002418DA"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sectPr w:rsidR="002418DA" w:rsidRPr="009C3F7E" w:rsidSect="00FB2376">
          <w:pgSz w:w="16838" w:h="11905" w:orient="landscape"/>
          <w:pgMar w:top="567" w:right="567" w:bottom="567" w:left="1134" w:header="283" w:footer="283" w:gutter="0"/>
          <w:cols w:space="708"/>
          <w:docGrid w:linePitch="360"/>
        </w:sectPr>
      </w:pPr>
    </w:p>
    <w:tbl>
      <w:tblPr>
        <w:tblW w:w="10456" w:type="dxa"/>
        <w:tblLook w:val="04A0" w:firstRow="1" w:lastRow="0" w:firstColumn="1" w:lastColumn="0" w:noHBand="0" w:noVBand="1"/>
      </w:tblPr>
      <w:tblGrid>
        <w:gridCol w:w="6487"/>
        <w:gridCol w:w="3969"/>
      </w:tblGrid>
      <w:tr w:rsidR="00457998" w:rsidRPr="009C3F7E" w:rsidTr="00FB2376">
        <w:tc>
          <w:tcPr>
            <w:tcW w:w="6487" w:type="dxa"/>
          </w:tcPr>
          <w:p w:rsidR="00457998" w:rsidRPr="009C3F7E" w:rsidRDefault="00457998" w:rsidP="0045799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3969" w:type="dxa"/>
          </w:tcPr>
          <w:p w:rsidR="00644CEA" w:rsidRDefault="00457998" w:rsidP="00644CEA">
            <w:pPr>
              <w:widowControl w:val="0"/>
              <w:autoSpaceDE w:val="0"/>
              <w:autoSpaceDN w:val="0"/>
              <w:adjustRightInd w:val="0"/>
              <w:spacing w:after="0" w:line="240" w:lineRule="auto"/>
              <w:ind w:left="34"/>
              <w:rPr>
                <w:rFonts w:ascii="Times New Roman" w:eastAsiaTheme="minorEastAsia" w:hAnsi="Times New Roman" w:cs="Times New Roman"/>
                <w:lang w:eastAsia="ru-RU"/>
              </w:rPr>
            </w:pPr>
            <w:r w:rsidRPr="00644CEA">
              <w:rPr>
                <w:rFonts w:ascii="Times New Roman" w:eastAsiaTheme="minorEastAsia" w:hAnsi="Times New Roman" w:cs="Times New Roman"/>
                <w:lang w:eastAsia="ru-RU"/>
              </w:rPr>
              <w:t xml:space="preserve">Приложение № 4 </w:t>
            </w:r>
          </w:p>
          <w:p w:rsidR="00457998" w:rsidRPr="00644CEA" w:rsidRDefault="00457998" w:rsidP="00644CEA">
            <w:pPr>
              <w:widowControl w:val="0"/>
              <w:autoSpaceDE w:val="0"/>
              <w:autoSpaceDN w:val="0"/>
              <w:adjustRightInd w:val="0"/>
              <w:spacing w:after="0" w:line="240" w:lineRule="auto"/>
              <w:ind w:left="34"/>
              <w:rPr>
                <w:rFonts w:ascii="Times New Roman" w:eastAsiaTheme="minorEastAsia" w:hAnsi="Times New Roman" w:cs="Times New Roman"/>
                <w:lang w:eastAsia="ru-RU"/>
              </w:rPr>
            </w:pPr>
            <w:r w:rsidRPr="00644CEA">
              <w:rPr>
                <w:rFonts w:ascii="Times New Roman" w:eastAsiaTheme="minorEastAsia" w:hAnsi="Times New Roman" w:cs="Times New Roman"/>
                <w:lang w:eastAsia="ru-RU"/>
              </w:rPr>
              <w:t xml:space="preserve">к Порядку разработки и реализации муниципальных программ </w:t>
            </w:r>
            <w:r w:rsidR="00943B64" w:rsidRPr="00644CEA">
              <w:rPr>
                <w:rFonts w:ascii="Times New Roman" w:eastAsiaTheme="minorEastAsia" w:hAnsi="Times New Roman" w:cs="Times New Roman"/>
                <w:lang w:eastAsia="ru-RU"/>
              </w:rPr>
              <w:t>Алатырского</w:t>
            </w:r>
            <w:r w:rsidRPr="00644CEA">
              <w:rPr>
                <w:rFonts w:ascii="Times New Roman" w:eastAsiaTheme="minorEastAsia" w:hAnsi="Times New Roman" w:cs="Times New Roman"/>
                <w:lang w:eastAsia="ru-RU"/>
              </w:rPr>
              <w:t xml:space="preserve"> муниципального округа Чувашской Республики</w:t>
            </w:r>
          </w:p>
        </w:tc>
      </w:tr>
    </w:tbl>
    <w:p w:rsidR="00457998" w:rsidRPr="009C3F7E"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p>
    <w:p w:rsidR="00457998" w:rsidRPr="009C3F7E"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bookmarkStart w:id="59" w:name="P2485"/>
      <w:bookmarkEnd w:id="59"/>
      <w:r w:rsidRPr="009C3F7E">
        <w:rPr>
          <w:rFonts w:ascii="Times New Roman" w:eastAsiaTheme="minorEastAsia" w:hAnsi="Times New Roman" w:cs="Times New Roman"/>
          <w:sz w:val="24"/>
          <w:szCs w:val="24"/>
          <w:lang w:eastAsia="ru-RU"/>
        </w:rPr>
        <w:t>РЕЕСТР ДОКУМЕНТОВ, ВХОДЯЩИХ В СОСТАВ</w:t>
      </w:r>
    </w:p>
    <w:p w:rsidR="00457998" w:rsidRPr="009C3F7E" w:rsidRDefault="00457998" w:rsidP="00457998">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t>МУНИЦИПАЛЬНОЙ ПРОГРАММЫ</w:t>
      </w: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71"/>
        <w:gridCol w:w="1361"/>
        <w:gridCol w:w="1757"/>
        <w:gridCol w:w="1417"/>
        <w:gridCol w:w="1531"/>
        <w:gridCol w:w="1339"/>
      </w:tblGrid>
      <w:tr w:rsidR="00457998" w:rsidRPr="00FB2376" w:rsidTr="00457998">
        <w:tc>
          <w:tcPr>
            <w:tcW w:w="56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N </w:t>
            </w:r>
            <w:proofErr w:type="gramStart"/>
            <w:r w:rsidRPr="00FB2376">
              <w:rPr>
                <w:rFonts w:ascii="Times New Roman" w:eastAsiaTheme="minorEastAsia" w:hAnsi="Times New Roman" w:cs="Times New Roman"/>
                <w:sz w:val="20"/>
                <w:szCs w:val="20"/>
                <w:lang w:eastAsia="ru-RU"/>
              </w:rPr>
              <w:t>п</w:t>
            </w:r>
            <w:proofErr w:type="gramEnd"/>
            <w:r w:rsidRPr="00FB2376">
              <w:rPr>
                <w:rFonts w:ascii="Times New Roman" w:eastAsiaTheme="minorEastAsia" w:hAnsi="Times New Roman" w:cs="Times New Roman"/>
                <w:sz w:val="20"/>
                <w:szCs w:val="20"/>
                <w:lang w:eastAsia="ru-RU"/>
              </w:rPr>
              <w:t>/п</w:t>
            </w:r>
          </w:p>
        </w:tc>
        <w:tc>
          <w:tcPr>
            <w:tcW w:w="187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Тип документа </w:t>
            </w:r>
            <w:hyperlink w:anchor="P2534">
              <w:r w:rsidRPr="00FB2376">
                <w:rPr>
                  <w:rFonts w:ascii="Times New Roman" w:eastAsiaTheme="minorEastAsia" w:hAnsi="Times New Roman" w:cs="Times New Roman"/>
                  <w:color w:val="0000FF"/>
                  <w:sz w:val="20"/>
                  <w:szCs w:val="20"/>
                  <w:lang w:eastAsia="ru-RU"/>
                </w:rPr>
                <w:t>&lt;39&gt;</w:t>
              </w:r>
            </w:hyperlink>
          </w:p>
        </w:tc>
        <w:tc>
          <w:tcPr>
            <w:tcW w:w="136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Вид документа </w:t>
            </w:r>
            <w:hyperlink w:anchor="P2535">
              <w:r w:rsidRPr="00FB2376">
                <w:rPr>
                  <w:rFonts w:ascii="Times New Roman" w:eastAsiaTheme="minorEastAsia" w:hAnsi="Times New Roman" w:cs="Times New Roman"/>
                  <w:color w:val="0000FF"/>
                  <w:sz w:val="20"/>
                  <w:szCs w:val="20"/>
                  <w:lang w:eastAsia="ru-RU"/>
                </w:rPr>
                <w:t>&lt;40&gt;</w:t>
              </w:r>
            </w:hyperlink>
          </w:p>
        </w:tc>
        <w:tc>
          <w:tcPr>
            <w:tcW w:w="175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Наименование документа </w:t>
            </w:r>
            <w:hyperlink w:anchor="P2536">
              <w:r w:rsidRPr="00FB2376">
                <w:rPr>
                  <w:rFonts w:ascii="Times New Roman" w:eastAsiaTheme="minorEastAsia" w:hAnsi="Times New Roman" w:cs="Times New Roman"/>
                  <w:color w:val="0000FF"/>
                  <w:sz w:val="20"/>
                  <w:szCs w:val="20"/>
                  <w:lang w:eastAsia="ru-RU"/>
                </w:rPr>
                <w:t>&lt;41&gt;</w:t>
              </w:r>
            </w:hyperlink>
          </w:p>
        </w:tc>
        <w:tc>
          <w:tcPr>
            <w:tcW w:w="141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Реквизиты </w:t>
            </w:r>
            <w:hyperlink w:anchor="P2537">
              <w:r w:rsidRPr="00FB2376">
                <w:rPr>
                  <w:rFonts w:ascii="Times New Roman" w:eastAsiaTheme="minorEastAsia" w:hAnsi="Times New Roman" w:cs="Times New Roman"/>
                  <w:color w:val="0000FF"/>
                  <w:sz w:val="20"/>
                  <w:szCs w:val="20"/>
                  <w:lang w:eastAsia="ru-RU"/>
                </w:rPr>
                <w:t>&lt;42&gt;</w:t>
              </w:r>
            </w:hyperlink>
          </w:p>
        </w:tc>
        <w:tc>
          <w:tcPr>
            <w:tcW w:w="153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Разработчик </w:t>
            </w:r>
            <w:hyperlink w:anchor="P2538">
              <w:r w:rsidRPr="00FB2376">
                <w:rPr>
                  <w:rFonts w:ascii="Times New Roman" w:eastAsiaTheme="minorEastAsia" w:hAnsi="Times New Roman" w:cs="Times New Roman"/>
                  <w:color w:val="0000FF"/>
                  <w:sz w:val="20"/>
                  <w:szCs w:val="20"/>
                  <w:lang w:eastAsia="ru-RU"/>
                </w:rPr>
                <w:t>&lt;43&gt;</w:t>
              </w:r>
            </w:hyperlink>
          </w:p>
        </w:tc>
        <w:tc>
          <w:tcPr>
            <w:tcW w:w="1339"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 xml:space="preserve">Гиперссылка на текст документа </w:t>
            </w:r>
            <w:hyperlink w:anchor="P2539">
              <w:r w:rsidRPr="00FB2376">
                <w:rPr>
                  <w:rFonts w:ascii="Times New Roman" w:eastAsiaTheme="minorEastAsia" w:hAnsi="Times New Roman" w:cs="Times New Roman"/>
                  <w:color w:val="0000FF"/>
                  <w:sz w:val="20"/>
                  <w:szCs w:val="20"/>
                  <w:lang w:eastAsia="ru-RU"/>
                </w:rPr>
                <w:t>&lt;44&gt;</w:t>
              </w:r>
            </w:hyperlink>
          </w:p>
        </w:tc>
      </w:tr>
      <w:tr w:rsidR="00457998" w:rsidRPr="00FB2376" w:rsidTr="00457998">
        <w:tc>
          <w:tcPr>
            <w:tcW w:w="56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w:t>
            </w:r>
          </w:p>
        </w:tc>
        <w:tc>
          <w:tcPr>
            <w:tcW w:w="187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2</w:t>
            </w:r>
          </w:p>
        </w:tc>
        <w:tc>
          <w:tcPr>
            <w:tcW w:w="136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3</w:t>
            </w:r>
          </w:p>
        </w:tc>
        <w:tc>
          <w:tcPr>
            <w:tcW w:w="175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4</w:t>
            </w:r>
          </w:p>
        </w:tc>
        <w:tc>
          <w:tcPr>
            <w:tcW w:w="1417"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5</w:t>
            </w:r>
          </w:p>
        </w:tc>
        <w:tc>
          <w:tcPr>
            <w:tcW w:w="1531"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6</w:t>
            </w:r>
          </w:p>
        </w:tc>
        <w:tc>
          <w:tcPr>
            <w:tcW w:w="1339" w:type="dxa"/>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7</w:t>
            </w:r>
          </w:p>
        </w:tc>
      </w:tr>
      <w:tr w:rsidR="00457998" w:rsidRPr="00FB2376" w:rsidTr="00457998">
        <w:tc>
          <w:tcPr>
            <w:tcW w:w="9843" w:type="dxa"/>
            <w:gridSpan w:val="7"/>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Муниципальная программа "Наименование"</w:t>
            </w:r>
          </w:p>
        </w:tc>
      </w:tr>
      <w:tr w:rsidR="00457998" w:rsidRPr="00FB2376" w:rsidTr="00457998">
        <w:tc>
          <w:tcPr>
            <w:tcW w:w="56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w:t>
            </w:r>
          </w:p>
        </w:tc>
        <w:tc>
          <w:tcPr>
            <w:tcW w:w="187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6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5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1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3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3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6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N.</w:t>
            </w:r>
          </w:p>
        </w:tc>
        <w:tc>
          <w:tcPr>
            <w:tcW w:w="187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6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5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1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3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3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9843" w:type="dxa"/>
            <w:gridSpan w:val="7"/>
          </w:tcPr>
          <w:p w:rsidR="00457998" w:rsidRPr="00FB2376" w:rsidRDefault="00457998" w:rsidP="00457998">
            <w:pPr>
              <w:widowControl w:val="0"/>
              <w:autoSpaceDE w:val="0"/>
              <w:autoSpaceDN w:val="0"/>
              <w:spacing w:after="0" w:line="240" w:lineRule="auto"/>
              <w:jc w:val="center"/>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N Структурный элемент "Наименование"</w:t>
            </w:r>
          </w:p>
        </w:tc>
      </w:tr>
      <w:tr w:rsidR="00457998" w:rsidRPr="00FB2376" w:rsidTr="00457998">
        <w:tc>
          <w:tcPr>
            <w:tcW w:w="56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w:t>
            </w:r>
          </w:p>
        </w:tc>
        <w:tc>
          <w:tcPr>
            <w:tcW w:w="187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6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5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41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53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3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r w:rsidR="00457998" w:rsidRPr="00FB2376" w:rsidTr="00457998">
        <w:tc>
          <w:tcPr>
            <w:tcW w:w="56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N.</w:t>
            </w:r>
          </w:p>
        </w:tc>
        <w:tc>
          <w:tcPr>
            <w:tcW w:w="187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6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75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w:t>
            </w:r>
          </w:p>
        </w:tc>
        <w:tc>
          <w:tcPr>
            <w:tcW w:w="1417"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r w:rsidRPr="00FB2376">
              <w:rPr>
                <w:rFonts w:ascii="Times New Roman" w:eastAsiaTheme="minorEastAsia" w:hAnsi="Times New Roman" w:cs="Times New Roman"/>
                <w:sz w:val="20"/>
                <w:szCs w:val="20"/>
                <w:lang w:eastAsia="ru-RU"/>
              </w:rPr>
              <w:t>1</w:t>
            </w:r>
          </w:p>
        </w:tc>
        <w:tc>
          <w:tcPr>
            <w:tcW w:w="1531"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c>
          <w:tcPr>
            <w:tcW w:w="1339" w:type="dxa"/>
          </w:tcPr>
          <w:p w:rsidR="00457998" w:rsidRPr="00FB2376" w:rsidRDefault="00457998" w:rsidP="00457998">
            <w:pPr>
              <w:widowControl w:val="0"/>
              <w:autoSpaceDE w:val="0"/>
              <w:autoSpaceDN w:val="0"/>
              <w:spacing w:after="0" w:line="240" w:lineRule="auto"/>
              <w:rPr>
                <w:rFonts w:ascii="Times New Roman" w:eastAsiaTheme="minorEastAsia" w:hAnsi="Times New Roman" w:cs="Times New Roman"/>
                <w:sz w:val="20"/>
                <w:szCs w:val="20"/>
                <w:lang w:eastAsia="ru-RU"/>
              </w:rPr>
            </w:pPr>
          </w:p>
        </w:tc>
      </w:tr>
    </w:tbl>
    <w:p w:rsidR="00457998" w:rsidRPr="009C3F7E" w:rsidRDefault="00457998" w:rsidP="00457998">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r w:rsidRPr="009C3F7E">
        <w:rPr>
          <w:rFonts w:ascii="Times New Roman" w:eastAsiaTheme="minorEastAsia" w:hAnsi="Times New Roman" w:cs="Times New Roman"/>
          <w:sz w:val="24"/>
          <w:szCs w:val="24"/>
          <w:lang w:eastAsia="ru-RU"/>
        </w:rPr>
        <w:t>--------------------------------</w:t>
      </w:r>
    </w:p>
    <w:p w:rsidR="00457998" w:rsidRPr="00644CEA" w:rsidRDefault="00457998" w:rsidP="00457998">
      <w:pPr>
        <w:widowControl w:val="0"/>
        <w:autoSpaceDE w:val="0"/>
        <w:autoSpaceDN w:val="0"/>
        <w:spacing w:after="0" w:line="240" w:lineRule="auto"/>
        <w:ind w:firstLine="540"/>
        <w:jc w:val="both"/>
        <w:rPr>
          <w:rFonts w:ascii="Times New Roman" w:eastAsiaTheme="minorEastAsia" w:hAnsi="Times New Roman" w:cs="Times New Roman"/>
          <w:lang w:eastAsia="ru-RU"/>
        </w:rPr>
      </w:pPr>
      <w:bookmarkStart w:id="60" w:name="P2534"/>
      <w:bookmarkEnd w:id="60"/>
      <w:r w:rsidRPr="00644CEA">
        <w:rPr>
          <w:rFonts w:ascii="Times New Roman" w:eastAsiaTheme="minorEastAsia" w:hAnsi="Times New Roman" w:cs="Times New Roman"/>
          <w:lang w:eastAsia="ru-RU"/>
        </w:rPr>
        <w:t>&lt;39</w:t>
      </w:r>
      <w:proofErr w:type="gramStart"/>
      <w:r w:rsidRPr="00644CEA">
        <w:rPr>
          <w:rFonts w:ascii="Times New Roman" w:eastAsiaTheme="minorEastAsia" w:hAnsi="Times New Roman" w:cs="Times New Roman"/>
          <w:lang w:eastAsia="ru-RU"/>
        </w:rPr>
        <w:t>&gt; У</w:t>
      </w:r>
      <w:proofErr w:type="gramEnd"/>
      <w:r w:rsidRPr="00644CEA">
        <w:rPr>
          <w:rFonts w:ascii="Times New Roman" w:eastAsiaTheme="minorEastAsia" w:hAnsi="Times New Roman" w:cs="Times New Roman"/>
          <w:lang w:eastAsia="ru-RU"/>
        </w:rPr>
        <w:t>казывается тип документа, входящего в состав муниципальной программы, в соответствии с перечнем, определенным Порядком.</w:t>
      </w:r>
    </w:p>
    <w:p w:rsidR="00457998" w:rsidRPr="00644CEA" w:rsidRDefault="00457998" w:rsidP="00457998">
      <w:pPr>
        <w:widowControl w:val="0"/>
        <w:autoSpaceDE w:val="0"/>
        <w:autoSpaceDN w:val="0"/>
        <w:spacing w:after="0" w:line="240" w:lineRule="auto"/>
        <w:ind w:firstLine="540"/>
        <w:jc w:val="both"/>
        <w:rPr>
          <w:rFonts w:ascii="Times New Roman" w:eastAsiaTheme="minorEastAsia" w:hAnsi="Times New Roman" w:cs="Times New Roman"/>
          <w:lang w:eastAsia="ru-RU"/>
        </w:rPr>
      </w:pPr>
      <w:bookmarkStart w:id="61" w:name="P2535"/>
      <w:bookmarkEnd w:id="61"/>
      <w:r w:rsidRPr="00644CEA">
        <w:rPr>
          <w:rFonts w:ascii="Times New Roman" w:eastAsiaTheme="minorEastAsia" w:hAnsi="Times New Roman" w:cs="Times New Roman"/>
          <w:lang w:eastAsia="ru-RU"/>
        </w:rPr>
        <w:t>&lt;40</w:t>
      </w:r>
      <w:proofErr w:type="gramStart"/>
      <w:r w:rsidRPr="00644CEA">
        <w:rPr>
          <w:rFonts w:ascii="Times New Roman" w:eastAsiaTheme="minorEastAsia" w:hAnsi="Times New Roman" w:cs="Times New Roman"/>
          <w:lang w:eastAsia="ru-RU"/>
        </w:rPr>
        <w:t>&gt; У</w:t>
      </w:r>
      <w:proofErr w:type="gramEnd"/>
      <w:r w:rsidRPr="00644CEA">
        <w:rPr>
          <w:rFonts w:ascii="Times New Roman" w:eastAsiaTheme="minorEastAsia" w:hAnsi="Times New Roman" w:cs="Times New Roman"/>
          <w:lang w:eastAsia="ru-RU"/>
        </w:rPr>
        <w:t xml:space="preserve">казывается вид документа (например, постановление, распоряжение администрации </w:t>
      </w:r>
      <w:r w:rsidR="00943B64" w:rsidRPr="00644CEA">
        <w:rPr>
          <w:rFonts w:ascii="Times New Roman" w:eastAsiaTheme="minorEastAsia" w:hAnsi="Times New Roman" w:cs="Times New Roman"/>
          <w:lang w:eastAsia="ru-RU"/>
        </w:rPr>
        <w:t>Алатырского</w:t>
      </w:r>
      <w:r w:rsidRPr="00644CEA">
        <w:rPr>
          <w:rFonts w:ascii="Times New Roman" w:eastAsiaTheme="minorEastAsia" w:hAnsi="Times New Roman" w:cs="Times New Roman"/>
          <w:lang w:eastAsia="ru-RU"/>
        </w:rPr>
        <w:t xml:space="preserve"> муниципального округа Чувашской Республики, протокол, приказ отраслевого (функционального) органа, структурного подразделения администрации </w:t>
      </w:r>
      <w:r w:rsidR="00943B64" w:rsidRPr="00644CEA">
        <w:rPr>
          <w:rFonts w:ascii="Times New Roman" w:eastAsiaTheme="minorEastAsia" w:hAnsi="Times New Roman" w:cs="Times New Roman"/>
          <w:lang w:eastAsia="ru-RU"/>
        </w:rPr>
        <w:t>Алатырского</w:t>
      </w:r>
      <w:r w:rsidRPr="00644CEA">
        <w:rPr>
          <w:rFonts w:ascii="Times New Roman" w:eastAsiaTheme="minorEastAsia" w:hAnsi="Times New Roman" w:cs="Times New Roman"/>
          <w:lang w:eastAsia="ru-RU"/>
        </w:rPr>
        <w:t xml:space="preserve"> муниципального округа  Чувашской Республики.</w:t>
      </w:r>
    </w:p>
    <w:p w:rsidR="00457998" w:rsidRPr="00644CEA" w:rsidRDefault="00457998" w:rsidP="00457998">
      <w:pPr>
        <w:widowControl w:val="0"/>
        <w:autoSpaceDE w:val="0"/>
        <w:autoSpaceDN w:val="0"/>
        <w:spacing w:after="0" w:line="240" w:lineRule="auto"/>
        <w:ind w:firstLine="540"/>
        <w:jc w:val="both"/>
        <w:rPr>
          <w:rFonts w:ascii="Times New Roman" w:eastAsiaTheme="minorEastAsia" w:hAnsi="Times New Roman" w:cs="Times New Roman"/>
          <w:lang w:eastAsia="ru-RU"/>
        </w:rPr>
      </w:pPr>
      <w:bookmarkStart w:id="62" w:name="P2536"/>
      <w:bookmarkEnd w:id="62"/>
      <w:r w:rsidRPr="00644CEA">
        <w:rPr>
          <w:rFonts w:ascii="Times New Roman" w:eastAsiaTheme="minorEastAsia" w:hAnsi="Times New Roman" w:cs="Times New Roman"/>
          <w:lang w:eastAsia="ru-RU"/>
        </w:rPr>
        <w:t>&lt;41</w:t>
      </w:r>
      <w:proofErr w:type="gramStart"/>
      <w:r w:rsidRPr="00644CEA">
        <w:rPr>
          <w:rFonts w:ascii="Times New Roman" w:eastAsiaTheme="minorEastAsia" w:hAnsi="Times New Roman" w:cs="Times New Roman"/>
          <w:lang w:eastAsia="ru-RU"/>
        </w:rPr>
        <w:t>&gt; У</w:t>
      </w:r>
      <w:proofErr w:type="gramEnd"/>
      <w:r w:rsidRPr="00644CEA">
        <w:rPr>
          <w:rFonts w:ascii="Times New Roman" w:eastAsiaTheme="minorEastAsia" w:hAnsi="Times New Roman" w:cs="Times New Roman"/>
          <w:lang w:eastAsia="ru-RU"/>
        </w:rPr>
        <w:t>казывается наименование принятого (утвержденного) документа.</w:t>
      </w:r>
    </w:p>
    <w:p w:rsidR="00457998" w:rsidRPr="00644CEA" w:rsidRDefault="00457998" w:rsidP="00457998">
      <w:pPr>
        <w:widowControl w:val="0"/>
        <w:autoSpaceDE w:val="0"/>
        <w:autoSpaceDN w:val="0"/>
        <w:spacing w:after="0" w:line="240" w:lineRule="auto"/>
        <w:ind w:firstLine="540"/>
        <w:jc w:val="both"/>
        <w:rPr>
          <w:rFonts w:ascii="Times New Roman" w:eastAsiaTheme="minorEastAsia" w:hAnsi="Times New Roman" w:cs="Times New Roman"/>
          <w:lang w:eastAsia="ru-RU"/>
        </w:rPr>
      </w:pPr>
      <w:bookmarkStart w:id="63" w:name="P2537"/>
      <w:bookmarkEnd w:id="63"/>
      <w:r w:rsidRPr="00644CEA">
        <w:rPr>
          <w:rFonts w:ascii="Times New Roman" w:eastAsiaTheme="minorEastAsia" w:hAnsi="Times New Roman" w:cs="Times New Roman"/>
          <w:lang w:eastAsia="ru-RU"/>
        </w:rPr>
        <w:t>&lt;42</w:t>
      </w:r>
      <w:proofErr w:type="gramStart"/>
      <w:r w:rsidRPr="00644CEA">
        <w:rPr>
          <w:rFonts w:ascii="Times New Roman" w:eastAsiaTheme="minorEastAsia" w:hAnsi="Times New Roman" w:cs="Times New Roman"/>
          <w:lang w:eastAsia="ru-RU"/>
        </w:rPr>
        <w:t>&gt; У</w:t>
      </w:r>
      <w:proofErr w:type="gramEnd"/>
      <w:r w:rsidRPr="00644CEA">
        <w:rPr>
          <w:rFonts w:ascii="Times New Roman" w:eastAsiaTheme="minorEastAsia" w:hAnsi="Times New Roman" w:cs="Times New Roman"/>
          <w:lang w:eastAsia="ru-RU"/>
        </w:rPr>
        <w:t>казываются дата и номер принятого (утвержденного) документа.</w:t>
      </w:r>
    </w:p>
    <w:p w:rsidR="00457998" w:rsidRPr="00644CEA" w:rsidRDefault="00457998" w:rsidP="00457998">
      <w:pPr>
        <w:widowControl w:val="0"/>
        <w:autoSpaceDE w:val="0"/>
        <w:autoSpaceDN w:val="0"/>
        <w:spacing w:after="0" w:line="240" w:lineRule="auto"/>
        <w:ind w:firstLine="540"/>
        <w:jc w:val="both"/>
        <w:rPr>
          <w:rFonts w:ascii="Times New Roman" w:eastAsiaTheme="minorEastAsia" w:hAnsi="Times New Roman" w:cs="Times New Roman"/>
          <w:lang w:eastAsia="ru-RU"/>
        </w:rPr>
      </w:pPr>
      <w:bookmarkStart w:id="64" w:name="P2538"/>
      <w:bookmarkEnd w:id="64"/>
      <w:r w:rsidRPr="00644CEA">
        <w:rPr>
          <w:rFonts w:ascii="Times New Roman" w:eastAsiaTheme="minorEastAsia" w:hAnsi="Times New Roman" w:cs="Times New Roman"/>
          <w:lang w:eastAsia="ru-RU"/>
        </w:rPr>
        <w:t>&lt;43</w:t>
      </w:r>
      <w:proofErr w:type="gramStart"/>
      <w:r w:rsidRPr="00644CEA">
        <w:rPr>
          <w:rFonts w:ascii="Times New Roman" w:eastAsiaTheme="minorEastAsia" w:hAnsi="Times New Roman" w:cs="Times New Roman"/>
          <w:lang w:eastAsia="ru-RU"/>
        </w:rPr>
        <w:t>&gt; У</w:t>
      </w:r>
      <w:proofErr w:type="gramEnd"/>
      <w:r w:rsidRPr="00644CEA">
        <w:rPr>
          <w:rFonts w:ascii="Times New Roman" w:eastAsiaTheme="minorEastAsia" w:hAnsi="Times New Roman" w:cs="Times New Roman"/>
          <w:lang w:eastAsia="ru-RU"/>
        </w:rPr>
        <w:t xml:space="preserve">казывается наименование отраслевого (функционального) органа, структурного подразделения администрации </w:t>
      </w:r>
      <w:r w:rsidR="00943B64" w:rsidRPr="00644CEA">
        <w:rPr>
          <w:rFonts w:ascii="Times New Roman" w:eastAsiaTheme="minorEastAsia" w:hAnsi="Times New Roman" w:cs="Times New Roman"/>
          <w:lang w:eastAsia="ru-RU"/>
        </w:rPr>
        <w:t>Алатырского</w:t>
      </w:r>
      <w:r w:rsidRPr="00644CEA">
        <w:rPr>
          <w:rFonts w:ascii="Times New Roman" w:eastAsiaTheme="minorEastAsia" w:hAnsi="Times New Roman" w:cs="Times New Roman"/>
          <w:lang w:eastAsia="ru-RU"/>
        </w:rPr>
        <w:t xml:space="preserve"> муниципального округа  Чувашской Республики, ответственного за разработку документа.</w:t>
      </w:r>
    </w:p>
    <w:p w:rsidR="00457998" w:rsidRPr="00644CEA" w:rsidRDefault="00457998" w:rsidP="00457998">
      <w:pPr>
        <w:widowControl w:val="0"/>
        <w:autoSpaceDE w:val="0"/>
        <w:autoSpaceDN w:val="0"/>
        <w:spacing w:after="0" w:line="240" w:lineRule="auto"/>
        <w:ind w:firstLine="540"/>
        <w:jc w:val="both"/>
        <w:rPr>
          <w:rFonts w:ascii="Times New Roman" w:eastAsiaTheme="minorEastAsia" w:hAnsi="Times New Roman" w:cs="Times New Roman"/>
          <w:lang w:eastAsia="ru-RU"/>
        </w:rPr>
      </w:pPr>
      <w:bookmarkStart w:id="65" w:name="P2539"/>
      <w:bookmarkEnd w:id="65"/>
      <w:r w:rsidRPr="00644CEA">
        <w:rPr>
          <w:rFonts w:ascii="Times New Roman" w:eastAsiaTheme="minorEastAsia" w:hAnsi="Times New Roman" w:cs="Times New Roman"/>
          <w:lang w:eastAsia="ru-RU"/>
        </w:rPr>
        <w:t>&lt;44</w:t>
      </w:r>
      <w:proofErr w:type="gramStart"/>
      <w:r w:rsidRPr="00644CEA">
        <w:rPr>
          <w:rFonts w:ascii="Times New Roman" w:eastAsiaTheme="minorEastAsia" w:hAnsi="Times New Roman" w:cs="Times New Roman"/>
          <w:lang w:eastAsia="ru-RU"/>
        </w:rPr>
        <w:t>&gt; У</w:t>
      </w:r>
      <w:proofErr w:type="gramEnd"/>
      <w:r w:rsidRPr="00644CEA">
        <w:rPr>
          <w:rFonts w:ascii="Times New Roman" w:eastAsiaTheme="minorEastAsia" w:hAnsi="Times New Roman" w:cs="Times New Roman"/>
          <w:lang w:eastAsia="ru-RU"/>
        </w:rPr>
        <w:t xml:space="preserve">казывается гиперссылка на текст документа на официальном сайте </w:t>
      </w:r>
      <w:r w:rsidR="00943B64" w:rsidRPr="00644CEA">
        <w:rPr>
          <w:rFonts w:ascii="Times New Roman" w:eastAsiaTheme="minorEastAsia" w:hAnsi="Times New Roman" w:cs="Times New Roman"/>
          <w:lang w:eastAsia="ru-RU"/>
        </w:rPr>
        <w:t>Алатырского</w:t>
      </w:r>
      <w:r w:rsidRPr="00644CEA">
        <w:rPr>
          <w:rFonts w:ascii="Times New Roman" w:eastAsiaTheme="minorEastAsia" w:hAnsi="Times New Roman" w:cs="Times New Roman"/>
          <w:lang w:eastAsia="ru-RU"/>
        </w:rPr>
        <w:t xml:space="preserve"> муниципального округа в информационно-телекоммуникационной сети «Интернет», в ином информационном источнике (в случае размещения).</w:t>
      </w:r>
    </w:p>
    <w:p w:rsidR="00457998" w:rsidRPr="009C3F7E" w:rsidRDefault="00457998" w:rsidP="00457998">
      <w:pPr>
        <w:widowControl w:val="0"/>
        <w:spacing w:after="0" w:line="274" w:lineRule="exact"/>
        <w:ind w:left="660"/>
        <w:jc w:val="right"/>
        <w:rPr>
          <w:rFonts w:ascii="Times New Roman" w:eastAsiaTheme="minorEastAsia" w:hAnsi="Times New Roman" w:cs="Times New Roman"/>
          <w:b/>
          <w:bCs/>
          <w:sz w:val="24"/>
          <w:szCs w:val="24"/>
          <w:lang w:eastAsia="ru-RU"/>
        </w:rPr>
        <w:sectPr w:rsidR="00457998" w:rsidRPr="009C3F7E" w:rsidSect="00A16503">
          <w:pgSz w:w="11905" w:h="16838"/>
          <w:pgMar w:top="567" w:right="567" w:bottom="567" w:left="1134" w:header="709" w:footer="709" w:gutter="0"/>
          <w:pgNumType w:start="1"/>
          <w:cols w:space="708"/>
          <w:titlePg/>
          <w:docGrid w:linePitch="360"/>
        </w:sectPr>
      </w:pPr>
    </w:p>
    <w:p w:rsidR="00644CEA" w:rsidRPr="00644CEA" w:rsidRDefault="00457998" w:rsidP="00644CEA">
      <w:pPr>
        <w:widowControl w:val="0"/>
        <w:spacing w:after="0" w:line="274" w:lineRule="exact"/>
        <w:ind w:left="10915"/>
        <w:jc w:val="both"/>
        <w:rPr>
          <w:rFonts w:ascii="Times New Roman" w:eastAsiaTheme="minorEastAsia" w:hAnsi="Times New Roman" w:cs="Times New Roman"/>
          <w:bCs/>
          <w:lang w:eastAsia="ru-RU"/>
        </w:rPr>
      </w:pPr>
      <w:r w:rsidRPr="00644CEA">
        <w:rPr>
          <w:rFonts w:ascii="Times New Roman" w:eastAsiaTheme="minorEastAsia" w:hAnsi="Times New Roman" w:cs="Times New Roman"/>
          <w:bCs/>
          <w:lang w:eastAsia="ru-RU"/>
        </w:rPr>
        <w:lastRenderedPageBreak/>
        <w:t>Приложение № 5</w:t>
      </w:r>
    </w:p>
    <w:p w:rsidR="00457998" w:rsidRPr="00644CEA" w:rsidRDefault="00457998" w:rsidP="00644CEA">
      <w:pPr>
        <w:widowControl w:val="0"/>
        <w:spacing w:after="0" w:line="274" w:lineRule="exact"/>
        <w:ind w:left="10915"/>
        <w:jc w:val="both"/>
        <w:rPr>
          <w:rFonts w:ascii="Times New Roman" w:eastAsiaTheme="minorEastAsia" w:hAnsi="Times New Roman" w:cs="Times New Roman"/>
          <w:bCs/>
          <w:lang w:eastAsia="ru-RU"/>
        </w:rPr>
      </w:pPr>
      <w:r w:rsidRPr="00644CEA">
        <w:rPr>
          <w:rFonts w:ascii="Times New Roman" w:eastAsiaTheme="minorEastAsia" w:hAnsi="Times New Roman" w:cs="Times New Roman"/>
          <w:bCs/>
          <w:lang w:eastAsia="ru-RU"/>
        </w:rPr>
        <w:t xml:space="preserve">к Порядку разработки и </w:t>
      </w:r>
    </w:p>
    <w:p w:rsidR="00457998" w:rsidRPr="00644CEA" w:rsidRDefault="00457998" w:rsidP="00644CEA">
      <w:pPr>
        <w:widowControl w:val="0"/>
        <w:spacing w:after="0" w:line="274" w:lineRule="exact"/>
        <w:ind w:left="10915"/>
        <w:jc w:val="both"/>
        <w:rPr>
          <w:rFonts w:ascii="Times New Roman" w:eastAsiaTheme="minorEastAsia" w:hAnsi="Times New Roman" w:cs="Times New Roman"/>
          <w:bCs/>
          <w:lang w:eastAsia="ru-RU"/>
        </w:rPr>
      </w:pPr>
      <w:r w:rsidRPr="00644CEA">
        <w:rPr>
          <w:rFonts w:ascii="Times New Roman" w:eastAsiaTheme="minorEastAsia" w:hAnsi="Times New Roman" w:cs="Times New Roman"/>
          <w:bCs/>
          <w:lang w:eastAsia="ru-RU"/>
        </w:rPr>
        <w:t>ре</w:t>
      </w:r>
      <w:r w:rsidR="00FB2376">
        <w:rPr>
          <w:rFonts w:ascii="Times New Roman" w:eastAsiaTheme="minorEastAsia" w:hAnsi="Times New Roman" w:cs="Times New Roman"/>
          <w:bCs/>
          <w:lang w:eastAsia="ru-RU"/>
        </w:rPr>
        <w:t>ализации муниципальных программ</w:t>
      </w:r>
    </w:p>
    <w:p w:rsidR="00457998" w:rsidRPr="00644CEA" w:rsidRDefault="00943B64" w:rsidP="00644CEA">
      <w:pPr>
        <w:widowControl w:val="0"/>
        <w:spacing w:after="0" w:line="274" w:lineRule="exact"/>
        <w:ind w:left="10915"/>
        <w:jc w:val="both"/>
        <w:rPr>
          <w:rFonts w:ascii="Times New Roman" w:eastAsiaTheme="minorEastAsia" w:hAnsi="Times New Roman" w:cs="Times New Roman"/>
          <w:bCs/>
          <w:lang w:eastAsia="ru-RU"/>
        </w:rPr>
      </w:pPr>
      <w:r w:rsidRPr="00644CEA">
        <w:rPr>
          <w:rFonts w:ascii="Times New Roman" w:eastAsiaTheme="minorEastAsia" w:hAnsi="Times New Roman" w:cs="Times New Roman"/>
          <w:bCs/>
          <w:lang w:eastAsia="ru-RU"/>
        </w:rPr>
        <w:t>Алатырского</w:t>
      </w:r>
      <w:r w:rsidR="00FB2376">
        <w:rPr>
          <w:rFonts w:ascii="Times New Roman" w:eastAsiaTheme="minorEastAsia" w:hAnsi="Times New Roman" w:cs="Times New Roman"/>
          <w:bCs/>
          <w:lang w:eastAsia="ru-RU"/>
        </w:rPr>
        <w:t xml:space="preserve"> муниципального округа</w:t>
      </w:r>
    </w:p>
    <w:p w:rsidR="00457998" w:rsidRPr="00644CEA" w:rsidRDefault="00457998" w:rsidP="00644CEA">
      <w:pPr>
        <w:widowControl w:val="0"/>
        <w:spacing w:after="0" w:line="274" w:lineRule="exact"/>
        <w:ind w:left="10915"/>
        <w:jc w:val="both"/>
        <w:rPr>
          <w:rFonts w:ascii="Times New Roman" w:eastAsiaTheme="minorEastAsia" w:hAnsi="Times New Roman" w:cs="Times New Roman"/>
          <w:bCs/>
          <w:lang w:eastAsia="ru-RU"/>
        </w:rPr>
      </w:pPr>
      <w:r w:rsidRPr="00644CEA">
        <w:rPr>
          <w:rFonts w:ascii="Times New Roman" w:eastAsiaTheme="minorEastAsia" w:hAnsi="Times New Roman" w:cs="Times New Roman"/>
          <w:bCs/>
          <w:lang w:eastAsia="ru-RU"/>
        </w:rPr>
        <w:t>Чувашской Республики</w:t>
      </w:r>
    </w:p>
    <w:p w:rsidR="00457998" w:rsidRPr="00644CEA" w:rsidRDefault="00457998" w:rsidP="00644CEA">
      <w:pPr>
        <w:widowControl w:val="0"/>
        <w:spacing w:after="0" w:line="274" w:lineRule="exact"/>
        <w:ind w:left="10915"/>
        <w:jc w:val="both"/>
        <w:rPr>
          <w:rFonts w:ascii="Times New Roman" w:eastAsiaTheme="minorEastAsia" w:hAnsi="Times New Roman" w:cs="Times New Roman"/>
          <w:bCs/>
          <w:lang w:eastAsia="ru-RU"/>
        </w:rPr>
      </w:pPr>
    </w:p>
    <w:p w:rsidR="00FB2376" w:rsidRDefault="00457998" w:rsidP="00457998">
      <w:pPr>
        <w:widowControl w:val="0"/>
        <w:spacing w:after="0" w:line="274" w:lineRule="exact"/>
        <w:ind w:left="660"/>
        <w:jc w:val="center"/>
        <w:rPr>
          <w:rFonts w:ascii="Times New Roman" w:eastAsiaTheme="minorEastAsia" w:hAnsi="Times New Roman" w:cs="Times New Roman"/>
          <w:bCs/>
          <w:color w:val="000000"/>
          <w:sz w:val="24"/>
          <w:szCs w:val="24"/>
          <w:lang w:eastAsia="ru-RU"/>
        </w:rPr>
      </w:pPr>
      <w:r w:rsidRPr="009C3F7E">
        <w:rPr>
          <w:rFonts w:ascii="Times New Roman" w:eastAsiaTheme="minorEastAsia" w:hAnsi="Times New Roman" w:cs="Times New Roman"/>
          <w:bCs/>
          <w:color w:val="000000"/>
          <w:sz w:val="24"/>
          <w:szCs w:val="24"/>
          <w:lang w:eastAsia="ru-RU"/>
        </w:rPr>
        <w:t>Отчет о ходе реализации программы «Наименование»</w:t>
      </w:r>
    </w:p>
    <w:p w:rsidR="00457998" w:rsidRPr="009C3F7E" w:rsidRDefault="00457998" w:rsidP="00457998">
      <w:pPr>
        <w:widowControl w:val="0"/>
        <w:spacing w:after="0" w:line="274" w:lineRule="exact"/>
        <w:ind w:left="660"/>
        <w:jc w:val="center"/>
        <w:rPr>
          <w:rFonts w:ascii="Times New Roman" w:eastAsiaTheme="minorEastAsia" w:hAnsi="Times New Roman" w:cs="Times New Roman"/>
          <w:bCs/>
          <w:color w:val="000000"/>
          <w:sz w:val="24"/>
          <w:szCs w:val="24"/>
          <w:lang w:eastAsia="ru-RU"/>
        </w:rPr>
      </w:pPr>
      <w:r w:rsidRPr="009C3F7E">
        <w:rPr>
          <w:rFonts w:ascii="Times New Roman" w:eastAsiaTheme="minorEastAsia" w:hAnsi="Times New Roman" w:cs="Times New Roman"/>
          <w:bCs/>
          <w:color w:val="000000"/>
          <w:sz w:val="24"/>
          <w:szCs w:val="24"/>
          <w:lang w:eastAsia="ru-RU"/>
        </w:rPr>
        <w:t>(по состоянию на отчетную дату)</w:t>
      </w:r>
    </w:p>
    <w:p w:rsidR="00457998" w:rsidRPr="009C3F7E" w:rsidRDefault="00457998" w:rsidP="00457998">
      <w:pPr>
        <w:widowControl w:val="0"/>
        <w:spacing w:after="0" w:line="274" w:lineRule="exact"/>
        <w:ind w:left="660"/>
        <w:jc w:val="center"/>
        <w:rPr>
          <w:rFonts w:ascii="Times New Roman" w:eastAsiaTheme="minorEastAsia" w:hAnsi="Times New Roman" w:cs="Times New Roman"/>
          <w:b/>
          <w:bCs/>
          <w:color w:val="000000"/>
          <w:sz w:val="24"/>
          <w:szCs w:val="24"/>
          <w:lang w:eastAsia="ru-RU"/>
        </w:rPr>
      </w:pPr>
    </w:p>
    <w:tbl>
      <w:tblPr>
        <w:tblW w:w="15026" w:type="dxa"/>
        <w:tblInd w:w="10" w:type="dxa"/>
        <w:tblLayout w:type="fixed"/>
        <w:tblCellMar>
          <w:left w:w="10" w:type="dxa"/>
          <w:right w:w="10" w:type="dxa"/>
        </w:tblCellMar>
        <w:tblLook w:val="04A0" w:firstRow="1" w:lastRow="0" w:firstColumn="1" w:lastColumn="0" w:noHBand="0" w:noVBand="1"/>
      </w:tblPr>
      <w:tblGrid>
        <w:gridCol w:w="682"/>
        <w:gridCol w:w="2012"/>
        <w:gridCol w:w="1985"/>
        <w:gridCol w:w="1704"/>
        <w:gridCol w:w="1868"/>
        <w:gridCol w:w="1134"/>
        <w:gridCol w:w="1138"/>
        <w:gridCol w:w="1584"/>
        <w:gridCol w:w="1670"/>
        <w:gridCol w:w="1249"/>
      </w:tblGrid>
      <w:tr w:rsidR="00457998" w:rsidRPr="00FB2376" w:rsidTr="00BF1580">
        <w:trPr>
          <w:trHeight w:hRule="exact" w:val="835"/>
        </w:trPr>
        <w:tc>
          <w:tcPr>
            <w:tcW w:w="682"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ind w:left="220"/>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w:t>
            </w:r>
          </w:p>
          <w:p w:rsidR="00457998" w:rsidRPr="00FB2376" w:rsidRDefault="00457998" w:rsidP="00C01C10">
            <w:pPr>
              <w:widowControl w:val="0"/>
              <w:spacing w:after="0" w:line="240" w:lineRule="auto"/>
              <w:ind w:left="220"/>
              <w:rPr>
                <w:rFonts w:ascii="Times New Roman" w:eastAsiaTheme="minorEastAsia" w:hAnsi="Times New Roman" w:cs="Times New Roman"/>
                <w:color w:val="000000"/>
                <w:sz w:val="20"/>
                <w:szCs w:val="20"/>
                <w:lang w:eastAsia="ru-RU"/>
              </w:rPr>
            </w:pPr>
            <w:proofErr w:type="gramStart"/>
            <w:r w:rsidRPr="00FB2376">
              <w:rPr>
                <w:rFonts w:ascii="Times New Roman" w:eastAsiaTheme="minorEastAsia" w:hAnsi="Times New Roman" w:cs="Times New Roman"/>
                <w:color w:val="000000"/>
                <w:sz w:val="20"/>
                <w:szCs w:val="20"/>
                <w:lang w:eastAsia="ru-RU"/>
              </w:rPr>
              <w:t>п</w:t>
            </w:r>
            <w:proofErr w:type="gramEnd"/>
            <w:r w:rsidRPr="00FB2376">
              <w:rPr>
                <w:rFonts w:ascii="Times New Roman" w:eastAsiaTheme="minorEastAsia" w:hAnsi="Times New Roman" w:cs="Times New Roman"/>
                <w:color w:val="000000"/>
                <w:sz w:val="20"/>
                <w:szCs w:val="20"/>
                <w:lang w:eastAsia="ru-RU"/>
              </w:rPr>
              <w:t>/п</w:t>
            </w:r>
          </w:p>
        </w:tc>
        <w:tc>
          <w:tcPr>
            <w:tcW w:w="2012" w:type="dxa"/>
            <w:vMerge w:val="restart"/>
            <w:tcBorders>
              <w:top w:val="single" w:sz="4" w:space="0" w:color="auto"/>
              <w:left w:val="single" w:sz="4" w:space="0" w:color="auto"/>
            </w:tcBorders>
            <w:shd w:val="clear" w:color="auto" w:fill="FFFFFF"/>
          </w:tcPr>
          <w:p w:rsidR="00457998" w:rsidRPr="00FB2376" w:rsidRDefault="00457998" w:rsidP="00BF1580">
            <w:pPr>
              <w:widowControl w:val="0"/>
              <w:spacing w:after="0" w:line="240" w:lineRule="auto"/>
              <w:ind w:left="180"/>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Наименование</w:t>
            </w:r>
          </w:p>
          <w:p w:rsidR="00457998" w:rsidRPr="00FB2376" w:rsidRDefault="00457998" w:rsidP="00BF1580">
            <w:pPr>
              <w:widowControl w:val="0"/>
              <w:spacing w:after="0" w:line="240" w:lineRule="auto"/>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мероприятия</w:t>
            </w:r>
          </w:p>
          <w:p w:rsidR="00457998" w:rsidRPr="00FB2376" w:rsidRDefault="00457998" w:rsidP="00BF1580">
            <w:pPr>
              <w:widowControl w:val="0"/>
              <w:spacing w:after="0" w:line="240" w:lineRule="auto"/>
              <w:jc w:val="center"/>
              <w:rPr>
                <w:rFonts w:ascii="Times New Roman" w:eastAsiaTheme="minorEastAsia" w:hAnsi="Times New Roman" w:cs="Times New Roman"/>
                <w:color w:val="000000"/>
                <w:sz w:val="20"/>
                <w:szCs w:val="20"/>
                <w:lang w:eastAsia="ru-RU"/>
              </w:rPr>
            </w:pPr>
            <w:proofErr w:type="gramStart"/>
            <w:r w:rsidRPr="00FB2376">
              <w:rPr>
                <w:rFonts w:ascii="Times New Roman" w:eastAsiaTheme="minorEastAsia" w:hAnsi="Times New Roman" w:cs="Times New Roman"/>
                <w:color w:val="000000"/>
                <w:sz w:val="20"/>
                <w:szCs w:val="20"/>
                <w:lang w:eastAsia="ru-RU"/>
              </w:rPr>
              <w:t>(согласно</w:t>
            </w:r>
            <w:proofErr w:type="gramEnd"/>
          </w:p>
          <w:p w:rsidR="00457998" w:rsidRPr="00FB2376" w:rsidRDefault="00457998" w:rsidP="00BF1580">
            <w:pPr>
              <w:widowControl w:val="0"/>
              <w:spacing w:after="0" w:line="240" w:lineRule="auto"/>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паспорту</w:t>
            </w:r>
          </w:p>
          <w:p w:rsidR="00457998" w:rsidRPr="00FB2376" w:rsidRDefault="00457998" w:rsidP="00BF1580">
            <w:pPr>
              <w:widowControl w:val="0"/>
              <w:spacing w:after="0" w:line="240" w:lineRule="auto"/>
              <w:ind w:left="280"/>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программы)</w:t>
            </w:r>
          </w:p>
        </w:tc>
        <w:tc>
          <w:tcPr>
            <w:tcW w:w="1985"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Ответственный</w:t>
            </w:r>
          </w:p>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исполнитель</w:t>
            </w:r>
          </w:p>
        </w:tc>
        <w:tc>
          <w:tcPr>
            <w:tcW w:w="1704"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Наименование</w:t>
            </w:r>
          </w:p>
          <w:p w:rsidR="00457998" w:rsidRPr="00FB2376" w:rsidRDefault="00457998" w:rsidP="00C01C10">
            <w:pPr>
              <w:widowControl w:val="0"/>
              <w:spacing w:after="0" w:line="240" w:lineRule="auto"/>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показателя</w:t>
            </w:r>
          </w:p>
        </w:tc>
        <w:tc>
          <w:tcPr>
            <w:tcW w:w="1868"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Единица</w:t>
            </w:r>
          </w:p>
          <w:p w:rsidR="00457998" w:rsidRPr="00FB2376" w:rsidRDefault="00457998" w:rsidP="00C01C10">
            <w:pPr>
              <w:widowControl w:val="0"/>
              <w:spacing w:after="0" w:line="240" w:lineRule="auto"/>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измерения</w:t>
            </w:r>
          </w:p>
        </w:tc>
        <w:tc>
          <w:tcPr>
            <w:tcW w:w="1134"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План</w:t>
            </w:r>
          </w:p>
        </w:tc>
        <w:tc>
          <w:tcPr>
            <w:tcW w:w="1138"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Факт</w:t>
            </w:r>
          </w:p>
        </w:tc>
        <w:tc>
          <w:tcPr>
            <w:tcW w:w="3254" w:type="dxa"/>
            <w:gridSpan w:val="2"/>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Объем финансирования в соответствии с программой, руб.</w:t>
            </w:r>
          </w:p>
        </w:tc>
        <w:tc>
          <w:tcPr>
            <w:tcW w:w="1249" w:type="dxa"/>
            <w:vMerge w:val="restart"/>
            <w:tcBorders>
              <w:top w:val="single" w:sz="4" w:space="0" w:color="auto"/>
              <w:left w:val="single" w:sz="4" w:space="0" w:color="auto"/>
              <w:right w:val="single" w:sz="4" w:space="0" w:color="auto"/>
            </w:tcBorders>
            <w:shd w:val="clear" w:color="auto" w:fill="FFFFFF"/>
          </w:tcPr>
          <w:p w:rsidR="00457998" w:rsidRPr="00FB2376" w:rsidRDefault="00457998" w:rsidP="00C01C10">
            <w:pPr>
              <w:widowControl w:val="0"/>
              <w:spacing w:after="0" w:line="240" w:lineRule="auto"/>
              <w:ind w:left="180"/>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Пояснение</w:t>
            </w:r>
          </w:p>
          <w:p w:rsidR="00457998" w:rsidRPr="00FB2376" w:rsidRDefault="00457998" w:rsidP="00C01C10">
            <w:pPr>
              <w:widowControl w:val="0"/>
              <w:spacing w:after="0" w:line="240" w:lineRule="auto"/>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причин</w:t>
            </w:r>
          </w:p>
          <w:p w:rsidR="00457998" w:rsidRPr="00FB2376" w:rsidRDefault="00457998" w:rsidP="00C01C10">
            <w:pPr>
              <w:widowControl w:val="0"/>
              <w:spacing w:after="0" w:line="240" w:lineRule="auto"/>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отклонения</w:t>
            </w:r>
          </w:p>
        </w:tc>
      </w:tr>
      <w:tr w:rsidR="00457998" w:rsidRPr="00FB2376" w:rsidTr="00C01C10">
        <w:trPr>
          <w:trHeight w:hRule="exact" w:val="552"/>
        </w:trPr>
        <w:tc>
          <w:tcPr>
            <w:tcW w:w="682" w:type="dxa"/>
            <w:vMerge/>
            <w:tcBorders>
              <w:left w:val="single" w:sz="4" w:space="0" w:color="auto"/>
              <w:bottom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2012" w:type="dxa"/>
            <w:vMerge/>
            <w:tcBorders>
              <w:left w:val="single" w:sz="4" w:space="0" w:color="auto"/>
              <w:bottom w:val="single" w:sz="4" w:space="0" w:color="auto"/>
            </w:tcBorders>
            <w:shd w:val="clear" w:color="auto" w:fill="FFFFFF"/>
            <w:vAlign w:val="bottom"/>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985" w:type="dxa"/>
            <w:vMerge/>
            <w:tcBorders>
              <w:left w:val="single" w:sz="4" w:space="0" w:color="auto"/>
              <w:bottom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704" w:type="dxa"/>
            <w:vMerge/>
            <w:tcBorders>
              <w:left w:val="single" w:sz="4" w:space="0" w:color="auto"/>
              <w:bottom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868" w:type="dxa"/>
            <w:vMerge/>
            <w:tcBorders>
              <w:left w:val="single" w:sz="4" w:space="0" w:color="auto"/>
              <w:bottom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134" w:type="dxa"/>
            <w:vMerge/>
            <w:tcBorders>
              <w:left w:val="single" w:sz="4" w:space="0" w:color="auto"/>
              <w:bottom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138" w:type="dxa"/>
            <w:vMerge/>
            <w:tcBorders>
              <w:left w:val="single" w:sz="4" w:space="0" w:color="auto"/>
              <w:bottom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584" w:type="dxa"/>
            <w:tcBorders>
              <w:top w:val="single" w:sz="4" w:space="0" w:color="auto"/>
              <w:left w:val="single" w:sz="4" w:space="0" w:color="auto"/>
              <w:bottom w:val="single" w:sz="4" w:space="0" w:color="auto"/>
            </w:tcBorders>
            <w:shd w:val="clear" w:color="auto" w:fill="FFFFFF"/>
          </w:tcPr>
          <w:p w:rsidR="00457998" w:rsidRPr="00FB2376" w:rsidRDefault="00457998" w:rsidP="00C01C10">
            <w:pPr>
              <w:widowControl w:val="0"/>
              <w:spacing w:after="0" w:line="240" w:lineRule="auto"/>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план</w:t>
            </w:r>
          </w:p>
        </w:tc>
        <w:tc>
          <w:tcPr>
            <w:tcW w:w="1670" w:type="dxa"/>
            <w:tcBorders>
              <w:top w:val="single" w:sz="4" w:space="0" w:color="auto"/>
              <w:left w:val="single" w:sz="4" w:space="0" w:color="auto"/>
              <w:bottom w:val="single" w:sz="4" w:space="0" w:color="auto"/>
            </w:tcBorders>
            <w:shd w:val="clear" w:color="auto" w:fill="FFFFFF"/>
          </w:tcPr>
          <w:p w:rsidR="00457998" w:rsidRPr="00FB2376" w:rsidRDefault="00457998" w:rsidP="00C01C10">
            <w:pPr>
              <w:widowControl w:val="0"/>
              <w:spacing w:after="0" w:line="240" w:lineRule="auto"/>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факт</w:t>
            </w:r>
          </w:p>
        </w:tc>
        <w:tc>
          <w:tcPr>
            <w:tcW w:w="1249" w:type="dxa"/>
            <w:vMerge/>
            <w:tcBorders>
              <w:left w:val="single" w:sz="4" w:space="0" w:color="auto"/>
              <w:bottom w:val="single" w:sz="4" w:space="0" w:color="auto"/>
              <w:right w:val="single" w:sz="4" w:space="0" w:color="auto"/>
            </w:tcBorders>
            <w:shd w:val="clear" w:color="auto" w:fill="FFFFFF"/>
            <w:vAlign w:val="bottom"/>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r>
      <w:tr w:rsidR="00457998" w:rsidRPr="00FB2376" w:rsidTr="00C01C10">
        <w:trPr>
          <w:trHeight w:hRule="exact" w:val="494"/>
        </w:trPr>
        <w:tc>
          <w:tcPr>
            <w:tcW w:w="10523" w:type="dxa"/>
            <w:gridSpan w:val="7"/>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Муниципальная программа (наименование) (всего)</w:t>
            </w:r>
          </w:p>
        </w:tc>
        <w:tc>
          <w:tcPr>
            <w:tcW w:w="1584"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670"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249" w:type="dxa"/>
            <w:tcBorders>
              <w:top w:val="single" w:sz="4" w:space="0" w:color="auto"/>
              <w:left w:val="single" w:sz="4" w:space="0" w:color="auto"/>
              <w:righ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r>
      <w:tr w:rsidR="00457998" w:rsidRPr="00FB2376" w:rsidTr="00C01C10">
        <w:trPr>
          <w:trHeight w:hRule="exact" w:val="485"/>
        </w:trPr>
        <w:tc>
          <w:tcPr>
            <w:tcW w:w="682" w:type="dxa"/>
            <w:tcBorders>
              <w:top w:val="single" w:sz="4" w:space="0" w:color="auto"/>
              <w:left w:val="single" w:sz="4" w:space="0" w:color="auto"/>
            </w:tcBorders>
            <w:shd w:val="clear" w:color="auto" w:fill="FFFFFF"/>
            <w:vAlign w:val="center"/>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1.</w:t>
            </w:r>
          </w:p>
        </w:tc>
        <w:tc>
          <w:tcPr>
            <w:tcW w:w="14344" w:type="dxa"/>
            <w:gridSpan w:val="9"/>
            <w:tcBorders>
              <w:top w:val="single" w:sz="4" w:space="0" w:color="auto"/>
              <w:left w:val="single" w:sz="4" w:space="0" w:color="auto"/>
              <w:right w:val="single" w:sz="4" w:space="0" w:color="auto"/>
            </w:tcBorders>
            <w:shd w:val="clear" w:color="auto" w:fill="FFFFFF"/>
            <w:vAlign w:val="center"/>
          </w:tcPr>
          <w:p w:rsidR="00457998" w:rsidRPr="00FB2376" w:rsidRDefault="00457998" w:rsidP="00C01C10">
            <w:pPr>
              <w:widowControl w:val="0"/>
              <w:spacing w:after="0" w:line="240" w:lineRule="auto"/>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Подпрограмма «Наименование»</w:t>
            </w:r>
          </w:p>
        </w:tc>
      </w:tr>
      <w:tr w:rsidR="00457998" w:rsidRPr="00FB2376" w:rsidTr="00BF1580">
        <w:trPr>
          <w:trHeight w:hRule="exact" w:val="562"/>
        </w:trPr>
        <w:tc>
          <w:tcPr>
            <w:tcW w:w="682"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1.1.</w:t>
            </w:r>
          </w:p>
        </w:tc>
        <w:tc>
          <w:tcPr>
            <w:tcW w:w="2012"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985"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704"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Показатель 1</w:t>
            </w:r>
          </w:p>
        </w:tc>
        <w:tc>
          <w:tcPr>
            <w:tcW w:w="1868" w:type="dxa"/>
            <w:tcBorders>
              <w:top w:val="single" w:sz="4" w:space="0" w:color="auto"/>
              <w:left w:val="single" w:sz="4" w:space="0" w:color="auto"/>
            </w:tcBorders>
            <w:shd w:val="clear" w:color="auto" w:fill="FFFFFF"/>
          </w:tcPr>
          <w:p w:rsidR="00457998" w:rsidRPr="00FB2376" w:rsidRDefault="00457998" w:rsidP="00BF1580">
            <w:pPr>
              <w:widowControl w:val="0"/>
              <w:spacing w:after="0" w:line="240" w:lineRule="auto"/>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Ед. изм. показателя 1</w:t>
            </w:r>
          </w:p>
        </w:tc>
        <w:tc>
          <w:tcPr>
            <w:tcW w:w="1134"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Значение</w:t>
            </w:r>
          </w:p>
        </w:tc>
        <w:tc>
          <w:tcPr>
            <w:tcW w:w="1138"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Значение</w:t>
            </w:r>
          </w:p>
        </w:tc>
        <w:tc>
          <w:tcPr>
            <w:tcW w:w="1584"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Значение</w:t>
            </w:r>
          </w:p>
        </w:tc>
        <w:tc>
          <w:tcPr>
            <w:tcW w:w="1670"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Значение</w:t>
            </w:r>
          </w:p>
        </w:tc>
        <w:tc>
          <w:tcPr>
            <w:tcW w:w="1249" w:type="dxa"/>
            <w:vMerge w:val="restart"/>
            <w:tcBorders>
              <w:top w:val="single" w:sz="4" w:space="0" w:color="auto"/>
              <w:left w:val="single" w:sz="4" w:space="0" w:color="auto"/>
              <w:righ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Пояснение</w:t>
            </w:r>
          </w:p>
        </w:tc>
      </w:tr>
      <w:tr w:rsidR="00457998" w:rsidRPr="00FB2376" w:rsidTr="00BF1580">
        <w:trPr>
          <w:trHeight w:hRule="exact" w:val="312"/>
        </w:trPr>
        <w:tc>
          <w:tcPr>
            <w:tcW w:w="682" w:type="dxa"/>
            <w:vMerge/>
            <w:tcBorders>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2012" w:type="dxa"/>
            <w:vMerge/>
            <w:tcBorders>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985" w:type="dxa"/>
            <w:vMerge/>
            <w:tcBorders>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704"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868" w:type="dxa"/>
            <w:tcBorders>
              <w:top w:val="single" w:sz="4" w:space="0" w:color="auto"/>
              <w:left w:val="single" w:sz="4" w:space="0" w:color="auto"/>
            </w:tcBorders>
            <w:shd w:val="clear" w:color="auto" w:fill="FFFFFF"/>
          </w:tcPr>
          <w:p w:rsidR="00457998" w:rsidRPr="00FB2376" w:rsidRDefault="00457998" w:rsidP="00BF1580">
            <w:pPr>
              <w:widowControl w:val="0"/>
              <w:spacing w:after="0" w:line="240" w:lineRule="auto"/>
              <w:jc w:val="center"/>
              <w:rPr>
                <w:rFonts w:ascii="Times New Roman" w:eastAsia="Arial Unicode MS" w:hAnsi="Times New Roman" w:cs="Times New Roman"/>
                <w:color w:val="000000"/>
                <w:sz w:val="20"/>
                <w:szCs w:val="20"/>
                <w:lang w:eastAsia="ru-RU"/>
              </w:rPr>
            </w:pPr>
          </w:p>
        </w:tc>
        <w:tc>
          <w:tcPr>
            <w:tcW w:w="1134"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138"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584" w:type="dxa"/>
            <w:vMerge/>
            <w:tcBorders>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670" w:type="dxa"/>
            <w:vMerge/>
            <w:tcBorders>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249" w:type="dxa"/>
            <w:vMerge/>
            <w:tcBorders>
              <w:left w:val="single" w:sz="4" w:space="0" w:color="auto"/>
              <w:righ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r>
      <w:tr w:rsidR="00457998" w:rsidRPr="00FB2376" w:rsidTr="00BF1580">
        <w:trPr>
          <w:trHeight w:hRule="exact" w:val="562"/>
        </w:trPr>
        <w:tc>
          <w:tcPr>
            <w:tcW w:w="682"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2012"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985"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704"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Показатель 1</w:t>
            </w:r>
          </w:p>
        </w:tc>
        <w:tc>
          <w:tcPr>
            <w:tcW w:w="1868" w:type="dxa"/>
            <w:tcBorders>
              <w:top w:val="single" w:sz="4" w:space="0" w:color="auto"/>
              <w:left w:val="single" w:sz="4" w:space="0" w:color="auto"/>
            </w:tcBorders>
            <w:shd w:val="clear" w:color="auto" w:fill="FFFFFF"/>
          </w:tcPr>
          <w:p w:rsidR="00457998" w:rsidRPr="00FB2376" w:rsidRDefault="00457998" w:rsidP="00BF1580">
            <w:pPr>
              <w:widowControl w:val="0"/>
              <w:spacing w:after="0" w:line="240" w:lineRule="auto"/>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Ед. изм. показателя 1</w:t>
            </w:r>
          </w:p>
        </w:tc>
        <w:tc>
          <w:tcPr>
            <w:tcW w:w="1134"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Значение</w:t>
            </w:r>
          </w:p>
        </w:tc>
        <w:tc>
          <w:tcPr>
            <w:tcW w:w="1138"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Значение</w:t>
            </w:r>
          </w:p>
        </w:tc>
        <w:tc>
          <w:tcPr>
            <w:tcW w:w="1584"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Значение</w:t>
            </w:r>
          </w:p>
        </w:tc>
        <w:tc>
          <w:tcPr>
            <w:tcW w:w="1670"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Значение</w:t>
            </w:r>
          </w:p>
        </w:tc>
        <w:tc>
          <w:tcPr>
            <w:tcW w:w="1249" w:type="dxa"/>
            <w:vMerge w:val="restart"/>
            <w:tcBorders>
              <w:top w:val="single" w:sz="4" w:space="0" w:color="auto"/>
              <w:left w:val="single" w:sz="4" w:space="0" w:color="auto"/>
              <w:righ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Пояснение</w:t>
            </w:r>
          </w:p>
        </w:tc>
      </w:tr>
      <w:tr w:rsidR="00457998" w:rsidRPr="00FB2376" w:rsidTr="00BF1580">
        <w:trPr>
          <w:trHeight w:hRule="exact" w:val="283"/>
        </w:trPr>
        <w:tc>
          <w:tcPr>
            <w:tcW w:w="682" w:type="dxa"/>
            <w:vMerge/>
            <w:tcBorders>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2012" w:type="dxa"/>
            <w:vMerge/>
            <w:tcBorders>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985" w:type="dxa"/>
            <w:vMerge/>
            <w:tcBorders>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704"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868" w:type="dxa"/>
            <w:tcBorders>
              <w:top w:val="single" w:sz="4" w:space="0" w:color="auto"/>
              <w:left w:val="single" w:sz="4" w:space="0" w:color="auto"/>
            </w:tcBorders>
            <w:shd w:val="clear" w:color="auto" w:fill="FFFFFF"/>
          </w:tcPr>
          <w:p w:rsidR="00457998" w:rsidRPr="00FB2376" w:rsidRDefault="00457998" w:rsidP="00BF1580">
            <w:pPr>
              <w:widowControl w:val="0"/>
              <w:spacing w:after="0" w:line="240" w:lineRule="auto"/>
              <w:jc w:val="center"/>
              <w:rPr>
                <w:rFonts w:ascii="Times New Roman" w:eastAsia="Arial Unicode MS" w:hAnsi="Times New Roman" w:cs="Times New Roman"/>
                <w:color w:val="000000"/>
                <w:sz w:val="20"/>
                <w:szCs w:val="20"/>
                <w:lang w:eastAsia="ru-RU"/>
              </w:rPr>
            </w:pPr>
          </w:p>
        </w:tc>
        <w:tc>
          <w:tcPr>
            <w:tcW w:w="1134"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138"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584" w:type="dxa"/>
            <w:vMerge/>
            <w:tcBorders>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670" w:type="dxa"/>
            <w:vMerge/>
            <w:tcBorders>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249" w:type="dxa"/>
            <w:vMerge/>
            <w:tcBorders>
              <w:left w:val="single" w:sz="4" w:space="0" w:color="auto"/>
              <w:righ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r>
      <w:tr w:rsidR="00457998" w:rsidRPr="00FB2376" w:rsidTr="00BF1580">
        <w:trPr>
          <w:trHeight w:hRule="exact" w:val="562"/>
        </w:trPr>
        <w:tc>
          <w:tcPr>
            <w:tcW w:w="682"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2012"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985"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704"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Показатель 1</w:t>
            </w:r>
          </w:p>
        </w:tc>
        <w:tc>
          <w:tcPr>
            <w:tcW w:w="1868" w:type="dxa"/>
            <w:tcBorders>
              <w:top w:val="single" w:sz="4" w:space="0" w:color="auto"/>
              <w:left w:val="single" w:sz="4" w:space="0" w:color="auto"/>
            </w:tcBorders>
            <w:shd w:val="clear" w:color="auto" w:fill="FFFFFF"/>
          </w:tcPr>
          <w:p w:rsidR="00457998" w:rsidRPr="00FB2376" w:rsidRDefault="00457998" w:rsidP="00BF1580">
            <w:pPr>
              <w:widowControl w:val="0"/>
              <w:spacing w:after="0" w:line="240" w:lineRule="auto"/>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Ед. изм. показателя 1</w:t>
            </w:r>
          </w:p>
        </w:tc>
        <w:tc>
          <w:tcPr>
            <w:tcW w:w="1134"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Значение</w:t>
            </w:r>
          </w:p>
        </w:tc>
        <w:tc>
          <w:tcPr>
            <w:tcW w:w="1138"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Значение</w:t>
            </w:r>
          </w:p>
        </w:tc>
        <w:tc>
          <w:tcPr>
            <w:tcW w:w="1584"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Значение</w:t>
            </w:r>
          </w:p>
        </w:tc>
        <w:tc>
          <w:tcPr>
            <w:tcW w:w="1670" w:type="dxa"/>
            <w:vMerge w:val="restart"/>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Значение</w:t>
            </w:r>
          </w:p>
        </w:tc>
        <w:tc>
          <w:tcPr>
            <w:tcW w:w="1249" w:type="dxa"/>
            <w:vMerge w:val="restart"/>
            <w:tcBorders>
              <w:top w:val="single" w:sz="4" w:space="0" w:color="auto"/>
              <w:left w:val="single" w:sz="4" w:space="0" w:color="auto"/>
              <w:right w:val="single" w:sz="4" w:space="0" w:color="auto"/>
            </w:tcBorders>
            <w:shd w:val="clear" w:color="auto" w:fill="FFFFFF"/>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Пояснение</w:t>
            </w:r>
          </w:p>
        </w:tc>
      </w:tr>
      <w:tr w:rsidR="00457998" w:rsidRPr="00FB2376" w:rsidTr="00C01C10">
        <w:trPr>
          <w:trHeight w:hRule="exact" w:val="346"/>
        </w:trPr>
        <w:tc>
          <w:tcPr>
            <w:tcW w:w="682" w:type="dxa"/>
            <w:vMerge/>
            <w:tcBorders>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2012" w:type="dxa"/>
            <w:vMerge/>
            <w:tcBorders>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985" w:type="dxa"/>
            <w:vMerge/>
            <w:tcBorders>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704"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868"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134"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138" w:type="dxa"/>
            <w:tcBorders>
              <w:top w:val="single" w:sz="4" w:space="0" w:color="auto"/>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584" w:type="dxa"/>
            <w:vMerge/>
            <w:tcBorders>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670" w:type="dxa"/>
            <w:vMerge/>
            <w:tcBorders>
              <w:lef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c>
          <w:tcPr>
            <w:tcW w:w="1249" w:type="dxa"/>
            <w:vMerge/>
            <w:tcBorders>
              <w:left w:val="single" w:sz="4" w:space="0" w:color="auto"/>
              <w:right w:val="single" w:sz="4" w:space="0" w:color="auto"/>
            </w:tcBorders>
            <w:shd w:val="clear" w:color="auto" w:fill="FFFFFF"/>
          </w:tcPr>
          <w:p w:rsidR="00457998" w:rsidRPr="00FB2376" w:rsidRDefault="00457998" w:rsidP="00C01C10">
            <w:pPr>
              <w:widowControl w:val="0"/>
              <w:spacing w:after="0" w:line="240" w:lineRule="auto"/>
              <w:rPr>
                <w:rFonts w:ascii="Times New Roman" w:eastAsia="Arial Unicode MS" w:hAnsi="Times New Roman" w:cs="Times New Roman"/>
                <w:color w:val="000000"/>
                <w:sz w:val="20"/>
                <w:szCs w:val="20"/>
                <w:lang w:eastAsia="ru-RU"/>
              </w:rPr>
            </w:pPr>
          </w:p>
        </w:tc>
      </w:tr>
      <w:tr w:rsidR="00457998" w:rsidRPr="00FB2376" w:rsidTr="00C01C10">
        <w:trPr>
          <w:trHeight w:hRule="exact" w:val="293"/>
        </w:trPr>
        <w:tc>
          <w:tcPr>
            <w:tcW w:w="682" w:type="dxa"/>
            <w:tcBorders>
              <w:top w:val="single" w:sz="4" w:space="0" w:color="auto"/>
              <w:left w:val="single" w:sz="4" w:space="0" w:color="auto"/>
              <w:bottom w:val="single" w:sz="4" w:space="0" w:color="auto"/>
            </w:tcBorders>
            <w:shd w:val="clear" w:color="auto" w:fill="FFFFFF"/>
            <w:vAlign w:val="bottom"/>
          </w:tcPr>
          <w:p w:rsidR="00457998" w:rsidRPr="00FB2376" w:rsidRDefault="00457998" w:rsidP="00C01C10">
            <w:pPr>
              <w:widowControl w:val="0"/>
              <w:spacing w:after="0" w:line="240" w:lineRule="auto"/>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2.</w:t>
            </w:r>
          </w:p>
        </w:tc>
        <w:tc>
          <w:tcPr>
            <w:tcW w:w="14344" w:type="dxa"/>
            <w:gridSpan w:val="9"/>
            <w:tcBorders>
              <w:top w:val="single" w:sz="4" w:space="0" w:color="auto"/>
              <w:left w:val="single" w:sz="4" w:space="0" w:color="auto"/>
              <w:bottom w:val="single" w:sz="4" w:space="0" w:color="auto"/>
              <w:right w:val="single" w:sz="4" w:space="0" w:color="auto"/>
            </w:tcBorders>
            <w:shd w:val="clear" w:color="auto" w:fill="FFFFFF"/>
            <w:vAlign w:val="bottom"/>
          </w:tcPr>
          <w:p w:rsidR="00457998" w:rsidRPr="00FB2376" w:rsidRDefault="00457998" w:rsidP="00C01C10">
            <w:pPr>
              <w:widowControl w:val="0"/>
              <w:spacing w:after="0" w:line="240" w:lineRule="auto"/>
              <w:jc w:val="center"/>
              <w:rPr>
                <w:rFonts w:ascii="Times New Roman" w:eastAsiaTheme="minorEastAsia" w:hAnsi="Times New Roman" w:cs="Times New Roman"/>
                <w:color w:val="000000"/>
                <w:sz w:val="20"/>
                <w:szCs w:val="20"/>
                <w:lang w:eastAsia="ru-RU"/>
              </w:rPr>
            </w:pPr>
            <w:r w:rsidRPr="00FB2376">
              <w:rPr>
                <w:rFonts w:ascii="Times New Roman" w:eastAsiaTheme="minorEastAsia" w:hAnsi="Times New Roman" w:cs="Times New Roman"/>
                <w:color w:val="000000"/>
                <w:sz w:val="20"/>
                <w:szCs w:val="20"/>
                <w:lang w:eastAsia="ru-RU"/>
              </w:rPr>
              <w:t>Направление «Наименование»</w:t>
            </w:r>
          </w:p>
        </w:tc>
      </w:tr>
    </w:tbl>
    <w:p w:rsidR="00457998" w:rsidRPr="009C3F7E" w:rsidRDefault="00457998" w:rsidP="00457998">
      <w:pPr>
        <w:widowControl w:val="0"/>
        <w:spacing w:after="0" w:line="274" w:lineRule="exact"/>
        <w:ind w:left="660"/>
        <w:jc w:val="center"/>
        <w:rPr>
          <w:rFonts w:ascii="Times New Roman" w:eastAsiaTheme="minorEastAsia" w:hAnsi="Times New Roman" w:cs="Times New Roman"/>
          <w:b/>
          <w:bCs/>
          <w:sz w:val="24"/>
          <w:szCs w:val="24"/>
          <w:lang w:eastAsia="ru-RU"/>
        </w:rPr>
      </w:pPr>
    </w:p>
    <w:p w:rsidR="00457998" w:rsidRPr="009C3F7E" w:rsidRDefault="00457998" w:rsidP="006269CF">
      <w:pPr>
        <w:framePr w:wrap="none" w:vAnchor="page" w:hAnchor="page" w:x="741" w:y="9120"/>
        <w:widowControl w:val="0"/>
        <w:spacing w:after="0" w:line="240" w:lineRule="exact"/>
        <w:ind w:left="426" w:firstLine="274"/>
        <w:rPr>
          <w:rFonts w:ascii="Times New Roman" w:eastAsiaTheme="minorEastAsia" w:hAnsi="Times New Roman" w:cs="Times New Roman"/>
          <w:color w:val="000000"/>
          <w:sz w:val="24"/>
          <w:szCs w:val="24"/>
          <w:lang w:eastAsia="ru-RU"/>
        </w:rPr>
      </w:pPr>
      <w:r w:rsidRPr="009C3F7E">
        <w:rPr>
          <w:rFonts w:ascii="Times New Roman" w:eastAsiaTheme="minorEastAsia" w:hAnsi="Times New Roman" w:cs="Times New Roman"/>
          <w:color w:val="000000"/>
          <w:sz w:val="24"/>
          <w:szCs w:val="24"/>
          <w:lang w:eastAsia="ru-RU"/>
        </w:rPr>
        <w:t>Плановые значени</w:t>
      </w:r>
      <w:r w:rsidR="008E6874">
        <w:rPr>
          <w:rFonts w:ascii="Times New Roman" w:eastAsiaTheme="minorEastAsia" w:hAnsi="Times New Roman" w:cs="Times New Roman"/>
          <w:color w:val="000000"/>
          <w:sz w:val="24"/>
          <w:szCs w:val="24"/>
          <w:lang w:eastAsia="ru-RU"/>
        </w:rPr>
        <w:t>я</w:t>
      </w:r>
      <w:r w:rsidRPr="009C3F7E">
        <w:rPr>
          <w:rFonts w:ascii="Times New Roman" w:eastAsiaTheme="minorEastAsia" w:hAnsi="Times New Roman" w:cs="Times New Roman"/>
          <w:color w:val="000000"/>
          <w:sz w:val="24"/>
          <w:szCs w:val="24"/>
          <w:lang w:eastAsia="ru-RU"/>
        </w:rPr>
        <w:t xml:space="preserve"> указыва</w:t>
      </w:r>
      <w:r w:rsidR="008E6874">
        <w:rPr>
          <w:rFonts w:ascii="Times New Roman" w:eastAsiaTheme="minorEastAsia" w:hAnsi="Times New Roman" w:cs="Times New Roman"/>
          <w:color w:val="000000"/>
          <w:sz w:val="24"/>
          <w:szCs w:val="24"/>
          <w:lang w:eastAsia="ru-RU"/>
        </w:rPr>
        <w:t>ю</w:t>
      </w:r>
      <w:r w:rsidRPr="009C3F7E">
        <w:rPr>
          <w:rFonts w:ascii="Times New Roman" w:eastAsiaTheme="minorEastAsia" w:hAnsi="Times New Roman" w:cs="Times New Roman"/>
          <w:color w:val="000000"/>
          <w:sz w:val="24"/>
          <w:szCs w:val="24"/>
          <w:lang w:eastAsia="ru-RU"/>
        </w:rPr>
        <w:t>тся на 31 декабря отчетного года</w:t>
      </w:r>
    </w:p>
    <w:p w:rsidR="00457998" w:rsidRPr="009C3F7E" w:rsidRDefault="00457998" w:rsidP="00457998">
      <w:pPr>
        <w:widowControl w:val="0"/>
        <w:spacing w:after="0" w:line="240" w:lineRule="auto"/>
        <w:rPr>
          <w:rFonts w:ascii="Arial Unicode MS" w:eastAsia="Arial Unicode MS" w:hAnsi="Arial Unicode MS" w:cs="Arial Unicode MS"/>
          <w:color w:val="000000"/>
          <w:sz w:val="24"/>
          <w:szCs w:val="24"/>
          <w:lang w:eastAsia="ru-RU"/>
        </w:rPr>
      </w:pPr>
    </w:p>
    <w:p w:rsidR="00457998" w:rsidRPr="009C3F7E" w:rsidRDefault="00457998" w:rsidP="00457998">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457998" w:rsidRPr="009C3F7E" w:rsidRDefault="00457998" w:rsidP="00457998">
      <w:pPr>
        <w:widowControl w:val="0"/>
        <w:autoSpaceDE w:val="0"/>
        <w:autoSpaceDN w:val="0"/>
        <w:adjustRightInd w:val="0"/>
        <w:spacing w:after="0" w:line="20" w:lineRule="atLeast"/>
        <w:jc w:val="both"/>
        <w:rPr>
          <w:rFonts w:ascii="Times New Roman" w:eastAsiaTheme="minorEastAsia" w:hAnsi="Times New Roman" w:cs="Times New Roman"/>
          <w:color w:val="FF0000"/>
          <w:sz w:val="24"/>
          <w:szCs w:val="24"/>
          <w:lang w:eastAsia="ru-RU"/>
        </w:rPr>
      </w:pPr>
    </w:p>
    <w:sectPr w:rsidR="00457998" w:rsidRPr="009C3F7E" w:rsidSect="00A16503">
      <w:pgSz w:w="16838" w:h="11906" w:orient="landscape"/>
      <w:pgMar w:top="567" w:right="567" w:bottom="56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19E6" w:rsidRDefault="00C319E6" w:rsidP="00810C34">
      <w:pPr>
        <w:spacing w:after="0" w:line="240" w:lineRule="auto"/>
      </w:pPr>
      <w:r>
        <w:separator/>
      </w:r>
    </w:p>
  </w:endnote>
  <w:endnote w:type="continuationSeparator" w:id="0">
    <w:p w:rsidR="00C319E6" w:rsidRDefault="00C319E6" w:rsidP="00810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cademy">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78E" w:rsidRDefault="00D2178E" w:rsidP="00FC5A55">
    <w:pPr>
      <w:pStyle w:val="a7"/>
      <w:tabs>
        <w:tab w:val="left" w:pos="331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78E" w:rsidRDefault="00D2178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19E6" w:rsidRDefault="00C319E6" w:rsidP="00810C34">
      <w:pPr>
        <w:spacing w:after="0" w:line="240" w:lineRule="auto"/>
      </w:pPr>
      <w:r>
        <w:separator/>
      </w:r>
    </w:p>
  </w:footnote>
  <w:footnote w:type="continuationSeparator" w:id="0">
    <w:p w:rsidR="00C319E6" w:rsidRDefault="00C319E6" w:rsidP="00810C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9631149"/>
      <w:docPartObj>
        <w:docPartGallery w:val="Page Numbers (Top of Page)"/>
        <w:docPartUnique/>
      </w:docPartObj>
    </w:sdtPr>
    <w:sdtEndPr>
      <w:rPr>
        <w:rFonts w:ascii="Times New Roman" w:hAnsi="Times New Roman" w:cs="Times New Roman"/>
      </w:rPr>
    </w:sdtEndPr>
    <w:sdtContent>
      <w:p w:rsidR="007976F5" w:rsidRPr="007976F5" w:rsidRDefault="007976F5">
        <w:pPr>
          <w:pStyle w:val="a5"/>
          <w:jc w:val="center"/>
          <w:rPr>
            <w:rFonts w:ascii="Times New Roman" w:hAnsi="Times New Roman" w:cs="Times New Roman"/>
          </w:rPr>
        </w:pPr>
        <w:r w:rsidRPr="007976F5">
          <w:rPr>
            <w:rFonts w:ascii="Times New Roman" w:hAnsi="Times New Roman" w:cs="Times New Roman"/>
          </w:rPr>
          <w:fldChar w:fldCharType="begin"/>
        </w:r>
        <w:r w:rsidRPr="007976F5">
          <w:rPr>
            <w:rFonts w:ascii="Times New Roman" w:hAnsi="Times New Roman" w:cs="Times New Roman"/>
          </w:rPr>
          <w:instrText>PAGE   \* MERGEFORMAT</w:instrText>
        </w:r>
        <w:r w:rsidRPr="007976F5">
          <w:rPr>
            <w:rFonts w:ascii="Times New Roman" w:hAnsi="Times New Roman" w:cs="Times New Roman"/>
          </w:rPr>
          <w:fldChar w:fldCharType="separate"/>
        </w:r>
        <w:r w:rsidR="00053BF5">
          <w:rPr>
            <w:rFonts w:ascii="Times New Roman" w:hAnsi="Times New Roman" w:cs="Times New Roman"/>
            <w:noProof/>
          </w:rPr>
          <w:t>2</w:t>
        </w:r>
        <w:r w:rsidRPr="007976F5">
          <w:rPr>
            <w:rFonts w:ascii="Times New Roman" w:hAnsi="Times New Roman" w:cs="Times New Roman"/>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78E" w:rsidRDefault="00D2178E" w:rsidP="0045799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639CA"/>
    <w:multiLevelType w:val="multilevel"/>
    <w:tmpl w:val="5C4C3D4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12E63D34"/>
    <w:multiLevelType w:val="hybridMultilevel"/>
    <w:tmpl w:val="81FC1B5A"/>
    <w:lvl w:ilvl="0" w:tplc="97B438E6">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3E74A47"/>
    <w:multiLevelType w:val="multilevel"/>
    <w:tmpl w:val="BD70E5D0"/>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color w:val="auto"/>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
    <w:nsid w:val="16A918D4"/>
    <w:multiLevelType w:val="multilevel"/>
    <w:tmpl w:val="3B3CB51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B4E3A63"/>
    <w:multiLevelType w:val="hybridMultilevel"/>
    <w:tmpl w:val="C1CAF3AC"/>
    <w:lvl w:ilvl="0" w:tplc="BECC2E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F4E1AF0"/>
    <w:multiLevelType w:val="hybridMultilevel"/>
    <w:tmpl w:val="9B521FD4"/>
    <w:lvl w:ilvl="0" w:tplc="0E981DAC">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F953CDD"/>
    <w:multiLevelType w:val="hybridMultilevel"/>
    <w:tmpl w:val="F3E06540"/>
    <w:lvl w:ilvl="0" w:tplc="6D2A3CB6">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41279F5"/>
    <w:multiLevelType w:val="multilevel"/>
    <w:tmpl w:val="13F644BA"/>
    <w:lvl w:ilvl="0">
      <w:start w:val="2"/>
      <w:numFmt w:val="decimal"/>
      <w:lvlText w:val="%1."/>
      <w:lvlJc w:val="left"/>
      <w:pPr>
        <w:ind w:left="360" w:hanging="360"/>
      </w:pPr>
      <w:rPr>
        <w:rFonts w:hint="default"/>
      </w:rPr>
    </w:lvl>
    <w:lvl w:ilvl="1">
      <w:start w:val="1"/>
      <w:numFmt w:val="decimal"/>
      <w:lvlText w:val="%1.%2."/>
      <w:lvlJc w:val="left"/>
      <w:pPr>
        <w:ind w:left="2490" w:hanging="360"/>
      </w:pPr>
      <w:rPr>
        <w:rFonts w:hint="default"/>
      </w:rPr>
    </w:lvl>
    <w:lvl w:ilvl="2">
      <w:start w:val="1"/>
      <w:numFmt w:val="decimal"/>
      <w:lvlText w:val="%1.%2.%3."/>
      <w:lvlJc w:val="left"/>
      <w:pPr>
        <w:ind w:left="4980" w:hanging="720"/>
      </w:pPr>
      <w:rPr>
        <w:rFonts w:hint="default"/>
      </w:rPr>
    </w:lvl>
    <w:lvl w:ilvl="3">
      <w:start w:val="1"/>
      <w:numFmt w:val="decimal"/>
      <w:lvlText w:val="%1.%2.%3.%4."/>
      <w:lvlJc w:val="left"/>
      <w:pPr>
        <w:ind w:left="7110" w:hanging="720"/>
      </w:pPr>
      <w:rPr>
        <w:rFonts w:hint="default"/>
      </w:rPr>
    </w:lvl>
    <w:lvl w:ilvl="4">
      <w:start w:val="1"/>
      <w:numFmt w:val="decimal"/>
      <w:lvlText w:val="%1.%2.%3.%4.%5."/>
      <w:lvlJc w:val="left"/>
      <w:pPr>
        <w:ind w:left="9600" w:hanging="1080"/>
      </w:pPr>
      <w:rPr>
        <w:rFonts w:hint="default"/>
      </w:rPr>
    </w:lvl>
    <w:lvl w:ilvl="5">
      <w:start w:val="1"/>
      <w:numFmt w:val="decimal"/>
      <w:lvlText w:val="%1.%2.%3.%4.%5.%6."/>
      <w:lvlJc w:val="left"/>
      <w:pPr>
        <w:ind w:left="11730" w:hanging="1080"/>
      </w:pPr>
      <w:rPr>
        <w:rFonts w:hint="default"/>
      </w:rPr>
    </w:lvl>
    <w:lvl w:ilvl="6">
      <w:start w:val="1"/>
      <w:numFmt w:val="decimal"/>
      <w:lvlText w:val="%1.%2.%3.%4.%5.%6.%7."/>
      <w:lvlJc w:val="left"/>
      <w:pPr>
        <w:ind w:left="14220" w:hanging="1440"/>
      </w:pPr>
      <w:rPr>
        <w:rFonts w:hint="default"/>
      </w:rPr>
    </w:lvl>
    <w:lvl w:ilvl="7">
      <w:start w:val="1"/>
      <w:numFmt w:val="decimal"/>
      <w:lvlText w:val="%1.%2.%3.%4.%5.%6.%7.%8."/>
      <w:lvlJc w:val="left"/>
      <w:pPr>
        <w:ind w:left="16350" w:hanging="1440"/>
      </w:pPr>
      <w:rPr>
        <w:rFonts w:hint="default"/>
      </w:rPr>
    </w:lvl>
    <w:lvl w:ilvl="8">
      <w:start w:val="1"/>
      <w:numFmt w:val="decimal"/>
      <w:lvlText w:val="%1.%2.%3.%4.%5.%6.%7.%8.%9."/>
      <w:lvlJc w:val="left"/>
      <w:pPr>
        <w:ind w:left="18840" w:hanging="1800"/>
      </w:pPr>
      <w:rPr>
        <w:rFonts w:hint="default"/>
      </w:rPr>
    </w:lvl>
  </w:abstractNum>
  <w:abstractNum w:abstractNumId="8">
    <w:nsid w:val="2A3A3E5D"/>
    <w:multiLevelType w:val="hybridMultilevel"/>
    <w:tmpl w:val="6DE45A5A"/>
    <w:lvl w:ilvl="0" w:tplc="BA62D066">
      <w:start w:val="7"/>
      <w:numFmt w:val="decimal"/>
      <w:lvlText w:val="%1."/>
      <w:lvlJc w:val="left"/>
      <w:pPr>
        <w:ind w:left="1790" w:hanging="360"/>
      </w:pPr>
      <w:rPr>
        <w:rFonts w:hint="default"/>
      </w:rPr>
    </w:lvl>
    <w:lvl w:ilvl="1" w:tplc="04190019" w:tentative="1">
      <w:start w:val="1"/>
      <w:numFmt w:val="lowerLetter"/>
      <w:lvlText w:val="%2."/>
      <w:lvlJc w:val="left"/>
      <w:pPr>
        <w:ind w:left="2510" w:hanging="360"/>
      </w:pPr>
    </w:lvl>
    <w:lvl w:ilvl="2" w:tplc="0419001B" w:tentative="1">
      <w:start w:val="1"/>
      <w:numFmt w:val="lowerRoman"/>
      <w:lvlText w:val="%3."/>
      <w:lvlJc w:val="right"/>
      <w:pPr>
        <w:ind w:left="3230" w:hanging="180"/>
      </w:pPr>
    </w:lvl>
    <w:lvl w:ilvl="3" w:tplc="0419000F" w:tentative="1">
      <w:start w:val="1"/>
      <w:numFmt w:val="decimal"/>
      <w:lvlText w:val="%4."/>
      <w:lvlJc w:val="left"/>
      <w:pPr>
        <w:ind w:left="3950" w:hanging="360"/>
      </w:pPr>
    </w:lvl>
    <w:lvl w:ilvl="4" w:tplc="04190019" w:tentative="1">
      <w:start w:val="1"/>
      <w:numFmt w:val="lowerLetter"/>
      <w:lvlText w:val="%5."/>
      <w:lvlJc w:val="left"/>
      <w:pPr>
        <w:ind w:left="4670" w:hanging="360"/>
      </w:pPr>
    </w:lvl>
    <w:lvl w:ilvl="5" w:tplc="0419001B" w:tentative="1">
      <w:start w:val="1"/>
      <w:numFmt w:val="lowerRoman"/>
      <w:lvlText w:val="%6."/>
      <w:lvlJc w:val="right"/>
      <w:pPr>
        <w:ind w:left="5390" w:hanging="180"/>
      </w:pPr>
    </w:lvl>
    <w:lvl w:ilvl="6" w:tplc="0419000F" w:tentative="1">
      <w:start w:val="1"/>
      <w:numFmt w:val="decimal"/>
      <w:lvlText w:val="%7."/>
      <w:lvlJc w:val="left"/>
      <w:pPr>
        <w:ind w:left="6110" w:hanging="360"/>
      </w:pPr>
    </w:lvl>
    <w:lvl w:ilvl="7" w:tplc="04190019" w:tentative="1">
      <w:start w:val="1"/>
      <w:numFmt w:val="lowerLetter"/>
      <w:lvlText w:val="%8."/>
      <w:lvlJc w:val="left"/>
      <w:pPr>
        <w:ind w:left="6830" w:hanging="360"/>
      </w:pPr>
    </w:lvl>
    <w:lvl w:ilvl="8" w:tplc="0419001B" w:tentative="1">
      <w:start w:val="1"/>
      <w:numFmt w:val="lowerRoman"/>
      <w:lvlText w:val="%9."/>
      <w:lvlJc w:val="right"/>
      <w:pPr>
        <w:ind w:left="7550" w:hanging="180"/>
      </w:pPr>
    </w:lvl>
  </w:abstractNum>
  <w:abstractNum w:abstractNumId="9">
    <w:nsid w:val="2AF4046A"/>
    <w:multiLevelType w:val="hybridMultilevel"/>
    <w:tmpl w:val="EFE265F2"/>
    <w:lvl w:ilvl="0" w:tplc="3ED28700">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E775734"/>
    <w:multiLevelType w:val="hybridMultilevel"/>
    <w:tmpl w:val="795AE720"/>
    <w:lvl w:ilvl="0" w:tplc="BBC4DC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71E304B"/>
    <w:multiLevelType w:val="hybridMultilevel"/>
    <w:tmpl w:val="81A0666E"/>
    <w:lvl w:ilvl="0" w:tplc="A69A09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3AE11420"/>
    <w:multiLevelType w:val="hybridMultilevel"/>
    <w:tmpl w:val="E82C6ECA"/>
    <w:lvl w:ilvl="0" w:tplc="07E079E6">
      <w:start w:val="5"/>
      <w:numFmt w:val="decimal"/>
      <w:lvlText w:val="%1."/>
      <w:lvlJc w:val="left"/>
      <w:pPr>
        <w:ind w:left="1430" w:hanging="360"/>
      </w:pPr>
      <w:rPr>
        <w:rFonts w:hint="default"/>
      </w:rPr>
    </w:lvl>
    <w:lvl w:ilvl="1" w:tplc="CD5CCF8C">
      <w:start w:val="1"/>
      <w:numFmt w:val="decimal"/>
      <w:lvlText w:val="%2)"/>
      <w:lvlJc w:val="left"/>
      <w:pPr>
        <w:ind w:left="2690" w:hanging="900"/>
      </w:pPr>
      <w:rPr>
        <w:rFonts w:hint="default"/>
      </w:r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3">
    <w:nsid w:val="3CA12E54"/>
    <w:multiLevelType w:val="hybridMultilevel"/>
    <w:tmpl w:val="3E220EC6"/>
    <w:lvl w:ilvl="0" w:tplc="BECC2E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CC17667"/>
    <w:multiLevelType w:val="hybridMultilevel"/>
    <w:tmpl w:val="4B5C6F0C"/>
    <w:lvl w:ilvl="0" w:tplc="D9B8FB78">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41BB73BF"/>
    <w:multiLevelType w:val="hybridMultilevel"/>
    <w:tmpl w:val="F74A5810"/>
    <w:lvl w:ilvl="0" w:tplc="5A060986">
      <w:start w:val="1"/>
      <w:numFmt w:val="decimal"/>
      <w:lvlText w:val="%1."/>
      <w:lvlJc w:val="left"/>
      <w:pPr>
        <w:ind w:left="1070" w:hanging="360"/>
      </w:pPr>
      <w:rPr>
        <w:rFonts w:ascii="Times New Roman" w:eastAsia="Times New Roman" w:hAnsi="Times New Roman" w:cs="Times New Roman"/>
      </w:rPr>
    </w:lvl>
    <w:lvl w:ilvl="1" w:tplc="FE48BD18">
      <w:start w:val="1"/>
      <w:numFmt w:val="decimal"/>
      <w:lvlText w:val="%2)"/>
      <w:lvlJc w:val="left"/>
      <w:pPr>
        <w:ind w:left="2547" w:hanging="90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4DE20BD2"/>
    <w:multiLevelType w:val="hybridMultilevel"/>
    <w:tmpl w:val="540A5554"/>
    <w:lvl w:ilvl="0" w:tplc="CEA88876">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51E90CCA"/>
    <w:multiLevelType w:val="hybridMultilevel"/>
    <w:tmpl w:val="129C6D30"/>
    <w:lvl w:ilvl="0" w:tplc="8AE29D88">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58CC465D"/>
    <w:multiLevelType w:val="hybridMultilevel"/>
    <w:tmpl w:val="2780ACB6"/>
    <w:lvl w:ilvl="0" w:tplc="5F0CC8F2">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9">
    <w:nsid w:val="59B07114"/>
    <w:multiLevelType w:val="hybridMultilevel"/>
    <w:tmpl w:val="18166F72"/>
    <w:lvl w:ilvl="0" w:tplc="BECC2E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5F021F79"/>
    <w:multiLevelType w:val="multilevel"/>
    <w:tmpl w:val="46B4DE60"/>
    <w:lvl w:ilvl="0">
      <w:start w:val="1"/>
      <w:numFmt w:val="decimal"/>
      <w:lvlText w:val="%1."/>
      <w:lvlJc w:val="left"/>
      <w:pPr>
        <w:ind w:left="1050" w:hanging="1050"/>
      </w:pPr>
      <w:rPr>
        <w:rFonts w:hint="default"/>
      </w:rPr>
    </w:lvl>
    <w:lvl w:ilvl="1">
      <w:start w:val="1"/>
      <w:numFmt w:val="decimal"/>
      <w:lvlText w:val="%1.%2."/>
      <w:lvlJc w:val="left"/>
      <w:pPr>
        <w:ind w:left="1590" w:hanging="1050"/>
      </w:pPr>
      <w:rPr>
        <w:rFonts w:hint="default"/>
      </w:rPr>
    </w:lvl>
    <w:lvl w:ilvl="2">
      <w:start w:val="1"/>
      <w:numFmt w:val="decimal"/>
      <w:lvlText w:val="%1.%2.%3."/>
      <w:lvlJc w:val="left"/>
      <w:pPr>
        <w:ind w:left="2130" w:hanging="1050"/>
      </w:pPr>
      <w:rPr>
        <w:rFonts w:hint="default"/>
      </w:rPr>
    </w:lvl>
    <w:lvl w:ilvl="3">
      <w:start w:val="1"/>
      <w:numFmt w:val="decimal"/>
      <w:lvlText w:val="%1.%2.%3.%4."/>
      <w:lvlJc w:val="left"/>
      <w:pPr>
        <w:ind w:left="2670" w:hanging="105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1">
    <w:nsid w:val="601B2F03"/>
    <w:multiLevelType w:val="hybridMultilevel"/>
    <w:tmpl w:val="998CFC06"/>
    <w:lvl w:ilvl="0" w:tplc="20F01CA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67085FBA"/>
    <w:multiLevelType w:val="multilevel"/>
    <w:tmpl w:val="371CB0F2"/>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3">
    <w:nsid w:val="6F5E3858"/>
    <w:multiLevelType w:val="hybridMultilevel"/>
    <w:tmpl w:val="2BB6501C"/>
    <w:lvl w:ilvl="0" w:tplc="BECC2E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5"/>
  </w:num>
  <w:num w:numId="2">
    <w:abstractNumId w:val="16"/>
  </w:num>
  <w:num w:numId="3">
    <w:abstractNumId w:val="12"/>
  </w:num>
  <w:num w:numId="4">
    <w:abstractNumId w:val="8"/>
  </w:num>
  <w:num w:numId="5">
    <w:abstractNumId w:val="20"/>
  </w:num>
  <w:num w:numId="6">
    <w:abstractNumId w:val="7"/>
  </w:num>
  <w:num w:numId="7">
    <w:abstractNumId w:val="18"/>
  </w:num>
  <w:num w:numId="8">
    <w:abstractNumId w:val="9"/>
  </w:num>
  <w:num w:numId="9">
    <w:abstractNumId w:val="21"/>
  </w:num>
  <w:num w:numId="10">
    <w:abstractNumId w:val="11"/>
  </w:num>
  <w:num w:numId="11">
    <w:abstractNumId w:val="6"/>
  </w:num>
  <w:num w:numId="12">
    <w:abstractNumId w:val="13"/>
  </w:num>
  <w:num w:numId="13">
    <w:abstractNumId w:val="4"/>
  </w:num>
  <w:num w:numId="14">
    <w:abstractNumId w:val="23"/>
  </w:num>
  <w:num w:numId="15">
    <w:abstractNumId w:val="3"/>
  </w:num>
  <w:num w:numId="16">
    <w:abstractNumId w:val="19"/>
  </w:num>
  <w:num w:numId="17">
    <w:abstractNumId w:val="1"/>
  </w:num>
  <w:num w:numId="18">
    <w:abstractNumId w:val="22"/>
  </w:num>
  <w:num w:numId="19">
    <w:abstractNumId w:val="5"/>
  </w:num>
  <w:num w:numId="20">
    <w:abstractNumId w:val="17"/>
  </w:num>
  <w:num w:numId="21">
    <w:abstractNumId w:val="10"/>
  </w:num>
  <w:num w:numId="22">
    <w:abstractNumId w:val="14"/>
  </w:num>
  <w:num w:numId="23">
    <w:abstractNumId w:val="0"/>
  </w:num>
  <w:num w:numId="24">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BD7"/>
    <w:rsid w:val="00000BD7"/>
    <w:rsid w:val="00005231"/>
    <w:rsid w:val="00015E78"/>
    <w:rsid w:val="00027E78"/>
    <w:rsid w:val="00043A94"/>
    <w:rsid w:val="00044DBB"/>
    <w:rsid w:val="00053BF5"/>
    <w:rsid w:val="00056C7F"/>
    <w:rsid w:val="00074C79"/>
    <w:rsid w:val="000B7BC1"/>
    <w:rsid w:val="000C7359"/>
    <w:rsid w:val="000D17D1"/>
    <w:rsid w:val="000F301D"/>
    <w:rsid w:val="000F6259"/>
    <w:rsid w:val="0010375D"/>
    <w:rsid w:val="001105AF"/>
    <w:rsid w:val="001116C6"/>
    <w:rsid w:val="00114CE7"/>
    <w:rsid w:val="001165F0"/>
    <w:rsid w:val="0011697B"/>
    <w:rsid w:val="001263A5"/>
    <w:rsid w:val="00131D07"/>
    <w:rsid w:val="00142E16"/>
    <w:rsid w:val="00172694"/>
    <w:rsid w:val="00174A69"/>
    <w:rsid w:val="00175FCA"/>
    <w:rsid w:val="0019412E"/>
    <w:rsid w:val="001D5AD6"/>
    <w:rsid w:val="00205205"/>
    <w:rsid w:val="00213DBC"/>
    <w:rsid w:val="002340A3"/>
    <w:rsid w:val="002347EB"/>
    <w:rsid w:val="002418DA"/>
    <w:rsid w:val="00245A56"/>
    <w:rsid w:val="002679BE"/>
    <w:rsid w:val="0027373E"/>
    <w:rsid w:val="0028484D"/>
    <w:rsid w:val="00286B26"/>
    <w:rsid w:val="00293886"/>
    <w:rsid w:val="002A4338"/>
    <w:rsid w:val="002B27C8"/>
    <w:rsid w:val="002C7C7F"/>
    <w:rsid w:val="002F086F"/>
    <w:rsid w:val="003021F3"/>
    <w:rsid w:val="00311487"/>
    <w:rsid w:val="00316C21"/>
    <w:rsid w:val="0032413C"/>
    <w:rsid w:val="003314B2"/>
    <w:rsid w:val="003556DC"/>
    <w:rsid w:val="00381495"/>
    <w:rsid w:val="00381E01"/>
    <w:rsid w:val="00382B7C"/>
    <w:rsid w:val="00385385"/>
    <w:rsid w:val="003A7D8E"/>
    <w:rsid w:val="003B27C9"/>
    <w:rsid w:val="003C5DA1"/>
    <w:rsid w:val="003F6444"/>
    <w:rsid w:val="004060ED"/>
    <w:rsid w:val="00412709"/>
    <w:rsid w:val="004164CB"/>
    <w:rsid w:val="004211CB"/>
    <w:rsid w:val="0045602A"/>
    <w:rsid w:val="00456F03"/>
    <w:rsid w:val="00457998"/>
    <w:rsid w:val="004717F6"/>
    <w:rsid w:val="004734F1"/>
    <w:rsid w:val="00482E75"/>
    <w:rsid w:val="00491008"/>
    <w:rsid w:val="00492D88"/>
    <w:rsid w:val="004951C0"/>
    <w:rsid w:val="004A3206"/>
    <w:rsid w:val="004A4D3D"/>
    <w:rsid w:val="004B32D3"/>
    <w:rsid w:val="004B6420"/>
    <w:rsid w:val="004D6228"/>
    <w:rsid w:val="004E272B"/>
    <w:rsid w:val="004F0392"/>
    <w:rsid w:val="004F14D2"/>
    <w:rsid w:val="00501988"/>
    <w:rsid w:val="005167F9"/>
    <w:rsid w:val="00535CD4"/>
    <w:rsid w:val="00536B3E"/>
    <w:rsid w:val="00552E26"/>
    <w:rsid w:val="00554971"/>
    <w:rsid w:val="00561EAF"/>
    <w:rsid w:val="005649CB"/>
    <w:rsid w:val="00570449"/>
    <w:rsid w:val="00572C2C"/>
    <w:rsid w:val="00573BB9"/>
    <w:rsid w:val="0057629F"/>
    <w:rsid w:val="00577A58"/>
    <w:rsid w:val="0058424E"/>
    <w:rsid w:val="00591EA3"/>
    <w:rsid w:val="00597ED4"/>
    <w:rsid w:val="005A1710"/>
    <w:rsid w:val="005A37C1"/>
    <w:rsid w:val="005C0376"/>
    <w:rsid w:val="005C3121"/>
    <w:rsid w:val="005D4862"/>
    <w:rsid w:val="005F1F85"/>
    <w:rsid w:val="005F4D95"/>
    <w:rsid w:val="005F7586"/>
    <w:rsid w:val="00612F15"/>
    <w:rsid w:val="00615D9E"/>
    <w:rsid w:val="006269CF"/>
    <w:rsid w:val="00640A81"/>
    <w:rsid w:val="00644CEA"/>
    <w:rsid w:val="0064565D"/>
    <w:rsid w:val="00650B53"/>
    <w:rsid w:val="00651E24"/>
    <w:rsid w:val="0068052F"/>
    <w:rsid w:val="00682043"/>
    <w:rsid w:val="006A4E62"/>
    <w:rsid w:val="006A61BB"/>
    <w:rsid w:val="006C4541"/>
    <w:rsid w:val="006D37B8"/>
    <w:rsid w:val="006E0EB2"/>
    <w:rsid w:val="00715B98"/>
    <w:rsid w:val="00726796"/>
    <w:rsid w:val="0073355B"/>
    <w:rsid w:val="00734560"/>
    <w:rsid w:val="00747208"/>
    <w:rsid w:val="00762BCA"/>
    <w:rsid w:val="00767591"/>
    <w:rsid w:val="007976F5"/>
    <w:rsid w:val="00797B7B"/>
    <w:rsid w:val="007B6658"/>
    <w:rsid w:val="007C0E06"/>
    <w:rsid w:val="007D0D41"/>
    <w:rsid w:val="007D5DE2"/>
    <w:rsid w:val="007E3743"/>
    <w:rsid w:val="007E6764"/>
    <w:rsid w:val="00805C6E"/>
    <w:rsid w:val="00806D0E"/>
    <w:rsid w:val="008100A8"/>
    <w:rsid w:val="00810C34"/>
    <w:rsid w:val="00832084"/>
    <w:rsid w:val="008362B8"/>
    <w:rsid w:val="008377D5"/>
    <w:rsid w:val="00837D73"/>
    <w:rsid w:val="00870A77"/>
    <w:rsid w:val="00883D42"/>
    <w:rsid w:val="008A37F0"/>
    <w:rsid w:val="008B1DD1"/>
    <w:rsid w:val="008C5050"/>
    <w:rsid w:val="008D590C"/>
    <w:rsid w:val="008E6874"/>
    <w:rsid w:val="008E7B58"/>
    <w:rsid w:val="00923886"/>
    <w:rsid w:val="00936FF9"/>
    <w:rsid w:val="00943B64"/>
    <w:rsid w:val="00944D03"/>
    <w:rsid w:val="00951DE7"/>
    <w:rsid w:val="00984280"/>
    <w:rsid w:val="009A0634"/>
    <w:rsid w:val="009C2E65"/>
    <w:rsid w:val="009C3F7E"/>
    <w:rsid w:val="009E5E39"/>
    <w:rsid w:val="009F44E7"/>
    <w:rsid w:val="009F4E2C"/>
    <w:rsid w:val="00A16503"/>
    <w:rsid w:val="00A22294"/>
    <w:rsid w:val="00A37574"/>
    <w:rsid w:val="00A56F77"/>
    <w:rsid w:val="00A97F46"/>
    <w:rsid w:val="00AB66AA"/>
    <w:rsid w:val="00AC05CE"/>
    <w:rsid w:val="00AD1442"/>
    <w:rsid w:val="00AE7CC8"/>
    <w:rsid w:val="00AF427B"/>
    <w:rsid w:val="00B13027"/>
    <w:rsid w:val="00B25344"/>
    <w:rsid w:val="00B35853"/>
    <w:rsid w:val="00B3587D"/>
    <w:rsid w:val="00B66237"/>
    <w:rsid w:val="00B67399"/>
    <w:rsid w:val="00B84F1F"/>
    <w:rsid w:val="00B97509"/>
    <w:rsid w:val="00BA73CF"/>
    <w:rsid w:val="00BB534D"/>
    <w:rsid w:val="00BC2575"/>
    <w:rsid w:val="00BF02E7"/>
    <w:rsid w:val="00BF1580"/>
    <w:rsid w:val="00BF1DD1"/>
    <w:rsid w:val="00C00214"/>
    <w:rsid w:val="00C01C10"/>
    <w:rsid w:val="00C02755"/>
    <w:rsid w:val="00C115D2"/>
    <w:rsid w:val="00C168FF"/>
    <w:rsid w:val="00C2188F"/>
    <w:rsid w:val="00C319E6"/>
    <w:rsid w:val="00C341E2"/>
    <w:rsid w:val="00C50E6A"/>
    <w:rsid w:val="00C80592"/>
    <w:rsid w:val="00C826DD"/>
    <w:rsid w:val="00C904C4"/>
    <w:rsid w:val="00CA15D1"/>
    <w:rsid w:val="00CA1948"/>
    <w:rsid w:val="00CC0F71"/>
    <w:rsid w:val="00CE195B"/>
    <w:rsid w:val="00CE516D"/>
    <w:rsid w:val="00CE7017"/>
    <w:rsid w:val="00CF2611"/>
    <w:rsid w:val="00D122D0"/>
    <w:rsid w:val="00D2178E"/>
    <w:rsid w:val="00D262AE"/>
    <w:rsid w:val="00D27A4C"/>
    <w:rsid w:val="00D52703"/>
    <w:rsid w:val="00D56ED7"/>
    <w:rsid w:val="00D61451"/>
    <w:rsid w:val="00D7027E"/>
    <w:rsid w:val="00D73D41"/>
    <w:rsid w:val="00D80A46"/>
    <w:rsid w:val="00D9592E"/>
    <w:rsid w:val="00DA379D"/>
    <w:rsid w:val="00DD77D3"/>
    <w:rsid w:val="00E03AA8"/>
    <w:rsid w:val="00E17847"/>
    <w:rsid w:val="00E20541"/>
    <w:rsid w:val="00E466A4"/>
    <w:rsid w:val="00E557D7"/>
    <w:rsid w:val="00E80920"/>
    <w:rsid w:val="00E93731"/>
    <w:rsid w:val="00EC45AD"/>
    <w:rsid w:val="00ED49EC"/>
    <w:rsid w:val="00EE26A7"/>
    <w:rsid w:val="00F03581"/>
    <w:rsid w:val="00F03B11"/>
    <w:rsid w:val="00F067B0"/>
    <w:rsid w:val="00F11BF1"/>
    <w:rsid w:val="00F15A95"/>
    <w:rsid w:val="00F22634"/>
    <w:rsid w:val="00F235A2"/>
    <w:rsid w:val="00F3544F"/>
    <w:rsid w:val="00F43910"/>
    <w:rsid w:val="00F51A2C"/>
    <w:rsid w:val="00F66B2D"/>
    <w:rsid w:val="00F857DC"/>
    <w:rsid w:val="00F92640"/>
    <w:rsid w:val="00FB1E3B"/>
    <w:rsid w:val="00FB2376"/>
    <w:rsid w:val="00FC5A55"/>
    <w:rsid w:val="00FE036B"/>
    <w:rsid w:val="00FE12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2703"/>
  </w:style>
  <w:style w:type="paragraph" w:styleId="1">
    <w:name w:val="heading 1"/>
    <w:basedOn w:val="a"/>
    <w:next w:val="a"/>
    <w:link w:val="10"/>
    <w:uiPriority w:val="99"/>
    <w:qFormat/>
    <w:rsid w:val="00BC2575"/>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uiPriority w:val="9"/>
    <w:qFormat/>
    <w:rsid w:val="00457998"/>
    <w:pPr>
      <w:keepNext/>
      <w:spacing w:after="0" w:line="240" w:lineRule="auto"/>
      <w:jc w:val="center"/>
      <w:outlineLvl w:val="1"/>
    </w:pPr>
    <w:rPr>
      <w:rFonts w:ascii="Times New Roman" w:eastAsiaTheme="minorEastAsia" w:hAnsi="Times New Roman" w:cs="Times New Roman"/>
      <w:b/>
      <w:bCs/>
      <w:sz w:val="36"/>
      <w:szCs w:val="24"/>
      <w:lang w:eastAsia="ru-RU"/>
    </w:rPr>
  </w:style>
  <w:style w:type="paragraph" w:styleId="5">
    <w:name w:val="heading 5"/>
    <w:basedOn w:val="a"/>
    <w:next w:val="a"/>
    <w:link w:val="50"/>
    <w:unhideWhenUsed/>
    <w:qFormat/>
    <w:rsid w:val="00BC2575"/>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unhideWhenUsed/>
    <w:qFormat/>
    <w:rsid w:val="00BC2575"/>
    <w:pPr>
      <w:keepNext/>
      <w:suppressAutoHyphens/>
      <w:autoSpaceDE w:val="0"/>
      <w:autoSpaceDN w:val="0"/>
      <w:adjustRightInd w:val="0"/>
      <w:spacing w:after="111" w:line="240" w:lineRule="auto"/>
      <w:ind w:right="352"/>
      <w:jc w:val="both"/>
      <w:outlineLvl w:val="6"/>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0A8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40A81"/>
    <w:rPr>
      <w:rFonts w:ascii="Tahoma" w:hAnsi="Tahoma" w:cs="Tahoma"/>
      <w:sz w:val="16"/>
      <w:szCs w:val="16"/>
    </w:rPr>
  </w:style>
  <w:style w:type="paragraph" w:styleId="a5">
    <w:name w:val="header"/>
    <w:basedOn w:val="a"/>
    <w:link w:val="a6"/>
    <w:uiPriority w:val="99"/>
    <w:unhideWhenUsed/>
    <w:rsid w:val="00810C3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10C34"/>
  </w:style>
  <w:style w:type="paragraph" w:styleId="a7">
    <w:name w:val="footer"/>
    <w:basedOn w:val="a"/>
    <w:link w:val="a8"/>
    <w:uiPriority w:val="99"/>
    <w:unhideWhenUsed/>
    <w:rsid w:val="00810C3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10C34"/>
  </w:style>
  <w:style w:type="table" w:styleId="a9">
    <w:name w:val="Table Grid"/>
    <w:basedOn w:val="a1"/>
    <w:uiPriority w:val="59"/>
    <w:rsid w:val="00044D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9"/>
    <w:rsid w:val="00BC2575"/>
    <w:rPr>
      <w:rFonts w:ascii="Cambria" w:eastAsia="Times New Roman" w:hAnsi="Cambria" w:cs="Times New Roman"/>
      <w:b/>
      <w:bCs/>
      <w:kern w:val="32"/>
      <w:sz w:val="32"/>
      <w:szCs w:val="32"/>
      <w:lang w:eastAsia="ru-RU"/>
    </w:rPr>
  </w:style>
  <w:style w:type="character" w:customStyle="1" w:styleId="50">
    <w:name w:val="Заголовок 5 Знак"/>
    <w:basedOn w:val="a0"/>
    <w:link w:val="5"/>
    <w:rsid w:val="00BC2575"/>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BC2575"/>
    <w:rPr>
      <w:rFonts w:ascii="Times New Roman" w:eastAsia="Times New Roman" w:hAnsi="Times New Roman" w:cs="Times New Roman"/>
      <w:sz w:val="28"/>
      <w:szCs w:val="20"/>
      <w:lang w:eastAsia="ru-RU"/>
    </w:rPr>
  </w:style>
  <w:style w:type="numbering" w:customStyle="1" w:styleId="11">
    <w:name w:val="Нет списка1"/>
    <w:next w:val="a2"/>
    <w:semiHidden/>
    <w:rsid w:val="00BC2575"/>
  </w:style>
  <w:style w:type="paragraph" w:styleId="aa">
    <w:name w:val="Body Text"/>
    <w:basedOn w:val="a"/>
    <w:link w:val="ab"/>
    <w:uiPriority w:val="99"/>
    <w:rsid w:val="00BC2575"/>
    <w:pPr>
      <w:spacing w:after="0" w:line="240" w:lineRule="auto"/>
    </w:pPr>
    <w:rPr>
      <w:rFonts w:ascii="Times New Roman" w:eastAsia="Times New Roman" w:hAnsi="Times New Roman" w:cs="Times New Roman"/>
      <w:sz w:val="28"/>
      <w:szCs w:val="24"/>
      <w:lang w:eastAsia="ru-RU"/>
    </w:rPr>
  </w:style>
  <w:style w:type="character" w:customStyle="1" w:styleId="ab">
    <w:name w:val="Основной текст Знак"/>
    <w:basedOn w:val="a0"/>
    <w:link w:val="aa"/>
    <w:uiPriority w:val="99"/>
    <w:rsid w:val="00BC2575"/>
    <w:rPr>
      <w:rFonts w:ascii="Times New Roman" w:eastAsia="Times New Roman" w:hAnsi="Times New Roman" w:cs="Times New Roman"/>
      <w:sz w:val="28"/>
      <w:szCs w:val="24"/>
      <w:lang w:eastAsia="ru-RU"/>
    </w:rPr>
  </w:style>
  <w:style w:type="paragraph" w:customStyle="1" w:styleId="ac">
    <w:name w:val="Таблицы (моноширинный)"/>
    <w:basedOn w:val="a"/>
    <w:next w:val="a"/>
    <w:rsid w:val="00BC2575"/>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d">
    <w:name w:val="Цветовое выделение"/>
    <w:rsid w:val="00BC2575"/>
    <w:rPr>
      <w:b/>
      <w:bCs/>
      <w:color w:val="000080"/>
    </w:rPr>
  </w:style>
  <w:style w:type="paragraph" w:styleId="ae">
    <w:name w:val="Body Text Indent"/>
    <w:basedOn w:val="a"/>
    <w:link w:val="af"/>
    <w:uiPriority w:val="99"/>
    <w:rsid w:val="00BC2575"/>
    <w:pPr>
      <w:spacing w:after="120" w:line="240" w:lineRule="auto"/>
      <w:ind w:left="283"/>
    </w:pPr>
    <w:rPr>
      <w:rFonts w:ascii="Times New Roman" w:eastAsia="Times New Roman" w:hAnsi="Times New Roman" w:cs="Times New Roman"/>
      <w:sz w:val="24"/>
      <w:szCs w:val="24"/>
      <w:lang w:eastAsia="ru-RU"/>
    </w:rPr>
  </w:style>
  <w:style w:type="character" w:customStyle="1" w:styleId="af">
    <w:name w:val="Основной текст с отступом Знак"/>
    <w:basedOn w:val="a0"/>
    <w:link w:val="ae"/>
    <w:uiPriority w:val="99"/>
    <w:rsid w:val="00BC2575"/>
    <w:rPr>
      <w:rFonts w:ascii="Times New Roman" w:eastAsia="Times New Roman" w:hAnsi="Times New Roman" w:cs="Times New Roman"/>
      <w:sz w:val="24"/>
      <w:szCs w:val="24"/>
      <w:lang w:eastAsia="ru-RU"/>
    </w:rPr>
  </w:style>
  <w:style w:type="table" w:customStyle="1" w:styleId="12">
    <w:name w:val="Сетка таблицы1"/>
    <w:basedOn w:val="a1"/>
    <w:next w:val="a9"/>
    <w:rsid w:val="00BC257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List Paragraph"/>
    <w:basedOn w:val="a"/>
    <w:uiPriority w:val="34"/>
    <w:qFormat/>
    <w:rsid w:val="00BC2575"/>
    <w:pPr>
      <w:ind w:left="720"/>
      <w:contextualSpacing/>
    </w:pPr>
    <w:rPr>
      <w:rFonts w:ascii="Calibri" w:eastAsia="Times New Roman" w:hAnsi="Calibri" w:cs="Times New Roman"/>
      <w:lang w:eastAsia="ru-RU"/>
    </w:rPr>
  </w:style>
  <w:style w:type="table" w:customStyle="1" w:styleId="110">
    <w:name w:val="Сетка таблицы11"/>
    <w:basedOn w:val="a1"/>
    <w:next w:val="a9"/>
    <w:rsid w:val="00BC257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57998"/>
    <w:rPr>
      <w:rFonts w:ascii="Times New Roman" w:eastAsiaTheme="minorEastAsia" w:hAnsi="Times New Roman" w:cs="Times New Roman"/>
      <w:b/>
      <w:bCs/>
      <w:sz w:val="36"/>
      <w:szCs w:val="24"/>
      <w:lang w:eastAsia="ru-RU"/>
    </w:rPr>
  </w:style>
  <w:style w:type="numbering" w:customStyle="1" w:styleId="21">
    <w:name w:val="Нет списка2"/>
    <w:next w:val="a2"/>
    <w:uiPriority w:val="99"/>
    <w:semiHidden/>
    <w:unhideWhenUsed/>
    <w:rsid w:val="00457998"/>
  </w:style>
  <w:style w:type="paragraph" w:customStyle="1" w:styleId="ConsPlusNormal">
    <w:name w:val="ConsPlusNormal"/>
    <w:rsid w:val="0045799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45799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457998"/>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Cell">
    <w:name w:val="ConsPlusCell"/>
    <w:rsid w:val="0045799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rsid w:val="00457998"/>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rsid w:val="00457998"/>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JurTerm">
    <w:name w:val="ConsPlusJurTerm"/>
    <w:rsid w:val="00457998"/>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rsid w:val="0045799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1">
    <w:name w:val="ConsPlusTextList1"/>
    <w:uiPriority w:val="99"/>
    <w:rsid w:val="0045799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22">
    <w:name w:val="Сетка таблицы2"/>
    <w:basedOn w:val="a1"/>
    <w:next w:val="a9"/>
    <w:uiPriority w:val="59"/>
    <w:rsid w:val="00457998"/>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9"/>
    <w:uiPriority w:val="59"/>
    <w:rsid w:val="0045799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Cell">
    <w:name w:val="ConsCell"/>
    <w:rsid w:val="00457998"/>
    <w:pPr>
      <w:widowControl w:val="0"/>
      <w:autoSpaceDE w:val="0"/>
      <w:autoSpaceDN w:val="0"/>
      <w:adjustRightInd w:val="0"/>
      <w:spacing w:after="0" w:line="240" w:lineRule="auto"/>
      <w:ind w:right="19772"/>
    </w:pPr>
    <w:rPr>
      <w:rFonts w:ascii="Arial" w:eastAsiaTheme="minorEastAsia" w:hAnsi="Arial" w:cs="Arial"/>
      <w:sz w:val="20"/>
      <w:szCs w:val="20"/>
      <w:lang w:eastAsia="ru-RU"/>
    </w:rPr>
  </w:style>
  <w:style w:type="table" w:customStyle="1" w:styleId="111">
    <w:name w:val="Сетка таблицы111"/>
    <w:basedOn w:val="a1"/>
    <w:next w:val="a9"/>
    <w:rsid w:val="00457998"/>
    <w:pPr>
      <w:spacing w:after="0" w:line="240" w:lineRule="auto"/>
    </w:pPr>
    <w:rPr>
      <w:rFonts w:ascii="Times New Roman" w:eastAsiaTheme="minorEastAsia"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rsid w:val="00457998"/>
    <w:pPr>
      <w:widowControl w:val="0"/>
      <w:autoSpaceDE w:val="0"/>
      <w:autoSpaceDN w:val="0"/>
      <w:adjustRightInd w:val="0"/>
      <w:spacing w:after="0" w:line="240" w:lineRule="auto"/>
      <w:ind w:right="19772"/>
    </w:pPr>
    <w:rPr>
      <w:rFonts w:ascii="Courier New" w:eastAsiaTheme="minorEastAsia" w:hAnsi="Courier New" w:cs="Courier New"/>
      <w:sz w:val="20"/>
      <w:szCs w:val="20"/>
      <w:lang w:eastAsia="ru-RU"/>
    </w:rPr>
  </w:style>
  <w:style w:type="paragraph" w:customStyle="1" w:styleId="ConsNormal">
    <w:name w:val="ConsNormal"/>
    <w:uiPriority w:val="99"/>
    <w:rsid w:val="00457998"/>
    <w:pPr>
      <w:widowControl w:val="0"/>
      <w:autoSpaceDE w:val="0"/>
      <w:autoSpaceDN w:val="0"/>
      <w:adjustRightInd w:val="0"/>
      <w:spacing w:after="0" w:line="240" w:lineRule="auto"/>
      <w:ind w:right="19772" w:firstLine="720"/>
    </w:pPr>
    <w:rPr>
      <w:rFonts w:ascii="Arial" w:eastAsiaTheme="minorEastAsia" w:hAnsi="Arial" w:cs="Arial"/>
      <w:sz w:val="20"/>
      <w:szCs w:val="20"/>
      <w:lang w:eastAsia="ru-RU"/>
    </w:rPr>
  </w:style>
  <w:style w:type="paragraph" w:customStyle="1" w:styleId="ConsTitle">
    <w:name w:val="ConsTitle"/>
    <w:rsid w:val="00457998"/>
    <w:pPr>
      <w:widowControl w:val="0"/>
      <w:autoSpaceDE w:val="0"/>
      <w:autoSpaceDN w:val="0"/>
      <w:adjustRightInd w:val="0"/>
      <w:spacing w:after="0" w:line="240" w:lineRule="auto"/>
      <w:ind w:right="19772"/>
    </w:pPr>
    <w:rPr>
      <w:rFonts w:ascii="Arial" w:eastAsiaTheme="minorEastAsia" w:hAnsi="Arial" w:cs="Arial"/>
      <w:b/>
      <w:bCs/>
      <w:sz w:val="16"/>
      <w:szCs w:val="16"/>
      <w:lang w:eastAsia="ru-RU"/>
    </w:rPr>
  </w:style>
  <w:style w:type="paragraph" w:styleId="3">
    <w:name w:val="Body Text Indent 3"/>
    <w:basedOn w:val="a"/>
    <w:link w:val="30"/>
    <w:uiPriority w:val="99"/>
    <w:rsid w:val="00457998"/>
    <w:pPr>
      <w:spacing w:after="0" w:line="240" w:lineRule="auto"/>
      <w:ind w:left="3544" w:hanging="3544"/>
    </w:pPr>
    <w:rPr>
      <w:rFonts w:ascii="Academy" w:eastAsiaTheme="minorEastAsia" w:hAnsi="Academy" w:cs="Times New Roman"/>
      <w:sz w:val="28"/>
      <w:szCs w:val="20"/>
      <w:lang w:eastAsia="ru-RU"/>
    </w:rPr>
  </w:style>
  <w:style w:type="character" w:customStyle="1" w:styleId="30">
    <w:name w:val="Основной текст с отступом 3 Знак"/>
    <w:basedOn w:val="a0"/>
    <w:link w:val="3"/>
    <w:uiPriority w:val="99"/>
    <w:rsid w:val="00457998"/>
    <w:rPr>
      <w:rFonts w:ascii="Academy" w:eastAsiaTheme="minorEastAsia" w:hAnsi="Academy" w:cs="Times New Roman"/>
      <w:sz w:val="28"/>
      <w:szCs w:val="20"/>
      <w:lang w:eastAsia="ru-RU"/>
    </w:rPr>
  </w:style>
  <w:style w:type="character" w:styleId="af1">
    <w:name w:val="page number"/>
    <w:basedOn w:val="a0"/>
    <w:uiPriority w:val="99"/>
    <w:rsid w:val="00457998"/>
  </w:style>
  <w:style w:type="paragraph" w:customStyle="1" w:styleId="af2">
    <w:name w:val="Знак Знак Знак Знак"/>
    <w:basedOn w:val="a"/>
    <w:rsid w:val="00457998"/>
    <w:pPr>
      <w:widowControl w:val="0"/>
      <w:adjustRightInd w:val="0"/>
      <w:spacing w:after="160" w:line="240" w:lineRule="exact"/>
      <w:jc w:val="right"/>
    </w:pPr>
    <w:rPr>
      <w:rFonts w:ascii="Times New Roman" w:eastAsiaTheme="minorEastAsia" w:hAnsi="Times New Roman" w:cs="Times New Roman"/>
      <w:sz w:val="20"/>
      <w:szCs w:val="20"/>
      <w:lang w:val="en-GB"/>
    </w:rPr>
  </w:style>
  <w:style w:type="character" w:styleId="af3">
    <w:name w:val="Hyperlink"/>
    <w:basedOn w:val="a0"/>
    <w:uiPriority w:val="99"/>
    <w:unhideWhenUsed/>
    <w:rsid w:val="00457998"/>
    <w:rPr>
      <w:color w:val="0000FF"/>
      <w:u w:val="single"/>
    </w:rPr>
  </w:style>
  <w:style w:type="paragraph" w:styleId="HTML">
    <w:name w:val="HTML Preformatted"/>
    <w:basedOn w:val="a"/>
    <w:link w:val="HTML0"/>
    <w:uiPriority w:val="99"/>
    <w:rsid w:val="00457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ru-RU"/>
    </w:rPr>
  </w:style>
  <w:style w:type="character" w:customStyle="1" w:styleId="HTML0">
    <w:name w:val="Стандартный HTML Знак"/>
    <w:basedOn w:val="a0"/>
    <w:link w:val="HTML"/>
    <w:uiPriority w:val="99"/>
    <w:rsid w:val="00457998"/>
    <w:rPr>
      <w:rFonts w:ascii="Courier New" w:eastAsiaTheme="minorEastAsia" w:hAnsi="Courier New" w:cs="Courier New"/>
      <w:sz w:val="20"/>
      <w:szCs w:val="20"/>
      <w:lang w:eastAsia="ru-RU"/>
    </w:rPr>
  </w:style>
  <w:style w:type="paragraph" w:styleId="23">
    <w:name w:val="Body Text Indent 2"/>
    <w:basedOn w:val="a"/>
    <w:link w:val="24"/>
    <w:uiPriority w:val="99"/>
    <w:rsid w:val="00457998"/>
    <w:pPr>
      <w:overflowPunct w:val="0"/>
      <w:autoSpaceDE w:val="0"/>
      <w:autoSpaceDN w:val="0"/>
      <w:adjustRightInd w:val="0"/>
      <w:spacing w:after="0" w:line="240" w:lineRule="auto"/>
      <w:ind w:firstLine="851"/>
      <w:jc w:val="both"/>
      <w:textAlignment w:val="baseline"/>
    </w:pPr>
    <w:rPr>
      <w:rFonts w:ascii="Times New Roman" w:eastAsiaTheme="minorEastAsia" w:hAnsi="Times New Roman" w:cs="Times New Roman"/>
      <w:b/>
      <w:sz w:val="28"/>
      <w:szCs w:val="20"/>
      <w:lang w:eastAsia="ru-RU"/>
    </w:rPr>
  </w:style>
  <w:style w:type="character" w:customStyle="1" w:styleId="24">
    <w:name w:val="Основной текст с отступом 2 Знак"/>
    <w:basedOn w:val="a0"/>
    <w:link w:val="23"/>
    <w:uiPriority w:val="99"/>
    <w:rsid w:val="00457998"/>
    <w:rPr>
      <w:rFonts w:ascii="Times New Roman" w:eastAsiaTheme="minorEastAsia" w:hAnsi="Times New Roman" w:cs="Times New Roman"/>
      <w:b/>
      <w:sz w:val="28"/>
      <w:szCs w:val="20"/>
      <w:lang w:eastAsia="ru-RU"/>
    </w:rPr>
  </w:style>
  <w:style w:type="paragraph" w:customStyle="1" w:styleId="210">
    <w:name w:val="Основной текст с отступом 21"/>
    <w:basedOn w:val="a"/>
    <w:rsid w:val="00457998"/>
    <w:pPr>
      <w:overflowPunct w:val="0"/>
      <w:autoSpaceDE w:val="0"/>
      <w:autoSpaceDN w:val="0"/>
      <w:adjustRightInd w:val="0"/>
      <w:spacing w:after="0" w:line="240" w:lineRule="auto"/>
      <w:ind w:firstLine="851"/>
      <w:jc w:val="both"/>
      <w:textAlignment w:val="baseline"/>
    </w:pPr>
    <w:rPr>
      <w:rFonts w:ascii="Times New Roman" w:eastAsiaTheme="minorEastAsia" w:hAnsi="Times New Roman" w:cs="Times New Roman"/>
      <w:b/>
      <w:sz w:val="28"/>
      <w:szCs w:val="20"/>
      <w:lang w:eastAsia="ru-RU"/>
    </w:rPr>
  </w:style>
  <w:style w:type="paragraph" w:customStyle="1" w:styleId="af4">
    <w:name w:val="Нормальный (таблица)"/>
    <w:basedOn w:val="a"/>
    <w:next w:val="a"/>
    <w:uiPriority w:val="99"/>
    <w:rsid w:val="00457998"/>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5">
    <w:name w:val="Прижатый влево"/>
    <w:basedOn w:val="a"/>
    <w:next w:val="a"/>
    <w:uiPriority w:val="99"/>
    <w:rsid w:val="00457998"/>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styleId="af6">
    <w:name w:val="No Spacing"/>
    <w:link w:val="af7"/>
    <w:uiPriority w:val="1"/>
    <w:qFormat/>
    <w:rsid w:val="00457998"/>
    <w:pPr>
      <w:spacing w:after="0" w:line="240" w:lineRule="auto"/>
    </w:pPr>
    <w:rPr>
      <w:rFonts w:ascii="Calibri" w:eastAsiaTheme="minorEastAsia" w:hAnsi="Calibri" w:cs="Times New Roman"/>
      <w:lang w:eastAsia="ru-RU"/>
    </w:rPr>
  </w:style>
  <w:style w:type="character" w:customStyle="1" w:styleId="af7">
    <w:name w:val="Без интервала Знак"/>
    <w:link w:val="af6"/>
    <w:uiPriority w:val="1"/>
    <w:locked/>
    <w:rsid w:val="00457998"/>
    <w:rPr>
      <w:rFonts w:ascii="Calibri" w:eastAsiaTheme="minorEastAsia" w:hAnsi="Calibri" w:cs="Times New Roman"/>
      <w:lang w:eastAsia="ru-RU"/>
    </w:rPr>
  </w:style>
  <w:style w:type="character" w:styleId="af8">
    <w:name w:val="Strong"/>
    <w:basedOn w:val="a0"/>
    <w:uiPriority w:val="22"/>
    <w:qFormat/>
    <w:rsid w:val="00457998"/>
    <w:rPr>
      <w:b/>
    </w:rPr>
  </w:style>
  <w:style w:type="character" w:styleId="af9">
    <w:name w:val="FollowedHyperlink"/>
    <w:basedOn w:val="a0"/>
    <w:uiPriority w:val="99"/>
    <w:semiHidden/>
    <w:unhideWhenUsed/>
    <w:rsid w:val="00457998"/>
    <w:rPr>
      <w:color w:val="800080"/>
      <w:u w:val="single"/>
    </w:rPr>
  </w:style>
  <w:style w:type="character" w:customStyle="1" w:styleId="31">
    <w:name w:val="Основной текст (3)_"/>
    <w:link w:val="32"/>
    <w:locked/>
    <w:rsid w:val="00457998"/>
    <w:rPr>
      <w:rFonts w:ascii="Times New Roman" w:hAnsi="Times New Roman"/>
      <w:b/>
      <w:shd w:val="clear" w:color="auto" w:fill="FFFFFF"/>
    </w:rPr>
  </w:style>
  <w:style w:type="paragraph" w:customStyle="1" w:styleId="32">
    <w:name w:val="Основной текст (3)"/>
    <w:basedOn w:val="a"/>
    <w:link w:val="31"/>
    <w:rsid w:val="00457998"/>
    <w:pPr>
      <w:widowControl w:val="0"/>
      <w:shd w:val="clear" w:color="auto" w:fill="FFFFFF"/>
      <w:spacing w:before="240" w:after="0" w:line="274" w:lineRule="exact"/>
      <w:jc w:val="center"/>
    </w:pPr>
    <w:rPr>
      <w:rFonts w:ascii="Times New Roman" w:hAnsi="Times New Roman"/>
      <w:b/>
    </w:rPr>
  </w:style>
  <w:style w:type="character" w:customStyle="1" w:styleId="s10">
    <w:name w:val="s_10"/>
    <w:basedOn w:val="a0"/>
    <w:rsid w:val="004D6228"/>
  </w:style>
  <w:style w:type="paragraph" w:customStyle="1" w:styleId="s1">
    <w:name w:val="s_1"/>
    <w:basedOn w:val="a"/>
    <w:rsid w:val="004D622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2703"/>
  </w:style>
  <w:style w:type="paragraph" w:styleId="1">
    <w:name w:val="heading 1"/>
    <w:basedOn w:val="a"/>
    <w:next w:val="a"/>
    <w:link w:val="10"/>
    <w:uiPriority w:val="99"/>
    <w:qFormat/>
    <w:rsid w:val="00BC2575"/>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uiPriority w:val="9"/>
    <w:qFormat/>
    <w:rsid w:val="00457998"/>
    <w:pPr>
      <w:keepNext/>
      <w:spacing w:after="0" w:line="240" w:lineRule="auto"/>
      <w:jc w:val="center"/>
      <w:outlineLvl w:val="1"/>
    </w:pPr>
    <w:rPr>
      <w:rFonts w:ascii="Times New Roman" w:eastAsiaTheme="minorEastAsia" w:hAnsi="Times New Roman" w:cs="Times New Roman"/>
      <w:b/>
      <w:bCs/>
      <w:sz w:val="36"/>
      <w:szCs w:val="24"/>
      <w:lang w:eastAsia="ru-RU"/>
    </w:rPr>
  </w:style>
  <w:style w:type="paragraph" w:styleId="5">
    <w:name w:val="heading 5"/>
    <w:basedOn w:val="a"/>
    <w:next w:val="a"/>
    <w:link w:val="50"/>
    <w:unhideWhenUsed/>
    <w:qFormat/>
    <w:rsid w:val="00BC2575"/>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unhideWhenUsed/>
    <w:qFormat/>
    <w:rsid w:val="00BC2575"/>
    <w:pPr>
      <w:keepNext/>
      <w:suppressAutoHyphens/>
      <w:autoSpaceDE w:val="0"/>
      <w:autoSpaceDN w:val="0"/>
      <w:adjustRightInd w:val="0"/>
      <w:spacing w:after="111" w:line="240" w:lineRule="auto"/>
      <w:ind w:right="352"/>
      <w:jc w:val="both"/>
      <w:outlineLvl w:val="6"/>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0A8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40A81"/>
    <w:rPr>
      <w:rFonts w:ascii="Tahoma" w:hAnsi="Tahoma" w:cs="Tahoma"/>
      <w:sz w:val="16"/>
      <w:szCs w:val="16"/>
    </w:rPr>
  </w:style>
  <w:style w:type="paragraph" w:styleId="a5">
    <w:name w:val="header"/>
    <w:basedOn w:val="a"/>
    <w:link w:val="a6"/>
    <w:uiPriority w:val="99"/>
    <w:unhideWhenUsed/>
    <w:rsid w:val="00810C3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10C34"/>
  </w:style>
  <w:style w:type="paragraph" w:styleId="a7">
    <w:name w:val="footer"/>
    <w:basedOn w:val="a"/>
    <w:link w:val="a8"/>
    <w:uiPriority w:val="99"/>
    <w:unhideWhenUsed/>
    <w:rsid w:val="00810C3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10C34"/>
  </w:style>
  <w:style w:type="table" w:styleId="a9">
    <w:name w:val="Table Grid"/>
    <w:basedOn w:val="a1"/>
    <w:uiPriority w:val="59"/>
    <w:rsid w:val="00044D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9"/>
    <w:rsid w:val="00BC2575"/>
    <w:rPr>
      <w:rFonts w:ascii="Cambria" w:eastAsia="Times New Roman" w:hAnsi="Cambria" w:cs="Times New Roman"/>
      <w:b/>
      <w:bCs/>
      <w:kern w:val="32"/>
      <w:sz w:val="32"/>
      <w:szCs w:val="32"/>
      <w:lang w:eastAsia="ru-RU"/>
    </w:rPr>
  </w:style>
  <w:style w:type="character" w:customStyle="1" w:styleId="50">
    <w:name w:val="Заголовок 5 Знак"/>
    <w:basedOn w:val="a0"/>
    <w:link w:val="5"/>
    <w:rsid w:val="00BC2575"/>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BC2575"/>
    <w:rPr>
      <w:rFonts w:ascii="Times New Roman" w:eastAsia="Times New Roman" w:hAnsi="Times New Roman" w:cs="Times New Roman"/>
      <w:sz w:val="28"/>
      <w:szCs w:val="20"/>
      <w:lang w:eastAsia="ru-RU"/>
    </w:rPr>
  </w:style>
  <w:style w:type="numbering" w:customStyle="1" w:styleId="11">
    <w:name w:val="Нет списка1"/>
    <w:next w:val="a2"/>
    <w:semiHidden/>
    <w:rsid w:val="00BC2575"/>
  </w:style>
  <w:style w:type="paragraph" w:styleId="aa">
    <w:name w:val="Body Text"/>
    <w:basedOn w:val="a"/>
    <w:link w:val="ab"/>
    <w:uiPriority w:val="99"/>
    <w:rsid w:val="00BC2575"/>
    <w:pPr>
      <w:spacing w:after="0" w:line="240" w:lineRule="auto"/>
    </w:pPr>
    <w:rPr>
      <w:rFonts w:ascii="Times New Roman" w:eastAsia="Times New Roman" w:hAnsi="Times New Roman" w:cs="Times New Roman"/>
      <w:sz w:val="28"/>
      <w:szCs w:val="24"/>
      <w:lang w:eastAsia="ru-RU"/>
    </w:rPr>
  </w:style>
  <w:style w:type="character" w:customStyle="1" w:styleId="ab">
    <w:name w:val="Основной текст Знак"/>
    <w:basedOn w:val="a0"/>
    <w:link w:val="aa"/>
    <w:uiPriority w:val="99"/>
    <w:rsid w:val="00BC2575"/>
    <w:rPr>
      <w:rFonts w:ascii="Times New Roman" w:eastAsia="Times New Roman" w:hAnsi="Times New Roman" w:cs="Times New Roman"/>
      <w:sz w:val="28"/>
      <w:szCs w:val="24"/>
      <w:lang w:eastAsia="ru-RU"/>
    </w:rPr>
  </w:style>
  <w:style w:type="paragraph" w:customStyle="1" w:styleId="ac">
    <w:name w:val="Таблицы (моноширинный)"/>
    <w:basedOn w:val="a"/>
    <w:next w:val="a"/>
    <w:rsid w:val="00BC2575"/>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d">
    <w:name w:val="Цветовое выделение"/>
    <w:rsid w:val="00BC2575"/>
    <w:rPr>
      <w:b/>
      <w:bCs/>
      <w:color w:val="000080"/>
    </w:rPr>
  </w:style>
  <w:style w:type="paragraph" w:styleId="ae">
    <w:name w:val="Body Text Indent"/>
    <w:basedOn w:val="a"/>
    <w:link w:val="af"/>
    <w:uiPriority w:val="99"/>
    <w:rsid w:val="00BC2575"/>
    <w:pPr>
      <w:spacing w:after="120" w:line="240" w:lineRule="auto"/>
      <w:ind w:left="283"/>
    </w:pPr>
    <w:rPr>
      <w:rFonts w:ascii="Times New Roman" w:eastAsia="Times New Roman" w:hAnsi="Times New Roman" w:cs="Times New Roman"/>
      <w:sz w:val="24"/>
      <w:szCs w:val="24"/>
      <w:lang w:eastAsia="ru-RU"/>
    </w:rPr>
  </w:style>
  <w:style w:type="character" w:customStyle="1" w:styleId="af">
    <w:name w:val="Основной текст с отступом Знак"/>
    <w:basedOn w:val="a0"/>
    <w:link w:val="ae"/>
    <w:uiPriority w:val="99"/>
    <w:rsid w:val="00BC2575"/>
    <w:rPr>
      <w:rFonts w:ascii="Times New Roman" w:eastAsia="Times New Roman" w:hAnsi="Times New Roman" w:cs="Times New Roman"/>
      <w:sz w:val="24"/>
      <w:szCs w:val="24"/>
      <w:lang w:eastAsia="ru-RU"/>
    </w:rPr>
  </w:style>
  <w:style w:type="table" w:customStyle="1" w:styleId="12">
    <w:name w:val="Сетка таблицы1"/>
    <w:basedOn w:val="a1"/>
    <w:next w:val="a9"/>
    <w:rsid w:val="00BC257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List Paragraph"/>
    <w:basedOn w:val="a"/>
    <w:uiPriority w:val="34"/>
    <w:qFormat/>
    <w:rsid w:val="00BC2575"/>
    <w:pPr>
      <w:ind w:left="720"/>
      <w:contextualSpacing/>
    </w:pPr>
    <w:rPr>
      <w:rFonts w:ascii="Calibri" w:eastAsia="Times New Roman" w:hAnsi="Calibri" w:cs="Times New Roman"/>
      <w:lang w:eastAsia="ru-RU"/>
    </w:rPr>
  </w:style>
  <w:style w:type="table" w:customStyle="1" w:styleId="110">
    <w:name w:val="Сетка таблицы11"/>
    <w:basedOn w:val="a1"/>
    <w:next w:val="a9"/>
    <w:rsid w:val="00BC257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57998"/>
    <w:rPr>
      <w:rFonts w:ascii="Times New Roman" w:eastAsiaTheme="minorEastAsia" w:hAnsi="Times New Roman" w:cs="Times New Roman"/>
      <w:b/>
      <w:bCs/>
      <w:sz w:val="36"/>
      <w:szCs w:val="24"/>
      <w:lang w:eastAsia="ru-RU"/>
    </w:rPr>
  </w:style>
  <w:style w:type="numbering" w:customStyle="1" w:styleId="21">
    <w:name w:val="Нет списка2"/>
    <w:next w:val="a2"/>
    <w:uiPriority w:val="99"/>
    <w:semiHidden/>
    <w:unhideWhenUsed/>
    <w:rsid w:val="00457998"/>
  </w:style>
  <w:style w:type="paragraph" w:customStyle="1" w:styleId="ConsPlusNormal">
    <w:name w:val="ConsPlusNormal"/>
    <w:rsid w:val="0045799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45799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457998"/>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Cell">
    <w:name w:val="ConsPlusCell"/>
    <w:rsid w:val="0045799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rsid w:val="00457998"/>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rsid w:val="00457998"/>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JurTerm">
    <w:name w:val="ConsPlusJurTerm"/>
    <w:rsid w:val="00457998"/>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rsid w:val="0045799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1">
    <w:name w:val="ConsPlusTextList1"/>
    <w:uiPriority w:val="99"/>
    <w:rsid w:val="0045799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22">
    <w:name w:val="Сетка таблицы2"/>
    <w:basedOn w:val="a1"/>
    <w:next w:val="a9"/>
    <w:uiPriority w:val="59"/>
    <w:rsid w:val="00457998"/>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9"/>
    <w:uiPriority w:val="59"/>
    <w:rsid w:val="0045799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Cell">
    <w:name w:val="ConsCell"/>
    <w:rsid w:val="00457998"/>
    <w:pPr>
      <w:widowControl w:val="0"/>
      <w:autoSpaceDE w:val="0"/>
      <w:autoSpaceDN w:val="0"/>
      <w:adjustRightInd w:val="0"/>
      <w:spacing w:after="0" w:line="240" w:lineRule="auto"/>
      <w:ind w:right="19772"/>
    </w:pPr>
    <w:rPr>
      <w:rFonts w:ascii="Arial" w:eastAsiaTheme="minorEastAsia" w:hAnsi="Arial" w:cs="Arial"/>
      <w:sz w:val="20"/>
      <w:szCs w:val="20"/>
      <w:lang w:eastAsia="ru-RU"/>
    </w:rPr>
  </w:style>
  <w:style w:type="table" w:customStyle="1" w:styleId="111">
    <w:name w:val="Сетка таблицы111"/>
    <w:basedOn w:val="a1"/>
    <w:next w:val="a9"/>
    <w:rsid w:val="00457998"/>
    <w:pPr>
      <w:spacing w:after="0" w:line="240" w:lineRule="auto"/>
    </w:pPr>
    <w:rPr>
      <w:rFonts w:ascii="Times New Roman" w:eastAsiaTheme="minorEastAsia"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rsid w:val="00457998"/>
    <w:pPr>
      <w:widowControl w:val="0"/>
      <w:autoSpaceDE w:val="0"/>
      <w:autoSpaceDN w:val="0"/>
      <w:adjustRightInd w:val="0"/>
      <w:spacing w:after="0" w:line="240" w:lineRule="auto"/>
      <w:ind w:right="19772"/>
    </w:pPr>
    <w:rPr>
      <w:rFonts w:ascii="Courier New" w:eastAsiaTheme="minorEastAsia" w:hAnsi="Courier New" w:cs="Courier New"/>
      <w:sz w:val="20"/>
      <w:szCs w:val="20"/>
      <w:lang w:eastAsia="ru-RU"/>
    </w:rPr>
  </w:style>
  <w:style w:type="paragraph" w:customStyle="1" w:styleId="ConsNormal">
    <w:name w:val="ConsNormal"/>
    <w:uiPriority w:val="99"/>
    <w:rsid w:val="00457998"/>
    <w:pPr>
      <w:widowControl w:val="0"/>
      <w:autoSpaceDE w:val="0"/>
      <w:autoSpaceDN w:val="0"/>
      <w:adjustRightInd w:val="0"/>
      <w:spacing w:after="0" w:line="240" w:lineRule="auto"/>
      <w:ind w:right="19772" w:firstLine="720"/>
    </w:pPr>
    <w:rPr>
      <w:rFonts w:ascii="Arial" w:eastAsiaTheme="minorEastAsia" w:hAnsi="Arial" w:cs="Arial"/>
      <w:sz w:val="20"/>
      <w:szCs w:val="20"/>
      <w:lang w:eastAsia="ru-RU"/>
    </w:rPr>
  </w:style>
  <w:style w:type="paragraph" w:customStyle="1" w:styleId="ConsTitle">
    <w:name w:val="ConsTitle"/>
    <w:rsid w:val="00457998"/>
    <w:pPr>
      <w:widowControl w:val="0"/>
      <w:autoSpaceDE w:val="0"/>
      <w:autoSpaceDN w:val="0"/>
      <w:adjustRightInd w:val="0"/>
      <w:spacing w:after="0" w:line="240" w:lineRule="auto"/>
      <w:ind w:right="19772"/>
    </w:pPr>
    <w:rPr>
      <w:rFonts w:ascii="Arial" w:eastAsiaTheme="minorEastAsia" w:hAnsi="Arial" w:cs="Arial"/>
      <w:b/>
      <w:bCs/>
      <w:sz w:val="16"/>
      <w:szCs w:val="16"/>
      <w:lang w:eastAsia="ru-RU"/>
    </w:rPr>
  </w:style>
  <w:style w:type="paragraph" w:styleId="3">
    <w:name w:val="Body Text Indent 3"/>
    <w:basedOn w:val="a"/>
    <w:link w:val="30"/>
    <w:uiPriority w:val="99"/>
    <w:rsid w:val="00457998"/>
    <w:pPr>
      <w:spacing w:after="0" w:line="240" w:lineRule="auto"/>
      <w:ind w:left="3544" w:hanging="3544"/>
    </w:pPr>
    <w:rPr>
      <w:rFonts w:ascii="Academy" w:eastAsiaTheme="minorEastAsia" w:hAnsi="Academy" w:cs="Times New Roman"/>
      <w:sz w:val="28"/>
      <w:szCs w:val="20"/>
      <w:lang w:eastAsia="ru-RU"/>
    </w:rPr>
  </w:style>
  <w:style w:type="character" w:customStyle="1" w:styleId="30">
    <w:name w:val="Основной текст с отступом 3 Знак"/>
    <w:basedOn w:val="a0"/>
    <w:link w:val="3"/>
    <w:uiPriority w:val="99"/>
    <w:rsid w:val="00457998"/>
    <w:rPr>
      <w:rFonts w:ascii="Academy" w:eastAsiaTheme="minorEastAsia" w:hAnsi="Academy" w:cs="Times New Roman"/>
      <w:sz w:val="28"/>
      <w:szCs w:val="20"/>
      <w:lang w:eastAsia="ru-RU"/>
    </w:rPr>
  </w:style>
  <w:style w:type="character" w:styleId="af1">
    <w:name w:val="page number"/>
    <w:basedOn w:val="a0"/>
    <w:uiPriority w:val="99"/>
    <w:rsid w:val="00457998"/>
  </w:style>
  <w:style w:type="paragraph" w:customStyle="1" w:styleId="af2">
    <w:name w:val="Знак Знак Знак Знак"/>
    <w:basedOn w:val="a"/>
    <w:rsid w:val="00457998"/>
    <w:pPr>
      <w:widowControl w:val="0"/>
      <w:adjustRightInd w:val="0"/>
      <w:spacing w:after="160" w:line="240" w:lineRule="exact"/>
      <w:jc w:val="right"/>
    </w:pPr>
    <w:rPr>
      <w:rFonts w:ascii="Times New Roman" w:eastAsiaTheme="minorEastAsia" w:hAnsi="Times New Roman" w:cs="Times New Roman"/>
      <w:sz w:val="20"/>
      <w:szCs w:val="20"/>
      <w:lang w:val="en-GB"/>
    </w:rPr>
  </w:style>
  <w:style w:type="character" w:styleId="af3">
    <w:name w:val="Hyperlink"/>
    <w:basedOn w:val="a0"/>
    <w:uiPriority w:val="99"/>
    <w:unhideWhenUsed/>
    <w:rsid w:val="00457998"/>
    <w:rPr>
      <w:color w:val="0000FF"/>
      <w:u w:val="single"/>
    </w:rPr>
  </w:style>
  <w:style w:type="paragraph" w:styleId="HTML">
    <w:name w:val="HTML Preformatted"/>
    <w:basedOn w:val="a"/>
    <w:link w:val="HTML0"/>
    <w:uiPriority w:val="99"/>
    <w:rsid w:val="00457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ru-RU"/>
    </w:rPr>
  </w:style>
  <w:style w:type="character" w:customStyle="1" w:styleId="HTML0">
    <w:name w:val="Стандартный HTML Знак"/>
    <w:basedOn w:val="a0"/>
    <w:link w:val="HTML"/>
    <w:uiPriority w:val="99"/>
    <w:rsid w:val="00457998"/>
    <w:rPr>
      <w:rFonts w:ascii="Courier New" w:eastAsiaTheme="minorEastAsia" w:hAnsi="Courier New" w:cs="Courier New"/>
      <w:sz w:val="20"/>
      <w:szCs w:val="20"/>
      <w:lang w:eastAsia="ru-RU"/>
    </w:rPr>
  </w:style>
  <w:style w:type="paragraph" w:styleId="23">
    <w:name w:val="Body Text Indent 2"/>
    <w:basedOn w:val="a"/>
    <w:link w:val="24"/>
    <w:uiPriority w:val="99"/>
    <w:rsid w:val="00457998"/>
    <w:pPr>
      <w:overflowPunct w:val="0"/>
      <w:autoSpaceDE w:val="0"/>
      <w:autoSpaceDN w:val="0"/>
      <w:adjustRightInd w:val="0"/>
      <w:spacing w:after="0" w:line="240" w:lineRule="auto"/>
      <w:ind w:firstLine="851"/>
      <w:jc w:val="both"/>
      <w:textAlignment w:val="baseline"/>
    </w:pPr>
    <w:rPr>
      <w:rFonts w:ascii="Times New Roman" w:eastAsiaTheme="minorEastAsia" w:hAnsi="Times New Roman" w:cs="Times New Roman"/>
      <w:b/>
      <w:sz w:val="28"/>
      <w:szCs w:val="20"/>
      <w:lang w:eastAsia="ru-RU"/>
    </w:rPr>
  </w:style>
  <w:style w:type="character" w:customStyle="1" w:styleId="24">
    <w:name w:val="Основной текст с отступом 2 Знак"/>
    <w:basedOn w:val="a0"/>
    <w:link w:val="23"/>
    <w:uiPriority w:val="99"/>
    <w:rsid w:val="00457998"/>
    <w:rPr>
      <w:rFonts w:ascii="Times New Roman" w:eastAsiaTheme="minorEastAsia" w:hAnsi="Times New Roman" w:cs="Times New Roman"/>
      <w:b/>
      <w:sz w:val="28"/>
      <w:szCs w:val="20"/>
      <w:lang w:eastAsia="ru-RU"/>
    </w:rPr>
  </w:style>
  <w:style w:type="paragraph" w:customStyle="1" w:styleId="210">
    <w:name w:val="Основной текст с отступом 21"/>
    <w:basedOn w:val="a"/>
    <w:rsid w:val="00457998"/>
    <w:pPr>
      <w:overflowPunct w:val="0"/>
      <w:autoSpaceDE w:val="0"/>
      <w:autoSpaceDN w:val="0"/>
      <w:adjustRightInd w:val="0"/>
      <w:spacing w:after="0" w:line="240" w:lineRule="auto"/>
      <w:ind w:firstLine="851"/>
      <w:jc w:val="both"/>
      <w:textAlignment w:val="baseline"/>
    </w:pPr>
    <w:rPr>
      <w:rFonts w:ascii="Times New Roman" w:eastAsiaTheme="minorEastAsia" w:hAnsi="Times New Roman" w:cs="Times New Roman"/>
      <w:b/>
      <w:sz w:val="28"/>
      <w:szCs w:val="20"/>
      <w:lang w:eastAsia="ru-RU"/>
    </w:rPr>
  </w:style>
  <w:style w:type="paragraph" w:customStyle="1" w:styleId="af4">
    <w:name w:val="Нормальный (таблица)"/>
    <w:basedOn w:val="a"/>
    <w:next w:val="a"/>
    <w:uiPriority w:val="99"/>
    <w:rsid w:val="00457998"/>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5">
    <w:name w:val="Прижатый влево"/>
    <w:basedOn w:val="a"/>
    <w:next w:val="a"/>
    <w:uiPriority w:val="99"/>
    <w:rsid w:val="00457998"/>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styleId="af6">
    <w:name w:val="No Spacing"/>
    <w:link w:val="af7"/>
    <w:uiPriority w:val="1"/>
    <w:qFormat/>
    <w:rsid w:val="00457998"/>
    <w:pPr>
      <w:spacing w:after="0" w:line="240" w:lineRule="auto"/>
    </w:pPr>
    <w:rPr>
      <w:rFonts w:ascii="Calibri" w:eastAsiaTheme="minorEastAsia" w:hAnsi="Calibri" w:cs="Times New Roman"/>
      <w:lang w:eastAsia="ru-RU"/>
    </w:rPr>
  </w:style>
  <w:style w:type="character" w:customStyle="1" w:styleId="af7">
    <w:name w:val="Без интервала Знак"/>
    <w:link w:val="af6"/>
    <w:uiPriority w:val="1"/>
    <w:locked/>
    <w:rsid w:val="00457998"/>
    <w:rPr>
      <w:rFonts w:ascii="Calibri" w:eastAsiaTheme="minorEastAsia" w:hAnsi="Calibri" w:cs="Times New Roman"/>
      <w:lang w:eastAsia="ru-RU"/>
    </w:rPr>
  </w:style>
  <w:style w:type="character" w:styleId="af8">
    <w:name w:val="Strong"/>
    <w:basedOn w:val="a0"/>
    <w:uiPriority w:val="22"/>
    <w:qFormat/>
    <w:rsid w:val="00457998"/>
    <w:rPr>
      <w:b/>
    </w:rPr>
  </w:style>
  <w:style w:type="character" w:styleId="af9">
    <w:name w:val="FollowedHyperlink"/>
    <w:basedOn w:val="a0"/>
    <w:uiPriority w:val="99"/>
    <w:semiHidden/>
    <w:unhideWhenUsed/>
    <w:rsid w:val="00457998"/>
    <w:rPr>
      <w:color w:val="800080"/>
      <w:u w:val="single"/>
    </w:rPr>
  </w:style>
  <w:style w:type="character" w:customStyle="1" w:styleId="31">
    <w:name w:val="Основной текст (3)_"/>
    <w:link w:val="32"/>
    <w:locked/>
    <w:rsid w:val="00457998"/>
    <w:rPr>
      <w:rFonts w:ascii="Times New Roman" w:hAnsi="Times New Roman"/>
      <w:b/>
      <w:shd w:val="clear" w:color="auto" w:fill="FFFFFF"/>
    </w:rPr>
  </w:style>
  <w:style w:type="paragraph" w:customStyle="1" w:styleId="32">
    <w:name w:val="Основной текст (3)"/>
    <w:basedOn w:val="a"/>
    <w:link w:val="31"/>
    <w:rsid w:val="00457998"/>
    <w:pPr>
      <w:widowControl w:val="0"/>
      <w:shd w:val="clear" w:color="auto" w:fill="FFFFFF"/>
      <w:spacing w:before="240" w:after="0" w:line="274" w:lineRule="exact"/>
      <w:jc w:val="center"/>
    </w:pPr>
    <w:rPr>
      <w:rFonts w:ascii="Times New Roman" w:hAnsi="Times New Roman"/>
      <w:b/>
    </w:rPr>
  </w:style>
  <w:style w:type="character" w:customStyle="1" w:styleId="s10">
    <w:name w:val="s_10"/>
    <w:basedOn w:val="a0"/>
    <w:rsid w:val="004D6228"/>
  </w:style>
  <w:style w:type="paragraph" w:customStyle="1" w:styleId="s1">
    <w:name w:val="s_1"/>
    <w:basedOn w:val="a"/>
    <w:rsid w:val="004D622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1002990">
      <w:bodyDiv w:val="1"/>
      <w:marLeft w:val="0"/>
      <w:marRight w:val="0"/>
      <w:marTop w:val="0"/>
      <w:marBottom w:val="0"/>
      <w:divBdr>
        <w:top w:val="none" w:sz="0" w:space="0" w:color="auto"/>
        <w:left w:val="none" w:sz="0" w:space="0" w:color="auto"/>
        <w:bottom w:val="none" w:sz="0" w:space="0" w:color="auto"/>
        <w:right w:val="none" w:sz="0" w:space="0" w:color="auto"/>
      </w:divBdr>
    </w:div>
    <w:div w:id="129671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s://login.consultant.ru/link/?req=doc&amp;base=LAW&amp;n=441135"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login.consultant.ru/link/?req=doc&amp;base=LAW&amp;n=441135" TargetMode="External"/><Relationship Id="rId17" Type="http://schemas.openxmlformats.org/officeDocument/2006/relationships/hyperlink" Target="https://login.consultant.ru/link/?req=doc&amp;base=LAW&amp;n=441135" TargetMode="External"/><Relationship Id="rId2" Type="http://schemas.openxmlformats.org/officeDocument/2006/relationships/numbering" Target="numbering.xml"/><Relationship Id="rId16" Type="http://schemas.openxmlformats.org/officeDocument/2006/relationships/hyperlink" Target="consultantplus://offline/ref=75C3EE7115D4B15D46B65F954852A5392D54E59723F2CC12298DC71EBE955F0747DEC8C27D368242255A090DA9mAS2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consultantplus://offline/ref=B14FFD236067AF3E3AC8CDCF7FEBD2B8E184F69A4009D414427AE22694EF50A6632E1BE9CBC53DB1C7B9FEB940l9SDJ" TargetMode="External"/><Relationship Id="rId10" Type="http://schemas.openxmlformats.org/officeDocument/2006/relationships/header" Target="header1.xml"/><Relationship Id="rId19" Type="http://schemas.openxmlformats.org/officeDocument/2006/relationships/hyperlink" Target="https://login.consultant.ru/link/?req=doc&amp;base=LAW&amp;n=394807&amp;dst=10080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ewsPrint">
      <a:fillStyleLst>
        <a:solidFill>
          <a:schemeClr val="phClr"/>
        </a:solidFill>
        <a:gradFill rotWithShape="1">
          <a:gsLst>
            <a:gs pos="0">
              <a:schemeClr val="phClr">
                <a:tint val="37000"/>
                <a:hueMod val="100000"/>
                <a:satMod val="200000"/>
                <a:lumMod val="88000"/>
              </a:schemeClr>
            </a:gs>
            <a:gs pos="100000">
              <a:schemeClr val="phClr">
                <a:tint val="53000"/>
                <a:shade val="100000"/>
                <a:hueMod val="100000"/>
                <a:satMod val="350000"/>
                <a:lumMod val="79000"/>
              </a:schemeClr>
            </a:gs>
          </a:gsLst>
          <a:lin ang="5400000" scaled="1"/>
        </a:gradFill>
        <a:gradFill rotWithShape="1">
          <a:gsLst>
            <a:gs pos="0">
              <a:schemeClr val="phClr">
                <a:tint val="83000"/>
                <a:shade val="100000"/>
                <a:alpha val="100000"/>
                <a:hueMod val="100000"/>
                <a:satMod val="220000"/>
                <a:lumMod val="90000"/>
              </a:schemeClr>
            </a:gs>
            <a:gs pos="76000">
              <a:schemeClr val="phClr">
                <a:shade val="100000"/>
              </a:schemeClr>
            </a:gs>
            <a:gs pos="100000">
              <a:schemeClr val="phClr">
                <a:shade val="93000"/>
                <a:alpha val="100000"/>
                <a:satMod val="100000"/>
                <a:lumMod val="93000"/>
              </a:schemeClr>
            </a:gs>
          </a:gsLst>
          <a:path path="circle">
            <a:fillToRect l="15000" t="15000" r="100000" b="100000"/>
          </a:path>
        </a:gradFill>
      </a:fillStyleLst>
      <a:lnStyleLst>
        <a:ln w="15875" cap="flat" cmpd="sng" algn="ctr">
          <a:solidFill>
            <a:schemeClr val="phClr"/>
          </a:solidFill>
          <a:prstDash val="solid"/>
        </a:ln>
        <a:ln w="22225" cap="flat" cmpd="sng" algn="ctr">
          <a:solidFill>
            <a:schemeClr val="phClr"/>
          </a:solidFill>
          <a:prstDash val="solid"/>
        </a:ln>
        <a:ln w="34925" cap="flat" cmpd="sng" algn="ctr">
          <a:solidFill>
            <a:schemeClr val="phClr"/>
          </a:solidFill>
          <a:prstDash val="solid"/>
        </a:ln>
      </a:lnStyleLst>
      <a:effectStyleLst>
        <a:effectStyle>
          <a:effectLst>
            <a:outerShdw blurRad="50800" dist="12700" dir="5280000" rotWithShape="0">
              <a:srgbClr val="000000">
                <a:alpha val="40000"/>
              </a:srgbClr>
            </a:outerShdw>
          </a:effectLst>
        </a:effectStyle>
        <a:effectStyle>
          <a:effectLst>
            <a:outerShdw blurRad="38100" dist="38100" dir="5400000" rotWithShape="0">
              <a:srgbClr val="000000">
                <a:alpha val="35000"/>
              </a:srgbClr>
            </a:outerShdw>
          </a:effectLst>
        </a:effectStyle>
        <a:effectStyle>
          <a:effectLst>
            <a:outerShdw blurRad="38100" dist="38100" dir="5400000" rotWithShape="0">
              <a:srgbClr val="000000">
                <a:alpha val="35000"/>
              </a:srgbClr>
            </a:outerShdw>
          </a:effectLst>
          <a:scene3d>
            <a:camera prst="orthographicFront">
              <a:rot lat="0" lon="0" rev="0"/>
            </a:camera>
            <a:lightRig rig="brightRoom" dir="tl"/>
          </a:scene3d>
          <a:sp3d contourW="12700">
            <a:bevelT w="31750" h="127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9B0D3-9758-4ACE-994F-D0325D807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28</Pages>
  <Words>10894</Words>
  <Characters>62096</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 Гайнулина</dc:creator>
  <cp:lastModifiedBy>Фирсова Т.М.</cp:lastModifiedBy>
  <cp:revision>5</cp:revision>
  <cp:lastPrinted>2025-02-14T13:41:00Z</cp:lastPrinted>
  <dcterms:created xsi:type="dcterms:W3CDTF">2025-02-14T05:52:00Z</dcterms:created>
  <dcterms:modified xsi:type="dcterms:W3CDTF">2025-03-12T05:47:00Z</dcterms:modified>
</cp:coreProperties>
</file>