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09" w:rsidRDefault="00F06B09">
      <w:pPr>
        <w:pStyle w:val="ConsPlusTitlePage"/>
      </w:pPr>
      <w:r>
        <w:t xml:space="preserve">Документ предоставлен </w:t>
      </w:r>
      <w:hyperlink r:id="rId4">
        <w:r>
          <w:rPr>
            <w:color w:val="0000FF"/>
          </w:rPr>
          <w:t>КонсультантПлюс</w:t>
        </w:r>
      </w:hyperlink>
      <w:r>
        <w:br/>
      </w:r>
    </w:p>
    <w:p w:rsidR="00F06B09" w:rsidRDefault="00F06B09">
      <w:pPr>
        <w:pStyle w:val="ConsPlusNormal"/>
        <w:jc w:val="both"/>
        <w:outlineLvl w:val="0"/>
      </w:pPr>
    </w:p>
    <w:p w:rsidR="00F06B09" w:rsidRDefault="00F06B09">
      <w:pPr>
        <w:pStyle w:val="ConsPlusTitle"/>
        <w:jc w:val="center"/>
        <w:outlineLvl w:val="0"/>
      </w:pPr>
      <w:r>
        <w:t>АДМИНИСТРАЦИЯ ГОРОДА ЧЕБОКСАРЫ</w:t>
      </w:r>
    </w:p>
    <w:p w:rsidR="00F06B09" w:rsidRDefault="00F06B09">
      <w:pPr>
        <w:pStyle w:val="ConsPlusTitle"/>
        <w:jc w:val="center"/>
      </w:pPr>
      <w:r>
        <w:t>ЧУВАШСКОЙ РЕСПУБЛИКИ</w:t>
      </w:r>
    </w:p>
    <w:p w:rsidR="00F06B09" w:rsidRDefault="00F06B09">
      <w:pPr>
        <w:pStyle w:val="ConsPlusTitle"/>
        <w:jc w:val="both"/>
      </w:pPr>
    </w:p>
    <w:p w:rsidR="00F06B09" w:rsidRDefault="00F06B09">
      <w:pPr>
        <w:pStyle w:val="ConsPlusTitle"/>
        <w:jc w:val="center"/>
      </w:pPr>
      <w:r>
        <w:t>ПОСТАНОВЛЕНИЕ</w:t>
      </w:r>
    </w:p>
    <w:p w:rsidR="00F06B09" w:rsidRDefault="00F06B09">
      <w:pPr>
        <w:pStyle w:val="ConsPlusTitle"/>
        <w:jc w:val="center"/>
      </w:pPr>
      <w:r>
        <w:t>от 25 января 2023 г. N 230</w:t>
      </w:r>
    </w:p>
    <w:p w:rsidR="00F06B09" w:rsidRDefault="00F06B09">
      <w:pPr>
        <w:pStyle w:val="ConsPlusTitle"/>
        <w:jc w:val="both"/>
      </w:pPr>
    </w:p>
    <w:p w:rsidR="00F06B09" w:rsidRDefault="00F06B09">
      <w:pPr>
        <w:pStyle w:val="ConsPlusTitle"/>
        <w:jc w:val="center"/>
      </w:pPr>
      <w:r>
        <w:t>ОБ УТВЕРЖДЕНИИ АДМИНИСТРАТИВНОГО РЕГЛАМЕНТА АДМИНИСТРАЦИИ</w:t>
      </w:r>
    </w:p>
    <w:p w:rsidR="00F06B09" w:rsidRDefault="00F06B09">
      <w:pPr>
        <w:pStyle w:val="ConsPlusTitle"/>
        <w:jc w:val="center"/>
      </w:pPr>
      <w:r>
        <w:t>ГОРОДА ЧЕБОКСАРЫ ПРЕДОСТАВЛЕНИЯ МУНИЦИПАЛЬНОЙ УСЛУГИ</w:t>
      </w:r>
    </w:p>
    <w:p w:rsidR="00F06B09" w:rsidRDefault="00F06B09">
      <w:pPr>
        <w:pStyle w:val="ConsPlusTitle"/>
        <w:jc w:val="center"/>
      </w:pPr>
      <w:r>
        <w:t>"ПРИЕМ ЗАЯВЛЕНИЙ, ПОСТАНОВКА НА УЧЕТ И НАПРАВЛЕНИЕ</w:t>
      </w:r>
    </w:p>
    <w:p w:rsidR="00F06B09" w:rsidRDefault="00F06B09">
      <w:pPr>
        <w:pStyle w:val="ConsPlusTitle"/>
        <w:jc w:val="center"/>
      </w:pPr>
      <w:r>
        <w:t>ДЕТЕЙ В ОБРАЗОВАТЕЛЬНЫЕ ОРГАНИЗАЦИИ, РЕАЛИЗУЮЩИЕ</w:t>
      </w:r>
    </w:p>
    <w:p w:rsidR="00F06B09" w:rsidRDefault="00F06B09">
      <w:pPr>
        <w:pStyle w:val="ConsPlusTitle"/>
        <w:jc w:val="center"/>
      </w:pPr>
      <w:r>
        <w:t>ОБРАЗОВАТЕЛЬНУЮ ПРОГРАММУ ДОШКОЛЬНОГО ОБРАЗОВАНИЯ"</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center"/>
            </w:pPr>
            <w:r>
              <w:rPr>
                <w:color w:val="392C69"/>
              </w:rPr>
              <w:t>Список изменяющих документов</w:t>
            </w:r>
          </w:p>
          <w:p w:rsidR="00F06B09" w:rsidRDefault="00F06B09">
            <w:pPr>
              <w:pStyle w:val="ConsPlusNormal"/>
              <w:jc w:val="center"/>
            </w:pPr>
            <w:r>
              <w:rPr>
                <w:color w:val="392C69"/>
              </w:rPr>
              <w:t xml:space="preserve">(в ред. Постановлений администрации г. Чебоксары ЧР от 01.08.2023 </w:t>
            </w:r>
            <w:hyperlink r:id="rId5">
              <w:r>
                <w:rPr>
                  <w:color w:val="0000FF"/>
                </w:rPr>
                <w:t>N 2734</w:t>
              </w:r>
            </w:hyperlink>
            <w:r>
              <w:rPr>
                <w:color w:val="392C69"/>
              </w:rPr>
              <w:t>,</w:t>
            </w:r>
          </w:p>
          <w:p w:rsidR="00F06B09" w:rsidRDefault="00F06B09">
            <w:pPr>
              <w:pStyle w:val="ConsPlusNormal"/>
              <w:jc w:val="center"/>
            </w:pPr>
            <w:r>
              <w:rPr>
                <w:color w:val="392C69"/>
              </w:rPr>
              <w:t xml:space="preserve">от 19.09.2023 </w:t>
            </w:r>
            <w:hyperlink r:id="rId6">
              <w:r>
                <w:rPr>
                  <w:color w:val="0000FF"/>
                </w:rPr>
                <w:t>N 3479</w:t>
              </w:r>
            </w:hyperlink>
            <w:r>
              <w:rPr>
                <w:color w:val="392C69"/>
              </w:rPr>
              <w:t xml:space="preserve">, от 22.05.2024 </w:t>
            </w:r>
            <w:hyperlink r:id="rId7">
              <w:r>
                <w:rPr>
                  <w:color w:val="0000FF"/>
                </w:rPr>
                <w:t>N 1646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jc w:val="both"/>
      </w:pPr>
    </w:p>
    <w:p w:rsidR="00F06B09" w:rsidRDefault="00F06B09">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
        <w:r>
          <w:rPr>
            <w:color w:val="0000FF"/>
          </w:rPr>
          <w:t>законом</w:t>
        </w:r>
      </w:hyperlink>
      <w:r>
        <w:t xml:space="preserve"> от 29.12.2012 N 273-ФЗ "Об образовании в Российской Федерации", </w:t>
      </w:r>
      <w:hyperlink r:id="rId11">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30.12.2005 N 40, в целях реализации положений </w:t>
      </w:r>
      <w:hyperlink r:id="rId12">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повышения качества предоставления муниципальной услуги администрация города Чебоксары постановляет:</w:t>
      </w:r>
    </w:p>
    <w:p w:rsidR="00F06B09" w:rsidRDefault="00F06B09">
      <w:pPr>
        <w:pStyle w:val="ConsPlusNormal"/>
        <w:jc w:val="both"/>
      </w:pPr>
      <w:r>
        <w:t xml:space="preserve">(преамбула в ред. </w:t>
      </w:r>
      <w:hyperlink r:id="rId13">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 xml:space="preserve">1. Утвердить прилагаемый административный </w:t>
      </w:r>
      <w:hyperlink w:anchor="P49">
        <w:r>
          <w:rPr>
            <w:color w:val="0000FF"/>
          </w:rPr>
          <w:t>регламент</w:t>
        </w:r>
      </w:hyperlink>
      <w:r>
        <w:t xml:space="preserve">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F06B09" w:rsidRDefault="00F06B09">
      <w:pPr>
        <w:pStyle w:val="ConsPlusNormal"/>
        <w:spacing w:before="220"/>
        <w:ind w:firstLine="540"/>
        <w:jc w:val="both"/>
      </w:pPr>
      <w:r>
        <w:t>2. Признать утратившими силу:</w:t>
      </w:r>
    </w:p>
    <w:p w:rsidR="00F06B09" w:rsidRDefault="00F06B09">
      <w:pPr>
        <w:pStyle w:val="ConsPlusNormal"/>
        <w:spacing w:before="220"/>
        <w:ind w:firstLine="540"/>
        <w:jc w:val="both"/>
      </w:pPr>
      <w:hyperlink r:id="rId14">
        <w:r>
          <w:rPr>
            <w:color w:val="0000FF"/>
          </w:rPr>
          <w:t>постановление</w:t>
        </w:r>
      </w:hyperlink>
      <w:r>
        <w:t xml:space="preserve"> администрации города Чебоксары от 08.09.2016 N 2413 "Об утверждении административного регламента администрации города Чебоксары по предоставлению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F06B09" w:rsidRDefault="00F06B09">
      <w:pPr>
        <w:pStyle w:val="ConsPlusNormal"/>
        <w:spacing w:before="220"/>
        <w:ind w:firstLine="540"/>
        <w:jc w:val="both"/>
      </w:pPr>
      <w:hyperlink r:id="rId15">
        <w:r>
          <w:rPr>
            <w:color w:val="0000FF"/>
          </w:rPr>
          <w:t>постановление</w:t>
        </w:r>
      </w:hyperlink>
      <w:r>
        <w:t xml:space="preserve"> администрации города Чебоксары от 17.10.2017 N 2432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16">
        <w:r>
          <w:rPr>
            <w:color w:val="0000FF"/>
          </w:rPr>
          <w:t>постановление</w:t>
        </w:r>
      </w:hyperlink>
      <w:r>
        <w:t xml:space="preserve"> администрации города Чебоксары от 25.05.2018 N 885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17">
        <w:r>
          <w:rPr>
            <w:color w:val="0000FF"/>
          </w:rPr>
          <w:t>постановление</w:t>
        </w:r>
      </w:hyperlink>
      <w:r>
        <w:t xml:space="preserve"> администрации города Чебоксары от 23.10.2018 N 2046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18">
        <w:r>
          <w:rPr>
            <w:color w:val="0000FF"/>
          </w:rPr>
          <w:t>постановление</w:t>
        </w:r>
      </w:hyperlink>
      <w:r>
        <w:t xml:space="preserve"> администрации города Чебоксары от 09.01.2020 N 1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19">
        <w:r>
          <w:rPr>
            <w:color w:val="0000FF"/>
          </w:rPr>
          <w:t>постановление</w:t>
        </w:r>
      </w:hyperlink>
      <w:r>
        <w:t xml:space="preserve"> администрации города Чебоксары от 13.07.2020 N 1199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20">
        <w:r>
          <w:rPr>
            <w:color w:val="0000FF"/>
          </w:rPr>
          <w:t>постановление</w:t>
        </w:r>
      </w:hyperlink>
      <w:r>
        <w:t xml:space="preserve"> администрации города Чебоксары от 14.01.2021 N 32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21">
        <w:r>
          <w:rPr>
            <w:color w:val="0000FF"/>
          </w:rPr>
          <w:t>постановление</w:t>
        </w:r>
      </w:hyperlink>
      <w:r>
        <w:t xml:space="preserve"> администрации города Чебоксары от 24.05.2021 N 920 "О внесении изменений в постановление администрации города Чебоксары от 08.09.2016 N 2413";</w:t>
      </w:r>
    </w:p>
    <w:p w:rsidR="00F06B09" w:rsidRDefault="00F06B09">
      <w:pPr>
        <w:pStyle w:val="ConsPlusNormal"/>
        <w:spacing w:before="220"/>
        <w:ind w:firstLine="540"/>
        <w:jc w:val="both"/>
      </w:pPr>
      <w:hyperlink r:id="rId22">
        <w:r>
          <w:rPr>
            <w:color w:val="0000FF"/>
          </w:rPr>
          <w:t>постановление</w:t>
        </w:r>
      </w:hyperlink>
      <w:r>
        <w:t xml:space="preserve"> администрации города Чебоксары от 09.09.2021 N 1621 "О внесении изменений в постановление администрации города Чебоксары от 08.09.2016 N 2413";</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both"/>
            </w:pPr>
            <w:r>
              <w:rPr>
                <w:color w:val="392C69"/>
              </w:rPr>
              <w:t>КонсультантПлюс: примечание.</w:t>
            </w:r>
          </w:p>
          <w:p w:rsidR="00F06B09" w:rsidRDefault="00F06B09">
            <w:pPr>
              <w:pStyle w:val="ConsPlusNormal"/>
              <w:jc w:val="both"/>
            </w:pPr>
            <w:r>
              <w:rPr>
                <w:color w:val="392C69"/>
              </w:rPr>
              <w:t>В официальном тексте документа, видимо, допущена опечатка: постановление администрации города Чебоксары издано 23.03.2022, а не 23.05.2022 и имеет номер 791, а не 792.</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spacing w:before="280"/>
        <w:ind w:firstLine="540"/>
        <w:jc w:val="both"/>
      </w:pPr>
      <w:hyperlink r:id="rId23">
        <w:r>
          <w:rPr>
            <w:color w:val="0000FF"/>
          </w:rPr>
          <w:t>постановление</w:t>
        </w:r>
      </w:hyperlink>
      <w:r>
        <w:t xml:space="preserve"> администрации города Чебоксары от 23.05.2022 N 792 "О внесении изменений в Административный регламент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утвержденный постановлением администрации города Чебоксары от 08.09.2016 N 2413".</w:t>
      </w:r>
    </w:p>
    <w:p w:rsidR="00F06B09" w:rsidRDefault="00F06B09">
      <w:pPr>
        <w:pStyle w:val="ConsPlusNormal"/>
        <w:spacing w:before="220"/>
        <w:ind w:firstLine="540"/>
        <w:jc w:val="both"/>
      </w:pPr>
      <w:r>
        <w:t>3. Настоящее постановление вступает в силу со дня его официального опубликования.</w:t>
      </w:r>
    </w:p>
    <w:p w:rsidR="00F06B09" w:rsidRDefault="00F06B09">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социальным вопросам Чепрасову О.В.</w:t>
      </w:r>
    </w:p>
    <w:p w:rsidR="00F06B09" w:rsidRDefault="00F06B09">
      <w:pPr>
        <w:pStyle w:val="ConsPlusNormal"/>
        <w:jc w:val="both"/>
      </w:pPr>
    </w:p>
    <w:p w:rsidR="00F06B09" w:rsidRDefault="00F06B09">
      <w:pPr>
        <w:pStyle w:val="ConsPlusNormal"/>
        <w:jc w:val="right"/>
      </w:pPr>
      <w:r>
        <w:t>Глава администрации</w:t>
      </w:r>
    </w:p>
    <w:p w:rsidR="00F06B09" w:rsidRDefault="00F06B09">
      <w:pPr>
        <w:pStyle w:val="ConsPlusNormal"/>
        <w:jc w:val="right"/>
      </w:pPr>
      <w:r>
        <w:t>города Чебоксары</w:t>
      </w:r>
    </w:p>
    <w:p w:rsidR="00F06B09" w:rsidRDefault="00F06B09">
      <w:pPr>
        <w:pStyle w:val="ConsPlusNormal"/>
        <w:jc w:val="right"/>
      </w:pPr>
      <w:r>
        <w:t>Д.В.СПИРИН</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0"/>
      </w:pPr>
      <w:r>
        <w:t>Утвержден</w:t>
      </w:r>
    </w:p>
    <w:p w:rsidR="00F06B09" w:rsidRDefault="00F06B09">
      <w:pPr>
        <w:pStyle w:val="ConsPlusNormal"/>
        <w:jc w:val="right"/>
      </w:pPr>
      <w:r>
        <w:t>постановлением</w:t>
      </w:r>
    </w:p>
    <w:p w:rsidR="00F06B09" w:rsidRDefault="00F06B09">
      <w:pPr>
        <w:pStyle w:val="ConsPlusNormal"/>
        <w:jc w:val="right"/>
      </w:pPr>
      <w:r>
        <w:t>администрации</w:t>
      </w:r>
    </w:p>
    <w:p w:rsidR="00F06B09" w:rsidRDefault="00F06B09">
      <w:pPr>
        <w:pStyle w:val="ConsPlusNormal"/>
        <w:jc w:val="right"/>
      </w:pPr>
      <w:r>
        <w:t>города Чебоксары</w:t>
      </w:r>
    </w:p>
    <w:p w:rsidR="00F06B09" w:rsidRDefault="00F06B09">
      <w:pPr>
        <w:pStyle w:val="ConsPlusNormal"/>
        <w:jc w:val="right"/>
      </w:pPr>
      <w:r>
        <w:t>от 25.01.2023 N 230</w:t>
      </w:r>
    </w:p>
    <w:p w:rsidR="00F06B09" w:rsidRDefault="00F06B09">
      <w:pPr>
        <w:pStyle w:val="ConsPlusNormal"/>
        <w:jc w:val="both"/>
      </w:pPr>
    </w:p>
    <w:p w:rsidR="00F06B09" w:rsidRDefault="00F06B09">
      <w:pPr>
        <w:pStyle w:val="ConsPlusTitle"/>
        <w:jc w:val="center"/>
      </w:pPr>
      <w:bookmarkStart w:id="0" w:name="P49"/>
      <w:bookmarkEnd w:id="0"/>
      <w:r>
        <w:t>АДМИНИСТРАТИВНЫЙ РЕГЛАМЕНТ</w:t>
      </w:r>
    </w:p>
    <w:p w:rsidR="00F06B09" w:rsidRDefault="00F06B09">
      <w:pPr>
        <w:pStyle w:val="ConsPlusTitle"/>
        <w:jc w:val="center"/>
      </w:pPr>
      <w:r>
        <w:t>АДМИНИСТРАЦИИ ГОРОДА ЧЕБОКСАРЫ ПРЕДОСТАВЛЕНИЯ</w:t>
      </w:r>
    </w:p>
    <w:p w:rsidR="00F06B09" w:rsidRDefault="00F06B09">
      <w:pPr>
        <w:pStyle w:val="ConsPlusTitle"/>
        <w:jc w:val="center"/>
      </w:pPr>
      <w:r>
        <w:t>МУНИЦИПАЛЬНОЙ УСЛУГИ "ПРИЕМ ЗАЯВЛЕНИЙ, ПОСТАНОВКА НА УЧЕТ</w:t>
      </w:r>
    </w:p>
    <w:p w:rsidR="00F06B09" w:rsidRDefault="00F06B09">
      <w:pPr>
        <w:pStyle w:val="ConsPlusTitle"/>
        <w:jc w:val="center"/>
      </w:pPr>
      <w:r>
        <w:t>И НАПРАВЛЕНИЕ ДЕТЕЙ В ОБРАЗОВАТЕЛЬНЫЕ ОРГАНИЗАЦИИ,</w:t>
      </w:r>
    </w:p>
    <w:p w:rsidR="00F06B09" w:rsidRDefault="00F06B09">
      <w:pPr>
        <w:pStyle w:val="ConsPlusTitle"/>
        <w:jc w:val="center"/>
      </w:pPr>
      <w:r>
        <w:t>РЕАЛИЗУЮЩИЕ ОБРАЗОВАТЕЛЬНУЮ ПРОГРАММУ</w:t>
      </w:r>
    </w:p>
    <w:p w:rsidR="00F06B09" w:rsidRDefault="00F06B09">
      <w:pPr>
        <w:pStyle w:val="ConsPlusTitle"/>
        <w:jc w:val="center"/>
      </w:pPr>
      <w:r>
        <w:t>ДОШКОЛЬНОГО ОБРАЗОВАНИЯ"</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center"/>
            </w:pPr>
            <w:r>
              <w:rPr>
                <w:color w:val="392C69"/>
              </w:rPr>
              <w:t>Список изменяющих документов</w:t>
            </w:r>
          </w:p>
          <w:p w:rsidR="00F06B09" w:rsidRDefault="00F06B09">
            <w:pPr>
              <w:pStyle w:val="ConsPlusNormal"/>
              <w:jc w:val="center"/>
            </w:pPr>
            <w:r>
              <w:rPr>
                <w:color w:val="392C69"/>
              </w:rPr>
              <w:t xml:space="preserve">(в ред. Постановлений администрации г. Чебоксары ЧР от 01.08.2023 </w:t>
            </w:r>
            <w:hyperlink r:id="rId24">
              <w:r>
                <w:rPr>
                  <w:color w:val="0000FF"/>
                </w:rPr>
                <w:t>N 2734</w:t>
              </w:r>
            </w:hyperlink>
            <w:r>
              <w:rPr>
                <w:color w:val="392C69"/>
              </w:rPr>
              <w:t>,</w:t>
            </w:r>
          </w:p>
          <w:p w:rsidR="00F06B09" w:rsidRDefault="00F06B09">
            <w:pPr>
              <w:pStyle w:val="ConsPlusNormal"/>
              <w:jc w:val="center"/>
            </w:pPr>
            <w:r>
              <w:rPr>
                <w:color w:val="392C69"/>
              </w:rPr>
              <w:t xml:space="preserve">от 19.09.2023 </w:t>
            </w:r>
            <w:hyperlink r:id="rId25">
              <w:r>
                <w:rPr>
                  <w:color w:val="0000FF"/>
                </w:rPr>
                <w:t>N 3479</w:t>
              </w:r>
            </w:hyperlink>
            <w:r>
              <w:rPr>
                <w:color w:val="392C69"/>
              </w:rPr>
              <w:t xml:space="preserve">, от 22.05.2024 </w:t>
            </w:r>
            <w:hyperlink r:id="rId26">
              <w:r>
                <w:rPr>
                  <w:color w:val="0000FF"/>
                </w:rPr>
                <w:t>N 1646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jc w:val="both"/>
      </w:pPr>
    </w:p>
    <w:p w:rsidR="00F06B09" w:rsidRDefault="00F06B09">
      <w:pPr>
        <w:pStyle w:val="ConsPlusTitle"/>
        <w:jc w:val="center"/>
        <w:outlineLvl w:val="1"/>
      </w:pPr>
      <w:r>
        <w:lastRenderedPageBreak/>
        <w:t>I. Общие положения</w:t>
      </w:r>
    </w:p>
    <w:p w:rsidR="00F06B09" w:rsidRDefault="00F06B09">
      <w:pPr>
        <w:pStyle w:val="ConsPlusNormal"/>
        <w:jc w:val="both"/>
      </w:pPr>
    </w:p>
    <w:p w:rsidR="00F06B09" w:rsidRDefault="00F06B09">
      <w:pPr>
        <w:pStyle w:val="ConsPlusTitle"/>
        <w:ind w:firstLine="540"/>
        <w:jc w:val="both"/>
        <w:outlineLvl w:val="2"/>
      </w:pPr>
      <w:r>
        <w:t>1.1. Предмет регулирования административного регламента</w:t>
      </w:r>
    </w:p>
    <w:p w:rsidR="00F06B09" w:rsidRDefault="00F06B09">
      <w:pPr>
        <w:pStyle w:val="ConsPlusNormal"/>
        <w:jc w:val="both"/>
      </w:pPr>
    </w:p>
    <w:p w:rsidR="00F06B09" w:rsidRDefault="00F06B09">
      <w:pPr>
        <w:pStyle w:val="ConsPlusNormal"/>
        <w:ind w:firstLine="540"/>
        <w:jc w:val="both"/>
      </w:pPr>
      <w:r>
        <w:t>Административный регламент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при постановке на учет и направлении детей в образовательные организации, реализующие образовательную программу дошкольного образования.</w:t>
      </w:r>
    </w:p>
    <w:p w:rsidR="00F06B09" w:rsidRDefault="00F06B09">
      <w:pPr>
        <w:pStyle w:val="ConsPlusNormal"/>
        <w:jc w:val="both"/>
      </w:pPr>
    </w:p>
    <w:p w:rsidR="00F06B09" w:rsidRDefault="00F06B09">
      <w:pPr>
        <w:pStyle w:val="ConsPlusTitle"/>
        <w:ind w:firstLine="540"/>
        <w:jc w:val="both"/>
        <w:outlineLvl w:val="2"/>
      </w:pPr>
      <w:r>
        <w:t>1.2. Круг заявителей</w:t>
      </w:r>
    </w:p>
    <w:p w:rsidR="00F06B09" w:rsidRDefault="00F06B09">
      <w:pPr>
        <w:pStyle w:val="ConsPlusNormal"/>
        <w:jc w:val="both"/>
      </w:pPr>
    </w:p>
    <w:p w:rsidR="00F06B09" w:rsidRDefault="00F06B09">
      <w:pPr>
        <w:pStyle w:val="ConsPlusNormal"/>
        <w:ind w:firstLine="540"/>
        <w:jc w:val="both"/>
      </w:pPr>
      <w:r>
        <w:t>Заявителями на предоставление муниципальной услуги могут являться 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(далее - ДОО), и имеющие регистрацию по месту жительства или по месту пребывания на территории города Чебоксары Чувашской Республики (далее - заявитель).</w:t>
      </w:r>
    </w:p>
    <w:p w:rsidR="00F06B09" w:rsidRDefault="00F06B09">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06B09" w:rsidRDefault="00F06B09">
      <w:pPr>
        <w:pStyle w:val="ConsPlusNormal"/>
        <w:jc w:val="both"/>
      </w:pPr>
    </w:p>
    <w:p w:rsidR="00F06B09" w:rsidRDefault="00F06B09">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F06B09" w:rsidRDefault="00F06B09">
      <w:pPr>
        <w:pStyle w:val="ConsPlusNormal"/>
        <w:jc w:val="both"/>
      </w:pPr>
    </w:p>
    <w:p w:rsidR="00F06B09" w:rsidRDefault="00F06B09">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06B09" w:rsidRDefault="00F06B09">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06B09" w:rsidRDefault="00F06B09">
      <w:pPr>
        <w:pStyle w:val="ConsPlusNormal"/>
        <w:jc w:val="both"/>
      </w:pPr>
    </w:p>
    <w:p w:rsidR="00F06B09" w:rsidRDefault="00F06B09">
      <w:pPr>
        <w:pStyle w:val="ConsPlusTitle"/>
        <w:jc w:val="center"/>
        <w:outlineLvl w:val="1"/>
      </w:pPr>
      <w:r>
        <w:t>II. Стандарт предоставления муниципальной услуги</w:t>
      </w:r>
    </w:p>
    <w:p w:rsidR="00F06B09" w:rsidRDefault="00F06B09">
      <w:pPr>
        <w:pStyle w:val="ConsPlusNormal"/>
        <w:jc w:val="both"/>
      </w:pPr>
    </w:p>
    <w:p w:rsidR="00F06B09" w:rsidRDefault="00F06B09">
      <w:pPr>
        <w:pStyle w:val="ConsPlusTitle"/>
        <w:ind w:firstLine="540"/>
        <w:jc w:val="both"/>
        <w:outlineLvl w:val="2"/>
      </w:pPr>
      <w:r>
        <w:t>2.1. Наименование муниципальной услуги</w:t>
      </w:r>
    </w:p>
    <w:p w:rsidR="00F06B09" w:rsidRDefault="00F06B09">
      <w:pPr>
        <w:pStyle w:val="ConsPlusNormal"/>
        <w:jc w:val="both"/>
      </w:pPr>
    </w:p>
    <w:p w:rsidR="00F06B09" w:rsidRDefault="00F06B09">
      <w:pPr>
        <w:pStyle w:val="ConsPlusNormal"/>
        <w:ind w:firstLine="540"/>
        <w:jc w:val="both"/>
      </w:pPr>
      <w:r>
        <w:t>Муниципальная услуга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F06B09" w:rsidRDefault="00F06B09">
      <w:pPr>
        <w:pStyle w:val="ConsPlusNormal"/>
        <w:jc w:val="both"/>
      </w:pPr>
    </w:p>
    <w:p w:rsidR="00F06B09" w:rsidRDefault="00F06B09">
      <w:pPr>
        <w:pStyle w:val="ConsPlusTitle"/>
        <w:ind w:firstLine="540"/>
        <w:jc w:val="both"/>
        <w:outlineLvl w:val="2"/>
      </w:pPr>
      <w:r>
        <w:t>2.2. Наименование органа местного самоуправления, предоставляющего муниципальную услугу</w:t>
      </w:r>
    </w:p>
    <w:p w:rsidR="00F06B09" w:rsidRDefault="00F06B09">
      <w:pPr>
        <w:pStyle w:val="ConsPlusNormal"/>
        <w:jc w:val="both"/>
      </w:pPr>
    </w:p>
    <w:p w:rsidR="00F06B09" w:rsidRDefault="00F06B09">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структурные подразделения:</w:t>
      </w:r>
    </w:p>
    <w:p w:rsidR="00F06B09" w:rsidRDefault="00F06B09">
      <w:pPr>
        <w:pStyle w:val="ConsPlusNormal"/>
        <w:spacing w:before="220"/>
        <w:ind w:firstLine="540"/>
        <w:jc w:val="both"/>
      </w:pPr>
      <w:r>
        <w:lastRenderedPageBreak/>
        <w:t>управление образования администрации города Чебоксары (далее - управление образования);</w:t>
      </w:r>
    </w:p>
    <w:p w:rsidR="00F06B09" w:rsidRDefault="00F06B09">
      <w:pPr>
        <w:pStyle w:val="ConsPlusNormal"/>
        <w:spacing w:before="220"/>
        <w:ind w:firstLine="540"/>
        <w:jc w:val="both"/>
      </w:pPr>
      <w:r>
        <w:t>автономное учреждение "Центр мониторинга и развития образования" муниципального образования города Чебоксары - столицы Чувашской Республики (далее - АУ "Центр мониторинга и развития образования" города Чебоксары).</w:t>
      </w:r>
    </w:p>
    <w:p w:rsidR="00F06B09" w:rsidRDefault="00F06B09">
      <w:pPr>
        <w:pStyle w:val="ConsPlusNormal"/>
        <w:jc w:val="both"/>
      </w:pPr>
      <w:r>
        <w:t xml:space="preserve">(в ред. </w:t>
      </w:r>
      <w:hyperlink r:id="rId27">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Информационное и техническое обеспечение предоставления муниципальной услуги осуществляются управлением образования, АУ "Центр мониторинга и развития образования" города Чебоксары.</w:t>
      </w:r>
    </w:p>
    <w:p w:rsidR="00F06B09" w:rsidRDefault="00F06B09">
      <w:pPr>
        <w:pStyle w:val="ConsPlusNormal"/>
        <w:jc w:val="both"/>
      </w:pPr>
      <w:r>
        <w:t xml:space="preserve">(в ред. </w:t>
      </w:r>
      <w:hyperlink r:id="rId28">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F06B09" w:rsidRDefault="00F06B09">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06B09" w:rsidRDefault="00F06B09">
      <w:pPr>
        <w:pStyle w:val="ConsPlusNormal"/>
        <w:jc w:val="both"/>
      </w:pPr>
    </w:p>
    <w:p w:rsidR="00F06B09" w:rsidRDefault="00F06B09">
      <w:pPr>
        <w:pStyle w:val="ConsPlusTitle"/>
        <w:ind w:firstLine="540"/>
        <w:jc w:val="both"/>
        <w:outlineLvl w:val="2"/>
      </w:pPr>
      <w:r>
        <w:t>2.3. Результат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2.3.1. Результатом предоставления муниципальной услуги является:</w:t>
      </w:r>
    </w:p>
    <w:p w:rsidR="00F06B09" w:rsidRDefault="00F06B09">
      <w:pPr>
        <w:pStyle w:val="ConsPlusNormal"/>
        <w:spacing w:before="220"/>
        <w:ind w:firstLine="540"/>
        <w:jc w:val="both"/>
      </w:pPr>
      <w:r>
        <w:t>в случае принятия решения о постановке на учет для направления детей в образовательные организации, реализующие образовательную программу дошкольного образования - письменное уведомление о постановке на учет для направления ребенка в образовательную организацию, реализующую образовательную программу дошкольного образования;</w:t>
      </w:r>
    </w:p>
    <w:p w:rsidR="00F06B09" w:rsidRDefault="00F06B09">
      <w:pPr>
        <w:pStyle w:val="ConsPlusNormal"/>
        <w:spacing w:before="220"/>
        <w:ind w:firstLine="540"/>
        <w:jc w:val="both"/>
      </w:pPr>
      <w:r>
        <w:t>в случае принятия решения об отказе в постановке на учет для направления детей в образовательные организации, реализующие образовательную программу дошкольного образования - письменное уведомление об отказе в постановке на учет для направления детей в образовательные организации, реализующие образовательную программу дошкольного образования;</w:t>
      </w:r>
    </w:p>
    <w:p w:rsidR="00F06B09" w:rsidRDefault="00F06B09">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06B09" w:rsidRDefault="00F06B09">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 постановке на учет содержащее следующие сведения:</w:t>
      </w:r>
    </w:p>
    <w:p w:rsidR="00F06B09" w:rsidRDefault="00F06B09">
      <w:pPr>
        <w:pStyle w:val="ConsPlusNormal"/>
        <w:spacing w:before="220"/>
        <w:ind w:firstLine="540"/>
        <w:jc w:val="both"/>
      </w:pPr>
      <w:r>
        <w:t>дату;</w:t>
      </w:r>
    </w:p>
    <w:p w:rsidR="00F06B09" w:rsidRDefault="00F06B09">
      <w:pPr>
        <w:pStyle w:val="ConsPlusNormal"/>
        <w:spacing w:before="220"/>
        <w:ind w:firstLine="540"/>
        <w:jc w:val="both"/>
      </w:pPr>
      <w:r>
        <w:t>номер;</w:t>
      </w:r>
    </w:p>
    <w:p w:rsidR="00F06B09" w:rsidRDefault="00F06B09">
      <w:pPr>
        <w:pStyle w:val="ConsPlusNormal"/>
        <w:spacing w:before="220"/>
        <w:ind w:firstLine="540"/>
        <w:jc w:val="both"/>
      </w:pPr>
      <w:r>
        <w:t>информацию о принятом решении;</w:t>
      </w:r>
    </w:p>
    <w:p w:rsidR="00F06B09" w:rsidRDefault="00F06B09">
      <w:pPr>
        <w:pStyle w:val="ConsPlusNormal"/>
        <w:spacing w:before="220"/>
        <w:ind w:firstLine="540"/>
        <w:jc w:val="both"/>
      </w:pPr>
      <w:r>
        <w:t>подпись должностного лица, принявшего решение.</w:t>
      </w:r>
    </w:p>
    <w:p w:rsidR="00F06B09" w:rsidRDefault="00F06B09">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постановке на учет, содержащее:</w:t>
      </w:r>
    </w:p>
    <w:p w:rsidR="00F06B09" w:rsidRDefault="00F06B09">
      <w:pPr>
        <w:pStyle w:val="ConsPlusNormal"/>
        <w:spacing w:before="220"/>
        <w:ind w:firstLine="540"/>
        <w:jc w:val="both"/>
      </w:pPr>
      <w:r>
        <w:t>дату;</w:t>
      </w:r>
    </w:p>
    <w:p w:rsidR="00F06B09" w:rsidRDefault="00F06B09">
      <w:pPr>
        <w:pStyle w:val="ConsPlusNormal"/>
        <w:spacing w:before="220"/>
        <w:ind w:firstLine="540"/>
        <w:jc w:val="both"/>
      </w:pPr>
      <w:r>
        <w:t>номер;</w:t>
      </w:r>
    </w:p>
    <w:p w:rsidR="00F06B09" w:rsidRDefault="00F06B09">
      <w:pPr>
        <w:pStyle w:val="ConsPlusNormal"/>
        <w:spacing w:before="220"/>
        <w:ind w:firstLine="540"/>
        <w:jc w:val="both"/>
      </w:pPr>
      <w:r>
        <w:lastRenderedPageBreak/>
        <w:t>информацию о принятом решении;</w:t>
      </w:r>
    </w:p>
    <w:p w:rsidR="00F06B09" w:rsidRDefault="00F06B09">
      <w:pPr>
        <w:pStyle w:val="ConsPlusNormal"/>
        <w:spacing w:before="220"/>
        <w:ind w:firstLine="540"/>
        <w:jc w:val="both"/>
      </w:pPr>
      <w:r>
        <w:t>подпись руководителя уполномоченного структурного подразделения.</w:t>
      </w:r>
    </w:p>
    <w:p w:rsidR="00F06B09" w:rsidRDefault="00F06B09">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06B09" w:rsidRDefault="00F06B09">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АУ "Центр мониторинга и развития образования" города Чебоксары при личном посещении.</w:t>
      </w:r>
    </w:p>
    <w:p w:rsidR="00F06B09" w:rsidRDefault="00F06B09">
      <w:pPr>
        <w:pStyle w:val="ConsPlusNormal"/>
        <w:jc w:val="both"/>
      </w:pPr>
      <w:r>
        <w:t xml:space="preserve">(в ред. </w:t>
      </w:r>
      <w:hyperlink r:id="rId29">
        <w:r>
          <w:rPr>
            <w:color w:val="0000FF"/>
          </w:rPr>
          <w:t>Постановления</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Title"/>
        <w:ind w:firstLine="540"/>
        <w:jc w:val="both"/>
        <w:outlineLvl w:val="2"/>
      </w:pPr>
      <w:r>
        <w:t>2.4. Срок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 xml:space="preserve">Срок предоставления муниципальной услуги, начиная со дня регистрации в управлении образования, АУ "Центр мониторинга и развития образования" города Чебоксары либо в МФЦ Заявления с документами, указанными в </w:t>
      </w:r>
      <w:hyperlink w:anchor="P125">
        <w:r>
          <w:rPr>
            <w:color w:val="0000FF"/>
          </w:rPr>
          <w:t>подразделе 2.6</w:t>
        </w:r>
      </w:hyperlink>
      <w:r>
        <w:t xml:space="preserve"> Административного регламента, не должен превышать 9 рабочих дней.</w:t>
      </w:r>
    </w:p>
    <w:p w:rsidR="00F06B09" w:rsidRDefault="00F06B09">
      <w:pPr>
        <w:pStyle w:val="ConsPlusNormal"/>
        <w:jc w:val="both"/>
      </w:pPr>
      <w:r>
        <w:t xml:space="preserve">(в ред. </w:t>
      </w:r>
      <w:hyperlink r:id="rId30">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Направление ребенка в ДОО в период летнего комплектования осуществляется с 1 июня до 1 сентября текущего года, в остальное время - в течение 30 календарных дней с даты утверждения поименных списков детей.</w:t>
      </w:r>
    </w:p>
    <w:p w:rsidR="00F06B09" w:rsidRDefault="00F06B09">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F06B09" w:rsidRDefault="00F06B09">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заявителя письменного заявления об ошибке.</w:t>
      </w:r>
    </w:p>
    <w:p w:rsidR="00F06B09" w:rsidRDefault="00F06B09">
      <w:pPr>
        <w:pStyle w:val="ConsPlusNormal"/>
        <w:jc w:val="both"/>
      </w:pPr>
      <w:r>
        <w:t xml:space="preserve">(в ред. </w:t>
      </w:r>
      <w:hyperlink r:id="rId31">
        <w:r>
          <w:rPr>
            <w:color w:val="0000FF"/>
          </w:rPr>
          <w:t>Постановления</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Title"/>
        <w:ind w:firstLine="540"/>
        <w:jc w:val="both"/>
        <w:outlineLvl w:val="2"/>
      </w:pPr>
      <w:r>
        <w:t>2.5. Правовые основания для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06B09" w:rsidRDefault="00F06B09">
      <w:pPr>
        <w:pStyle w:val="ConsPlusNormal"/>
        <w:jc w:val="both"/>
      </w:pPr>
    </w:p>
    <w:p w:rsidR="00F06B09" w:rsidRDefault="00F06B09">
      <w:pPr>
        <w:pStyle w:val="ConsPlusTitle"/>
        <w:ind w:firstLine="540"/>
        <w:jc w:val="both"/>
        <w:outlineLvl w:val="2"/>
      </w:pPr>
      <w:bookmarkStart w:id="1" w:name="P125"/>
      <w:bookmarkEnd w:id="1"/>
      <w:r>
        <w:t>2.6. Исчерпывающий перечень документов, необходимых для предоставления муниципальной услуги</w:t>
      </w:r>
    </w:p>
    <w:p w:rsidR="00F06B09" w:rsidRDefault="00F06B09">
      <w:pPr>
        <w:pStyle w:val="ConsPlusNormal"/>
        <w:jc w:val="both"/>
      </w:pPr>
    </w:p>
    <w:p w:rsidR="00F06B09" w:rsidRDefault="00F06B09">
      <w:pPr>
        <w:pStyle w:val="ConsPlusTitle"/>
        <w:ind w:firstLine="540"/>
        <w:jc w:val="both"/>
        <w:outlineLvl w:val="3"/>
      </w:pPr>
      <w:bookmarkStart w:id="2" w:name="P127"/>
      <w:bookmarkEnd w:id="2"/>
      <w:r>
        <w:t>2.6.1. Сведения и документы, которые заявитель должен представить самостоятельно</w:t>
      </w:r>
    </w:p>
    <w:p w:rsidR="00F06B09" w:rsidRDefault="00F06B09">
      <w:pPr>
        <w:pStyle w:val="ConsPlusNormal"/>
        <w:jc w:val="both"/>
      </w:pPr>
    </w:p>
    <w:p w:rsidR="00F06B09" w:rsidRDefault="00F06B09">
      <w:pPr>
        <w:pStyle w:val="ConsPlusNormal"/>
        <w:ind w:firstLine="540"/>
        <w:jc w:val="both"/>
      </w:pPr>
      <w:r>
        <w:t xml:space="preserve">Для получения муниципальной услуги заявителем (заявителями) в администрацию подается </w:t>
      </w:r>
      <w:hyperlink w:anchor="P539">
        <w:r>
          <w:rPr>
            <w:color w:val="0000FF"/>
          </w:rPr>
          <w:t>заявление</w:t>
        </w:r>
      </w:hyperlink>
      <w:r>
        <w:t xml:space="preserve"> по форме согласно (приложению N 1 к Административному регламенту) (далее - </w:t>
      </w:r>
      <w:r>
        <w:lastRenderedPageBreak/>
        <w:t>заявление).</w:t>
      </w:r>
    </w:p>
    <w:p w:rsidR="00F06B09" w:rsidRDefault="00F06B09">
      <w:pPr>
        <w:pStyle w:val="ConsPlusNormal"/>
        <w:spacing w:before="220"/>
        <w:ind w:firstLine="540"/>
        <w:jc w:val="both"/>
      </w:pPr>
      <w:r>
        <w:t>В заявлении указываются:</w:t>
      </w:r>
    </w:p>
    <w:p w:rsidR="00F06B09" w:rsidRDefault="00F06B09">
      <w:pPr>
        <w:pStyle w:val="ConsPlusNormal"/>
        <w:spacing w:before="220"/>
        <w:ind w:firstLine="540"/>
        <w:jc w:val="both"/>
      </w:pPr>
      <w:r>
        <w:t>фамилия, имя, отчество (последнее - при наличии) родителей (законных представителей) ребенка;</w:t>
      </w:r>
    </w:p>
    <w:p w:rsidR="00F06B09" w:rsidRDefault="00F06B09">
      <w:pPr>
        <w:pStyle w:val="ConsPlusNormal"/>
        <w:spacing w:before="220"/>
        <w:ind w:firstLine="540"/>
        <w:jc w:val="both"/>
      </w:pPr>
      <w:r>
        <w:t>реквизиты документа, удостоверяющего личность родителя (законного представителя) ребенка;</w:t>
      </w:r>
    </w:p>
    <w:p w:rsidR="00F06B09" w:rsidRDefault="00F06B09">
      <w:pPr>
        <w:pStyle w:val="ConsPlusNormal"/>
        <w:spacing w:before="220"/>
        <w:ind w:firstLine="540"/>
        <w:jc w:val="both"/>
      </w:pPr>
      <w:r>
        <w:t>адрес места жительства (места пребывания, места фактического проживания) родителя (законного представителя);</w:t>
      </w:r>
    </w:p>
    <w:p w:rsidR="00F06B09" w:rsidRDefault="00F06B09">
      <w:pPr>
        <w:pStyle w:val="ConsPlusNormal"/>
        <w:spacing w:before="220"/>
        <w:ind w:firstLine="540"/>
        <w:jc w:val="both"/>
      </w:pPr>
      <w:r>
        <w:t>адрес электронной почты, номер телефона (при наличии) родителей (законных представителей) ребенка;</w:t>
      </w:r>
    </w:p>
    <w:p w:rsidR="00F06B09" w:rsidRDefault="00F06B09">
      <w:pPr>
        <w:pStyle w:val="ConsPlusNormal"/>
        <w:spacing w:before="220"/>
        <w:ind w:firstLine="540"/>
        <w:jc w:val="both"/>
      </w:pPr>
      <w:r>
        <w:t>фамилия, имя, отчество (последнее - при наличии) ребенка;</w:t>
      </w:r>
    </w:p>
    <w:p w:rsidR="00F06B09" w:rsidRDefault="00F06B09">
      <w:pPr>
        <w:pStyle w:val="ConsPlusNormal"/>
        <w:spacing w:before="220"/>
        <w:ind w:firstLine="540"/>
        <w:jc w:val="both"/>
      </w:pPr>
      <w:r>
        <w:t>дата рождения ребенка;</w:t>
      </w:r>
    </w:p>
    <w:p w:rsidR="00F06B09" w:rsidRDefault="00F06B09">
      <w:pPr>
        <w:pStyle w:val="ConsPlusNormal"/>
        <w:spacing w:before="220"/>
        <w:ind w:firstLine="540"/>
        <w:jc w:val="both"/>
      </w:pPr>
      <w:r>
        <w:t>адрес места жительства (места пребывания, места фактического проживания) ребенка;</w:t>
      </w:r>
    </w:p>
    <w:p w:rsidR="00F06B09" w:rsidRDefault="00F06B09">
      <w:pPr>
        <w:pStyle w:val="ConsPlusNormal"/>
        <w:spacing w:before="220"/>
        <w:ind w:firstLine="540"/>
        <w:jc w:val="both"/>
      </w:pPr>
      <w:r>
        <w:t>реквизиты записи акта о рождении ребенка или свидетельства о рождении ребенка;</w:t>
      </w:r>
    </w:p>
    <w:p w:rsidR="00F06B09" w:rsidRDefault="00F06B09">
      <w:pPr>
        <w:pStyle w:val="ConsPlusNormal"/>
        <w:jc w:val="both"/>
      </w:pPr>
      <w:r>
        <w:t xml:space="preserve">(в ред. </w:t>
      </w:r>
      <w:hyperlink r:id="rId32">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желаемая дата направления ребенка в ДОО;</w:t>
      </w:r>
    </w:p>
    <w:p w:rsidR="00F06B09" w:rsidRDefault="00F06B09">
      <w:pPr>
        <w:pStyle w:val="ConsPlusNormal"/>
        <w:spacing w:before="220"/>
        <w:ind w:firstLine="540"/>
        <w:jc w:val="both"/>
      </w:pPr>
      <w:r>
        <w:t>наличие льготы на направление в ДОО (при наличии);</w:t>
      </w:r>
    </w:p>
    <w:p w:rsidR="00F06B09" w:rsidRDefault="00F06B09">
      <w:pPr>
        <w:pStyle w:val="ConsPlusNormal"/>
        <w:spacing w:before="220"/>
        <w:ind w:firstLine="540"/>
        <w:jc w:val="both"/>
      </w:pPr>
      <w:r>
        <w:t>реквизиты документа, подтверждающего установление опеки (при наличии);</w:t>
      </w:r>
    </w:p>
    <w:p w:rsidR="00F06B09" w:rsidRDefault="00F06B09">
      <w:pPr>
        <w:pStyle w:val="ConsPlusNormal"/>
        <w:spacing w:before="220"/>
        <w:ind w:firstLine="540"/>
        <w:jc w:val="both"/>
      </w:pPr>
      <w:r>
        <w:t>наименование образовательной организации для постановки на учет (до пяти желаемых ДОО).</w:t>
      </w:r>
    </w:p>
    <w:p w:rsidR="00F06B09" w:rsidRDefault="00F06B09">
      <w:pPr>
        <w:pStyle w:val="ConsPlusNormal"/>
        <w:spacing w:before="220"/>
        <w:ind w:firstLine="540"/>
        <w:jc w:val="both"/>
      </w:pPr>
      <w:r>
        <w:t>К заявлению прилагаются:</w:t>
      </w:r>
    </w:p>
    <w:p w:rsidR="00F06B09" w:rsidRDefault="00F06B09">
      <w:pPr>
        <w:pStyle w:val="ConsPlusNormal"/>
        <w:spacing w:before="220"/>
        <w:ind w:firstLine="540"/>
        <w:jc w:val="both"/>
      </w:pPr>
      <w:r>
        <w:t>свидетельство о рождении ребенка, выданное компетентными органами иностранного государства, и их нотариально удостоверенный перевод на русский язык;</w:t>
      </w:r>
    </w:p>
    <w:p w:rsidR="00F06B09" w:rsidRDefault="00F06B09">
      <w:pPr>
        <w:pStyle w:val="ConsPlusNormal"/>
        <w:spacing w:before="220"/>
        <w:ind w:firstLine="540"/>
        <w:jc w:val="both"/>
      </w:pPr>
      <w:r>
        <w:t>документ, удостоверяющий личность заявителя (его представителя), с регистрацией в муниципальном образовании города Чебоксары - столицы Чувашской Республики.</w:t>
      </w:r>
    </w:p>
    <w:p w:rsidR="00F06B09" w:rsidRDefault="00F06B09">
      <w:pPr>
        <w:pStyle w:val="ConsPlusNormal"/>
        <w:spacing w:before="220"/>
        <w:ind w:firstLine="540"/>
        <w:jc w:val="both"/>
      </w:pPr>
      <w:r>
        <w:t>В случае наличия у заявителя права на внеочередной, первоочередной или преимущественный прием ребенка в ДОО (</w:t>
      </w:r>
      <w:hyperlink w:anchor="P594">
        <w:r>
          <w:rPr>
            <w:color w:val="0000FF"/>
          </w:rPr>
          <w:t>приложение N 2</w:t>
        </w:r>
      </w:hyperlink>
      <w:r>
        <w:t xml:space="preserve"> к Административному регламенту) к заявлению прикладываются документы, подтверждающие льготное право на предоставление места в ДОО:</w:t>
      </w:r>
    </w:p>
    <w:p w:rsidR="00F06B09" w:rsidRDefault="00F06B09">
      <w:pPr>
        <w:pStyle w:val="ConsPlusNormal"/>
        <w:spacing w:before="220"/>
        <w:ind w:firstLine="540"/>
        <w:jc w:val="both"/>
      </w:pPr>
      <w:r>
        <w:t>удостоверение граждан, подвергшихся воздействию радиации вследствие катастрофы на Чернобыльской АЭС;</w:t>
      </w:r>
    </w:p>
    <w:p w:rsidR="00F06B09" w:rsidRDefault="00F06B09">
      <w:pPr>
        <w:pStyle w:val="ConsPlusNormal"/>
        <w:spacing w:before="220"/>
        <w:ind w:firstLine="540"/>
        <w:jc w:val="both"/>
      </w:pPr>
      <w:r>
        <w:t>справка с места работы судьи;</w:t>
      </w:r>
    </w:p>
    <w:p w:rsidR="00F06B09" w:rsidRDefault="00F06B09">
      <w:pPr>
        <w:pStyle w:val="ConsPlusNormal"/>
        <w:spacing w:before="220"/>
        <w:ind w:firstLine="540"/>
        <w:jc w:val="both"/>
      </w:pPr>
      <w:r>
        <w:t>справка с места работы прокурорского работника;</w:t>
      </w:r>
    </w:p>
    <w:p w:rsidR="00F06B09" w:rsidRDefault="00F06B09">
      <w:pPr>
        <w:pStyle w:val="ConsPlusNormal"/>
        <w:spacing w:before="220"/>
        <w:ind w:firstLine="540"/>
        <w:jc w:val="both"/>
      </w:pPr>
      <w:r>
        <w:t>справка с места работы сотрудника Следственного комитета;</w:t>
      </w:r>
    </w:p>
    <w:p w:rsidR="00F06B09" w:rsidRDefault="00F06B09">
      <w:pPr>
        <w:pStyle w:val="ConsPlusNormal"/>
        <w:spacing w:before="220"/>
        <w:ind w:firstLine="540"/>
        <w:jc w:val="both"/>
      </w:pPr>
      <w:r>
        <w:t xml:space="preserve">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r>
        <w:lastRenderedPageBreak/>
        <w:t>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F06B09" w:rsidRDefault="00F06B09">
      <w:pPr>
        <w:pStyle w:val="ConsPlusNormal"/>
        <w:spacing w:before="220"/>
        <w:ind w:firstLine="540"/>
        <w:jc w:val="both"/>
      </w:pPr>
      <w: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06B09" w:rsidRDefault="00F06B09">
      <w:pPr>
        <w:pStyle w:val="ConsPlusNormal"/>
        <w:spacing w:before="220"/>
        <w:ind w:firstLine="540"/>
        <w:jc w:val="both"/>
      </w:pPr>
      <w:r>
        <w:t>справка из учреждения медико-социальной экспертизы и/или заключение психолого-медико-педагогической комиссии;</w:t>
      </w:r>
    </w:p>
    <w:p w:rsidR="00F06B09" w:rsidRDefault="00F06B09">
      <w:pPr>
        <w:pStyle w:val="ConsPlusNormal"/>
        <w:spacing w:before="220"/>
        <w:ind w:firstLine="540"/>
        <w:jc w:val="both"/>
      </w:pPr>
      <w:r>
        <w:t>справка с места работы сотрудника полиции;</w:t>
      </w:r>
    </w:p>
    <w:p w:rsidR="00F06B09" w:rsidRDefault="00F06B09">
      <w:pPr>
        <w:pStyle w:val="ConsPlusNormal"/>
        <w:spacing w:before="220"/>
        <w:ind w:firstLine="540"/>
        <w:jc w:val="both"/>
      </w:pPr>
      <w: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F06B09" w:rsidRDefault="00F06B09">
      <w:pPr>
        <w:pStyle w:val="ConsPlusNormal"/>
        <w:spacing w:before="220"/>
        <w:ind w:firstLine="540"/>
        <w:jc w:val="both"/>
      </w:pPr>
      <w:r>
        <w:t>справка с места службы военнослужащих;</w:t>
      </w:r>
    </w:p>
    <w:p w:rsidR="00F06B09" w:rsidRDefault="00F06B09">
      <w:pPr>
        <w:pStyle w:val="ConsPlusNormal"/>
        <w:spacing w:before="220"/>
        <w:ind w:firstLine="540"/>
        <w:jc w:val="both"/>
      </w:pPr>
      <w:r>
        <w:t>справка с места работы сотрудника органов по контролю за оборотом наркотических средств и психотропных веществ;</w:t>
      </w:r>
    </w:p>
    <w:p w:rsidR="00F06B09" w:rsidRDefault="00F06B09">
      <w:pPr>
        <w:pStyle w:val="ConsPlusNormal"/>
        <w:spacing w:before="220"/>
        <w:ind w:firstLine="540"/>
        <w:jc w:val="both"/>
      </w:pPr>
      <w:r>
        <w:t>справка с места работы сотрудника муниципального дошкольного образовательного учреждения;</w:t>
      </w:r>
    </w:p>
    <w:p w:rsidR="00F06B09" w:rsidRDefault="00F06B09">
      <w:pPr>
        <w:pStyle w:val="ConsPlusNormal"/>
        <w:spacing w:before="220"/>
        <w:ind w:firstLine="540"/>
        <w:jc w:val="both"/>
      </w:pPr>
      <w:r>
        <w:t>справка с места работы педагога муниципального общеобразовательного учреждения;</w:t>
      </w:r>
    </w:p>
    <w:p w:rsidR="00F06B09" w:rsidRDefault="00F06B09">
      <w:pPr>
        <w:pStyle w:val="ConsPlusNormal"/>
        <w:spacing w:before="220"/>
        <w:ind w:firstLine="540"/>
        <w:jc w:val="both"/>
      </w:pPr>
      <w:r>
        <w:t>справка с места работы работников медицинских организаций первичного звена здравоохранения и скорой медицинской помощи, расположенных на территории города Чебоксары;</w:t>
      </w:r>
    </w:p>
    <w:p w:rsidR="00F06B09" w:rsidRDefault="00F06B09">
      <w:pPr>
        <w:pStyle w:val="ConsPlusNormal"/>
        <w:spacing w:before="220"/>
        <w:ind w:firstLine="540"/>
        <w:jc w:val="both"/>
      </w:pPr>
      <w: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F06B09" w:rsidRDefault="00F06B09">
      <w:pPr>
        <w:pStyle w:val="ConsPlusNormal"/>
        <w:spacing w:before="220"/>
        <w:ind w:firstLine="540"/>
        <w:jc w:val="both"/>
      </w:pPr>
      <w: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06B09" w:rsidRDefault="00F06B09">
      <w:pPr>
        <w:pStyle w:val="ConsPlusNormal"/>
        <w:spacing w:before="220"/>
        <w:ind w:firstLine="540"/>
        <w:jc w:val="both"/>
      </w:pPr>
      <w:r>
        <w:t>По своему желанию заявитель дополнительно может представить иные документы, которые, по его мнению, имеют значение для принятия решения.</w:t>
      </w:r>
    </w:p>
    <w:p w:rsidR="00F06B09" w:rsidRDefault="00F06B09">
      <w:pPr>
        <w:pStyle w:val="ConsPlusNormal"/>
        <w:spacing w:before="220"/>
        <w:ind w:firstLine="540"/>
        <w:jc w:val="both"/>
      </w:pPr>
      <w: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06B09" w:rsidRDefault="00F06B09">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06B09" w:rsidRDefault="00F06B09">
      <w:pPr>
        <w:pStyle w:val="ConsPlusNormal"/>
        <w:spacing w:before="220"/>
        <w:ind w:firstLine="540"/>
        <w:jc w:val="both"/>
      </w:pPr>
      <w:r>
        <w:t>В случае если заявителем является опекун или попечитель, то к заявлению прилагается копия правового акта органа опеки и попечительства о назначении опекуна или попечителя.</w:t>
      </w:r>
    </w:p>
    <w:p w:rsidR="00F06B09" w:rsidRDefault="00F06B09">
      <w:pPr>
        <w:pStyle w:val="ConsPlusNormal"/>
        <w:spacing w:before="220"/>
        <w:ind w:firstLine="540"/>
        <w:jc w:val="both"/>
      </w:pPr>
      <w:r>
        <w:t xml:space="preserve">Для постановки на учет детей с ограниченными возможностями здоровья по адаптированной образовательной программе дошкольного образования заявителем дополнительно к заявлению </w:t>
      </w:r>
      <w:r>
        <w:lastRenderedPageBreak/>
        <w:t>прилагается копия рекомендаций (заключения) психолого-медико-педагогической комиссии.</w:t>
      </w:r>
    </w:p>
    <w:p w:rsidR="00F06B09" w:rsidRDefault="00F06B09">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06B09" w:rsidRDefault="00F06B09">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F06B09" w:rsidRDefault="00F06B09">
      <w:pPr>
        <w:pStyle w:val="ConsPlusNormal"/>
        <w:spacing w:before="220"/>
        <w:ind w:firstLine="540"/>
        <w:jc w:val="both"/>
      </w:pPr>
      <w:r>
        <w:t>путем личного обращения;</w:t>
      </w:r>
    </w:p>
    <w:p w:rsidR="00F06B09" w:rsidRDefault="00F06B09">
      <w:pPr>
        <w:pStyle w:val="ConsPlusNormal"/>
        <w:spacing w:before="220"/>
        <w:ind w:firstLine="540"/>
        <w:jc w:val="both"/>
      </w:pPr>
      <w:r>
        <w:t>через МФЦ;</w:t>
      </w:r>
    </w:p>
    <w:p w:rsidR="00F06B09" w:rsidRDefault="00F06B09">
      <w:pPr>
        <w:pStyle w:val="ConsPlusNormal"/>
        <w:spacing w:before="220"/>
        <w:ind w:firstLine="540"/>
        <w:jc w:val="both"/>
      </w:pPr>
      <w:r>
        <w:t>посредством электронной почты;</w:t>
      </w:r>
    </w:p>
    <w:p w:rsidR="00F06B09" w:rsidRDefault="00F06B09">
      <w:pPr>
        <w:pStyle w:val="ConsPlusNormal"/>
        <w:spacing w:before="220"/>
        <w:ind w:firstLine="540"/>
        <w:jc w:val="both"/>
      </w:pPr>
      <w:r>
        <w:t>через организации федеральной почтовой связи;</w:t>
      </w:r>
    </w:p>
    <w:p w:rsidR="00F06B09" w:rsidRDefault="00F06B09">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F06B09" w:rsidRDefault="00F06B09">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3">
        <w:r>
          <w:rPr>
            <w:color w:val="0000FF"/>
          </w:rPr>
          <w:t>закона</w:t>
        </w:r>
      </w:hyperlink>
      <w:r>
        <w:t xml:space="preserve"> "Об электронной подписи" и </w:t>
      </w:r>
      <w:hyperlink r:id="rId34">
        <w:r>
          <w:rPr>
            <w:color w:val="0000FF"/>
          </w:rPr>
          <w:t>статьями 21.1</w:t>
        </w:r>
      </w:hyperlink>
      <w:r>
        <w:t xml:space="preserve"> и </w:t>
      </w:r>
      <w:hyperlink r:id="rId35">
        <w:r>
          <w:rPr>
            <w:color w:val="0000FF"/>
          </w:rPr>
          <w:t>21.2</w:t>
        </w:r>
      </w:hyperlink>
      <w:r>
        <w:t xml:space="preserve"> Федерального закона "Об организации предоставления государственных и муниципальных услуг".</w:t>
      </w:r>
    </w:p>
    <w:p w:rsidR="00F06B09" w:rsidRDefault="00F06B09">
      <w:pPr>
        <w:pStyle w:val="ConsPlusNormal"/>
        <w:jc w:val="both"/>
      </w:pPr>
    </w:p>
    <w:p w:rsidR="00F06B09" w:rsidRDefault="00F06B09">
      <w:pPr>
        <w:pStyle w:val="ConsPlusTitle"/>
        <w:ind w:firstLine="540"/>
        <w:jc w:val="both"/>
        <w:outlineLvl w:val="3"/>
      </w:pPr>
      <w:bookmarkStart w:id="3" w:name="P178"/>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06B09" w:rsidRDefault="00F06B09">
      <w:pPr>
        <w:pStyle w:val="ConsPlusNormal"/>
        <w:jc w:val="both"/>
      </w:pPr>
    </w:p>
    <w:p w:rsidR="00F06B09" w:rsidRDefault="00F06B09">
      <w:pPr>
        <w:pStyle w:val="ConsPlusNormal"/>
        <w:ind w:firstLine="540"/>
        <w:jc w:val="both"/>
      </w:pPr>
      <w:r>
        <w:t>По собственной инициативе заявителем могут быть представлены:</w:t>
      </w:r>
    </w:p>
    <w:p w:rsidR="00F06B09" w:rsidRDefault="00F06B09">
      <w:pPr>
        <w:pStyle w:val="ConsPlusNormal"/>
        <w:spacing w:before="220"/>
        <w:ind w:firstLine="540"/>
        <w:jc w:val="both"/>
      </w:pPr>
      <w: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w:t>
      </w:r>
    </w:p>
    <w:p w:rsidR="00F06B09" w:rsidRDefault="00F06B09">
      <w:pPr>
        <w:pStyle w:val="ConsPlusNormal"/>
        <w:jc w:val="both"/>
      </w:pPr>
      <w:r>
        <w:t xml:space="preserve">(в ред. </w:t>
      </w:r>
      <w:hyperlink r:id="rId36">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справка органов социальной защиты населения о приравнивании семьи к многодетным семьям;</w:t>
      </w:r>
    </w:p>
    <w:p w:rsidR="00F06B09" w:rsidRDefault="00F06B09">
      <w:pPr>
        <w:pStyle w:val="ConsPlusNormal"/>
        <w:spacing w:before="220"/>
        <w:ind w:firstLine="540"/>
        <w:jc w:val="both"/>
      </w:pPr>
      <w: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F06B09" w:rsidRDefault="00F06B09">
      <w:pPr>
        <w:pStyle w:val="ConsPlusNormal"/>
        <w:spacing w:before="220"/>
        <w:ind w:firstLine="540"/>
        <w:jc w:val="both"/>
      </w:pPr>
      <w:r>
        <w:t>сведения об инвалидности ребенка или одного из родителей ребенка, являющегося инвалидом;</w:t>
      </w:r>
    </w:p>
    <w:p w:rsidR="00F06B09" w:rsidRDefault="00F06B09">
      <w:pPr>
        <w:pStyle w:val="ConsPlusNormal"/>
        <w:spacing w:before="220"/>
        <w:ind w:firstLine="540"/>
        <w:jc w:val="both"/>
      </w:pPr>
      <w:r>
        <w:t>документ органа опеки и попечительства о назначении опекуна или попечителя, о передаче на воспитание в приемные и патронатные семьи, судебное решение об усыновлении ребенка;</w:t>
      </w:r>
    </w:p>
    <w:p w:rsidR="00F06B09" w:rsidRDefault="00F06B09">
      <w:pPr>
        <w:pStyle w:val="ConsPlusNormal"/>
        <w:spacing w:before="220"/>
        <w:ind w:firstLine="540"/>
        <w:jc w:val="both"/>
      </w:pPr>
      <w:r>
        <w:t>документ, содержащий сведения о фактическом проживании или по месту пребывания на территории города Чебоксары Чувашской Республики.</w:t>
      </w:r>
    </w:p>
    <w:p w:rsidR="00F06B09" w:rsidRDefault="00F06B09">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332">
        <w:r>
          <w:rPr>
            <w:color w:val="0000FF"/>
          </w:rPr>
          <w:t>пункте 3.3.6.2 раздела III</w:t>
        </w:r>
      </w:hyperlink>
      <w:r>
        <w:t xml:space="preserve"> </w:t>
      </w:r>
      <w:r>
        <w:lastRenderedPageBreak/>
        <w:t>Административного регламента.</w:t>
      </w:r>
    </w:p>
    <w:p w:rsidR="00F06B09" w:rsidRDefault="00F06B09">
      <w:pPr>
        <w:pStyle w:val="ConsPlusNormal"/>
        <w:jc w:val="both"/>
      </w:pPr>
    </w:p>
    <w:p w:rsidR="00F06B09" w:rsidRDefault="00F06B09">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F06B09" w:rsidRDefault="00F06B09">
      <w:pPr>
        <w:pStyle w:val="ConsPlusNormal"/>
        <w:jc w:val="both"/>
      </w:pPr>
    </w:p>
    <w:p w:rsidR="00F06B09" w:rsidRDefault="00F06B09">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6B09" w:rsidRDefault="00F06B09">
      <w:pPr>
        <w:pStyle w:val="ConsPlusNormal"/>
        <w:jc w:val="both"/>
      </w:pPr>
    </w:p>
    <w:p w:rsidR="00F06B09" w:rsidRDefault="00F06B09">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06B09" w:rsidRDefault="00F06B09">
      <w:pPr>
        <w:pStyle w:val="ConsPlusNormal"/>
        <w:spacing w:before="220"/>
        <w:ind w:firstLine="540"/>
        <w:jc w:val="both"/>
      </w:pPr>
      <w:bookmarkStart w:id="4" w:name="P197"/>
      <w:bookmarkEnd w:id="4"/>
      <w:r>
        <w:t>2.8.2. Основаниями для отказа в предоставлении муниципальной услуги являются:</w:t>
      </w:r>
    </w:p>
    <w:p w:rsidR="00F06B09" w:rsidRDefault="00F06B09">
      <w:pPr>
        <w:pStyle w:val="ConsPlusNormal"/>
        <w:spacing w:before="220"/>
        <w:ind w:firstLine="540"/>
        <w:jc w:val="both"/>
      </w:pPr>
      <w:r>
        <w:t>представление заявления и документов, не соответствующих требованиям, Административного регламента;</w:t>
      </w:r>
    </w:p>
    <w:p w:rsidR="00F06B09" w:rsidRDefault="00F06B09">
      <w:pPr>
        <w:pStyle w:val="ConsPlusNormal"/>
        <w:spacing w:before="220"/>
        <w:ind w:firstLine="540"/>
        <w:jc w:val="both"/>
      </w:pPr>
      <w:r>
        <w:t xml:space="preserve">представление неполного пакета документов, указанных в </w:t>
      </w:r>
      <w:hyperlink w:anchor="P127">
        <w:r>
          <w:rPr>
            <w:color w:val="0000FF"/>
          </w:rPr>
          <w:t>пункте 2.6.1</w:t>
        </w:r>
      </w:hyperlink>
      <w:r>
        <w:t xml:space="preserve"> Административного регламента;</w:t>
      </w:r>
    </w:p>
    <w:p w:rsidR="00F06B09" w:rsidRDefault="00F06B09">
      <w:pPr>
        <w:pStyle w:val="ConsPlusNormal"/>
        <w:spacing w:before="220"/>
        <w:ind w:firstLine="540"/>
        <w:jc w:val="both"/>
      </w:pPr>
      <w:r>
        <w:t xml:space="preserve">обнаружение недостоверных данных в представленных документах, указанных в </w:t>
      </w:r>
      <w:hyperlink w:anchor="P127">
        <w:r>
          <w:rPr>
            <w:color w:val="0000FF"/>
          </w:rPr>
          <w:t>пункте 2.6.1</w:t>
        </w:r>
      </w:hyperlink>
      <w:r>
        <w:t xml:space="preserve"> Административного регламента;</w:t>
      </w:r>
    </w:p>
    <w:p w:rsidR="00F06B09" w:rsidRDefault="00F06B09">
      <w:pPr>
        <w:pStyle w:val="ConsPlusNormal"/>
        <w:spacing w:before="220"/>
        <w:ind w:firstLine="540"/>
        <w:jc w:val="both"/>
      </w:pPr>
      <w:r>
        <w:t>поступление от заявителя письменного заявления о прекращении предоставления муниципальной услуги.</w:t>
      </w:r>
    </w:p>
    <w:p w:rsidR="00F06B09" w:rsidRDefault="00F06B09">
      <w:pPr>
        <w:pStyle w:val="ConsPlusNormal"/>
        <w:jc w:val="both"/>
      </w:pPr>
    </w:p>
    <w:p w:rsidR="00F06B09" w:rsidRDefault="00F06B09">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F06B09" w:rsidRDefault="00F06B09">
      <w:pPr>
        <w:pStyle w:val="ConsPlusNormal"/>
        <w:jc w:val="both"/>
      </w:pPr>
    </w:p>
    <w:p w:rsidR="00F06B09" w:rsidRDefault="00F06B09">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F06B09" w:rsidRDefault="00F06B09">
      <w:pPr>
        <w:pStyle w:val="ConsPlusNormal"/>
        <w:jc w:val="both"/>
      </w:pPr>
    </w:p>
    <w:p w:rsidR="00F06B09" w:rsidRDefault="00F06B09">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06B09" w:rsidRDefault="00F06B09">
      <w:pPr>
        <w:pStyle w:val="ConsPlusNormal"/>
        <w:jc w:val="both"/>
      </w:pPr>
    </w:p>
    <w:p w:rsidR="00F06B09" w:rsidRDefault="00F06B09">
      <w:pPr>
        <w:pStyle w:val="ConsPlusTitle"/>
        <w:ind w:firstLine="540"/>
        <w:jc w:val="both"/>
        <w:outlineLvl w:val="2"/>
      </w:pPr>
      <w:bookmarkStart w:id="5" w:name="P211"/>
      <w:bookmarkEnd w:id="5"/>
      <w:r>
        <w:t>2.11. Срок и порядок регистрации заявления, в том числе в электронной форме</w:t>
      </w:r>
    </w:p>
    <w:p w:rsidR="00F06B09" w:rsidRDefault="00F06B09">
      <w:pPr>
        <w:pStyle w:val="ConsPlusNormal"/>
        <w:jc w:val="both"/>
      </w:pPr>
    </w:p>
    <w:p w:rsidR="00F06B09" w:rsidRDefault="00F06B09">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F06B09" w:rsidRDefault="00F06B09">
      <w:pPr>
        <w:pStyle w:val="ConsPlusNormal"/>
        <w:jc w:val="both"/>
      </w:pPr>
      <w:r>
        <w:t xml:space="preserve">(в ред. </w:t>
      </w:r>
      <w:hyperlink r:id="rId37">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F06B09" w:rsidRDefault="00F06B09">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F06B09" w:rsidRDefault="00F06B09">
      <w:pPr>
        <w:pStyle w:val="ConsPlusNormal"/>
        <w:spacing w:before="220"/>
        <w:ind w:firstLine="540"/>
        <w:jc w:val="both"/>
      </w:pPr>
      <w:r>
        <w:t xml:space="preserve">Если заявление поступило после 16 часов, датой регистрации считается следующий рабочий </w:t>
      </w:r>
      <w:r>
        <w:lastRenderedPageBreak/>
        <w:t>день за днем поступления заявления.</w:t>
      </w:r>
    </w:p>
    <w:p w:rsidR="00F06B09" w:rsidRDefault="00F06B09">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F06B09" w:rsidRDefault="00F06B09">
      <w:pPr>
        <w:pStyle w:val="ConsPlusNormal"/>
        <w:jc w:val="both"/>
      </w:pPr>
    </w:p>
    <w:p w:rsidR="00F06B09" w:rsidRDefault="00F06B09">
      <w:pPr>
        <w:pStyle w:val="ConsPlusTitle"/>
        <w:ind w:firstLine="540"/>
        <w:jc w:val="both"/>
        <w:outlineLvl w:val="2"/>
      </w:pPr>
      <w:r>
        <w:t>2.12. Требования к помещениям, в которых предоставляется муниципальная услуга</w:t>
      </w:r>
    </w:p>
    <w:p w:rsidR="00F06B09" w:rsidRDefault="00F06B09">
      <w:pPr>
        <w:pStyle w:val="ConsPlusNormal"/>
        <w:ind w:firstLine="540"/>
        <w:jc w:val="both"/>
      </w:pPr>
    </w:p>
    <w:p w:rsidR="00F06B09" w:rsidRDefault="00F06B09">
      <w:pPr>
        <w:pStyle w:val="ConsPlusNormal"/>
        <w:ind w:firstLine="540"/>
        <w:jc w:val="both"/>
      </w:pPr>
      <w:r>
        <w:t xml:space="preserve">(в ред. </w:t>
      </w:r>
      <w:hyperlink r:id="rId38">
        <w:r>
          <w:rPr>
            <w:color w:val="0000FF"/>
          </w:rPr>
          <w:t>Постановления</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управления образования,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6B09" w:rsidRDefault="00F06B09">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F06B09" w:rsidRDefault="00F06B09">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F06B09" w:rsidRDefault="00F06B09">
      <w:pPr>
        <w:pStyle w:val="ConsPlusNormal"/>
        <w:spacing w:before="220"/>
        <w:ind w:firstLine="540"/>
        <w:jc w:val="both"/>
      </w:pPr>
      <w:r>
        <w:t xml:space="preserve">- граждане, получившие до вступления в силу </w:t>
      </w:r>
      <w:hyperlink r:id="rId39">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06B09" w:rsidRDefault="00F06B09">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06B09" w:rsidRDefault="00F06B09">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06B09" w:rsidRDefault="00F06B09">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06B09" w:rsidRDefault="00F06B09">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06B09" w:rsidRDefault="00F06B09">
      <w:pPr>
        <w:pStyle w:val="ConsPlusNormal"/>
        <w:spacing w:before="220"/>
        <w:ind w:firstLine="540"/>
        <w:jc w:val="both"/>
      </w:pPr>
      <w:r>
        <w:t xml:space="preserve">Визуальная, текстовая информация о порядке предоставления муниципальной услуги </w:t>
      </w:r>
      <w:r>
        <w:lastRenderedPageBreak/>
        <w:t>размещается на информационном стенде управления образования администрации города Чебоксары, "АУ "Центр мониторинга и развития образования" города Чебоксары, на официальном сайте управления образования,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управления образования, "АУ "Центр мониторинга и развития образования" города Чебоксары.</w:t>
      </w:r>
    </w:p>
    <w:p w:rsidR="00F06B09" w:rsidRDefault="00F06B09">
      <w:pPr>
        <w:pStyle w:val="ConsPlusNormal"/>
        <w:jc w:val="both"/>
      </w:pPr>
    </w:p>
    <w:p w:rsidR="00F06B09" w:rsidRDefault="00F06B09">
      <w:pPr>
        <w:pStyle w:val="ConsPlusTitle"/>
        <w:ind w:firstLine="540"/>
        <w:jc w:val="both"/>
        <w:outlineLvl w:val="2"/>
      </w:pPr>
      <w:r>
        <w:t>2.13. Показатели доступности и качества муниципальной услуги</w:t>
      </w:r>
    </w:p>
    <w:p w:rsidR="00F06B09" w:rsidRDefault="00F06B09">
      <w:pPr>
        <w:pStyle w:val="ConsPlusNormal"/>
        <w:jc w:val="both"/>
      </w:pPr>
    </w:p>
    <w:p w:rsidR="00F06B09" w:rsidRDefault="00F06B09">
      <w:pPr>
        <w:pStyle w:val="ConsPlusNormal"/>
        <w:ind w:firstLine="540"/>
        <w:jc w:val="both"/>
      </w:pPr>
      <w:r>
        <w:t>2.13.1. Показателями доступности муниципальной услуги являются:</w:t>
      </w:r>
    </w:p>
    <w:p w:rsidR="00F06B09" w:rsidRDefault="00F06B09">
      <w:pPr>
        <w:pStyle w:val="ConsPlusNormal"/>
        <w:spacing w:before="220"/>
        <w:ind w:firstLine="540"/>
        <w:jc w:val="both"/>
      </w:pPr>
      <w:r>
        <w:t>обеспечение информирования о работе управления образования, АУ "Центр мониторинга и развития образования" и предоставляемой муниципальной услуге (размещение информации на Едином портале государственных и муниципальных услуг;</w:t>
      </w:r>
    </w:p>
    <w:p w:rsidR="00F06B09" w:rsidRDefault="00F06B09">
      <w:pPr>
        <w:pStyle w:val="ConsPlusNormal"/>
        <w:jc w:val="both"/>
      </w:pPr>
      <w:r>
        <w:t xml:space="preserve">(в ред. </w:t>
      </w:r>
      <w:hyperlink r:id="rId40">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06B09" w:rsidRDefault="00F06B09">
      <w:pPr>
        <w:pStyle w:val="ConsPlusNormal"/>
        <w:spacing w:before="220"/>
        <w:ind w:firstLine="540"/>
        <w:jc w:val="both"/>
      </w:pPr>
      <w:r>
        <w:t>условия доступа к территории, зданию администрации, управления образования (территориальная доступность, обеспечение пешеходной доступности (не более 10 минут пешком) от остановок общественного транспорта к зданию местной администрации, наличие необходимого количества парковочных мест);</w:t>
      </w:r>
    </w:p>
    <w:p w:rsidR="00F06B09" w:rsidRDefault="00F06B09">
      <w:pPr>
        <w:pStyle w:val="ConsPlusNormal"/>
        <w:spacing w:before="220"/>
        <w:ind w:firstLine="540"/>
        <w:jc w:val="both"/>
      </w:pPr>
      <w:r>
        <w:t>обеспечение свободного доступа в здание администрации, управление образования;</w:t>
      </w:r>
    </w:p>
    <w:p w:rsidR="00F06B09" w:rsidRDefault="00F06B09">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F06B09" w:rsidRDefault="00F06B09">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F06B09" w:rsidRDefault="00F06B09">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F06B09" w:rsidRDefault="00F06B09">
      <w:pPr>
        <w:pStyle w:val="ConsPlusNormal"/>
        <w:spacing w:before="220"/>
        <w:ind w:firstLine="540"/>
        <w:jc w:val="both"/>
      </w:pPr>
      <w:r>
        <w:t>организация предоставления муниципальной услуги через МФЦ.</w:t>
      </w:r>
    </w:p>
    <w:p w:rsidR="00F06B09" w:rsidRDefault="00F06B09">
      <w:pPr>
        <w:pStyle w:val="ConsPlusNormal"/>
        <w:spacing w:before="220"/>
        <w:ind w:firstLine="540"/>
        <w:jc w:val="both"/>
      </w:pPr>
      <w:r>
        <w:t>2.13.2. Показателями качества муниципальной услуги являются:</w:t>
      </w:r>
    </w:p>
    <w:p w:rsidR="00F06B09" w:rsidRDefault="00F06B09">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06B09" w:rsidRDefault="00F06B09">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F06B09" w:rsidRDefault="00F06B09">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06B09" w:rsidRDefault="00F06B09">
      <w:pPr>
        <w:pStyle w:val="ConsPlusNormal"/>
        <w:spacing w:before="220"/>
        <w:ind w:firstLine="540"/>
        <w:jc w:val="both"/>
      </w:pPr>
      <w:r>
        <w:t>строгое соблюдение стандарта и порядка предоставления муниципальной услуги;</w:t>
      </w:r>
    </w:p>
    <w:p w:rsidR="00F06B09" w:rsidRDefault="00F06B09">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F06B09" w:rsidRDefault="00F06B09">
      <w:pPr>
        <w:pStyle w:val="ConsPlusNormal"/>
        <w:spacing w:before="220"/>
        <w:ind w:firstLine="540"/>
        <w:jc w:val="both"/>
      </w:pPr>
      <w:r>
        <w:t xml:space="preserve">своевременное предоставление муниципальной услуги (отсутствие нарушений сроков </w:t>
      </w:r>
      <w:r>
        <w:lastRenderedPageBreak/>
        <w:t>предоставления муниципальной услуги);</w:t>
      </w:r>
    </w:p>
    <w:p w:rsidR="00F06B09" w:rsidRDefault="00F06B09">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06B09" w:rsidRDefault="00F06B09">
      <w:pPr>
        <w:pStyle w:val="ConsPlusNormal"/>
        <w:spacing w:before="220"/>
        <w:ind w:firstLine="540"/>
        <w:jc w:val="both"/>
      </w:pPr>
      <w:r>
        <w:t>удовлетворенность заявителя качеством предоставления муниципальной услуги;</w:t>
      </w:r>
    </w:p>
    <w:p w:rsidR="00F06B09" w:rsidRDefault="00F06B09">
      <w:pPr>
        <w:pStyle w:val="ConsPlusNormal"/>
        <w:spacing w:before="220"/>
        <w:ind w:firstLine="540"/>
        <w:jc w:val="both"/>
      </w:pPr>
      <w:r>
        <w:t>отсутствие жалоб.</w:t>
      </w:r>
    </w:p>
    <w:p w:rsidR="00F06B09" w:rsidRDefault="00F06B09">
      <w:pPr>
        <w:pStyle w:val="ConsPlusNormal"/>
        <w:jc w:val="both"/>
      </w:pPr>
    </w:p>
    <w:p w:rsidR="00F06B09" w:rsidRDefault="00F06B09">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06B09" w:rsidRDefault="00F06B09">
      <w:pPr>
        <w:pStyle w:val="ConsPlusNormal"/>
        <w:ind w:firstLine="540"/>
        <w:jc w:val="both"/>
      </w:pPr>
    </w:p>
    <w:p w:rsidR="00F06B09" w:rsidRDefault="00F06B09">
      <w:pPr>
        <w:pStyle w:val="ConsPlusNormal"/>
        <w:ind w:firstLine="540"/>
        <w:jc w:val="both"/>
      </w:pPr>
      <w:r>
        <w:t xml:space="preserve">(в ред. </w:t>
      </w:r>
      <w:hyperlink r:id="rId41">
        <w:r>
          <w:rPr>
            <w:color w:val="0000FF"/>
          </w:rPr>
          <w:t>Постановления</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06B09" w:rsidRDefault="00F06B09">
      <w:pPr>
        <w:pStyle w:val="ConsPlusNormal"/>
        <w:spacing w:before="220"/>
        <w:ind w:firstLine="540"/>
        <w:jc w:val="both"/>
      </w:pPr>
      <w:r>
        <w:t xml:space="preserve">2.14.2. При предоставлении муниципальной услуги специалисты управления образования, АУ "Центр мониторинга и развития образования" города Чебоксары не вправе требовать от заявителя предоставления документов, информации и осуществления действий, предусмотренных </w:t>
      </w:r>
      <w:hyperlink r:id="rId42">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F06B09" w:rsidRDefault="00F06B09">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F06B09" w:rsidRDefault="00F06B09">
      <w:pPr>
        <w:pStyle w:val="ConsPlusNormal"/>
        <w:spacing w:before="220"/>
        <w:ind w:firstLine="540"/>
        <w:jc w:val="both"/>
      </w:pPr>
      <w:r>
        <w:t>В соответствии с соглашением МФЦ осуществляет следующие административные процедуры:</w:t>
      </w:r>
    </w:p>
    <w:p w:rsidR="00F06B09" w:rsidRDefault="00F06B09">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F06B09" w:rsidRDefault="00F06B09">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06B09" w:rsidRDefault="00F06B09">
      <w:pPr>
        <w:pStyle w:val="ConsPlusNormal"/>
        <w:spacing w:before="220"/>
        <w:ind w:firstLine="540"/>
        <w:jc w:val="both"/>
      </w:pPr>
      <w:r>
        <w:t>- выдача результата предоставления муниципальной услуги.</w:t>
      </w:r>
    </w:p>
    <w:p w:rsidR="00F06B09" w:rsidRDefault="00F06B09">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F06B09" w:rsidRDefault="00F06B09">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3">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F06B09" w:rsidRDefault="00F06B09">
      <w:pPr>
        <w:pStyle w:val="ConsPlusNormal"/>
        <w:spacing w:before="220"/>
        <w:ind w:firstLine="540"/>
        <w:jc w:val="both"/>
      </w:pPr>
      <w:r>
        <w:t xml:space="preserve">Датой приема заявления, поданного через МФЦ, считается дата его регистрации в МФЦ. МФЦ направляет в управление образования, "АУ "Центр мониторинга и развития образования" города Чебоксары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управлением образования, "АУ "Центр мониторинга и развития образования" города Чебоксары осуществляются без получения заявления и документов на </w:t>
      </w:r>
      <w:r>
        <w:lastRenderedPageBreak/>
        <w:t>бумажном носителе.</w:t>
      </w:r>
    </w:p>
    <w:p w:rsidR="00F06B09" w:rsidRDefault="00F06B09">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F06B09" w:rsidRDefault="00F06B09">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управлением образования, "АУ "Центр мониторинга и развития образования" города Чебоксары, обеспечивается в соответствии с </w:t>
      </w:r>
      <w:hyperlink r:id="rId4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F06B09" w:rsidRDefault="00F06B09">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F06B09" w:rsidRDefault="00F06B09">
      <w:pPr>
        <w:pStyle w:val="ConsPlusNormal"/>
        <w:spacing w:before="220"/>
        <w:ind w:firstLine="540"/>
        <w:jc w:val="both"/>
      </w:pPr>
      <w: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w:t>
      </w:r>
      <w:hyperlink r:id="rId45">
        <w:r>
          <w:rPr>
            <w:color w:val="0000FF"/>
          </w:rPr>
          <w:t>статьей 15.1</w:t>
        </w:r>
      </w:hyperlink>
      <w:r>
        <w:t xml:space="preserve"> Федерального закона "Об организации предоставления государственных и муниципальных услуг".</w:t>
      </w:r>
    </w:p>
    <w:p w:rsidR="00F06B09" w:rsidRDefault="00F06B09">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F06B09" w:rsidRDefault="00F06B09">
      <w:pPr>
        <w:pStyle w:val="ConsPlusNormal"/>
        <w:spacing w:before="220"/>
        <w:ind w:firstLine="540"/>
        <w:jc w:val="both"/>
      </w:pPr>
      <w:r>
        <w:t>Портал образовательных услуг Чувашской Республики;</w:t>
      </w:r>
    </w:p>
    <w:p w:rsidR="00F06B09" w:rsidRDefault="00F06B09">
      <w:pPr>
        <w:pStyle w:val="ConsPlusNormal"/>
        <w:spacing w:before="220"/>
        <w:ind w:firstLine="540"/>
        <w:jc w:val="both"/>
      </w:pPr>
      <w:r>
        <w:t>Федеральный реестр государственных и муниципальных услуг;</w:t>
      </w:r>
    </w:p>
    <w:p w:rsidR="00F06B09" w:rsidRDefault="00F06B09">
      <w:pPr>
        <w:pStyle w:val="ConsPlusNormal"/>
        <w:spacing w:before="220"/>
        <w:ind w:firstLine="540"/>
        <w:jc w:val="both"/>
      </w:pPr>
      <w:r>
        <w:t>Единый портал государственных и муниципальных услуг.</w:t>
      </w:r>
    </w:p>
    <w:p w:rsidR="00F06B09" w:rsidRDefault="00F06B09">
      <w:pPr>
        <w:pStyle w:val="ConsPlusNormal"/>
        <w:spacing w:before="220"/>
        <w:ind w:firstLine="540"/>
        <w:jc w:val="both"/>
      </w:pPr>
      <w:r>
        <w:t>При предоставлении муниципальной услуги в электронной форме осуществляются:</w:t>
      </w:r>
    </w:p>
    <w:p w:rsidR="00F06B09" w:rsidRDefault="00F06B09">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F06B09" w:rsidRDefault="00F06B09">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F06B09" w:rsidRDefault="00F06B09">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F06B09" w:rsidRDefault="00F06B09">
      <w:pPr>
        <w:pStyle w:val="ConsPlusNormal"/>
        <w:spacing w:before="220"/>
        <w:ind w:firstLine="540"/>
        <w:jc w:val="both"/>
      </w:pPr>
      <w:r>
        <w:lastRenderedPageBreak/>
        <w:t>предъявление заявителю варианта предоставления муниципальной услуги, предусмотренного Административным регламентом;</w:t>
      </w:r>
    </w:p>
    <w:p w:rsidR="00F06B09" w:rsidRDefault="00F06B09">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F06B09" w:rsidRDefault="00F06B09">
      <w:pPr>
        <w:pStyle w:val="ConsPlusNormal"/>
        <w:spacing w:before="220"/>
        <w:ind w:firstLine="540"/>
        <w:jc w:val="both"/>
      </w:pPr>
      <w:r>
        <w:t>получение результата предоставления муниципальной услуги;</w:t>
      </w:r>
    </w:p>
    <w:p w:rsidR="00F06B09" w:rsidRDefault="00F06B09">
      <w:pPr>
        <w:pStyle w:val="ConsPlusNormal"/>
        <w:spacing w:before="220"/>
        <w:ind w:firstLine="540"/>
        <w:jc w:val="both"/>
      </w:pPr>
      <w:r>
        <w:t>осуществление оценки качества предоставления муниципальной услуги;</w:t>
      </w:r>
    </w:p>
    <w:p w:rsidR="00F06B09" w:rsidRDefault="00F06B09">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F06B09" w:rsidRDefault="00F06B09">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6">
        <w:r>
          <w:rPr>
            <w:color w:val="0000FF"/>
          </w:rPr>
          <w:t>закона</w:t>
        </w:r>
      </w:hyperlink>
      <w:r>
        <w:t xml:space="preserve"> "Об электронной подписи" и требованиями Федерального </w:t>
      </w:r>
      <w:hyperlink r:id="rId47">
        <w:r>
          <w:rPr>
            <w:color w:val="0000FF"/>
          </w:rPr>
          <w:t>закона</w:t>
        </w:r>
      </w:hyperlink>
      <w:r>
        <w:t xml:space="preserve"> "Об организации предоставления государственных и муниципальных услуг".</w:t>
      </w:r>
    </w:p>
    <w:p w:rsidR="00F06B09" w:rsidRDefault="00F06B09">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06B09" w:rsidRDefault="00F06B09">
      <w:pPr>
        <w:pStyle w:val="ConsPlusNormal"/>
        <w:jc w:val="both"/>
      </w:pPr>
    </w:p>
    <w:p w:rsidR="00F06B09" w:rsidRDefault="00F06B09">
      <w:pPr>
        <w:pStyle w:val="ConsPlusTitle"/>
        <w:jc w:val="center"/>
        <w:outlineLvl w:val="1"/>
      </w:pPr>
      <w:r>
        <w:t>III. Состав, последовательность</w:t>
      </w:r>
    </w:p>
    <w:p w:rsidR="00F06B09" w:rsidRDefault="00F06B09">
      <w:pPr>
        <w:pStyle w:val="ConsPlusTitle"/>
        <w:jc w:val="center"/>
      </w:pPr>
      <w:r>
        <w:t>и сроки выполнения административных процедур</w:t>
      </w:r>
    </w:p>
    <w:p w:rsidR="00F06B09" w:rsidRDefault="00F06B09">
      <w:pPr>
        <w:pStyle w:val="ConsPlusNormal"/>
        <w:jc w:val="both"/>
      </w:pPr>
    </w:p>
    <w:p w:rsidR="00F06B09" w:rsidRDefault="00F06B09">
      <w:pPr>
        <w:pStyle w:val="ConsPlusTitle"/>
        <w:ind w:firstLine="540"/>
        <w:jc w:val="both"/>
        <w:outlineLvl w:val="2"/>
      </w:pPr>
      <w:r>
        <w:t>3.1. Перечень вариантов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1. Постановка на учет и направление ребенка в образовательную организацию, реализующую образовательную программу дошкольного образования.</w:t>
      </w:r>
    </w:p>
    <w:p w:rsidR="00F06B09" w:rsidRDefault="00F06B09">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F06B09" w:rsidRDefault="00F06B09">
      <w:pPr>
        <w:pStyle w:val="ConsPlusNormal"/>
        <w:jc w:val="both"/>
      </w:pPr>
    </w:p>
    <w:p w:rsidR="00F06B09" w:rsidRDefault="00F06B09">
      <w:pPr>
        <w:pStyle w:val="ConsPlusTitle"/>
        <w:ind w:firstLine="540"/>
        <w:jc w:val="both"/>
        <w:outlineLvl w:val="2"/>
      </w:pPr>
      <w:r>
        <w:t>3.2. Профилирование заявителя</w:t>
      </w:r>
    </w:p>
    <w:p w:rsidR="00F06B09" w:rsidRDefault="00F06B09">
      <w:pPr>
        <w:pStyle w:val="ConsPlusNormal"/>
        <w:jc w:val="both"/>
      </w:pPr>
    </w:p>
    <w:p w:rsidR="00F06B09" w:rsidRDefault="00F06B09">
      <w:pPr>
        <w:pStyle w:val="ConsPlusNormal"/>
        <w:ind w:firstLine="540"/>
        <w:jc w:val="both"/>
      </w:pPr>
      <w:r>
        <w:t>Вариант предоставления муниципальной услуги определяется путем анкетирования заявителя в управлении образования, АУ "Центр мониторинга и развития образования" города Чебоксары, МФЦ.</w:t>
      </w:r>
    </w:p>
    <w:p w:rsidR="00F06B09" w:rsidRDefault="00F06B09">
      <w:pPr>
        <w:pStyle w:val="ConsPlusNormal"/>
        <w:jc w:val="both"/>
      </w:pPr>
      <w:r>
        <w:t xml:space="preserve">(в ред. </w:t>
      </w:r>
      <w:hyperlink r:id="rId48">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F06B09" w:rsidRDefault="00F06B09">
      <w:pPr>
        <w:pStyle w:val="ConsPlusNormal"/>
        <w:spacing w:before="220"/>
        <w:ind w:firstLine="540"/>
        <w:jc w:val="both"/>
      </w:pPr>
      <w:hyperlink w:anchor="P645">
        <w:r>
          <w:rPr>
            <w:color w:val="0000FF"/>
          </w:rPr>
          <w:t>Перечень</w:t>
        </w:r>
      </w:hyperlink>
      <w:r>
        <w:t xml:space="preserve"> признаков заявителей приведен в приложении N 3 к Административному регламенту.</w:t>
      </w:r>
    </w:p>
    <w:p w:rsidR="00F06B09" w:rsidRDefault="00F06B09">
      <w:pPr>
        <w:pStyle w:val="ConsPlusNormal"/>
        <w:jc w:val="both"/>
      </w:pPr>
    </w:p>
    <w:p w:rsidR="00F06B09" w:rsidRDefault="00F06B09">
      <w:pPr>
        <w:pStyle w:val="ConsPlusTitle"/>
        <w:ind w:firstLine="540"/>
        <w:jc w:val="both"/>
        <w:outlineLvl w:val="2"/>
      </w:pPr>
      <w:r>
        <w:t>3.3. Вариант 1. Постановка на учет и направление ребенка в образовательную организацию, реализующую образовательную программу дошкольного образования</w:t>
      </w:r>
    </w:p>
    <w:p w:rsidR="00F06B09" w:rsidRDefault="00F06B09">
      <w:pPr>
        <w:pStyle w:val="ConsPlusNormal"/>
        <w:jc w:val="both"/>
      </w:pPr>
    </w:p>
    <w:p w:rsidR="00F06B09" w:rsidRDefault="00F06B09">
      <w:pPr>
        <w:pStyle w:val="ConsPlusNormal"/>
        <w:ind w:firstLine="540"/>
        <w:jc w:val="both"/>
      </w:pPr>
      <w:r>
        <w:t>3.3.1. Максимальный срок предоставления муниципальной услуги в соответствии с вариантом не должен превышать 9 рабочих дней со дня регистрации заявления.</w:t>
      </w:r>
    </w:p>
    <w:p w:rsidR="00F06B09" w:rsidRDefault="00F06B09">
      <w:pPr>
        <w:pStyle w:val="ConsPlusNormal"/>
        <w:spacing w:before="220"/>
        <w:ind w:firstLine="540"/>
        <w:jc w:val="both"/>
      </w:pPr>
      <w:r>
        <w:t>3.3.2. Результатом предоставления муниципальной услуги является выдача уведомления, подтверждающего постановку на учет, либо об отказе в постановке на учет.</w:t>
      </w:r>
    </w:p>
    <w:p w:rsidR="00F06B09" w:rsidRDefault="00F06B09">
      <w:pPr>
        <w:pStyle w:val="ConsPlusNormal"/>
        <w:spacing w:before="220"/>
        <w:ind w:firstLine="540"/>
        <w:jc w:val="both"/>
      </w:pPr>
      <w:r>
        <w:lastRenderedPageBreak/>
        <w:t>3.3.3. Оснований для отказа в приеме документов, необходимых для предоставления муниципальной услуги, не предусмотрено.</w:t>
      </w:r>
    </w:p>
    <w:p w:rsidR="00F06B09" w:rsidRDefault="00F06B09">
      <w:pPr>
        <w:pStyle w:val="ConsPlusNormal"/>
        <w:spacing w:before="220"/>
        <w:ind w:firstLine="540"/>
        <w:jc w:val="both"/>
      </w:pPr>
      <w:r>
        <w:t>3.3.4. Оснований для приостановления предоставления муниципальной услуги не предусмотрено.</w:t>
      </w:r>
    </w:p>
    <w:p w:rsidR="00F06B09" w:rsidRDefault="00F06B09">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97">
        <w:r>
          <w:rPr>
            <w:color w:val="0000FF"/>
          </w:rPr>
          <w:t>пунктом 2.8.2 раздела II</w:t>
        </w:r>
      </w:hyperlink>
      <w:r>
        <w:t xml:space="preserve"> Административного регламента.</w:t>
      </w:r>
    </w:p>
    <w:p w:rsidR="00F06B09" w:rsidRDefault="00F06B09">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F06B09" w:rsidRDefault="00F06B09">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06B09" w:rsidRDefault="00F06B09">
      <w:pPr>
        <w:pStyle w:val="ConsPlusNormal"/>
        <w:spacing w:before="220"/>
        <w:ind w:firstLine="540"/>
        <w:jc w:val="both"/>
      </w:pPr>
      <w:r>
        <w:t>межведомственное информационное взаимодействие;</w:t>
      </w:r>
    </w:p>
    <w:p w:rsidR="00F06B09" w:rsidRDefault="00F06B09">
      <w:pPr>
        <w:pStyle w:val="ConsPlusNormal"/>
        <w:spacing w:before="220"/>
        <w:ind w:firstLine="540"/>
        <w:jc w:val="both"/>
      </w:pPr>
      <w:r>
        <w:t>рассмотрение принятых документов и принятие решения о постановке на учет либо об отказе в постановке на учет для направления детей в образовательные организации и составление поименного списка детей, подлежащих обучению по образовательным программам дошкольного образования в ДОО;</w:t>
      </w:r>
    </w:p>
    <w:p w:rsidR="00F06B09" w:rsidRDefault="00F06B09">
      <w:pPr>
        <w:pStyle w:val="ConsPlusNormal"/>
        <w:spacing w:before="220"/>
        <w:ind w:firstLine="540"/>
        <w:jc w:val="both"/>
      </w:pPr>
      <w:r>
        <w:t>выдача (направление) результата предоставления муниципальной услуги;</w:t>
      </w:r>
    </w:p>
    <w:p w:rsidR="00F06B09" w:rsidRDefault="00F06B09">
      <w:pPr>
        <w:pStyle w:val="ConsPlusNormal"/>
        <w:spacing w:before="220"/>
        <w:ind w:firstLine="540"/>
        <w:jc w:val="both"/>
      </w:pPr>
      <w:r>
        <w:t>комплектование ДОО;</w:t>
      </w:r>
    </w:p>
    <w:p w:rsidR="00F06B09" w:rsidRDefault="00F06B09">
      <w:pPr>
        <w:pStyle w:val="ConsPlusNormal"/>
        <w:spacing w:before="220"/>
        <w:ind w:firstLine="540"/>
        <w:jc w:val="both"/>
      </w:pPr>
      <w:r>
        <w:t>доукомплектование ДОО в текущем учебном году.</w:t>
      </w:r>
    </w:p>
    <w:p w:rsidR="00F06B09" w:rsidRDefault="00F06B09">
      <w:pPr>
        <w:pStyle w:val="ConsPlusNormal"/>
        <w:spacing w:before="220"/>
        <w:ind w:firstLine="540"/>
        <w:jc w:val="both"/>
      </w:pPr>
      <w:r>
        <w:t xml:space="preserve">3.3.6.1. Для получения муниципальной услуги в управление образования, АУ "Центр мониторинга и развития образования" города Чебоксары представляются документы, указанные в </w:t>
      </w:r>
      <w:hyperlink w:anchor="P127">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06B09" w:rsidRDefault="00F06B09">
      <w:pPr>
        <w:pStyle w:val="ConsPlusNormal"/>
        <w:jc w:val="both"/>
      </w:pPr>
      <w:r>
        <w:t xml:space="preserve">(в ред. </w:t>
      </w:r>
      <w:hyperlink r:id="rId49">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06B09" w:rsidRDefault="00F06B09">
      <w:pPr>
        <w:pStyle w:val="ConsPlusNormal"/>
        <w:spacing w:before="220"/>
        <w:ind w:firstLine="540"/>
        <w:jc w:val="both"/>
      </w:pPr>
      <w:r>
        <w:t xml:space="preserve">Установление личности заявителя может осуществляться в ходе личного приема в управлении образования, АУ "Центр мониторинга и развития образования" города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F06B09" w:rsidRDefault="00F06B09">
      <w:pPr>
        <w:pStyle w:val="ConsPlusNormal"/>
        <w:jc w:val="both"/>
      </w:pPr>
      <w:r>
        <w:t xml:space="preserve">(в ред. </w:t>
      </w:r>
      <w:hyperlink r:id="rId51">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06B09" w:rsidRDefault="00F06B0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6B09" w:rsidRDefault="00F06B09">
      <w:pPr>
        <w:pStyle w:val="ConsPlusNormal"/>
        <w:spacing w:before="220"/>
        <w:ind w:firstLine="540"/>
        <w:jc w:val="both"/>
      </w:pPr>
      <w: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6B09" w:rsidRDefault="00F06B09">
      <w:pPr>
        <w:pStyle w:val="ConsPlusNormal"/>
        <w:spacing w:before="220"/>
        <w:ind w:firstLine="540"/>
        <w:jc w:val="both"/>
      </w:pPr>
      <w:r>
        <w:t>Срок регистрации заявления и документов, необходимых для предоставления муниципальной услуги, в управлении образования, АУ "Центр мониторинга и развития образования" города Чебоксары, МФЦ составляет 15 минут.</w:t>
      </w:r>
    </w:p>
    <w:p w:rsidR="00F06B09" w:rsidRDefault="00F06B09">
      <w:pPr>
        <w:pStyle w:val="ConsPlusNormal"/>
        <w:jc w:val="both"/>
      </w:pPr>
      <w:r>
        <w:t xml:space="preserve">(в ред. </w:t>
      </w:r>
      <w:hyperlink r:id="rId52">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Возможность приема управлением образования, АУ "Центр мониторинга и развития образования" города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06B09" w:rsidRDefault="00F06B09">
      <w:pPr>
        <w:pStyle w:val="ConsPlusNormal"/>
        <w:jc w:val="both"/>
      </w:pPr>
      <w:r>
        <w:t xml:space="preserve">(в ред. </w:t>
      </w:r>
      <w:hyperlink r:id="rId53">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bookmarkStart w:id="6" w:name="P332"/>
      <w:bookmarkEnd w:id="6"/>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F06B09" w:rsidRDefault="00F06B09">
      <w:pPr>
        <w:pStyle w:val="ConsPlusNormal"/>
        <w:spacing w:before="220"/>
        <w:ind w:firstLine="540"/>
        <w:jc w:val="both"/>
      </w:pPr>
      <w:r>
        <w:t xml:space="preserve">с Инспекцией Федеральной налоговой службы по г. Чебоксары Чувашской Республики (инспекция ФНС) - для получения сведений из Единого государственного реестра записей актов гражданского состояния, указанных в </w:t>
      </w:r>
      <w:hyperlink w:anchor="P178">
        <w:r>
          <w:rPr>
            <w:color w:val="0000FF"/>
          </w:rPr>
          <w:t>пункте 2.6.2 раздела II</w:t>
        </w:r>
      </w:hyperlink>
      <w:r>
        <w:t xml:space="preserve"> Административного регламента;</w:t>
      </w:r>
    </w:p>
    <w:p w:rsidR="00F06B09" w:rsidRDefault="00F06B09">
      <w:pPr>
        <w:pStyle w:val="ConsPlusNormal"/>
        <w:spacing w:before="220"/>
        <w:ind w:firstLine="540"/>
        <w:jc w:val="both"/>
      </w:pPr>
      <w:r>
        <w:t>с КУ "Центр предоставления мер социальной поддержки" Минтруда Чувашской Республики - для получения сведений о приравнивании семьи к многодетным семьям;</w:t>
      </w:r>
    </w:p>
    <w:p w:rsidR="00F06B09" w:rsidRDefault="00F06B09">
      <w:pPr>
        <w:pStyle w:val="ConsPlusNormal"/>
        <w:spacing w:before="220"/>
        <w:ind w:firstLine="540"/>
        <w:jc w:val="both"/>
      </w:pPr>
      <w:r>
        <w:t>с МВД России по Чувашской Республике - для получения сведений о регистрации ребенка по месту жительства или по месту пребывания на закрепленной территории;</w:t>
      </w:r>
    </w:p>
    <w:p w:rsidR="00F06B09" w:rsidRDefault="00F06B09">
      <w:pPr>
        <w:pStyle w:val="ConsPlusNormal"/>
        <w:spacing w:before="220"/>
        <w:ind w:firstLine="540"/>
        <w:jc w:val="both"/>
      </w:pPr>
      <w:r>
        <w:t>с Социальным фондом России - для получения сведений об инвалидности ребенка или одного из родителей ребенка, являющегося инвалидом;</w:t>
      </w:r>
    </w:p>
    <w:p w:rsidR="00F06B09" w:rsidRDefault="00F06B09">
      <w:pPr>
        <w:pStyle w:val="ConsPlusNormal"/>
        <w:jc w:val="both"/>
      </w:pPr>
      <w:r>
        <w:t xml:space="preserve">(в ред. </w:t>
      </w:r>
      <w:hyperlink r:id="rId54">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с отделом ЗАГС -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w:t>
      </w:r>
    </w:p>
    <w:p w:rsidR="00F06B09" w:rsidRDefault="00F06B09">
      <w:pPr>
        <w:pStyle w:val="ConsPlusNormal"/>
        <w:jc w:val="both"/>
      </w:pPr>
      <w:r>
        <w:t xml:space="preserve">(в ред. </w:t>
      </w:r>
      <w:hyperlink r:id="rId55">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 xml:space="preserve">Специалист АУ "Центр мониторинга и развития образования" города Чебоксары в течение 1 рабочего дня со дня поступления заявления и документов и (или) информации, необходимых для предоставления услуги, направляет межведомственный запрос о предоставлении сведений, указанных в </w:t>
      </w:r>
      <w:hyperlink w:anchor="P178">
        <w:r>
          <w:rPr>
            <w:color w:val="0000FF"/>
          </w:rPr>
          <w:t>пункте 2.6.2 раздела II</w:t>
        </w:r>
      </w:hyperlink>
      <w:r>
        <w:t xml:space="preserve"> Административного регламента.</w:t>
      </w:r>
    </w:p>
    <w:p w:rsidR="00F06B09" w:rsidRDefault="00F06B09">
      <w:pPr>
        <w:pStyle w:val="ConsPlusNormal"/>
        <w:jc w:val="both"/>
      </w:pPr>
      <w:r>
        <w:t xml:space="preserve">(в ред. </w:t>
      </w:r>
      <w:hyperlink r:id="rId56">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06B09" w:rsidRDefault="00F06B09">
      <w:pPr>
        <w:pStyle w:val="ConsPlusNormal"/>
        <w:spacing w:before="220"/>
        <w:ind w:firstLine="540"/>
        <w:jc w:val="both"/>
      </w:pPr>
      <w:r>
        <w:t>Межведомственный запрос должен содержать следующие сведения:</w:t>
      </w:r>
    </w:p>
    <w:p w:rsidR="00F06B09" w:rsidRDefault="00F06B09">
      <w:pPr>
        <w:pStyle w:val="ConsPlusNormal"/>
        <w:spacing w:before="220"/>
        <w:ind w:firstLine="540"/>
        <w:jc w:val="both"/>
      </w:pPr>
      <w:r>
        <w:t>наименование органа, направляющего межведомственный запрос;</w:t>
      </w:r>
    </w:p>
    <w:p w:rsidR="00F06B09" w:rsidRDefault="00F06B09">
      <w:pPr>
        <w:pStyle w:val="ConsPlusNormal"/>
        <w:spacing w:before="220"/>
        <w:ind w:firstLine="540"/>
        <w:jc w:val="both"/>
      </w:pPr>
      <w:r>
        <w:t>наименование органа, в адрес которого направляется межведомственный запрос;</w:t>
      </w:r>
    </w:p>
    <w:p w:rsidR="00F06B09" w:rsidRDefault="00F06B09">
      <w:pPr>
        <w:pStyle w:val="ConsPlusNormal"/>
        <w:spacing w:before="220"/>
        <w:ind w:firstLine="540"/>
        <w:jc w:val="both"/>
      </w:pPr>
      <w: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06B09" w:rsidRDefault="00F06B09">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06B09" w:rsidRDefault="00F06B09">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06B09" w:rsidRDefault="00F06B09">
      <w:pPr>
        <w:pStyle w:val="ConsPlusNormal"/>
        <w:spacing w:before="220"/>
        <w:ind w:firstLine="540"/>
        <w:jc w:val="both"/>
      </w:pPr>
      <w:r>
        <w:t>контактная информация для направления ответа на межведомственный запрос;</w:t>
      </w:r>
    </w:p>
    <w:p w:rsidR="00F06B09" w:rsidRDefault="00F06B09">
      <w:pPr>
        <w:pStyle w:val="ConsPlusNormal"/>
        <w:spacing w:before="220"/>
        <w:ind w:firstLine="540"/>
        <w:jc w:val="both"/>
      </w:pPr>
      <w:r>
        <w:t>дата направления межведомственного запроса;</w:t>
      </w:r>
    </w:p>
    <w:p w:rsidR="00F06B09" w:rsidRDefault="00F06B09">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6B09" w:rsidRDefault="00F06B09">
      <w:pPr>
        <w:pStyle w:val="ConsPlusNormal"/>
        <w:spacing w:before="220"/>
        <w:ind w:firstLine="540"/>
        <w:jc w:val="both"/>
      </w:pPr>
      <w:r>
        <w:t xml:space="preserve">информация о факте получения согласия, предусмотренного </w:t>
      </w:r>
      <w:hyperlink r:id="rId5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F06B09" w:rsidRDefault="00F06B09">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06B09" w:rsidRDefault="00F06B09">
      <w:pPr>
        <w:pStyle w:val="ConsPlusNormal"/>
        <w:spacing w:before="220"/>
        <w:ind w:firstLine="540"/>
        <w:jc w:val="both"/>
      </w:pPr>
      <w:r>
        <w:t>Для предоставления муниципальной услуги специалист АУ "Центр мониторинга и развития образования" города Чебоксары в течение 2 рабочих дней со дня поступления заявления и документов и (или) информации, необходимых для предоставления услуги, запрашивает в органах опеки и попечительства администрации города Чебоксары сведения о назначении опекуна или попечителя, о передаче на воспитание в приемные и патронатные семьи, судебное решение об усыновлении ребенка.</w:t>
      </w:r>
    </w:p>
    <w:p w:rsidR="00F06B09" w:rsidRDefault="00F06B09">
      <w:pPr>
        <w:pStyle w:val="ConsPlusNormal"/>
        <w:jc w:val="both"/>
      </w:pPr>
      <w:r>
        <w:t xml:space="preserve">(в ред. </w:t>
      </w:r>
      <w:hyperlink r:id="rId58">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06B09" w:rsidRDefault="00F06B09">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F06B09" w:rsidRDefault="00F06B09">
      <w:pPr>
        <w:pStyle w:val="ConsPlusNormal"/>
        <w:spacing w:before="220"/>
        <w:ind w:firstLine="540"/>
        <w:jc w:val="both"/>
      </w:pPr>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F06B09" w:rsidRDefault="00F06B09">
      <w:pPr>
        <w:pStyle w:val="ConsPlusNormal"/>
        <w:spacing w:before="220"/>
        <w:ind w:firstLine="540"/>
        <w:jc w:val="both"/>
      </w:pPr>
      <w:r>
        <w:t xml:space="preserve">При отсутствии оснований для отказа в предоставлении услуги специалист АУ "Центр мониторинга и развития образования" города Чебоксары готовит </w:t>
      </w:r>
      <w:hyperlink w:anchor="P668">
        <w:r>
          <w:rPr>
            <w:color w:val="0000FF"/>
          </w:rPr>
          <w:t>уведомление</w:t>
        </w:r>
      </w:hyperlink>
      <w:r>
        <w:t xml:space="preserve"> о постановке на учет для направления ребенка в образовательную организацию, реализующую образовательную программу дошкольного образования (приложение N 4 к Административному регламенту), а также </w:t>
      </w:r>
      <w:hyperlink w:anchor="P712">
        <w:r>
          <w:rPr>
            <w:color w:val="0000FF"/>
          </w:rPr>
          <w:t>списки</w:t>
        </w:r>
      </w:hyperlink>
      <w:r>
        <w:t xml:space="preserve"> детей, подлежащих постановке на учет для направления в образовательную организацию (приложение N 5 к Административному регламенту), которые подписываются начальником управления образования в течение 1 рабочего дня.</w:t>
      </w:r>
    </w:p>
    <w:p w:rsidR="00F06B09" w:rsidRDefault="00F06B09">
      <w:pPr>
        <w:pStyle w:val="ConsPlusNormal"/>
        <w:jc w:val="both"/>
      </w:pPr>
      <w:r>
        <w:t xml:space="preserve">(в ред. </w:t>
      </w:r>
      <w:hyperlink r:id="rId59">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Датой постановки ребенка на учет считается дата регистрации заявления о постановке на учет для направления ребенка в образовательную организацию, реализующую образовательную программу дошкольного образования.</w:t>
      </w:r>
    </w:p>
    <w:p w:rsidR="00F06B09" w:rsidRDefault="00F06B09">
      <w:pPr>
        <w:pStyle w:val="ConsPlusNormal"/>
        <w:spacing w:before="220"/>
        <w:ind w:firstLine="540"/>
        <w:jc w:val="both"/>
      </w:pPr>
      <w:r>
        <w:t>В случае наличия оснований для отказа в предоставлении услуги специалист АУ "Центр мониторинга и развития образования" города Чебоксары готовит уведомление об отказе в постановке на учет для направления ребенка в образовательную организацию, реализующую образовательную программу дошкольного образования, которое подписывается начальником управления образования в течение 1 рабочего дня.</w:t>
      </w:r>
    </w:p>
    <w:p w:rsidR="00F06B09" w:rsidRDefault="00F06B09">
      <w:pPr>
        <w:pStyle w:val="ConsPlusNormal"/>
        <w:jc w:val="both"/>
      </w:pPr>
      <w:r>
        <w:t xml:space="preserve">(в ред. </w:t>
      </w:r>
      <w:hyperlink r:id="rId60">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3.3.6.4. Уведомление о постановке на учет для направления ребенка в образовательную организацию, реализующую образовательную программу дошкольного образования, либо уведомление об отказе с указанием причин отказа и возможностей их устранения выдается (направляется) заявителям, либо уполномоченным лицам при наличии надлежащим образом оформленных полномочий в течение 3 рабочих дней со дня подписания.</w:t>
      </w:r>
    </w:p>
    <w:p w:rsidR="00F06B09" w:rsidRDefault="00F06B09">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06B09" w:rsidRDefault="00F06B09">
      <w:pPr>
        <w:pStyle w:val="ConsPlusNormal"/>
        <w:spacing w:before="220"/>
        <w:ind w:firstLine="540"/>
        <w:jc w:val="both"/>
      </w:pPr>
      <w:r>
        <w:t>3.3.6.5. Комплектование ДОО</w:t>
      </w:r>
    </w:p>
    <w:p w:rsidR="00F06B09" w:rsidRDefault="00F06B09">
      <w:pPr>
        <w:pStyle w:val="ConsPlusNormal"/>
        <w:spacing w:before="220"/>
        <w:ind w:firstLine="540"/>
        <w:jc w:val="both"/>
      </w:pPr>
      <w:r>
        <w:t>Основанием для комплектования ДОО является реестр заявлений о постановке на учет для направления в ДОО и наличие свободных мест в ДОО.</w:t>
      </w:r>
    </w:p>
    <w:p w:rsidR="00F06B09" w:rsidRDefault="00F06B09">
      <w:pPr>
        <w:pStyle w:val="ConsPlusNormal"/>
        <w:spacing w:before="220"/>
        <w:ind w:firstLine="540"/>
        <w:jc w:val="both"/>
      </w:pPr>
      <w:r>
        <w:t>Комплектование ДОО осуществляется специалистами управления образования, АУ "Центр мониторинга и развития образования" города Чебоксары на основе электронной очереди детей, подлежащих обучению по образовательным программам дошкольного образования, в соответствии с датой постановки на учет, наличием внеочередного, первоочередного или преимущественного права на предоставление места в ДОО (если таковое имеется), установленной нормативной наполняемостью групп, наличием мест в ДОО и возрастом ребенка, проживающего на территории, за которой закреплена указанная образовательная организация (далее - закрепленная территория).</w:t>
      </w:r>
    </w:p>
    <w:p w:rsidR="00F06B09" w:rsidRDefault="00F06B09">
      <w:pPr>
        <w:pStyle w:val="ConsPlusNormal"/>
        <w:spacing w:before="220"/>
        <w:ind w:firstLine="540"/>
        <w:jc w:val="both"/>
      </w:pPr>
      <w:r>
        <w:t>Комплектование групп компенсирующей и комбинированной направленности осуществляется на основании заключения центральной психолого-медико-педагогической комиссии Чувашской Республики или территориальной психолого-медико-педагогической комиссии города Чебоксары (далее - Комиссия) с учетом сложности структуры имеющихся у детей нарушений в развитии.</w:t>
      </w:r>
    </w:p>
    <w:p w:rsidR="00F06B09" w:rsidRDefault="00F06B09">
      <w:pPr>
        <w:pStyle w:val="ConsPlusNormal"/>
        <w:spacing w:before="220"/>
        <w:ind w:firstLine="540"/>
        <w:jc w:val="both"/>
      </w:pPr>
      <w:r>
        <w:t>Комплектование ДОО на новый учебный год осуществляется в сроки:</w:t>
      </w:r>
    </w:p>
    <w:p w:rsidR="00F06B09" w:rsidRDefault="00F06B09">
      <w:pPr>
        <w:pStyle w:val="ConsPlusNormal"/>
        <w:spacing w:before="220"/>
        <w:ind w:firstLine="540"/>
        <w:jc w:val="both"/>
      </w:pPr>
      <w:r>
        <w:t>с 1 июня до 1 сентября (для групп общеразвивающей направленности);</w:t>
      </w:r>
    </w:p>
    <w:p w:rsidR="00F06B09" w:rsidRDefault="00F06B09">
      <w:pPr>
        <w:pStyle w:val="ConsPlusNormal"/>
        <w:spacing w:before="220"/>
        <w:ind w:firstLine="540"/>
        <w:jc w:val="both"/>
      </w:pPr>
      <w:r>
        <w:t>с 1 июня до 25 августа (для групп компенсирующей и комбинированной направленности).</w:t>
      </w:r>
    </w:p>
    <w:p w:rsidR="00F06B09" w:rsidRDefault="00F06B09">
      <w:pPr>
        <w:pStyle w:val="ConsPlusNormal"/>
        <w:spacing w:before="220"/>
        <w:ind w:firstLine="540"/>
        <w:jc w:val="both"/>
      </w:pPr>
      <w:r>
        <w:t>В остальное время проводится комплектование ДОО на свободные (освободившиеся, вновь созданные) места.</w:t>
      </w:r>
    </w:p>
    <w:p w:rsidR="00F06B09" w:rsidRDefault="00F06B09">
      <w:pPr>
        <w:pStyle w:val="ConsPlusNormal"/>
        <w:spacing w:before="220"/>
        <w:ind w:firstLine="540"/>
        <w:jc w:val="both"/>
      </w:pPr>
      <w:r>
        <w:t xml:space="preserve">При подготовке к комплектованию на новый учебный год ДОО с группами общеразвивающей направленности заведующие ДОО в срок до 1 марта текущего года представляют в управление </w:t>
      </w:r>
      <w:r>
        <w:lastRenderedPageBreak/>
        <w:t>образования сведения о количестве свободных мест в группах в соответствии с каждой возрастной категорией детей.</w:t>
      </w:r>
    </w:p>
    <w:p w:rsidR="00F06B09" w:rsidRDefault="00F06B09">
      <w:pPr>
        <w:pStyle w:val="ConsPlusNormal"/>
        <w:spacing w:before="220"/>
        <w:ind w:firstLine="540"/>
        <w:jc w:val="both"/>
      </w:pPr>
      <w:r>
        <w:t>Заведующие ДОО с группами компенсирующей и комбинированной направленности в течение 5 рабочих дней после выездного заседания Комиссии по выписке и пересмотру диагноза детей представляют в управление образования сведения о количестве свободных мест в группах по возрастным категориям детей и видам нарушения.</w:t>
      </w:r>
    </w:p>
    <w:p w:rsidR="00F06B09" w:rsidRDefault="00F06B09">
      <w:pPr>
        <w:pStyle w:val="ConsPlusNormal"/>
        <w:spacing w:before="220"/>
        <w:ind w:firstLine="540"/>
        <w:jc w:val="both"/>
      </w:pPr>
      <w:r>
        <w:t>Родители (законные представители) имеют право в срок до 15 апреля текущего года внести следующие изменения в заявление с сохранением даты постановки ребенка на учет:</w:t>
      </w:r>
    </w:p>
    <w:p w:rsidR="00F06B09" w:rsidRDefault="00F06B09">
      <w:pPr>
        <w:pStyle w:val="ConsPlusNormal"/>
        <w:spacing w:before="220"/>
        <w:ind w:firstLine="540"/>
        <w:jc w:val="both"/>
      </w:pPr>
      <w:r>
        <w:t>изменить ранее выбранный год поступления ребенка в ДОО;</w:t>
      </w:r>
    </w:p>
    <w:p w:rsidR="00F06B09" w:rsidRDefault="00F06B09">
      <w:pPr>
        <w:pStyle w:val="ConsPlusNormal"/>
        <w:spacing w:before="220"/>
        <w:ind w:firstLine="540"/>
        <w:jc w:val="both"/>
      </w:pPr>
      <w:r>
        <w:t>изменить выбранные ранее образовательные организации, реализующие образовательную программу дошкольного образования;</w:t>
      </w:r>
    </w:p>
    <w:p w:rsidR="00F06B09" w:rsidRDefault="00F06B09">
      <w:pPr>
        <w:pStyle w:val="ConsPlusNormal"/>
        <w:spacing w:before="220"/>
        <w:ind w:firstLine="540"/>
        <w:jc w:val="both"/>
      </w:pPr>
      <w:r>
        <w:t>изменить сведения о льготе;</w:t>
      </w:r>
    </w:p>
    <w:p w:rsidR="00F06B09" w:rsidRDefault="00F06B09">
      <w:pPr>
        <w:pStyle w:val="ConsPlusNormal"/>
        <w:spacing w:before="220"/>
        <w:ind w:firstLine="540"/>
        <w:jc w:val="both"/>
      </w:pPr>
      <w:r>
        <w:t>изменить данные о ребенке (смена фамилии, имени, отчества, адреса).</w:t>
      </w:r>
    </w:p>
    <w:p w:rsidR="00F06B09" w:rsidRDefault="00F06B09">
      <w:pPr>
        <w:pStyle w:val="ConsPlusNormal"/>
        <w:spacing w:before="220"/>
        <w:ind w:firstLine="540"/>
        <w:jc w:val="both"/>
      </w:pPr>
      <w:r>
        <w:t>Порядок размещения детей в электронной очереди учитывает следующие критерии:</w:t>
      </w:r>
    </w:p>
    <w:p w:rsidR="00F06B09" w:rsidRDefault="00F06B09">
      <w:pPr>
        <w:pStyle w:val="ConsPlusNormal"/>
        <w:spacing w:before="220"/>
        <w:ind w:firstLine="540"/>
        <w:jc w:val="both"/>
      </w:pPr>
      <w:r>
        <w:t>возраст ребенка на момент начала нового учебного года (рассчитанный с точностью до дня), уровень льготы, дата постановки на учет.</w:t>
      </w:r>
    </w:p>
    <w:p w:rsidR="00F06B09" w:rsidRDefault="00F06B09">
      <w:pPr>
        <w:pStyle w:val="ConsPlusNormal"/>
        <w:spacing w:before="220"/>
        <w:ind w:firstLine="540"/>
        <w:jc w:val="both"/>
      </w:pPr>
      <w:r>
        <w:t>Ежегодно в срок до 25 апреля (для групп компенсирующей и комбинированной направленности до 30 июня) текущего года специалисты управления образования, "АУ "Центр мониторинга и развития образования" города Чебоксары" формируют из числа очередников предварительные списки детей на предоставление места в новом учебном году. Предварительные списки детей, направляемых в ДОО с группами общеразвивающей направленности, передаются заведующим ДОО, с группами компенсирующей и комбинированной направленности - в Комиссию.</w:t>
      </w:r>
    </w:p>
    <w:p w:rsidR="00F06B09" w:rsidRDefault="00F06B09">
      <w:pPr>
        <w:pStyle w:val="ConsPlusNormal"/>
        <w:spacing w:before="220"/>
        <w:ind w:firstLine="540"/>
        <w:jc w:val="both"/>
      </w:pPr>
      <w:r>
        <w:t>В двухнедельный срок (с 25 апреля по 15 мая) с момента получения предварительных списков заведующий ДОО уведомляет родителей (законных представителей) детей о предоставлении им места в ДОО посредством направления письма на адрес, указанный в заявлении, или по телефону.</w:t>
      </w:r>
    </w:p>
    <w:p w:rsidR="00F06B09" w:rsidRDefault="00F06B09">
      <w:pPr>
        <w:pStyle w:val="ConsPlusNormal"/>
        <w:spacing w:before="220"/>
        <w:ind w:firstLine="540"/>
        <w:jc w:val="both"/>
      </w:pPr>
      <w:r>
        <w:t>В срок до 25 мая текущего года заведующий ДОО предоставляет специалисту "АУ "Центр мониторинга и развития образования" города Чебоксары" уточненный список детей, подлежащих приему в ДОО.</w:t>
      </w:r>
    </w:p>
    <w:p w:rsidR="00F06B09" w:rsidRDefault="00F06B09">
      <w:pPr>
        <w:pStyle w:val="ConsPlusNormal"/>
        <w:spacing w:before="220"/>
        <w:ind w:firstLine="540"/>
        <w:jc w:val="both"/>
      </w:pPr>
      <w:r>
        <w:t xml:space="preserve">На основании уточненных списков (кроме групп компенсирующей, комбинированной направленности) специалистами "АУ "Центр мониторинга и развития образования" города Чебоксары" составляются поименные </w:t>
      </w:r>
      <w:hyperlink w:anchor="P772">
        <w:r>
          <w:rPr>
            <w:color w:val="0000FF"/>
          </w:rPr>
          <w:t>списки</w:t>
        </w:r>
      </w:hyperlink>
      <w:r>
        <w:t xml:space="preserve"> детей, направляемых в ДОО, которые утверждаются начальником управления образования не позднее 1 июня (приложение N 6 к Административному регламенту), затем передаются в ДОО. В электронной системе "Е-услуги. Образование" заявлению присваивается статус "Направлен в ДОО".</w:t>
      </w:r>
    </w:p>
    <w:p w:rsidR="00F06B09" w:rsidRDefault="00F06B09">
      <w:pPr>
        <w:pStyle w:val="ConsPlusNormal"/>
        <w:spacing w:before="220"/>
        <w:ind w:firstLine="540"/>
        <w:jc w:val="both"/>
      </w:pPr>
      <w:r>
        <w:t>С 1 июня до 30 июня дети, направляемые в группы компенсирующей и комбинированной направленности, проходят повторную Комиссию для уточнения диагноза ребенка.</w:t>
      </w:r>
    </w:p>
    <w:p w:rsidR="00F06B09" w:rsidRDefault="00F06B09">
      <w:pPr>
        <w:pStyle w:val="ConsPlusNormal"/>
        <w:spacing w:before="220"/>
        <w:ind w:firstLine="540"/>
        <w:jc w:val="both"/>
      </w:pPr>
      <w:r>
        <w:t>В случае истечения срока действия заключения центральной психолого-медико-педагогической комиссии Чувашской Республики или Комиссии дети, направляемые в группы компенсирующей и комбинированной направленности, проходят повторную комиссию до 30 июня.</w:t>
      </w:r>
    </w:p>
    <w:p w:rsidR="00F06B09" w:rsidRDefault="00F06B09">
      <w:pPr>
        <w:pStyle w:val="ConsPlusNormal"/>
        <w:spacing w:before="220"/>
        <w:ind w:firstLine="540"/>
        <w:jc w:val="both"/>
      </w:pPr>
      <w:r>
        <w:t xml:space="preserve">В срок до 1 июля текущего года Комиссия представляет специалисту управления образования </w:t>
      </w:r>
      <w:r>
        <w:lastRenderedPageBreak/>
        <w:t>уточненный список детей, подлежащих направлению в группы компенсирующей и комбинированной направленности.</w:t>
      </w:r>
    </w:p>
    <w:p w:rsidR="00F06B09" w:rsidRDefault="00F06B09">
      <w:pPr>
        <w:pStyle w:val="ConsPlusNormal"/>
        <w:spacing w:before="220"/>
        <w:ind w:firstLine="540"/>
        <w:jc w:val="both"/>
      </w:pPr>
      <w:r>
        <w:t xml:space="preserve">После распределения детей в группы компенсирующей или комбинированной направленности управлением образования родителям (законным представителям) детей выдается </w:t>
      </w:r>
      <w:hyperlink w:anchor="P821">
        <w:r>
          <w:rPr>
            <w:color w:val="0000FF"/>
          </w:rPr>
          <w:t>направление</w:t>
        </w:r>
      </w:hyperlink>
      <w:r>
        <w:t xml:space="preserve"> в соответствующее ДОО на основании заключения психолого-медико-педагогической комиссии города Чебоксары, срок действия которого 1 месяц (приложение N 7 к Административному регламенту).</w:t>
      </w:r>
    </w:p>
    <w:p w:rsidR="00F06B09" w:rsidRDefault="00F06B09">
      <w:pPr>
        <w:pStyle w:val="ConsPlusNormal"/>
        <w:spacing w:before="220"/>
        <w:ind w:firstLine="540"/>
        <w:jc w:val="both"/>
      </w:pPr>
      <w:r>
        <w:t xml:space="preserve">Родитель вправе написать </w:t>
      </w:r>
      <w:hyperlink w:anchor="P1033">
        <w:r>
          <w:rPr>
            <w:color w:val="0000FF"/>
          </w:rPr>
          <w:t>заявление</w:t>
        </w:r>
      </w:hyperlink>
      <w:r>
        <w:t xml:space="preserve"> в управление образования о сохранении направления в группы компенсирующей, комбинированной направленности в течение года при высвобождении мест или на будущий учебный год при предоставлении услуг узких специалистов в ДОО общеразвивающего вида на текущий учебный год (приложение N 12 к Административному регламенту).</w:t>
      </w:r>
    </w:p>
    <w:p w:rsidR="00F06B09" w:rsidRDefault="00F06B09">
      <w:pPr>
        <w:pStyle w:val="ConsPlusNormal"/>
        <w:spacing w:before="220"/>
        <w:ind w:firstLine="540"/>
        <w:jc w:val="both"/>
      </w:pPr>
      <w:r>
        <w:t>В случае если ребенок, получивший направление в группу компенсирующей, комбинированной направленности, уже посещает группу общеразвивающей направленности, родители (законные представители) имеют право написать заведующему ДОО, которое посещает ребенок, заявление о сохранении за ним места на время пребывания в группе компенсирующей, комбинированной направленности.</w:t>
      </w:r>
    </w:p>
    <w:p w:rsidR="00F06B09" w:rsidRDefault="00F06B09">
      <w:pPr>
        <w:pStyle w:val="ConsPlusNormal"/>
        <w:spacing w:before="220"/>
        <w:ind w:firstLine="540"/>
        <w:jc w:val="both"/>
      </w:pPr>
      <w:r>
        <w:t xml:space="preserve">Заведующие ДОО в течение 10 рабочих дней с момента получения утвержденных списков начальником управления образования повторно уведомляют родителей (законных представителей) детей о предоставлении им места в ДОО посредством направления уведомления на адрес, указанный в списке, и/или по телефону. Если ребенок в соответствии с очередью не попадает в приоритетные (желаемые) ДОО, то родителям предлагается другое ДОО. Заявитель вправе отказаться от предложенного ДОО, подав в управление образования </w:t>
      </w:r>
      <w:hyperlink w:anchor="P870">
        <w:r>
          <w:rPr>
            <w:color w:val="0000FF"/>
          </w:rPr>
          <w:t>заявление</w:t>
        </w:r>
      </w:hyperlink>
      <w:r>
        <w:t xml:space="preserve"> об отказе (приложение N 8 к Административному регламенту). В этом случае за ним сохраняется очередность в приоритетные (желаемые) ДОО на следующий учебный год.</w:t>
      </w:r>
    </w:p>
    <w:p w:rsidR="00F06B09" w:rsidRDefault="00F06B09">
      <w:pPr>
        <w:pStyle w:val="ConsPlusNormal"/>
        <w:spacing w:before="220"/>
        <w:ind w:firstLine="540"/>
        <w:jc w:val="both"/>
      </w:pPr>
      <w:r>
        <w:t>Внеочередное, первоочередное или преимущественное право на направление детей в ДОО предоставляется родителям (законным представителям) на основании документов, подтверждающих наличие таких прав.</w:t>
      </w:r>
    </w:p>
    <w:p w:rsidR="00F06B09" w:rsidRDefault="00F06B09">
      <w:pPr>
        <w:pStyle w:val="ConsPlusNormal"/>
        <w:spacing w:before="220"/>
        <w:ind w:firstLine="540"/>
        <w:jc w:val="both"/>
      </w:pPr>
      <w:r>
        <w:t>В случае невозможности предоставления мест детям граждан, имеющих право преимущественного, внеочередного или первоочередного приема, вследствие отсутствия свободных мест в организациях, их заявления о постановке на учет в ДОО рассматриваются во внеочередном или первоочередном порядке при комплектовании ДОО на будущий учебный год либо в течение года при высвобождении мест или создания новых мест в ДОО.</w:t>
      </w:r>
    </w:p>
    <w:p w:rsidR="00F06B09" w:rsidRDefault="00F06B09">
      <w:pPr>
        <w:pStyle w:val="ConsPlusNormal"/>
        <w:spacing w:before="220"/>
        <w:ind w:firstLine="540"/>
        <w:jc w:val="both"/>
      </w:pPr>
      <w:r>
        <w:t>В случае если родитель (законный представитель) не представил в течение 1 месяца с даты подачи заявления документы, подтверждающие право внеочередного, первоочередного или преимущественного права на направление детей в ДОО, заявление в электронной очереди и при комплектовании рассматривается на общих основаниях.</w:t>
      </w:r>
    </w:p>
    <w:p w:rsidR="00F06B09" w:rsidRDefault="00F06B09">
      <w:pPr>
        <w:pStyle w:val="ConsPlusNormal"/>
        <w:spacing w:before="220"/>
        <w:ind w:firstLine="540"/>
        <w:jc w:val="both"/>
      </w:pPr>
      <w:r>
        <w:t>Основанием для отказа в предоставлении места льготной категории граждан может служить отсутствие свободных мест в ДОО для детей соответствующего возраста, отсутствие у родителя (законного представителя) права на преимущественное, первоочередное или внеочередное предоставление его ребенку места; непредставление документов, подтверждающих право на преимущественное, первоочередное и внеочередное предоставление места.</w:t>
      </w:r>
    </w:p>
    <w:p w:rsidR="00F06B09" w:rsidRDefault="00F06B09">
      <w:pPr>
        <w:pStyle w:val="ConsPlusNormal"/>
        <w:spacing w:before="220"/>
        <w:ind w:firstLine="540"/>
        <w:jc w:val="both"/>
      </w:pPr>
      <w:r>
        <w:t xml:space="preserve">Если в период с момента подачи заявления до начала периода комплектования ДОО у родителя (законного представителя) или ребенка появилась льгота, он должен обратиться в управление образования, АУ "Центр мониторинга и развития образования" города Чебоксары и предъявить подлинник документа по льготе. В противном случае льгота при комплектовании не </w:t>
      </w:r>
      <w:r>
        <w:lastRenderedPageBreak/>
        <w:t>учитывается.</w:t>
      </w:r>
    </w:p>
    <w:p w:rsidR="00F06B09" w:rsidRDefault="00F06B09">
      <w:pPr>
        <w:pStyle w:val="ConsPlusNormal"/>
        <w:spacing w:before="220"/>
        <w:ind w:firstLine="540"/>
        <w:jc w:val="both"/>
      </w:pPr>
      <w:r>
        <w:t>Родителям (законным представителям), получившим место в дошкольной образовательной организации в период летнего комплектования, необходимо предоставить в ДОО следующие документы с 1 июня до 1 сентября текущего года для приема в ДОО:</w:t>
      </w:r>
    </w:p>
    <w:p w:rsidR="00F06B09" w:rsidRDefault="00F06B09">
      <w:pPr>
        <w:pStyle w:val="ConsPlusNormal"/>
        <w:spacing w:before="220"/>
        <w:ind w:firstLine="540"/>
        <w:jc w:val="both"/>
      </w:pPr>
      <w:r>
        <w:t>личное заявление родителя (законного представителя);</w:t>
      </w:r>
    </w:p>
    <w:p w:rsidR="00F06B09" w:rsidRDefault="00F06B09">
      <w:pPr>
        <w:pStyle w:val="ConsPlusNormal"/>
        <w:spacing w:before="220"/>
        <w:ind w:firstLine="540"/>
        <w:jc w:val="both"/>
      </w:pPr>
      <w: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F06B09" w:rsidRDefault="00F06B09">
      <w:pPr>
        <w:pStyle w:val="ConsPlusNormal"/>
        <w:spacing w:before="220"/>
        <w:ind w:firstLine="540"/>
        <w:jc w:val="both"/>
      </w:pPr>
      <w: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F06B09" w:rsidRDefault="00F06B09">
      <w:pPr>
        <w:pStyle w:val="ConsPlusNormal"/>
        <w:spacing w:before="220"/>
        <w:ind w:firstLine="540"/>
        <w:jc w:val="both"/>
      </w:pPr>
      <w:r>
        <w:t>документ психолого-медико-педагогической комиссии (при необходимости).</w:t>
      </w:r>
    </w:p>
    <w:p w:rsidR="00F06B09" w:rsidRDefault="00F06B09">
      <w:pPr>
        <w:pStyle w:val="ConsPlusNormal"/>
        <w:spacing w:before="220"/>
        <w:ind w:firstLine="540"/>
        <w:jc w:val="both"/>
      </w:pPr>
      <w:r>
        <w:t>В остальное время документы необходимо предоставить в течение 30 календарных дней с даты утверждения поименных списков детей, направляемых в ДОО.</w:t>
      </w:r>
    </w:p>
    <w:p w:rsidR="00F06B09" w:rsidRDefault="00F06B09">
      <w:pPr>
        <w:pStyle w:val="ConsPlusNormal"/>
        <w:spacing w:before="220"/>
        <w:ind w:firstLine="540"/>
        <w:jc w:val="both"/>
      </w:pPr>
      <w:r>
        <w:t>Дети, родители (законные представители) которых не представили необходимые для приема в ДОО документы в установленный срок, остаются на учете детей, нуждающихся в предоставлении места в ДОО. Место в ДОО ребенку предоставляется при освобождении мест в соответствующей возрастной группе в ДОО.</w:t>
      </w:r>
    </w:p>
    <w:p w:rsidR="00F06B09" w:rsidRDefault="00F06B09">
      <w:pPr>
        <w:pStyle w:val="ConsPlusNormal"/>
        <w:spacing w:before="220"/>
        <w:ind w:firstLine="540"/>
        <w:jc w:val="both"/>
      </w:pPr>
      <w:r>
        <w:t>В случае неявки заявителя в ДОО после присвоения заявлению статуса "Направлен в ДОО" оказание муниципальной услуги заявителю приостанавливается. Специалист управления образования присваивает заявлению статус "Не явился". Если Заявитель подтверждает свое желание на получение муниципальной услуги в следующем учебном году, заявлению присваивается статус "Очередник".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rsidR="00F06B09" w:rsidRDefault="00F06B09">
      <w:pPr>
        <w:pStyle w:val="ConsPlusNormal"/>
        <w:spacing w:before="220"/>
        <w:ind w:firstLine="540"/>
        <w:jc w:val="both"/>
      </w:pPr>
      <w:r>
        <w:t xml:space="preserve">Отказ от получения муниципальной услуги оформляется в письменном виде по форме согласно </w:t>
      </w:r>
      <w:hyperlink w:anchor="P910">
        <w:r>
          <w:rPr>
            <w:color w:val="0000FF"/>
          </w:rPr>
          <w:t>приложению N 9</w:t>
        </w:r>
      </w:hyperlink>
      <w:r>
        <w:t xml:space="preserve"> к Административному регламенту.</w:t>
      </w:r>
    </w:p>
    <w:p w:rsidR="00F06B09" w:rsidRDefault="00F06B09">
      <w:pPr>
        <w:pStyle w:val="ConsPlusNormal"/>
        <w:spacing w:before="220"/>
        <w:ind w:firstLine="540"/>
        <w:jc w:val="both"/>
      </w:pPr>
      <w:r>
        <w:t>Перевод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дошкольного образования соответствующих уровня и направленности, осуществляется в следующих случаях:</w:t>
      </w:r>
    </w:p>
    <w:p w:rsidR="00F06B09" w:rsidRDefault="00F06B09">
      <w:pPr>
        <w:pStyle w:val="ConsPlusNormal"/>
        <w:spacing w:before="220"/>
        <w:ind w:firstLine="540"/>
        <w:jc w:val="both"/>
      </w:pPr>
      <w:r>
        <w:t>по инициативе родителей (законных представителей) несовершеннолетнего обучающегося (далее - обучающийся);</w:t>
      </w:r>
    </w:p>
    <w:p w:rsidR="00F06B09" w:rsidRDefault="00F06B09">
      <w:pPr>
        <w:pStyle w:val="ConsPlusNormal"/>
        <w:spacing w:before="220"/>
        <w:ind w:firstLine="540"/>
        <w:jc w:val="both"/>
      </w:pPr>
      <w:r>
        <w:t>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F06B09" w:rsidRDefault="00F06B09">
      <w:pPr>
        <w:pStyle w:val="ConsPlusNormal"/>
        <w:spacing w:before="220"/>
        <w:ind w:firstLine="540"/>
        <w:jc w:val="both"/>
      </w:pPr>
      <w:r>
        <w:t>в случае приостановления действия лицензии.</w:t>
      </w:r>
    </w:p>
    <w:p w:rsidR="00F06B09" w:rsidRDefault="00F06B09">
      <w:pPr>
        <w:pStyle w:val="ConsPlusNormal"/>
        <w:spacing w:before="220"/>
        <w:ind w:firstLine="540"/>
        <w:jc w:val="both"/>
      </w:pPr>
      <w:r>
        <w:t>В случае перевода по инициативе (законных представителей) несовершеннолетнего обучающегося в пределах муниципального образования допускается перевод из одного ДОО в другое ДОО.</w:t>
      </w:r>
    </w:p>
    <w:p w:rsidR="00F06B09" w:rsidRDefault="00F06B09">
      <w:pPr>
        <w:pStyle w:val="ConsPlusNormal"/>
        <w:spacing w:before="220"/>
        <w:ind w:firstLine="540"/>
        <w:jc w:val="both"/>
      </w:pPr>
      <w:r>
        <w:t xml:space="preserve">Заявление на перевод ребенка из одного ДОО в другую ДОО подается в управление образования, АУ "Центр мониторинга и развития образования" города Чебоксары в письменном </w:t>
      </w:r>
      <w:r>
        <w:lastRenderedPageBreak/>
        <w:t xml:space="preserve">виде по форме согласно </w:t>
      </w:r>
      <w:hyperlink w:anchor="P945">
        <w:r>
          <w:rPr>
            <w:color w:val="0000FF"/>
          </w:rPr>
          <w:t>приложению N 10</w:t>
        </w:r>
      </w:hyperlink>
      <w:r>
        <w:t xml:space="preserve"> к Административному регламенту.</w:t>
      </w:r>
    </w:p>
    <w:p w:rsidR="00F06B09" w:rsidRDefault="00F06B09">
      <w:pPr>
        <w:pStyle w:val="ConsPlusNormal"/>
        <w:spacing w:before="220"/>
        <w:ind w:firstLine="540"/>
        <w:jc w:val="both"/>
      </w:pPr>
      <w:r>
        <w:t>При внесении в электронную базу данных заявления на перевод проставляется дата подачи Заявителем соответствующего заявления. При комплектовании ДОО заявления на перевод ребенка из одной ДОО в другую рассматриваются в порядке очередности при наличии свободного места указанной возрастной категории.</w:t>
      </w:r>
    </w:p>
    <w:p w:rsidR="00F06B09" w:rsidRDefault="00F06B09">
      <w:pPr>
        <w:pStyle w:val="ConsPlusNormal"/>
        <w:spacing w:before="220"/>
        <w:ind w:firstLine="540"/>
        <w:jc w:val="both"/>
      </w:pPr>
      <w:r>
        <w:t>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ДОО. Заявления на обмен подаются в Уполномоченный орган.</w:t>
      </w:r>
    </w:p>
    <w:p w:rsidR="00F06B09" w:rsidRDefault="00F06B09">
      <w:pPr>
        <w:pStyle w:val="ConsPlusNormal"/>
        <w:jc w:val="both"/>
      </w:pPr>
      <w:r>
        <w:t xml:space="preserve">(пп. 3.3.6.5 в ред. </w:t>
      </w:r>
      <w:hyperlink r:id="rId61">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3.3.6.6. Доукомплектование ДОО в текущем учебном году</w:t>
      </w:r>
    </w:p>
    <w:p w:rsidR="00F06B09" w:rsidRDefault="00F06B09">
      <w:pPr>
        <w:pStyle w:val="ConsPlusNormal"/>
        <w:spacing w:before="220"/>
        <w:ind w:firstLine="540"/>
        <w:jc w:val="both"/>
      </w:pPr>
      <w:r>
        <w:t>При появлении свободных мест в ДОО, за исключением выпуска детей в общеобразовательную организацию (выписки детей после выездного заседания психолого-медико-педагогической комиссии города Чебоксары - для групп компенсирующей и комбинированной направленности), заведующий ДОО в течение 15 рабочих дней в письменном виде и через электронную систему информирует о соответствующих изменениях управление образования, Центр мониторинга и развития образования" города Чебоксары.</w:t>
      </w:r>
    </w:p>
    <w:p w:rsidR="00F06B09" w:rsidRDefault="00F06B09">
      <w:pPr>
        <w:pStyle w:val="ConsPlusNormal"/>
        <w:jc w:val="both"/>
      </w:pPr>
      <w:r>
        <w:t xml:space="preserve">(в ред. </w:t>
      </w:r>
      <w:hyperlink r:id="rId62">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При наличии (появлении) свободных мест осуществляется доукомплектование ДОО в течение всего учебного года в соответствии с очередностью и учетом права на преимущественное, внеочередное и первоочередное зачисление детей отдельных категорий граждан.</w:t>
      </w:r>
    </w:p>
    <w:p w:rsidR="00F06B09" w:rsidRDefault="00F06B09">
      <w:pPr>
        <w:pStyle w:val="ConsPlusNormal"/>
        <w:spacing w:before="220"/>
        <w:ind w:firstLine="540"/>
        <w:jc w:val="both"/>
      </w:pPr>
      <w:r>
        <w:t>После получения информации об освободившемся месте в ДОО специалист управления образования, Центр мониторинга и развития образования" города Чебоксары при помощи электронного реестра определяет кандидата на зачисление в ДОО (в соответствии с датой регистрации заявления о постановке на учет для направления в ДОО и имеющихся льгот с учетом выбранных ДОО, возрастом ребенка).</w:t>
      </w:r>
    </w:p>
    <w:p w:rsidR="00F06B09" w:rsidRDefault="00F06B09">
      <w:pPr>
        <w:pStyle w:val="ConsPlusNormal"/>
        <w:jc w:val="both"/>
      </w:pPr>
      <w:r>
        <w:t xml:space="preserve">(в ред. </w:t>
      </w:r>
      <w:hyperlink r:id="rId63">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 случае высвобождения мест в ДОО, за исключением выпуска детей в общеобразовательное учреждение, специалисты управления образования, Центр мониторинга и развития образования" города Чебоксары в течение 5 рабочих дней после получения сведений о высвобождающихся местах передают поименный список детей, направляемых в ДОО заведующему ДОО.</w:t>
      </w:r>
    </w:p>
    <w:p w:rsidR="00F06B09" w:rsidRDefault="00F06B09">
      <w:pPr>
        <w:pStyle w:val="ConsPlusNormal"/>
        <w:jc w:val="both"/>
      </w:pPr>
      <w:r>
        <w:t xml:space="preserve">(в ред. </w:t>
      </w:r>
      <w:hyperlink r:id="rId64">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Заведующий ДОО в течение 3 рабочих дней со дня получения поименных списков детей, направляемых в ДОО, уведомляет родителя (законного представителя) о предоставлении места ребенку на зачисление в ДОО посредством направления уведомления на адрес, указанный в списке, и/или по телефону.</w:t>
      </w:r>
    </w:p>
    <w:p w:rsidR="00F06B09" w:rsidRDefault="00F06B09">
      <w:pPr>
        <w:pStyle w:val="ConsPlusNormal"/>
        <w:spacing w:before="220"/>
        <w:ind w:firstLine="540"/>
        <w:jc w:val="both"/>
      </w:pPr>
      <w:r>
        <w:t>В случае если в течение 10 рабочих дней со дня уведомления родитель (законный представитель) не обратился в ДОО или управление образования, Центр мониторинга и развития образования" города Чебоксары определяется следующий ребенок на зачисление в ДОО.</w:t>
      </w:r>
    </w:p>
    <w:p w:rsidR="00F06B09" w:rsidRDefault="00F06B09">
      <w:pPr>
        <w:pStyle w:val="ConsPlusNormal"/>
        <w:jc w:val="both"/>
      </w:pPr>
      <w:r>
        <w:t xml:space="preserve">(в ред. </w:t>
      </w:r>
      <w:hyperlink r:id="rId65">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 случае если заявитель желает остаться в очереди, специалист управления образования, Центр мониторинга и развития образования" города Чебоксары вносит соответствующие изменения в реестр принятых заявлений о постановке на учет и зачислении ребенка в ДОО (изменение желаемой даты поступления ребенка в ДОО, изменение основной и дополнительных ДОО и др.).</w:t>
      </w:r>
    </w:p>
    <w:p w:rsidR="00F06B09" w:rsidRDefault="00F06B09">
      <w:pPr>
        <w:pStyle w:val="ConsPlusNormal"/>
        <w:jc w:val="both"/>
      </w:pPr>
      <w:r>
        <w:t xml:space="preserve">(в ред. </w:t>
      </w:r>
      <w:hyperlink r:id="rId66">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06B09" w:rsidRDefault="00F06B09">
      <w:pPr>
        <w:pStyle w:val="ConsPlusNormal"/>
        <w:spacing w:before="220"/>
        <w:ind w:firstLine="540"/>
        <w:jc w:val="both"/>
      </w:pPr>
      <w:r>
        <w:t>Необходимость получения дополнительных сведений от заявителя для предоставления муниципальной услуги не предусмотрена.</w:t>
      </w:r>
    </w:p>
    <w:p w:rsidR="00F06B09" w:rsidRDefault="00F06B09">
      <w:pPr>
        <w:pStyle w:val="ConsPlusNormal"/>
        <w:spacing w:before="220"/>
        <w:ind w:firstLine="540"/>
        <w:jc w:val="both"/>
      </w:pPr>
      <w:r>
        <w:t>Предоставление муниципальной услуги в упреждающем (проактивном) режиме не предусмотрено.</w:t>
      </w:r>
    </w:p>
    <w:p w:rsidR="00F06B09" w:rsidRDefault="00F06B09">
      <w:pPr>
        <w:pStyle w:val="ConsPlusNormal"/>
        <w:jc w:val="both"/>
      </w:pPr>
    </w:p>
    <w:p w:rsidR="00F06B09" w:rsidRDefault="00F06B09">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F06B09" w:rsidRDefault="00F06B09">
      <w:pPr>
        <w:pStyle w:val="ConsPlusNormal"/>
        <w:jc w:val="both"/>
      </w:pPr>
    </w:p>
    <w:p w:rsidR="00F06B09" w:rsidRDefault="00F06B09">
      <w:pPr>
        <w:pStyle w:val="ConsPlusNormal"/>
        <w:ind w:firstLine="540"/>
        <w:jc w:val="both"/>
      </w:pPr>
      <w: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заявителя письменного заявления об ошибке.</w:t>
      </w:r>
    </w:p>
    <w:p w:rsidR="00F06B09" w:rsidRDefault="00F06B09">
      <w:pPr>
        <w:pStyle w:val="ConsPlusNormal"/>
        <w:jc w:val="both"/>
      </w:pPr>
      <w:r>
        <w:t xml:space="preserve">(в ред. </w:t>
      </w:r>
      <w:hyperlink r:id="rId67">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06B09" w:rsidRDefault="00F06B09">
      <w:pPr>
        <w:pStyle w:val="ConsPlusNormal"/>
        <w:spacing w:before="220"/>
        <w:ind w:firstLine="540"/>
        <w:jc w:val="both"/>
      </w:pPr>
      <w:r>
        <w:t>3.4.3. Оснований для отказа в приеме заявления не предусмотрено.</w:t>
      </w:r>
    </w:p>
    <w:p w:rsidR="00F06B09" w:rsidRDefault="00F06B09">
      <w:pPr>
        <w:pStyle w:val="ConsPlusNormal"/>
        <w:spacing w:before="220"/>
        <w:ind w:firstLine="540"/>
        <w:jc w:val="both"/>
      </w:pPr>
      <w:r>
        <w:t>3.4.4. Оснований для приостановления предоставления муниципальной услуги не предусмотрено.</w:t>
      </w:r>
    </w:p>
    <w:p w:rsidR="00F06B09" w:rsidRDefault="00F06B09">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06B09" w:rsidRDefault="00F06B09">
      <w:pPr>
        <w:pStyle w:val="ConsPlusNormal"/>
        <w:spacing w:before="220"/>
        <w:ind w:firstLine="540"/>
        <w:jc w:val="both"/>
      </w:pPr>
      <w:r>
        <w:t>3.4.6. Для получения муниципальной услуги заявитель представляет в управление образования, АУ "Центр мониторинга и развития образования" города Чебоксары заявление в произвольной форме об исправлении опечаток и (или) ошибок.</w:t>
      </w:r>
    </w:p>
    <w:p w:rsidR="00F06B09" w:rsidRDefault="00F06B09">
      <w:pPr>
        <w:pStyle w:val="ConsPlusNormal"/>
        <w:jc w:val="both"/>
      </w:pPr>
      <w:r>
        <w:t xml:space="preserve">(в ред. </w:t>
      </w:r>
      <w:hyperlink r:id="rId68">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 xml:space="preserve">Регистрация заявления осуществляется в срок, предусмотренный </w:t>
      </w:r>
      <w:hyperlink w:anchor="P211">
        <w:r>
          <w:rPr>
            <w:color w:val="0000FF"/>
          </w:rPr>
          <w:t>подразделом 2.11</w:t>
        </w:r>
      </w:hyperlink>
      <w:r>
        <w:t xml:space="preserve"> Административного регламента.</w:t>
      </w:r>
    </w:p>
    <w:p w:rsidR="00F06B09" w:rsidRDefault="00F06B09">
      <w:pPr>
        <w:pStyle w:val="ConsPlusNormal"/>
        <w:jc w:val="both"/>
      </w:pPr>
      <w:r>
        <w:t xml:space="preserve">(в ред. </w:t>
      </w:r>
      <w:hyperlink r:id="rId69">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06B09" w:rsidRDefault="00F06B09">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заявителя письменного заявления об ошибке специалист управление образования, АУ "Центр мониторинга и развития образования" города Чебоксары осуществляет замену указанных документов в срок, не превышающий 3 рабочих дней с момента обнаружения ошибки или получения от заявителя письменного заявления об ошибке.</w:t>
      </w:r>
    </w:p>
    <w:p w:rsidR="00F06B09" w:rsidRDefault="00F06B09">
      <w:pPr>
        <w:pStyle w:val="ConsPlusNormal"/>
        <w:jc w:val="both"/>
      </w:pPr>
      <w:r>
        <w:t xml:space="preserve">(в ред. </w:t>
      </w:r>
      <w:hyperlink r:id="rId70">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управления образования, АУ "Центр мониторинга и развития образования" города Чебоксары письменно сообщает заявителю об отсутствии таких опечаток и (или) ошибок в срок, не превышающий 3 рабочих дней с момента получения от заявителя письменного заявления об ошибке.</w:t>
      </w:r>
    </w:p>
    <w:p w:rsidR="00F06B09" w:rsidRDefault="00F06B09">
      <w:pPr>
        <w:pStyle w:val="ConsPlusNormal"/>
        <w:jc w:val="both"/>
      </w:pPr>
      <w:r>
        <w:lastRenderedPageBreak/>
        <w:t xml:space="preserve">(в ред. </w:t>
      </w:r>
      <w:hyperlink r:id="rId71">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06B09" w:rsidRDefault="00F06B09">
      <w:pPr>
        <w:pStyle w:val="ConsPlusNormal"/>
        <w:spacing w:before="220"/>
        <w:ind w:firstLine="540"/>
        <w:jc w:val="both"/>
      </w:pPr>
      <w:r>
        <w:t>3.4.8. В случае самостоятельного выявления управлением образования, АУ "Центр мониторинга и развития образования" города Чебоксары",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управления образования; АУ "Центр мониторинга и развития образования" города Чебоксары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F06B09" w:rsidRDefault="00F06B09">
      <w:pPr>
        <w:pStyle w:val="ConsPlusNormal"/>
        <w:jc w:val="both"/>
      </w:pPr>
      <w:r>
        <w:t xml:space="preserve">(п. 3.4.8 введен </w:t>
      </w:r>
      <w:hyperlink r:id="rId72">
        <w:r>
          <w:rPr>
            <w:color w:val="0000FF"/>
          </w:rPr>
          <w:t>Постановлением</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Title"/>
        <w:ind w:firstLine="540"/>
        <w:jc w:val="both"/>
        <w:outlineLvl w:val="2"/>
      </w:pPr>
      <w:r>
        <w:t xml:space="preserve">3.5 - 3.6. Утратили силу. - </w:t>
      </w:r>
      <w:hyperlink r:id="rId73">
        <w:r>
          <w:rPr>
            <w:color w:val="0000FF"/>
          </w:rPr>
          <w:t>Постановление</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Title"/>
        <w:jc w:val="center"/>
        <w:outlineLvl w:val="1"/>
      </w:pPr>
      <w:r>
        <w:t>IV. Формы контроля</w:t>
      </w:r>
    </w:p>
    <w:p w:rsidR="00F06B09" w:rsidRDefault="00F06B09">
      <w:pPr>
        <w:pStyle w:val="ConsPlusTitle"/>
        <w:jc w:val="center"/>
      </w:pPr>
      <w:r>
        <w:t>за исполнением Административного регламента</w:t>
      </w:r>
    </w:p>
    <w:p w:rsidR="00F06B09" w:rsidRDefault="00F06B09">
      <w:pPr>
        <w:pStyle w:val="ConsPlusNormal"/>
        <w:jc w:val="both"/>
      </w:pPr>
    </w:p>
    <w:p w:rsidR="00F06B09" w:rsidRDefault="00F06B09">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6B09" w:rsidRDefault="00F06B09">
      <w:pPr>
        <w:pStyle w:val="ConsPlusNormal"/>
        <w:jc w:val="both"/>
      </w:pPr>
    </w:p>
    <w:p w:rsidR="00F06B09" w:rsidRDefault="00F06B09">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социальным вопросам, курирующий предоставление муниципальной услуги, и начальник управления образования путем проверки своевременности, полноты и качества выполнения процедур при предоставлении муниципальной услуги.</w:t>
      </w:r>
    </w:p>
    <w:p w:rsidR="00F06B09" w:rsidRDefault="00F06B09">
      <w:pPr>
        <w:pStyle w:val="ConsPlusNormal"/>
        <w:jc w:val="both"/>
      </w:pPr>
    </w:p>
    <w:p w:rsidR="00F06B09" w:rsidRDefault="00F06B09">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06B09" w:rsidRDefault="00F06B09">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06B09" w:rsidRDefault="00F06B09">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управления образования.</w:t>
      </w:r>
    </w:p>
    <w:p w:rsidR="00F06B09" w:rsidRDefault="00F06B09">
      <w:pPr>
        <w:pStyle w:val="ConsPlusNormal"/>
        <w:spacing w:before="220"/>
        <w:ind w:firstLine="540"/>
        <w:jc w:val="both"/>
      </w:pPr>
      <w:r>
        <w:t xml:space="preserve">Внеплановые проверки проводятся в связи с проверкой устранения ранее выявленных </w:t>
      </w:r>
      <w:r>
        <w:lastRenderedPageBreak/>
        <w:t>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ответственных лиц, предоставляющих муниципальную услугу.</w:t>
      </w:r>
    </w:p>
    <w:p w:rsidR="00F06B09" w:rsidRDefault="00F06B09">
      <w:pPr>
        <w:pStyle w:val="ConsPlusNormal"/>
        <w:jc w:val="both"/>
      </w:pPr>
    </w:p>
    <w:p w:rsidR="00F06B09" w:rsidRDefault="00F06B09">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06B09" w:rsidRDefault="00F06B09">
      <w:pPr>
        <w:pStyle w:val="ConsPlusNormal"/>
        <w:jc w:val="both"/>
      </w:pPr>
    </w:p>
    <w:p w:rsidR="00F06B09" w:rsidRDefault="00F06B09">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06B09" w:rsidRDefault="00F06B09">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06B09" w:rsidRDefault="00F06B09">
      <w:pPr>
        <w:pStyle w:val="ConsPlusNormal"/>
        <w:jc w:val="both"/>
      </w:pPr>
    </w:p>
    <w:p w:rsidR="00F06B09" w:rsidRDefault="00F06B09">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6B09" w:rsidRDefault="00F06B09">
      <w:pPr>
        <w:pStyle w:val="ConsPlusNormal"/>
        <w:jc w:val="both"/>
      </w:pPr>
    </w:p>
    <w:p w:rsidR="00F06B09" w:rsidRDefault="00F06B09">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06B09" w:rsidRDefault="00F06B09">
      <w:pPr>
        <w:pStyle w:val="ConsPlusNormal"/>
        <w:jc w:val="both"/>
      </w:pPr>
    </w:p>
    <w:p w:rsidR="00F06B09" w:rsidRDefault="00F06B09">
      <w:pPr>
        <w:pStyle w:val="ConsPlusTitle"/>
        <w:jc w:val="center"/>
        <w:outlineLvl w:val="1"/>
      </w:pPr>
      <w:r>
        <w:t>5. Досудебный (внесудебный) порядок обжалования решений</w:t>
      </w:r>
    </w:p>
    <w:p w:rsidR="00F06B09" w:rsidRDefault="00F06B09">
      <w:pPr>
        <w:pStyle w:val="ConsPlusTitle"/>
        <w:jc w:val="center"/>
      </w:pPr>
      <w:r>
        <w:t>и действий (бездействия) органа, предоставляющего</w:t>
      </w:r>
    </w:p>
    <w:p w:rsidR="00F06B09" w:rsidRDefault="00F06B09">
      <w:pPr>
        <w:pStyle w:val="ConsPlusTitle"/>
        <w:jc w:val="center"/>
      </w:pPr>
      <w:r>
        <w:t>муниципальную услугу, а также его должностных лиц,</w:t>
      </w:r>
    </w:p>
    <w:p w:rsidR="00F06B09" w:rsidRDefault="00F06B09">
      <w:pPr>
        <w:pStyle w:val="ConsPlusTitle"/>
        <w:jc w:val="center"/>
      </w:pPr>
      <w:r>
        <w:t>муниципальных служащих, МФЦ, его работников</w:t>
      </w:r>
    </w:p>
    <w:p w:rsidR="00F06B09" w:rsidRDefault="00F06B09">
      <w:pPr>
        <w:pStyle w:val="ConsPlusNormal"/>
        <w:jc w:val="center"/>
      </w:pPr>
      <w:r>
        <w:t xml:space="preserve">(в ред. </w:t>
      </w:r>
      <w:hyperlink r:id="rId74">
        <w:r>
          <w:rPr>
            <w:color w:val="0000FF"/>
          </w:rPr>
          <w:t>Постановления</w:t>
        </w:r>
      </w:hyperlink>
      <w:r>
        <w:t xml:space="preserve"> администрации г. Чебоксары ЧР</w:t>
      </w:r>
    </w:p>
    <w:p w:rsidR="00F06B09" w:rsidRDefault="00F06B09">
      <w:pPr>
        <w:pStyle w:val="ConsPlusNormal"/>
        <w:jc w:val="center"/>
      </w:pPr>
      <w:r>
        <w:t>от 22.05.2024 N 1646)</w:t>
      </w:r>
    </w:p>
    <w:p w:rsidR="00F06B09" w:rsidRDefault="00F06B09">
      <w:pPr>
        <w:pStyle w:val="ConsPlusNormal"/>
        <w:jc w:val="both"/>
      </w:pPr>
    </w:p>
    <w:p w:rsidR="00F06B09" w:rsidRDefault="00F06B09">
      <w:pPr>
        <w:pStyle w:val="ConsPlusTitle"/>
        <w:ind w:firstLine="540"/>
        <w:jc w:val="both"/>
        <w:outlineLvl w:val="2"/>
      </w:pPr>
      <w:r>
        <w:t>5.1. Способы информирования заявителей о порядке досудебного (внесудебного) обжалования</w:t>
      </w:r>
    </w:p>
    <w:p w:rsidR="00F06B09" w:rsidRDefault="00F06B09">
      <w:pPr>
        <w:pStyle w:val="ConsPlusNormal"/>
        <w:jc w:val="both"/>
      </w:pPr>
    </w:p>
    <w:p w:rsidR="00F06B09" w:rsidRDefault="00F06B09">
      <w:pPr>
        <w:pStyle w:val="ConsPlusNormal"/>
        <w:ind w:firstLine="540"/>
        <w:jc w:val="both"/>
      </w:pPr>
      <w: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5">
        <w:r>
          <w:rPr>
            <w:color w:val="0000FF"/>
          </w:rPr>
          <w:t>частью 1.1 статьи 16</w:t>
        </w:r>
      </w:hyperlink>
      <w:r>
        <w:t xml:space="preserve"> Федерального закона "Об организации предоставления государственных и муниципальных услуг", их работников при предоставлении муниципальной услуги в досудебном (внесудебном) порядке.</w:t>
      </w:r>
    </w:p>
    <w:p w:rsidR="00F06B09" w:rsidRDefault="00F06B09">
      <w:pPr>
        <w:pStyle w:val="ConsPlusNormal"/>
        <w:spacing w:before="220"/>
        <w:ind w:firstLine="540"/>
        <w:jc w:val="both"/>
      </w:pPr>
      <w:r>
        <w:t xml:space="preserve">Информацию о порядке подачи и рассмотрения жалобы заявители могут получить на информационном стенде в управлении образования, Центр мониторинга и развития образования" города Чебоксары, МФЦ, организации, предусмотренной </w:t>
      </w:r>
      <w:hyperlink r:id="rId76">
        <w:r>
          <w:rPr>
            <w:color w:val="0000FF"/>
          </w:rPr>
          <w:t>частью 1.1 статьи 16</w:t>
        </w:r>
      </w:hyperlink>
      <w:r>
        <w:t xml:space="preserve">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06B09" w:rsidRDefault="00F06B09">
      <w:pPr>
        <w:pStyle w:val="ConsPlusNormal"/>
        <w:jc w:val="both"/>
      </w:pPr>
      <w:r>
        <w:t xml:space="preserve">(в ред. </w:t>
      </w:r>
      <w:hyperlink r:id="rId77">
        <w:r>
          <w:rPr>
            <w:color w:val="0000FF"/>
          </w:rPr>
          <w:t>Постановления</w:t>
        </w:r>
      </w:hyperlink>
      <w:r>
        <w:t xml:space="preserve"> администрации г. Чебоксары ЧР от 22.05.2024 N 1646)</w:t>
      </w:r>
    </w:p>
    <w:p w:rsidR="00F06B09" w:rsidRDefault="00F06B09">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F06B09" w:rsidRDefault="00F06B09">
      <w:pPr>
        <w:pStyle w:val="ConsPlusNormal"/>
        <w:spacing w:before="220"/>
        <w:ind w:firstLine="540"/>
        <w:jc w:val="both"/>
      </w:pPr>
      <w:r>
        <w:t>в устной форме;</w:t>
      </w:r>
    </w:p>
    <w:p w:rsidR="00F06B09" w:rsidRDefault="00F06B09">
      <w:pPr>
        <w:pStyle w:val="ConsPlusNormal"/>
        <w:spacing w:before="220"/>
        <w:ind w:firstLine="540"/>
        <w:jc w:val="both"/>
      </w:pPr>
      <w:r>
        <w:t>в форме электронного документа;</w:t>
      </w:r>
    </w:p>
    <w:p w:rsidR="00F06B09" w:rsidRDefault="00F06B09">
      <w:pPr>
        <w:pStyle w:val="ConsPlusNormal"/>
        <w:spacing w:before="220"/>
        <w:ind w:firstLine="540"/>
        <w:jc w:val="both"/>
      </w:pPr>
      <w:r>
        <w:lastRenderedPageBreak/>
        <w:t>по телефону;</w:t>
      </w:r>
    </w:p>
    <w:p w:rsidR="00F06B09" w:rsidRDefault="00F06B09">
      <w:pPr>
        <w:pStyle w:val="ConsPlusNormal"/>
        <w:spacing w:before="220"/>
        <w:ind w:firstLine="540"/>
        <w:jc w:val="both"/>
      </w:pPr>
      <w:r>
        <w:t>в письменной форме.</w:t>
      </w:r>
    </w:p>
    <w:p w:rsidR="00F06B09" w:rsidRDefault="00F06B09">
      <w:pPr>
        <w:pStyle w:val="ConsPlusNormal"/>
        <w:jc w:val="both"/>
      </w:pPr>
    </w:p>
    <w:p w:rsidR="00F06B09" w:rsidRDefault="00F06B09">
      <w:pPr>
        <w:pStyle w:val="ConsPlusTitle"/>
        <w:ind w:firstLine="540"/>
        <w:jc w:val="both"/>
        <w:outlineLvl w:val="2"/>
      </w:pPr>
      <w:r>
        <w:t>5.2. Формы и способы подачи жалобы</w:t>
      </w:r>
    </w:p>
    <w:p w:rsidR="00F06B09" w:rsidRDefault="00F06B09">
      <w:pPr>
        <w:pStyle w:val="ConsPlusNormal"/>
        <w:jc w:val="both"/>
      </w:pPr>
    </w:p>
    <w:p w:rsidR="00F06B09" w:rsidRDefault="00F06B09">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06B09" w:rsidRDefault="00F06B09">
      <w:pPr>
        <w:pStyle w:val="ConsPlusNormal"/>
        <w:spacing w:before="220"/>
        <w:ind w:firstLine="540"/>
        <w:jc w:val="both"/>
      </w:pPr>
      <w:hyperlink w:anchor="P971">
        <w:r>
          <w:rPr>
            <w:color w:val="0000FF"/>
          </w:rPr>
          <w:t>Жалоба</w:t>
        </w:r>
      </w:hyperlink>
      <w:r>
        <w:t xml:space="preserve"> (приложение N 11 к Административному регламенту) в соответствии с Федеральным </w:t>
      </w:r>
      <w:hyperlink r:id="rId78">
        <w:r>
          <w:rPr>
            <w:color w:val="0000FF"/>
          </w:rPr>
          <w:t>законом</w:t>
        </w:r>
      </w:hyperlink>
      <w:r>
        <w:t xml:space="preserve"> "Об организации предоставления государственных и муниципальных услуг" должна содержать:</w:t>
      </w:r>
    </w:p>
    <w:p w:rsidR="00F06B09" w:rsidRDefault="00F06B09">
      <w:pPr>
        <w:pStyle w:val="ConsPlusNormal"/>
        <w:spacing w:before="220"/>
        <w:ind w:firstLine="540"/>
        <w:jc w:val="both"/>
      </w:pPr>
      <w: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79">
        <w:r>
          <w:rPr>
            <w:color w:val="0000FF"/>
          </w:rPr>
          <w:t>частью 1.1 статьи 16</w:t>
        </w:r>
      </w:hyperlink>
      <w:r>
        <w:t xml:space="preserve"> Федерального закона "Об организации предоставления государственных и муниципальных услуг", ее руководителя и (или) работника, решения и действия (бездействие) которых обжалуются;</w:t>
      </w:r>
    </w:p>
    <w:p w:rsidR="00F06B09" w:rsidRDefault="00F06B09">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B09" w:rsidRDefault="00F06B09">
      <w:pPr>
        <w:pStyle w:val="ConsPlusNormal"/>
        <w:spacing w:before="220"/>
        <w:ind w:firstLine="540"/>
        <w:jc w:val="both"/>
      </w:pPr>
      <w: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80">
        <w:r>
          <w:rPr>
            <w:color w:val="0000FF"/>
          </w:rPr>
          <w:t>частью 1.1 статьи 16</w:t>
        </w:r>
      </w:hyperlink>
      <w:r>
        <w:t xml:space="preserve"> Федерального закона "Об организации предоставления государственных и муниципальных услуг", ее работника;</w:t>
      </w:r>
    </w:p>
    <w:p w:rsidR="00F06B09" w:rsidRDefault="00F06B09">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1">
        <w:r>
          <w:rPr>
            <w:color w:val="0000FF"/>
          </w:rPr>
          <w:t>частью 1.1 статьи 16</w:t>
        </w:r>
      </w:hyperlink>
      <w:r>
        <w:t xml:space="preserve"> Федерального закона "Об организации предоставления государственных и муниципальных услуг", ее работника. Заявителем могут быть представлены документы (при наличии), подтверждающие доводы заявителя, либо их копии.</w:t>
      </w:r>
    </w:p>
    <w:p w:rsidR="00F06B09" w:rsidRDefault="00F06B09">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06B09" w:rsidRDefault="00F06B0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6B09" w:rsidRDefault="00F06B09">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F06B09" w:rsidRDefault="00F06B09">
      <w:pPr>
        <w:pStyle w:val="ConsPlusNormal"/>
        <w:jc w:val="both"/>
      </w:pPr>
      <w:r>
        <w:t xml:space="preserve">(абзац введен </w:t>
      </w:r>
      <w:hyperlink r:id="rId82">
        <w:r>
          <w:rPr>
            <w:color w:val="0000FF"/>
          </w:rPr>
          <w:t>Постановлением</w:t>
        </w:r>
      </w:hyperlink>
      <w:r>
        <w:t xml:space="preserve"> администрации г. Чебоксары ЧР от 22.05.2024 N 1646)</w:t>
      </w:r>
    </w:p>
    <w:p w:rsidR="00F06B09" w:rsidRDefault="00F06B09">
      <w:pPr>
        <w:pStyle w:val="ConsPlusNormal"/>
        <w:spacing w:before="220"/>
        <w:ind w:firstLine="540"/>
        <w:jc w:val="both"/>
      </w:pPr>
      <w:hyperlink r:id="rId83">
        <w:r>
          <w:rPr>
            <w:color w:val="0000FF"/>
          </w:rPr>
          <w:t>Порядок</w:t>
        </w:r>
      </w:hyperlink>
      <w:r>
        <w:t xml:space="preserve">, сроки рассмотрения жалобы, виды принимаемых решений по результатам </w:t>
      </w:r>
      <w:r>
        <w:lastRenderedPageBreak/>
        <w:t>рассмотрения жалобы установлены постановлением администрации города Чебоксары от 16.10.2013 N 3391.</w:t>
      </w:r>
    </w:p>
    <w:p w:rsidR="00F06B09" w:rsidRDefault="00F06B09">
      <w:pPr>
        <w:pStyle w:val="ConsPlusNormal"/>
        <w:jc w:val="both"/>
      </w:pPr>
      <w:r>
        <w:t xml:space="preserve">(абзац введен </w:t>
      </w:r>
      <w:hyperlink r:id="rId84">
        <w:r>
          <w:rPr>
            <w:color w:val="0000FF"/>
          </w:rPr>
          <w:t>Постановлением</w:t>
        </w:r>
      </w:hyperlink>
      <w:r>
        <w:t xml:space="preserve"> администрации г. Чебоксары ЧР от 22.05.2024 N 1646)</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1</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nformat"/>
        <w:jc w:val="both"/>
      </w:pPr>
      <w:r>
        <w:t xml:space="preserve">                                   Начальнику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_______________________________________,</w:t>
      </w:r>
    </w:p>
    <w:p w:rsidR="00F06B09" w:rsidRDefault="00F06B09">
      <w:pPr>
        <w:pStyle w:val="ConsPlusNonformat"/>
        <w:jc w:val="both"/>
      </w:pPr>
      <w:r>
        <w:t xml:space="preserve">                                              (Ф.И.О. заявителя)</w:t>
      </w:r>
    </w:p>
    <w:p w:rsidR="00F06B09" w:rsidRDefault="00F06B09">
      <w:pPr>
        <w:pStyle w:val="ConsPlusNonformat"/>
        <w:jc w:val="both"/>
      </w:pPr>
      <w:r>
        <w:t xml:space="preserve">                                   проживающего по адресу: ________________</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документ, удостоверяющий личность</w:t>
      </w:r>
    </w:p>
    <w:p w:rsidR="00F06B09" w:rsidRDefault="00F06B09">
      <w:pPr>
        <w:pStyle w:val="ConsPlusNonformat"/>
        <w:jc w:val="both"/>
      </w:pPr>
      <w:r>
        <w:t xml:space="preserve">                                                   (паспорт)</w:t>
      </w:r>
    </w:p>
    <w:p w:rsidR="00F06B09" w:rsidRDefault="00F06B09">
      <w:pPr>
        <w:pStyle w:val="ConsPlusNonformat"/>
        <w:jc w:val="both"/>
      </w:pPr>
      <w:r>
        <w:t xml:space="preserve">                                  _________________________________________</w:t>
      </w:r>
    </w:p>
    <w:p w:rsidR="00F06B09" w:rsidRDefault="00F06B09">
      <w:pPr>
        <w:pStyle w:val="ConsPlusNonformat"/>
        <w:jc w:val="both"/>
      </w:pPr>
      <w:r>
        <w:t xml:space="preserve">                                  _________________________________________</w:t>
      </w:r>
    </w:p>
    <w:p w:rsidR="00F06B09" w:rsidRDefault="00F06B09">
      <w:pPr>
        <w:pStyle w:val="ConsPlusNonformat"/>
        <w:jc w:val="both"/>
      </w:pPr>
      <w:r>
        <w:t xml:space="preserve">                                             реквизиты документа,</w:t>
      </w:r>
    </w:p>
    <w:p w:rsidR="00F06B09" w:rsidRDefault="00F06B09">
      <w:pPr>
        <w:pStyle w:val="ConsPlusNonformat"/>
        <w:jc w:val="both"/>
      </w:pPr>
      <w:r>
        <w:t xml:space="preserve">                                      подтверждающего установление опеки</w:t>
      </w:r>
    </w:p>
    <w:p w:rsidR="00F06B09" w:rsidRDefault="00F06B09">
      <w:pPr>
        <w:pStyle w:val="ConsPlusNonformat"/>
        <w:jc w:val="both"/>
      </w:pPr>
      <w:r>
        <w:t xml:space="preserve">                                                 (при наличии)</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телефон: _______________________________</w:t>
      </w:r>
    </w:p>
    <w:p w:rsidR="00F06B09" w:rsidRDefault="00F06B09">
      <w:pPr>
        <w:pStyle w:val="ConsPlusNonformat"/>
        <w:jc w:val="both"/>
      </w:pPr>
      <w:r>
        <w:t xml:space="preserve">                                   e-mail: ________________________________</w:t>
      </w:r>
    </w:p>
    <w:p w:rsidR="00F06B09" w:rsidRDefault="00F06B09">
      <w:pPr>
        <w:pStyle w:val="ConsPlusNonformat"/>
        <w:jc w:val="both"/>
      </w:pPr>
    </w:p>
    <w:p w:rsidR="00F06B09" w:rsidRDefault="00F06B09">
      <w:pPr>
        <w:pStyle w:val="ConsPlusNonformat"/>
        <w:jc w:val="both"/>
      </w:pPr>
      <w:bookmarkStart w:id="7" w:name="P539"/>
      <w:bookmarkEnd w:id="7"/>
      <w:r>
        <w:t xml:space="preserve">                                 Заявление</w:t>
      </w:r>
    </w:p>
    <w:p w:rsidR="00F06B09" w:rsidRDefault="00F06B09">
      <w:pPr>
        <w:pStyle w:val="ConsPlusNonformat"/>
        <w:jc w:val="both"/>
      </w:pPr>
      <w:r>
        <w:t xml:space="preserve">               о постановке на учет для направления ребенка</w:t>
      </w:r>
    </w:p>
    <w:p w:rsidR="00F06B09" w:rsidRDefault="00F06B09">
      <w:pPr>
        <w:pStyle w:val="ConsPlusNonformat"/>
        <w:jc w:val="both"/>
      </w:pPr>
      <w:r>
        <w:t xml:space="preserve">                в образовательную организацию, реализующую</w:t>
      </w:r>
    </w:p>
    <w:p w:rsidR="00F06B09" w:rsidRDefault="00F06B09">
      <w:pPr>
        <w:pStyle w:val="ConsPlusNonformat"/>
        <w:jc w:val="both"/>
      </w:pPr>
      <w:r>
        <w:t xml:space="preserve">             образовательную программу дошкольного образования</w:t>
      </w:r>
    </w:p>
    <w:p w:rsidR="00F06B09" w:rsidRDefault="00F06B09">
      <w:pPr>
        <w:pStyle w:val="ConsPlusNonformat"/>
        <w:jc w:val="both"/>
      </w:pPr>
    </w:p>
    <w:p w:rsidR="00F06B09" w:rsidRDefault="00F06B09">
      <w:pPr>
        <w:pStyle w:val="ConsPlusNonformat"/>
        <w:jc w:val="both"/>
      </w:pPr>
      <w:r>
        <w:t xml:space="preserve">    Прошу поставить на учет для направления в</w:t>
      </w:r>
    </w:p>
    <w:p w:rsidR="00F06B09" w:rsidRDefault="00F06B09">
      <w:pPr>
        <w:pStyle w:val="ConsPlusNonformat"/>
        <w:jc w:val="both"/>
      </w:pPr>
      <w:r>
        <w:t>1. ________________________________________________________________________</w:t>
      </w:r>
    </w:p>
    <w:p w:rsidR="00F06B09" w:rsidRDefault="00F06B09">
      <w:pPr>
        <w:pStyle w:val="ConsPlusNonformat"/>
        <w:jc w:val="both"/>
      </w:pPr>
      <w:r>
        <w:t xml:space="preserve">          (наименование образовательной организации, реализующей</w:t>
      </w:r>
    </w:p>
    <w:p w:rsidR="00F06B09" w:rsidRDefault="00F06B09">
      <w:pPr>
        <w:pStyle w:val="ConsPlusNonformat"/>
        <w:jc w:val="both"/>
      </w:pPr>
      <w:r>
        <w:t xml:space="preserve">            образовательную программу дошкольного образования,</w:t>
      </w:r>
    </w:p>
    <w:p w:rsidR="00F06B09" w:rsidRDefault="00F06B09">
      <w:pPr>
        <w:pStyle w:val="ConsPlusNonformat"/>
        <w:jc w:val="both"/>
      </w:pPr>
      <w:r>
        <w:t xml:space="preserve">                    являющегося основным для заявителя)</w:t>
      </w:r>
    </w:p>
    <w:p w:rsidR="00F06B09" w:rsidRDefault="00F06B09">
      <w:pPr>
        <w:pStyle w:val="ConsPlusNonformat"/>
        <w:jc w:val="both"/>
      </w:pPr>
      <w:r>
        <w:t>2. ________________________________________________________________________</w:t>
      </w:r>
    </w:p>
    <w:p w:rsidR="00F06B09" w:rsidRDefault="00F06B09">
      <w:pPr>
        <w:pStyle w:val="ConsPlusNonformat"/>
        <w:jc w:val="both"/>
      </w:pPr>
      <w:r>
        <w:t>3. ________________________________________________________________________</w:t>
      </w:r>
    </w:p>
    <w:p w:rsidR="00F06B09" w:rsidRDefault="00F06B09">
      <w:pPr>
        <w:pStyle w:val="ConsPlusNonformat"/>
        <w:jc w:val="both"/>
      </w:pPr>
      <w:r>
        <w:t>4. ________________________________________________________________________</w:t>
      </w:r>
    </w:p>
    <w:p w:rsidR="00F06B09" w:rsidRDefault="00F06B09">
      <w:pPr>
        <w:pStyle w:val="ConsPlusNonformat"/>
        <w:jc w:val="both"/>
      </w:pPr>
      <w:r>
        <w:t>5. ________________________________________________________________________</w:t>
      </w:r>
    </w:p>
    <w:p w:rsidR="00F06B09" w:rsidRDefault="00F06B09">
      <w:pPr>
        <w:pStyle w:val="ConsPlusNonformat"/>
        <w:jc w:val="both"/>
      </w:pPr>
      <w:r>
        <w:t xml:space="preserve">          (наименование образовательных организаций, реализующих</w:t>
      </w:r>
    </w:p>
    <w:p w:rsidR="00F06B09" w:rsidRDefault="00F06B09">
      <w:pPr>
        <w:pStyle w:val="ConsPlusNonformat"/>
        <w:jc w:val="both"/>
      </w:pPr>
      <w:r>
        <w:t xml:space="preserve">            образовательную программу дошкольного образования,</w:t>
      </w:r>
    </w:p>
    <w:p w:rsidR="00F06B09" w:rsidRDefault="00F06B09">
      <w:pPr>
        <w:pStyle w:val="ConsPlusNonformat"/>
        <w:jc w:val="both"/>
      </w:pPr>
      <w:r>
        <w:t xml:space="preserve">                    являющихся основным для заявителя)</w:t>
      </w:r>
    </w:p>
    <w:p w:rsidR="00F06B09" w:rsidRDefault="00F06B09">
      <w:pPr>
        <w:pStyle w:val="ConsPlusNonformat"/>
        <w:jc w:val="both"/>
      </w:pPr>
      <w:r>
        <w:t>моего ребенка _____________________________________________________________</w:t>
      </w:r>
    </w:p>
    <w:p w:rsidR="00F06B09" w:rsidRDefault="00F06B09">
      <w:pPr>
        <w:pStyle w:val="ConsPlusNonformat"/>
        <w:jc w:val="both"/>
      </w:pPr>
      <w:r>
        <w:t xml:space="preserve">                  (Ф.И.О. ребенка, дата его рождения, адрес проживания)</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свидетельство о рождении ребенка серия ___________ N ______________________</w:t>
      </w:r>
    </w:p>
    <w:p w:rsidR="00F06B09" w:rsidRDefault="00F06B09">
      <w:pPr>
        <w:pStyle w:val="ConsPlusNonformat"/>
        <w:jc w:val="both"/>
      </w:pPr>
      <w:r>
        <w:t>Желаемая дата начала посещения ребенком ДОО _________________ 20____ г.</w:t>
      </w:r>
    </w:p>
    <w:p w:rsidR="00F06B09" w:rsidRDefault="00F06B09">
      <w:pPr>
        <w:pStyle w:val="ConsPlusNonformat"/>
        <w:jc w:val="both"/>
      </w:pPr>
      <w:r>
        <w:t xml:space="preserve">                                                 (месяц)</w:t>
      </w:r>
    </w:p>
    <w:p w:rsidR="00F06B09" w:rsidRDefault="00F06B09">
      <w:pPr>
        <w:pStyle w:val="ConsPlusNonformat"/>
        <w:jc w:val="both"/>
      </w:pPr>
      <w:r>
        <w:t>Наличие  льготы  на  направление  в  ДОО (при наличии: имею/не имею (нужное</w:t>
      </w:r>
    </w:p>
    <w:p w:rsidR="00F06B09" w:rsidRDefault="00F06B09">
      <w:pPr>
        <w:pStyle w:val="ConsPlusNonformat"/>
        <w:jc w:val="both"/>
      </w:pPr>
      <w:r>
        <w:t>подчеркнуть).</w:t>
      </w:r>
    </w:p>
    <w:p w:rsidR="00F06B09" w:rsidRDefault="00F06B09">
      <w:pPr>
        <w:pStyle w:val="ConsPlusNonformat"/>
        <w:jc w:val="both"/>
      </w:pPr>
      <w:r>
        <w:t>Наличие льготы на направление в ДОО на основании:</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 xml:space="preserve">    В случае отсутствия свободных мест в вышеуказанных мною ДОО на желаемую</w:t>
      </w:r>
    </w:p>
    <w:p w:rsidR="00F06B09" w:rsidRDefault="00F06B09">
      <w:pPr>
        <w:pStyle w:val="ConsPlusNonformat"/>
        <w:jc w:val="both"/>
      </w:pPr>
      <w:r>
        <w:t>дату начала его посещения ребенком прошу сохранить в очереди для зачисления</w:t>
      </w:r>
    </w:p>
    <w:p w:rsidR="00F06B09" w:rsidRDefault="00F06B09">
      <w:pPr>
        <w:pStyle w:val="ConsPlusNonformat"/>
        <w:jc w:val="both"/>
      </w:pPr>
      <w:r>
        <w:t>в ДОО в более поздний срок.</w:t>
      </w:r>
    </w:p>
    <w:p w:rsidR="00F06B09" w:rsidRDefault="00F06B09">
      <w:pPr>
        <w:pStyle w:val="ConsPlusNonformat"/>
        <w:jc w:val="both"/>
      </w:pPr>
      <w:r>
        <w:t>Способ информирования заявителя (необходимое отметить):</w:t>
      </w:r>
    </w:p>
    <w:p w:rsidR="00F06B09" w:rsidRDefault="00F06B09">
      <w:pPr>
        <w:pStyle w:val="ConsPlusNonformat"/>
        <w:jc w:val="both"/>
      </w:pPr>
      <w:r>
        <w:lastRenderedPageBreak/>
        <w:t>┌───┐</w:t>
      </w:r>
    </w:p>
    <w:p w:rsidR="00F06B09" w:rsidRDefault="00F06B09">
      <w:pPr>
        <w:pStyle w:val="ConsPlusNonformat"/>
        <w:jc w:val="both"/>
      </w:pPr>
      <w:r>
        <w:t>│   │ По телефону (номер телефона ________________________________________)</w:t>
      </w:r>
    </w:p>
    <w:p w:rsidR="00F06B09" w:rsidRDefault="00F06B09">
      <w:pPr>
        <w:pStyle w:val="ConsPlusNonformat"/>
        <w:jc w:val="both"/>
      </w:pPr>
      <w:r>
        <w:t>├───┤</w:t>
      </w:r>
    </w:p>
    <w:p w:rsidR="00F06B09" w:rsidRDefault="00F06B09">
      <w:pPr>
        <w:pStyle w:val="ConsPlusNonformat"/>
        <w:jc w:val="both"/>
      </w:pPr>
      <w:r>
        <w:t>│   │ По электронной почте (электронный адрес ____________________________)</w:t>
      </w:r>
    </w:p>
    <w:p w:rsidR="00F06B09" w:rsidRDefault="00F06B09">
      <w:pPr>
        <w:pStyle w:val="ConsPlusNonformat"/>
        <w:jc w:val="both"/>
      </w:pPr>
      <w:r>
        <w:t>└───┘</w:t>
      </w:r>
    </w:p>
    <w:p w:rsidR="00F06B09" w:rsidRDefault="00F06B09">
      <w:pPr>
        <w:pStyle w:val="ConsPlusNonformat"/>
        <w:jc w:val="both"/>
      </w:pPr>
      <w:r>
        <w:t>Достоверность и полноту указанных сведений подтверждаю.</w:t>
      </w:r>
    </w:p>
    <w:p w:rsidR="00F06B09" w:rsidRDefault="00F06B09">
      <w:pPr>
        <w:pStyle w:val="ConsPlusNonformat"/>
        <w:jc w:val="both"/>
      </w:pPr>
      <w:r>
        <w:t>Настоящим заявлением я, 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 xml:space="preserve">                   (фамилия, имя, отчество (при наличии)</w:t>
      </w:r>
    </w:p>
    <w:p w:rsidR="00F06B09" w:rsidRDefault="00F06B09">
      <w:pPr>
        <w:pStyle w:val="ConsPlusNonformat"/>
        <w:jc w:val="both"/>
      </w:pPr>
      <w:r>
        <w:t>даю  согласие на обработку персональных данных в соответствии с Федеральным</w:t>
      </w:r>
    </w:p>
    <w:p w:rsidR="00F06B09" w:rsidRDefault="00F06B09">
      <w:pPr>
        <w:pStyle w:val="ConsPlusNonformat"/>
        <w:jc w:val="both"/>
      </w:pPr>
      <w:hyperlink r:id="rId85">
        <w:r>
          <w:rPr>
            <w:color w:val="0000FF"/>
          </w:rPr>
          <w:t>законом</w:t>
        </w:r>
      </w:hyperlink>
      <w:r>
        <w:t xml:space="preserve"> от 27.07.2006 N 152-ФЗ "О персональных данных".</w:t>
      </w:r>
    </w:p>
    <w:p w:rsidR="00F06B09" w:rsidRDefault="00F06B09">
      <w:pPr>
        <w:pStyle w:val="ConsPlusNonformat"/>
        <w:jc w:val="both"/>
      </w:pPr>
    </w:p>
    <w:p w:rsidR="00F06B09" w:rsidRDefault="00F06B09">
      <w:pPr>
        <w:pStyle w:val="ConsPlusNonformat"/>
        <w:jc w:val="both"/>
      </w:pPr>
      <w:r>
        <w:t>______________ ___________________ ________________________________________</w:t>
      </w:r>
    </w:p>
    <w:p w:rsidR="00F06B09" w:rsidRDefault="00F06B09">
      <w:pPr>
        <w:pStyle w:val="ConsPlusNonformat"/>
        <w:jc w:val="both"/>
      </w:pPr>
      <w:r>
        <w:t xml:space="preserve">    (дата)          (подпись)               (расшифровка подписи)</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2</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Title"/>
        <w:jc w:val="center"/>
      </w:pPr>
      <w:bookmarkStart w:id="8" w:name="P594"/>
      <w:bookmarkEnd w:id="8"/>
      <w:r>
        <w:t>КАТЕГОРИИ</w:t>
      </w:r>
    </w:p>
    <w:p w:rsidR="00F06B09" w:rsidRDefault="00F06B09">
      <w:pPr>
        <w:pStyle w:val="ConsPlusTitle"/>
        <w:jc w:val="center"/>
      </w:pPr>
      <w:r>
        <w:t>ГРАЖДАН, ИМЕЮЩИХ ПРАВО НА ВНЕОЧЕРЕДНОЙ</w:t>
      </w:r>
    </w:p>
    <w:p w:rsidR="00F06B09" w:rsidRDefault="00F06B09">
      <w:pPr>
        <w:pStyle w:val="ConsPlusTitle"/>
        <w:jc w:val="center"/>
      </w:pPr>
      <w:r>
        <w:t>ИЛИ ПЕРВООЧЕРЕДНОЙ ПРИЕМ ДЕТЕЙ В ДОО</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center"/>
            </w:pPr>
            <w:r>
              <w:rPr>
                <w:color w:val="392C69"/>
              </w:rPr>
              <w:t>Список изменяющих документов</w:t>
            </w:r>
          </w:p>
          <w:p w:rsidR="00F06B09" w:rsidRDefault="00F06B09">
            <w:pPr>
              <w:pStyle w:val="ConsPlusNormal"/>
              <w:jc w:val="center"/>
            </w:pPr>
            <w:r>
              <w:rPr>
                <w:color w:val="392C69"/>
              </w:rPr>
              <w:t xml:space="preserve">(в ред. Постановлений администрации г. Чебоксары ЧР от 01.08.2023 </w:t>
            </w:r>
            <w:hyperlink r:id="rId86">
              <w:r>
                <w:rPr>
                  <w:color w:val="0000FF"/>
                </w:rPr>
                <w:t>N 2734</w:t>
              </w:r>
            </w:hyperlink>
            <w:r>
              <w:rPr>
                <w:color w:val="392C69"/>
              </w:rPr>
              <w:t>,</w:t>
            </w:r>
          </w:p>
          <w:p w:rsidR="00F06B09" w:rsidRDefault="00F06B09">
            <w:pPr>
              <w:pStyle w:val="ConsPlusNormal"/>
              <w:jc w:val="center"/>
            </w:pPr>
            <w:r>
              <w:rPr>
                <w:color w:val="392C69"/>
              </w:rPr>
              <w:t xml:space="preserve">от 19.09.2023 </w:t>
            </w:r>
            <w:hyperlink r:id="rId87">
              <w:r>
                <w:rPr>
                  <w:color w:val="0000FF"/>
                </w:rPr>
                <w:t>N 3479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jc w:val="both"/>
      </w:pPr>
    </w:p>
    <w:p w:rsidR="00F06B09" w:rsidRDefault="00F06B09">
      <w:pPr>
        <w:pStyle w:val="ConsPlusNormal"/>
        <w:ind w:firstLine="540"/>
        <w:jc w:val="both"/>
      </w:pPr>
      <w:r>
        <w:t>Во внеочередном порядке предоставляются места в дошкольных образовательных учреждениях:</w:t>
      </w:r>
    </w:p>
    <w:p w:rsidR="00F06B09" w:rsidRDefault="00F06B09">
      <w:pPr>
        <w:pStyle w:val="ConsPlusNormal"/>
        <w:spacing w:before="220"/>
        <w:ind w:firstLine="540"/>
        <w:jc w:val="both"/>
      </w:pPr>
      <w:r>
        <w:t>детям граждан, подвергшихся воздействию радиации вследствие катастрофы на Чернобыльской АЭС (</w:t>
      </w:r>
      <w:hyperlink r:id="rId88">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F06B09" w:rsidRDefault="00F06B09">
      <w:pPr>
        <w:pStyle w:val="ConsPlusNormal"/>
        <w:spacing w:before="220"/>
        <w:ind w:firstLine="540"/>
        <w:jc w:val="both"/>
      </w:pPr>
      <w:r>
        <w:t>детям граждан из подразделений особого риска, а также семей, потерявших кормильца из числа этих граждан (</w:t>
      </w:r>
      <w:hyperlink r:id="rId89">
        <w:r>
          <w:rPr>
            <w:color w:val="0000FF"/>
          </w:rPr>
          <w:t>постановление</w:t>
        </w:r>
      </w:hyperlink>
      <w:r>
        <w:t xml:space="preserve"> Верховного Совета Российской Федерации от 27.12.1991 N 2123-1);</w:t>
      </w:r>
    </w:p>
    <w:p w:rsidR="00F06B09" w:rsidRDefault="00F06B09">
      <w:pPr>
        <w:pStyle w:val="ConsPlusNormal"/>
        <w:spacing w:before="220"/>
        <w:ind w:firstLine="540"/>
        <w:jc w:val="both"/>
      </w:pPr>
      <w:r>
        <w:t xml:space="preserve">детям прокуроров (Федеральный </w:t>
      </w:r>
      <w:hyperlink r:id="rId90">
        <w:r>
          <w:rPr>
            <w:color w:val="0000FF"/>
          </w:rPr>
          <w:t>закон</w:t>
        </w:r>
      </w:hyperlink>
      <w:r>
        <w:t xml:space="preserve"> от 17.01.1992 N 2202-1 "О прокуратуре Российской Федерации");</w:t>
      </w:r>
    </w:p>
    <w:p w:rsidR="00F06B09" w:rsidRDefault="00F06B09">
      <w:pPr>
        <w:pStyle w:val="ConsPlusNormal"/>
        <w:spacing w:before="220"/>
        <w:ind w:firstLine="540"/>
        <w:jc w:val="both"/>
      </w:pPr>
      <w:r>
        <w:t>детям судей (</w:t>
      </w:r>
      <w:hyperlink r:id="rId91">
        <w:r>
          <w:rPr>
            <w:color w:val="0000FF"/>
          </w:rPr>
          <w:t>Закон</w:t>
        </w:r>
      </w:hyperlink>
      <w:r>
        <w:t xml:space="preserve"> Российской Федерации от 26.06.1992 N 3132-1 "О статусе судей в Российской Федерации");</w:t>
      </w:r>
    </w:p>
    <w:p w:rsidR="00F06B09" w:rsidRDefault="00F06B09">
      <w:pPr>
        <w:pStyle w:val="ConsPlusNormal"/>
        <w:spacing w:before="220"/>
        <w:ind w:firstLine="540"/>
        <w:jc w:val="both"/>
      </w:pPr>
      <w:r>
        <w:t xml:space="preserve">детям сотрудников Следственного комитета Российской Федерации (Федеральный </w:t>
      </w:r>
      <w:hyperlink r:id="rId92">
        <w:r>
          <w:rPr>
            <w:color w:val="0000FF"/>
          </w:rPr>
          <w:t>закон</w:t>
        </w:r>
      </w:hyperlink>
      <w:r>
        <w:t xml:space="preserve"> от 28.12.2010 N 403-ФЗ "О Следственном комитете Российской Федерации");</w:t>
      </w:r>
    </w:p>
    <w:p w:rsidR="00F06B09" w:rsidRDefault="00F06B09">
      <w:pPr>
        <w:pStyle w:val="ConsPlusNormal"/>
        <w:spacing w:before="220"/>
        <w:ind w:firstLine="540"/>
        <w:jc w:val="both"/>
      </w:pPr>
      <w:r>
        <w:t xml:space="preserve">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w:t>
      </w:r>
      <w:r>
        <w:lastRenderedPageBreak/>
        <w:t>включая приемную семью либо в случаях, предусмотренных законами субъектов Российской Федерации, патронатную семью;</w:t>
      </w:r>
    </w:p>
    <w:p w:rsidR="00F06B09" w:rsidRDefault="00F06B09">
      <w:pPr>
        <w:pStyle w:val="ConsPlusNormal"/>
        <w:spacing w:before="220"/>
        <w:ind w:firstLine="540"/>
        <w:jc w:val="both"/>
      </w:pPr>
      <w:r>
        <w:t>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F06B09" w:rsidRDefault="00F06B09">
      <w:pPr>
        <w:pStyle w:val="ConsPlusNormal"/>
        <w:spacing w:before="220"/>
        <w:ind w:firstLine="540"/>
        <w:jc w:val="both"/>
      </w:pPr>
      <w:r>
        <w:t>В первоочередном порядке предоставляются места в дошкольных образовательных учреждениях:</w:t>
      </w:r>
    </w:p>
    <w:p w:rsidR="00F06B09" w:rsidRDefault="00F06B09">
      <w:pPr>
        <w:pStyle w:val="ConsPlusNormal"/>
        <w:spacing w:before="220"/>
        <w:ind w:firstLine="540"/>
        <w:jc w:val="both"/>
      </w:pPr>
      <w:r>
        <w:t>детям из многодетных семей (</w:t>
      </w:r>
      <w:hyperlink r:id="rId93">
        <w:r>
          <w:rPr>
            <w:color w:val="0000FF"/>
          </w:rPr>
          <w:t>Указ</w:t>
        </w:r>
      </w:hyperlink>
      <w:r>
        <w:t xml:space="preserve"> Президента Российской Федерации от 05.05.1992 N 431 "О мерах по социальной поддержке семей");</w:t>
      </w:r>
    </w:p>
    <w:p w:rsidR="00F06B09" w:rsidRDefault="00F06B09">
      <w:pPr>
        <w:pStyle w:val="ConsPlusNormal"/>
        <w:spacing w:before="220"/>
        <w:ind w:firstLine="540"/>
        <w:jc w:val="both"/>
      </w:pPr>
      <w:r>
        <w:t>детям-инвалидам и детям, один из родителей которых является инвалидом (</w:t>
      </w:r>
      <w:hyperlink r:id="rId94">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F06B09" w:rsidRDefault="00F06B09">
      <w:pPr>
        <w:pStyle w:val="ConsPlusNormal"/>
        <w:spacing w:before="220"/>
        <w:ind w:firstLine="540"/>
        <w:jc w:val="both"/>
      </w:pPr>
      <w:r>
        <w:t xml:space="preserve">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95">
        <w:r>
          <w:rPr>
            <w:color w:val="0000FF"/>
          </w:rPr>
          <w:t>закон</w:t>
        </w:r>
      </w:hyperlink>
      <w:r>
        <w:t xml:space="preserve"> от 27.05.1998 N 76-ФЗ "О статусе военнослужащих");</w:t>
      </w:r>
    </w:p>
    <w:p w:rsidR="00F06B09" w:rsidRDefault="00F06B09">
      <w:pPr>
        <w:pStyle w:val="ConsPlusNormal"/>
        <w:spacing w:before="220"/>
        <w:ind w:firstLine="540"/>
        <w:jc w:val="both"/>
      </w:pPr>
      <w:r>
        <w:t xml:space="preserve">детям сотрудников полиции (Федеральный </w:t>
      </w:r>
      <w:hyperlink r:id="rId96">
        <w:r>
          <w:rPr>
            <w:color w:val="0000FF"/>
          </w:rPr>
          <w:t>закон</w:t>
        </w:r>
      </w:hyperlink>
      <w:r>
        <w:t xml:space="preserve"> от 07.02.2011 N 3-ФЗ "О полиции");</w:t>
      </w:r>
    </w:p>
    <w:p w:rsidR="00F06B09" w:rsidRDefault="00F06B09">
      <w:pPr>
        <w:pStyle w:val="ConsPlusNormal"/>
        <w:spacing w:before="220"/>
        <w:ind w:firstLine="540"/>
        <w:jc w:val="both"/>
      </w:pPr>
      <w:r>
        <w:t xml:space="preserve">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97">
        <w:r>
          <w:rPr>
            <w:color w:val="0000FF"/>
          </w:rPr>
          <w:t>закон</w:t>
        </w:r>
      </w:hyperlink>
      <w:r>
        <w:t xml:space="preserve"> от 07.02.2011 N 3-ФЗ "О полиции");</w:t>
      </w:r>
    </w:p>
    <w:p w:rsidR="00F06B09" w:rsidRDefault="00F06B09">
      <w:pPr>
        <w:pStyle w:val="ConsPlusNormal"/>
        <w:spacing w:before="220"/>
        <w:ind w:firstLine="540"/>
        <w:jc w:val="both"/>
      </w:pPr>
      <w:r>
        <w:t xml:space="preserve">детям сотрудника полиции, умершего вследствие заболевания, полученного в период прохождения службы в полиции (Федеральный </w:t>
      </w:r>
      <w:hyperlink r:id="rId98">
        <w:r>
          <w:rPr>
            <w:color w:val="0000FF"/>
          </w:rPr>
          <w:t>закон</w:t>
        </w:r>
      </w:hyperlink>
      <w:r>
        <w:t xml:space="preserve"> от 07.02.2011 N 3-ФЗ "О полиции");</w:t>
      </w:r>
    </w:p>
    <w:p w:rsidR="00F06B09" w:rsidRDefault="00F06B09">
      <w:pPr>
        <w:pStyle w:val="ConsPlusNormal"/>
        <w:spacing w:before="220"/>
        <w:ind w:firstLine="540"/>
        <w:jc w:val="both"/>
      </w:pPr>
      <w:r>
        <w:t xml:space="preserve">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99">
        <w:r>
          <w:rPr>
            <w:color w:val="0000FF"/>
          </w:rPr>
          <w:t>закон</w:t>
        </w:r>
      </w:hyperlink>
      <w:r>
        <w:t xml:space="preserve"> от 07.02.2011 N 3-ФЗ "О полиции");</w:t>
      </w:r>
    </w:p>
    <w:p w:rsidR="00F06B09" w:rsidRDefault="00F06B09">
      <w:pPr>
        <w:pStyle w:val="ConsPlusNormal"/>
        <w:spacing w:before="220"/>
        <w:ind w:firstLine="540"/>
        <w:jc w:val="both"/>
      </w:pPr>
      <w:r>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100">
        <w:r>
          <w:rPr>
            <w:color w:val="0000FF"/>
          </w:rPr>
          <w:t>закон</w:t>
        </w:r>
      </w:hyperlink>
      <w:r>
        <w:t xml:space="preserve"> от 07.02.2011 N 3-ФЗ "О полиции");</w:t>
      </w:r>
    </w:p>
    <w:p w:rsidR="00F06B09" w:rsidRDefault="00F06B09">
      <w:pPr>
        <w:pStyle w:val="ConsPlusNormal"/>
        <w:spacing w:before="220"/>
        <w:ind w:firstLine="540"/>
        <w:jc w:val="both"/>
      </w:pPr>
      <w:r>
        <w:t xml:space="preserve">детям сотрудников органов внутренних дел, не являющихся сотрудниками полиции (Федеральный </w:t>
      </w:r>
      <w:hyperlink r:id="rId101">
        <w:r>
          <w:rPr>
            <w:color w:val="0000FF"/>
          </w:rPr>
          <w:t>закон</w:t>
        </w:r>
      </w:hyperlink>
      <w:r>
        <w:t xml:space="preserve"> от 07.02.2011 N 3-ФЗ "О полиции");</w:t>
      </w:r>
    </w:p>
    <w:p w:rsidR="00F06B09" w:rsidRDefault="00F06B09">
      <w:pPr>
        <w:pStyle w:val="ConsPlusNormal"/>
        <w:spacing w:before="220"/>
        <w:ind w:firstLine="540"/>
        <w:jc w:val="both"/>
      </w:pPr>
      <w: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102">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06B09" w:rsidRDefault="00F06B09">
      <w:pPr>
        <w:pStyle w:val="ConsPlusNormal"/>
        <w:spacing w:before="220"/>
        <w:ind w:firstLine="540"/>
        <w:jc w:val="both"/>
      </w:pPr>
      <w:r>
        <w:lastRenderedPageBreak/>
        <w:t xml:space="preserve">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03">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06B09" w:rsidRDefault="00F06B09">
      <w:pPr>
        <w:pStyle w:val="ConsPlusNormal"/>
        <w:spacing w:before="220"/>
        <w:ind w:firstLine="540"/>
        <w:jc w:val="both"/>
      </w:pPr>
      <w:r>
        <w:t xml:space="preserve">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104">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06B09" w:rsidRDefault="00F06B09">
      <w:pPr>
        <w:pStyle w:val="ConsPlusNormal"/>
        <w:spacing w:before="220"/>
        <w:ind w:firstLine="540"/>
        <w:jc w:val="both"/>
      </w:pPr>
      <w: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105">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06B09" w:rsidRDefault="00F06B09">
      <w:pPr>
        <w:pStyle w:val="ConsPlusNormal"/>
        <w:spacing w:before="220"/>
        <w:ind w:firstLine="540"/>
        <w:jc w:val="both"/>
      </w:pPr>
      <w: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106">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06B09" w:rsidRDefault="00F06B09">
      <w:pPr>
        <w:pStyle w:val="ConsPlusNormal"/>
        <w:spacing w:before="220"/>
        <w:ind w:firstLine="540"/>
        <w:jc w:val="both"/>
      </w:pPr>
      <w: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F06B09" w:rsidRDefault="00F06B09">
      <w:pPr>
        <w:pStyle w:val="ConsPlusNormal"/>
        <w:spacing w:before="220"/>
        <w:ind w:firstLine="540"/>
        <w:jc w:val="both"/>
      </w:pPr>
      <w:r>
        <w:t>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04.05.2011 Пр-1227);</w:t>
      </w:r>
    </w:p>
    <w:p w:rsidR="00F06B09" w:rsidRDefault="00F06B09">
      <w:pPr>
        <w:pStyle w:val="ConsPlusNormal"/>
        <w:spacing w:before="220"/>
        <w:ind w:firstLine="540"/>
        <w:jc w:val="both"/>
      </w:pPr>
      <w:r>
        <w:t>усыновленным детям, а также детям, переданным на воспитание в приемные и патронатные семьи;</w:t>
      </w:r>
    </w:p>
    <w:p w:rsidR="00F06B09" w:rsidRDefault="00F06B09">
      <w:pPr>
        <w:pStyle w:val="ConsPlusNormal"/>
        <w:spacing w:before="220"/>
        <w:ind w:firstLine="540"/>
        <w:jc w:val="both"/>
      </w:pPr>
      <w:r>
        <w:t xml:space="preserve">детям из неполных семей, находящихся в трудной жизненной ситуации, при предоставлении </w:t>
      </w:r>
      <w:r>
        <w:lastRenderedPageBreak/>
        <w:t>соответствующих документов;</w:t>
      </w:r>
    </w:p>
    <w:p w:rsidR="00F06B09" w:rsidRDefault="00F06B09">
      <w:pPr>
        <w:pStyle w:val="ConsPlusNormal"/>
        <w:spacing w:before="220"/>
        <w:ind w:firstLine="540"/>
        <w:jc w:val="both"/>
      </w:pPr>
      <w:r>
        <w:t>детям из малоимущих семей при предоставлении соответствующих документов;</w:t>
      </w:r>
    </w:p>
    <w:p w:rsidR="00F06B09" w:rsidRDefault="00F06B09">
      <w:pPr>
        <w:pStyle w:val="ConsPlusNormal"/>
        <w:spacing w:before="220"/>
        <w:ind w:firstLine="540"/>
        <w:jc w:val="both"/>
      </w:pPr>
      <w:r>
        <w:t xml:space="preserve">детям работников медицинских организаций первичного звена здравоохранения и скорой медицинской помощи (перечень </w:t>
      </w:r>
      <w:hyperlink r:id="rId107">
        <w:r>
          <w:rPr>
            <w:color w:val="0000FF"/>
          </w:rPr>
          <w:t>поручений</w:t>
        </w:r>
      </w:hyperlink>
      <w:r>
        <w:t xml:space="preserve"> Президента Российской Федерации от 02.09.2019 N Пр-1755).</w:t>
      </w:r>
    </w:p>
    <w:p w:rsidR="00F06B09" w:rsidRDefault="00F06B09">
      <w:pPr>
        <w:pStyle w:val="ConsPlusNormal"/>
        <w:spacing w:before="220"/>
        <w:ind w:firstLine="540"/>
        <w:jc w:val="both"/>
      </w:pPr>
      <w:r>
        <w:t>Преимущественное право после внеочередного и первоочередного предоставления места в муниципальных автономных или бюджетных дошкольных образовательных организациях имеют:</w:t>
      </w:r>
    </w:p>
    <w:p w:rsidR="00F06B09" w:rsidRDefault="00F06B09">
      <w:pPr>
        <w:pStyle w:val="ConsPlusNormal"/>
        <w:spacing w:before="220"/>
        <w:ind w:firstLine="540"/>
        <w:jc w:val="both"/>
      </w:pPr>
      <w:r>
        <w:t>дети работников муниципальных дошкольных образовательных учреждений, педагогов муниципальных общеобразовательных учреждений, расположенных на территории города Чебоксары;</w:t>
      </w:r>
    </w:p>
    <w:p w:rsidR="00F06B09" w:rsidRDefault="00F06B09">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либо патронатную семью, имеет право преимущественного приема на обучение по образовательным программам дошкольного образования в муниципальной образовательной организации,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08">
        <w:r>
          <w:rPr>
            <w:color w:val="0000FF"/>
          </w:rPr>
          <w:t>частями 5</w:t>
        </w:r>
      </w:hyperlink>
      <w:r>
        <w:t xml:space="preserve"> и </w:t>
      </w:r>
      <w:hyperlink r:id="rId109">
        <w:r>
          <w:rPr>
            <w:color w:val="0000FF"/>
          </w:rPr>
          <w:t>6 статьи 67</w:t>
        </w:r>
      </w:hyperlink>
      <w:r>
        <w:t xml:space="preserve"> Федерального закона "Об образовании в Российской Федерации";</w:t>
      </w:r>
    </w:p>
    <w:p w:rsidR="00F06B09" w:rsidRDefault="00F06B09">
      <w:pPr>
        <w:pStyle w:val="ConsPlusNormal"/>
        <w:jc w:val="both"/>
      </w:pPr>
      <w:r>
        <w:t xml:space="preserve">(в ред. </w:t>
      </w:r>
      <w:hyperlink r:id="rId110">
        <w:r>
          <w:rPr>
            <w:color w:val="0000FF"/>
          </w:rPr>
          <w:t>Постановления</w:t>
        </w:r>
      </w:hyperlink>
      <w:r>
        <w:t xml:space="preserve"> администрации г. Чебоксары ЧР от 19.09.2023 N 3479)</w:t>
      </w:r>
    </w:p>
    <w:p w:rsidR="00F06B09" w:rsidRDefault="00F06B09">
      <w:pPr>
        <w:pStyle w:val="ConsPlusNormal"/>
        <w:spacing w:before="220"/>
        <w:ind w:firstLine="540"/>
        <w:jc w:val="both"/>
      </w:pPr>
      <w:r>
        <w:t xml:space="preserve">дети в возрасте от 3 до 7 лет в целях реализации </w:t>
      </w:r>
      <w:hyperlink r:id="rId11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F06B09" w:rsidRDefault="00F06B09">
      <w:pPr>
        <w:pStyle w:val="ConsPlusNormal"/>
        <w:spacing w:before="220"/>
        <w:ind w:firstLine="540"/>
        <w:jc w:val="both"/>
      </w:pPr>
      <w:r>
        <w:t>Внутри одной льготной категории (право на внеочередной, первоочередное или преимущественное зачисление ребенка в ДОО) заявления выстраиваются по дате подачи заявления.</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3</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Title"/>
        <w:jc w:val="center"/>
      </w:pPr>
      <w:bookmarkStart w:id="9" w:name="P645"/>
      <w:bookmarkEnd w:id="9"/>
      <w:r>
        <w:t>ПЕРЕЧЕНЬ</w:t>
      </w:r>
    </w:p>
    <w:p w:rsidR="00F06B09" w:rsidRDefault="00F06B09">
      <w:pPr>
        <w:pStyle w:val="ConsPlusTitle"/>
        <w:jc w:val="center"/>
      </w:pPr>
      <w:r>
        <w:t>ПРИЗНАКОВ ЗАЯВИТЕЛЕЙ</w:t>
      </w:r>
    </w:p>
    <w:p w:rsidR="00F06B09" w:rsidRDefault="00F06B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40"/>
        <w:gridCol w:w="6633"/>
      </w:tblGrid>
      <w:tr w:rsidR="00F06B09">
        <w:tc>
          <w:tcPr>
            <w:tcW w:w="2041" w:type="dxa"/>
          </w:tcPr>
          <w:p w:rsidR="00F06B09" w:rsidRDefault="00F06B09">
            <w:pPr>
              <w:pStyle w:val="ConsPlusNormal"/>
              <w:jc w:val="center"/>
            </w:pPr>
            <w:r>
              <w:t>Признак заявителя</w:t>
            </w:r>
          </w:p>
        </w:tc>
        <w:tc>
          <w:tcPr>
            <w:tcW w:w="340" w:type="dxa"/>
          </w:tcPr>
          <w:p w:rsidR="00F06B09" w:rsidRDefault="00F06B09">
            <w:pPr>
              <w:pStyle w:val="ConsPlusNormal"/>
              <w:jc w:val="center"/>
            </w:pPr>
            <w:r>
              <w:t>N</w:t>
            </w:r>
          </w:p>
        </w:tc>
        <w:tc>
          <w:tcPr>
            <w:tcW w:w="6633" w:type="dxa"/>
          </w:tcPr>
          <w:p w:rsidR="00F06B09" w:rsidRDefault="00F06B09">
            <w:pPr>
              <w:pStyle w:val="ConsPlusNormal"/>
              <w:jc w:val="center"/>
            </w:pPr>
            <w:r>
              <w:t>Значения признака заявителя</w:t>
            </w:r>
          </w:p>
        </w:tc>
      </w:tr>
      <w:tr w:rsidR="00F06B09">
        <w:tc>
          <w:tcPr>
            <w:tcW w:w="2041" w:type="dxa"/>
          </w:tcPr>
          <w:p w:rsidR="00F06B09" w:rsidRDefault="00F06B09">
            <w:pPr>
              <w:pStyle w:val="ConsPlusNormal"/>
              <w:jc w:val="both"/>
            </w:pPr>
            <w:r>
              <w:t>Статус заявителя</w:t>
            </w:r>
          </w:p>
        </w:tc>
        <w:tc>
          <w:tcPr>
            <w:tcW w:w="340" w:type="dxa"/>
          </w:tcPr>
          <w:p w:rsidR="00F06B09" w:rsidRDefault="00F06B09">
            <w:pPr>
              <w:pStyle w:val="ConsPlusNormal"/>
              <w:jc w:val="center"/>
            </w:pPr>
            <w:r>
              <w:t>1</w:t>
            </w:r>
          </w:p>
        </w:tc>
        <w:tc>
          <w:tcPr>
            <w:tcW w:w="6633" w:type="dxa"/>
          </w:tcPr>
          <w:p w:rsidR="00F06B09" w:rsidRDefault="00F06B09">
            <w:pPr>
              <w:pStyle w:val="ConsPlusNormal"/>
              <w:jc w:val="both"/>
            </w:pPr>
            <w:r>
              <w:t>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и имеющие регистрацию по месту жительства или по месту пребывания на территории города Чебоксары Чувашской Республики</w:t>
            </w:r>
          </w:p>
        </w:tc>
      </w:tr>
      <w:tr w:rsidR="00F06B09">
        <w:tc>
          <w:tcPr>
            <w:tcW w:w="2041" w:type="dxa"/>
          </w:tcPr>
          <w:p w:rsidR="00F06B09" w:rsidRDefault="00F06B09">
            <w:pPr>
              <w:pStyle w:val="ConsPlusNormal"/>
              <w:jc w:val="both"/>
            </w:pPr>
            <w:r>
              <w:t>Статус заявителя</w:t>
            </w:r>
          </w:p>
        </w:tc>
        <w:tc>
          <w:tcPr>
            <w:tcW w:w="340" w:type="dxa"/>
          </w:tcPr>
          <w:p w:rsidR="00F06B09" w:rsidRDefault="00F06B09">
            <w:pPr>
              <w:pStyle w:val="ConsPlusNormal"/>
              <w:jc w:val="center"/>
            </w:pPr>
            <w:r>
              <w:t>2</w:t>
            </w:r>
          </w:p>
        </w:tc>
        <w:tc>
          <w:tcPr>
            <w:tcW w:w="6633" w:type="dxa"/>
          </w:tcPr>
          <w:p w:rsidR="00F06B09" w:rsidRDefault="00F06B09">
            <w:pPr>
              <w:pStyle w:val="ConsPlusNormal"/>
              <w:jc w:val="both"/>
            </w:pPr>
            <w:r>
              <w:t xml:space="preserve">граждане, являющиеся родителями (законными представителями) </w:t>
            </w:r>
            <w:r>
              <w:lastRenderedPageBreak/>
              <w:t>ребенка, нуждающегося в направлении в образовательную организацию, реализующую образовательную программу дошкольного образования (далее - ДОО), имеющие регистрацию по месту жительства или по месту пребывания на территории города Чебоксары Чувашской Республики - имеющие право на внеочередной или первоочередной прием детей в ДОО</w:t>
            </w:r>
          </w:p>
        </w:tc>
      </w:tr>
    </w:tbl>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4</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center"/>
            </w:pPr>
            <w:r>
              <w:rPr>
                <w:color w:val="392C69"/>
              </w:rPr>
              <w:t>Список изменяющих документов</w:t>
            </w:r>
          </w:p>
          <w:p w:rsidR="00F06B09" w:rsidRDefault="00F06B09">
            <w:pPr>
              <w:pStyle w:val="ConsPlusNormal"/>
              <w:jc w:val="center"/>
            </w:pPr>
            <w:r>
              <w:rPr>
                <w:color w:val="392C69"/>
              </w:rPr>
              <w:t xml:space="preserve">(в ред. </w:t>
            </w:r>
            <w:hyperlink r:id="rId112">
              <w:r>
                <w:rPr>
                  <w:color w:val="0000FF"/>
                </w:rPr>
                <w:t>Постановления</w:t>
              </w:r>
            </w:hyperlink>
            <w:r>
              <w:rPr>
                <w:color w:val="392C69"/>
              </w:rPr>
              <w:t xml:space="preserve"> администрации г. Чебоксары ЧР от 22.05.2024 N 1646)</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jc w:val="both"/>
      </w:pPr>
    </w:p>
    <w:p w:rsidR="00F06B09" w:rsidRDefault="00F06B09">
      <w:pPr>
        <w:pStyle w:val="ConsPlusNonformat"/>
        <w:jc w:val="both"/>
      </w:pPr>
      <w:bookmarkStart w:id="10" w:name="P668"/>
      <w:bookmarkEnd w:id="10"/>
      <w:r>
        <w:t xml:space="preserve">                                </w:t>
      </w:r>
      <w:r>
        <w:rPr>
          <w:b/>
        </w:rPr>
        <w:t>Уведомление</w:t>
      </w:r>
    </w:p>
    <w:p w:rsidR="00F06B09" w:rsidRDefault="00F06B09">
      <w:pPr>
        <w:pStyle w:val="ConsPlusNonformat"/>
        <w:jc w:val="both"/>
      </w:pPr>
      <w:r>
        <w:t xml:space="preserve">               </w:t>
      </w:r>
      <w:r>
        <w:rPr>
          <w:b/>
        </w:rPr>
        <w:t>о постановке (об отказе в постановке) на учет</w:t>
      </w:r>
    </w:p>
    <w:p w:rsidR="00F06B09" w:rsidRDefault="00F06B09">
      <w:pPr>
        <w:pStyle w:val="ConsPlusNonformat"/>
        <w:jc w:val="both"/>
      </w:pPr>
      <w:r>
        <w:t xml:space="preserve">          </w:t>
      </w:r>
      <w:r>
        <w:rPr>
          <w:b/>
        </w:rPr>
        <w:t>для направления ребенка в образовательную организацию,</w:t>
      </w:r>
    </w:p>
    <w:p w:rsidR="00F06B09" w:rsidRDefault="00F06B09">
      <w:pPr>
        <w:pStyle w:val="ConsPlusNonformat"/>
        <w:jc w:val="both"/>
      </w:pPr>
      <w:r>
        <w:t xml:space="preserve">                   </w:t>
      </w:r>
      <w:r>
        <w:rPr>
          <w:b/>
        </w:rPr>
        <w:t>реализующую образовательную программу</w:t>
      </w:r>
    </w:p>
    <w:p w:rsidR="00F06B09" w:rsidRDefault="00F06B09">
      <w:pPr>
        <w:pStyle w:val="ConsPlusNonformat"/>
        <w:jc w:val="both"/>
      </w:pPr>
      <w:r>
        <w:t xml:space="preserve">                          </w:t>
      </w:r>
      <w:r>
        <w:rPr>
          <w:b/>
        </w:rPr>
        <w:t>дошкольного образования</w:t>
      </w:r>
    </w:p>
    <w:p w:rsidR="00F06B09" w:rsidRDefault="00F06B09">
      <w:pPr>
        <w:pStyle w:val="ConsPlusNonformat"/>
        <w:jc w:val="both"/>
      </w:pPr>
    </w:p>
    <w:p w:rsidR="00F06B09" w:rsidRDefault="00F06B09">
      <w:pPr>
        <w:pStyle w:val="ConsPlusNonformat"/>
        <w:jc w:val="both"/>
      </w:pPr>
      <w:r>
        <w:t>от _____________ N ______________</w:t>
      </w:r>
    </w:p>
    <w:p w:rsidR="00F06B09" w:rsidRDefault="00F06B09">
      <w:pPr>
        <w:pStyle w:val="ConsPlusNonformat"/>
        <w:jc w:val="both"/>
      </w:pPr>
    </w:p>
    <w:p w:rsidR="00F06B09" w:rsidRDefault="00F06B09">
      <w:pPr>
        <w:pStyle w:val="ConsPlusNonformat"/>
        <w:jc w:val="both"/>
      </w:pPr>
      <w:r>
        <w:t>Уважаемый ________________________________________________________________!</w:t>
      </w:r>
    </w:p>
    <w:p w:rsidR="00F06B09" w:rsidRDefault="00F06B09">
      <w:pPr>
        <w:pStyle w:val="ConsPlusNonformat"/>
        <w:jc w:val="both"/>
      </w:pPr>
    </w:p>
    <w:p w:rsidR="00F06B09" w:rsidRDefault="00F06B09">
      <w:pPr>
        <w:pStyle w:val="ConsPlusNonformat"/>
        <w:jc w:val="both"/>
      </w:pPr>
      <w:r>
        <w:t xml:space="preserve">    Управление   образования  администрации  города  Чебоксары  (АУ  "Центр</w:t>
      </w:r>
    </w:p>
    <w:p w:rsidR="00F06B09" w:rsidRDefault="00F06B09">
      <w:pPr>
        <w:pStyle w:val="ConsPlusNonformat"/>
        <w:jc w:val="both"/>
      </w:pPr>
      <w:r>
        <w:t>мониторинга и развития образования" города Чебоксары) уведомляет, что после</w:t>
      </w:r>
    </w:p>
    <w:p w:rsidR="00F06B09" w:rsidRDefault="00F06B09">
      <w:pPr>
        <w:pStyle w:val="ConsPlusNonformat"/>
        <w:jc w:val="both"/>
      </w:pPr>
      <w:r>
        <w:t>рассмотрения Вашего заявления от __________________  и  прилагаемых  к нему</w:t>
      </w:r>
    </w:p>
    <w:p w:rsidR="00F06B09" w:rsidRDefault="00F06B09">
      <w:pPr>
        <w:pStyle w:val="ConsPlusNonformat"/>
        <w:jc w:val="both"/>
      </w:pPr>
      <w:r>
        <w:t>документов   о   постановке   на   учет   детей,   подлежащих  обучению  по</w:t>
      </w:r>
    </w:p>
    <w:p w:rsidR="00F06B09" w:rsidRDefault="00F06B09">
      <w:pPr>
        <w:pStyle w:val="ConsPlusNonformat"/>
        <w:jc w:val="both"/>
      </w:pPr>
      <w:r>
        <w:t>образовательным   программам   дошкольного   образования   в  муниципальном</w:t>
      </w:r>
    </w:p>
    <w:p w:rsidR="00F06B09" w:rsidRDefault="00F06B09">
      <w:pPr>
        <w:pStyle w:val="ConsPlusNonformat"/>
        <w:jc w:val="both"/>
      </w:pPr>
      <w:r>
        <w:t>дошкольном      образовательном      учреждении      города      Чебоксары,</w:t>
      </w:r>
    </w:p>
    <w:p w:rsidR="00F06B09" w:rsidRDefault="00F06B09">
      <w:pPr>
        <w:pStyle w:val="ConsPlusNonformat"/>
        <w:jc w:val="both"/>
      </w:pPr>
      <w:r>
        <w:t>____________________________________________ (ФИО ребенка) принято решение</w:t>
      </w:r>
    </w:p>
    <w:p w:rsidR="00F06B09" w:rsidRDefault="00F06B09">
      <w:pPr>
        <w:pStyle w:val="ConsPlusNonformat"/>
        <w:jc w:val="both"/>
      </w:pPr>
      <w:r>
        <w:t xml:space="preserve">    ┌──┐</w:t>
      </w:r>
    </w:p>
    <w:p w:rsidR="00F06B09" w:rsidRDefault="00F06B09">
      <w:pPr>
        <w:pStyle w:val="ConsPlusNonformat"/>
        <w:jc w:val="both"/>
      </w:pPr>
      <w:r>
        <w:t xml:space="preserve">    │  │ о постановке на учет</w:t>
      </w:r>
    </w:p>
    <w:p w:rsidR="00F06B09" w:rsidRDefault="00F06B09">
      <w:pPr>
        <w:pStyle w:val="ConsPlusNonformat"/>
        <w:jc w:val="both"/>
      </w:pPr>
      <w:r>
        <w:t xml:space="preserve">    └──┘</w:t>
      </w:r>
    </w:p>
    <w:p w:rsidR="00F06B09" w:rsidRDefault="00F06B09">
      <w:pPr>
        <w:pStyle w:val="ConsPlusNonformat"/>
        <w:jc w:val="both"/>
      </w:pPr>
      <w:r>
        <w:t xml:space="preserve">    ┌──┐</w:t>
      </w:r>
    </w:p>
    <w:p w:rsidR="00F06B09" w:rsidRDefault="00F06B09">
      <w:pPr>
        <w:pStyle w:val="ConsPlusNonformat"/>
        <w:jc w:val="both"/>
      </w:pPr>
      <w:r>
        <w:t xml:space="preserve">    │  │ об отказе в постановке на учет на основании: (указать причины)</w:t>
      </w:r>
    </w:p>
    <w:p w:rsidR="00F06B09" w:rsidRDefault="00F06B09">
      <w:pPr>
        <w:pStyle w:val="ConsPlusNonformat"/>
        <w:jc w:val="both"/>
      </w:pPr>
      <w:r>
        <w:t xml:space="preserve">    └──┘</w:t>
      </w:r>
    </w:p>
    <w:p w:rsidR="00F06B09" w:rsidRDefault="00F06B09">
      <w:pPr>
        <w:pStyle w:val="ConsPlusNonformat"/>
        <w:jc w:val="both"/>
      </w:pPr>
    </w:p>
    <w:p w:rsidR="00F06B09" w:rsidRDefault="00F06B09">
      <w:pPr>
        <w:pStyle w:val="ConsPlusNonformat"/>
        <w:jc w:val="both"/>
      </w:pPr>
      <w:r>
        <w:t>Исполнитель _______________________ Ф.И.О.</w:t>
      </w:r>
    </w:p>
    <w:p w:rsidR="00F06B09" w:rsidRDefault="00F06B09">
      <w:pPr>
        <w:pStyle w:val="ConsPlusNonformat"/>
        <w:jc w:val="both"/>
      </w:pPr>
      <w:r>
        <w:t xml:space="preserve">                   (подпись)</w:t>
      </w:r>
    </w:p>
    <w:p w:rsidR="00F06B09" w:rsidRDefault="00F06B09">
      <w:pPr>
        <w:pStyle w:val="ConsPlusNonformat"/>
        <w:jc w:val="both"/>
      </w:pPr>
      <w:r>
        <w:t>Дата ______________________________</w:t>
      </w:r>
    </w:p>
    <w:p w:rsidR="00F06B09" w:rsidRDefault="00F06B09">
      <w:pPr>
        <w:pStyle w:val="ConsPlusNonformat"/>
        <w:jc w:val="both"/>
      </w:pPr>
    </w:p>
    <w:p w:rsidR="00F06B09" w:rsidRDefault="00F06B09">
      <w:pPr>
        <w:pStyle w:val="ConsPlusNonformat"/>
        <w:jc w:val="both"/>
      </w:pPr>
      <w:r>
        <w:t>Телефон для справок: _____________________</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5</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nformat"/>
        <w:jc w:val="both"/>
      </w:pPr>
      <w:r>
        <w:t xml:space="preserve">                                   УТВЕРЖДАЮ</w:t>
      </w:r>
    </w:p>
    <w:p w:rsidR="00F06B09" w:rsidRDefault="00F06B09">
      <w:pPr>
        <w:pStyle w:val="ConsPlusNonformat"/>
        <w:jc w:val="both"/>
      </w:pPr>
      <w:r>
        <w:lastRenderedPageBreak/>
        <w:t xml:space="preserve">                                   Начальник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t xml:space="preserve">                                   _______________________ (Ф.И.О.)</w:t>
      </w:r>
    </w:p>
    <w:p w:rsidR="00F06B09" w:rsidRDefault="00F06B09">
      <w:pPr>
        <w:pStyle w:val="ConsPlusNonformat"/>
        <w:jc w:val="both"/>
      </w:pPr>
      <w:r>
        <w:t xml:space="preserve">                                   "____" __________ 20___ г.</w:t>
      </w:r>
    </w:p>
    <w:p w:rsidR="00F06B09" w:rsidRDefault="00F06B09">
      <w:pPr>
        <w:pStyle w:val="ConsPlusNonformat"/>
        <w:jc w:val="both"/>
      </w:pPr>
    </w:p>
    <w:p w:rsidR="00F06B09" w:rsidRDefault="00F06B09">
      <w:pPr>
        <w:pStyle w:val="ConsPlusNonformat"/>
        <w:jc w:val="both"/>
      </w:pPr>
      <w:bookmarkStart w:id="11" w:name="P712"/>
      <w:bookmarkEnd w:id="11"/>
      <w:r>
        <w:t xml:space="preserve">                               Список детей,</w:t>
      </w:r>
    </w:p>
    <w:p w:rsidR="00F06B09" w:rsidRDefault="00F06B09">
      <w:pPr>
        <w:pStyle w:val="ConsPlusNonformat"/>
        <w:jc w:val="both"/>
      </w:pPr>
      <w:r>
        <w:t xml:space="preserve">               подлежащих постановке на учет для направления</w:t>
      </w:r>
    </w:p>
    <w:p w:rsidR="00F06B09" w:rsidRDefault="00F06B09">
      <w:pPr>
        <w:pStyle w:val="ConsPlusNonformat"/>
        <w:jc w:val="both"/>
      </w:pPr>
      <w:r>
        <w:t xml:space="preserve">                       в образовательную организацию</w:t>
      </w:r>
    </w:p>
    <w:p w:rsidR="00F06B09" w:rsidRDefault="00F06B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4033"/>
        <w:gridCol w:w="2297"/>
      </w:tblGrid>
      <w:tr w:rsidR="00F06B09">
        <w:tc>
          <w:tcPr>
            <w:tcW w:w="567" w:type="dxa"/>
          </w:tcPr>
          <w:p w:rsidR="00F06B09" w:rsidRDefault="00F06B09">
            <w:pPr>
              <w:pStyle w:val="ConsPlusNormal"/>
              <w:jc w:val="center"/>
            </w:pPr>
            <w:r>
              <w:t>N</w:t>
            </w:r>
          </w:p>
        </w:tc>
        <w:tc>
          <w:tcPr>
            <w:tcW w:w="2154" w:type="dxa"/>
          </w:tcPr>
          <w:p w:rsidR="00F06B09" w:rsidRDefault="00F06B09">
            <w:pPr>
              <w:pStyle w:val="ConsPlusNormal"/>
              <w:jc w:val="center"/>
            </w:pPr>
            <w:r>
              <w:t>Дата регистрации заявления</w:t>
            </w:r>
          </w:p>
        </w:tc>
        <w:tc>
          <w:tcPr>
            <w:tcW w:w="4033" w:type="dxa"/>
          </w:tcPr>
          <w:p w:rsidR="00F06B09" w:rsidRDefault="00F06B09">
            <w:pPr>
              <w:pStyle w:val="ConsPlusNormal"/>
              <w:jc w:val="center"/>
            </w:pPr>
            <w:r>
              <w:t>ФИО ребенка</w:t>
            </w:r>
          </w:p>
        </w:tc>
        <w:tc>
          <w:tcPr>
            <w:tcW w:w="2297" w:type="dxa"/>
          </w:tcPr>
          <w:p w:rsidR="00F06B09" w:rsidRDefault="00F06B09">
            <w:pPr>
              <w:pStyle w:val="ConsPlusNormal"/>
              <w:jc w:val="center"/>
            </w:pPr>
            <w:r>
              <w:t>Дата рождения</w:t>
            </w:r>
          </w:p>
        </w:tc>
      </w:tr>
      <w:tr w:rsidR="00F06B09">
        <w:tc>
          <w:tcPr>
            <w:tcW w:w="567" w:type="dxa"/>
          </w:tcPr>
          <w:p w:rsidR="00F06B09" w:rsidRDefault="00F06B09">
            <w:pPr>
              <w:pStyle w:val="ConsPlusNormal"/>
              <w:jc w:val="center"/>
            </w:pPr>
            <w:r>
              <w:t>1.</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2.</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3.</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4.</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5.</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6.</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7.</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r w:rsidR="00F06B09">
        <w:tc>
          <w:tcPr>
            <w:tcW w:w="567" w:type="dxa"/>
          </w:tcPr>
          <w:p w:rsidR="00F06B09" w:rsidRDefault="00F06B09">
            <w:pPr>
              <w:pStyle w:val="ConsPlusNormal"/>
              <w:jc w:val="center"/>
            </w:pPr>
            <w:r>
              <w:t>8.</w:t>
            </w:r>
          </w:p>
        </w:tc>
        <w:tc>
          <w:tcPr>
            <w:tcW w:w="2154" w:type="dxa"/>
          </w:tcPr>
          <w:p w:rsidR="00F06B09" w:rsidRDefault="00F06B09">
            <w:pPr>
              <w:pStyle w:val="ConsPlusNormal"/>
            </w:pPr>
          </w:p>
        </w:tc>
        <w:tc>
          <w:tcPr>
            <w:tcW w:w="4033" w:type="dxa"/>
          </w:tcPr>
          <w:p w:rsidR="00F06B09" w:rsidRDefault="00F06B09">
            <w:pPr>
              <w:pStyle w:val="ConsPlusNormal"/>
            </w:pPr>
          </w:p>
        </w:tc>
        <w:tc>
          <w:tcPr>
            <w:tcW w:w="2297" w:type="dxa"/>
          </w:tcPr>
          <w:p w:rsidR="00F06B09" w:rsidRDefault="00F06B09">
            <w:pPr>
              <w:pStyle w:val="ConsPlusNormal"/>
            </w:pPr>
          </w:p>
        </w:tc>
      </w:tr>
    </w:tbl>
    <w:p w:rsidR="00F06B09" w:rsidRDefault="00F06B09">
      <w:pPr>
        <w:pStyle w:val="ConsPlusNormal"/>
        <w:jc w:val="both"/>
      </w:pPr>
    </w:p>
    <w:p w:rsidR="00F06B09" w:rsidRDefault="00F06B09">
      <w:pPr>
        <w:pStyle w:val="ConsPlusNonformat"/>
        <w:jc w:val="both"/>
      </w:pPr>
      <w:r>
        <w:t>Исполнитель __________________ (подпись) (расшифровка подписи)</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6</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center"/>
            </w:pPr>
            <w:r>
              <w:rPr>
                <w:color w:val="392C69"/>
              </w:rPr>
              <w:t>Список изменяющих документов</w:t>
            </w:r>
          </w:p>
          <w:p w:rsidR="00F06B09" w:rsidRDefault="00F06B09">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г. Чебоксары ЧР от 22.05.2024 N 1646)</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jc w:val="both"/>
      </w:pPr>
    </w:p>
    <w:p w:rsidR="00F06B09" w:rsidRDefault="00F06B09">
      <w:pPr>
        <w:pStyle w:val="ConsPlusNonformat"/>
        <w:jc w:val="both"/>
      </w:pPr>
      <w:r>
        <w:t xml:space="preserve">                                   УТВЕРЖДАЮ</w:t>
      </w:r>
    </w:p>
    <w:p w:rsidR="00F06B09" w:rsidRDefault="00F06B09">
      <w:pPr>
        <w:pStyle w:val="ConsPlusNonformat"/>
        <w:jc w:val="both"/>
      </w:pPr>
      <w:r>
        <w:t xml:space="preserve">                                   Начальник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(Ф.И.О.)</w:t>
      </w:r>
    </w:p>
    <w:p w:rsidR="00F06B09" w:rsidRDefault="00F06B09">
      <w:pPr>
        <w:pStyle w:val="ConsPlusNonformat"/>
        <w:jc w:val="both"/>
      </w:pPr>
      <w:r>
        <w:t xml:space="preserve">                                   "____" ____________ 20____ г.</w:t>
      </w:r>
    </w:p>
    <w:p w:rsidR="00F06B09" w:rsidRDefault="00F06B09">
      <w:pPr>
        <w:pStyle w:val="ConsPlusNonformat"/>
        <w:jc w:val="both"/>
      </w:pPr>
    </w:p>
    <w:p w:rsidR="00F06B09" w:rsidRDefault="00F06B09">
      <w:pPr>
        <w:pStyle w:val="ConsPlusNonformat"/>
        <w:jc w:val="both"/>
      </w:pPr>
      <w:bookmarkStart w:id="12" w:name="P772"/>
      <w:bookmarkEnd w:id="12"/>
      <w:r>
        <w:t xml:space="preserve">                               Список детей,</w:t>
      </w:r>
    </w:p>
    <w:p w:rsidR="00F06B09" w:rsidRDefault="00F06B09">
      <w:pPr>
        <w:pStyle w:val="ConsPlusNonformat"/>
        <w:jc w:val="both"/>
      </w:pPr>
      <w:r>
        <w:t xml:space="preserve">         направленных в _________________________________________</w:t>
      </w:r>
    </w:p>
    <w:p w:rsidR="00F06B09" w:rsidRDefault="00F06B09">
      <w:pPr>
        <w:pStyle w:val="ConsPlusNonformat"/>
        <w:jc w:val="both"/>
      </w:pPr>
      <w:r>
        <w:t xml:space="preserve">                               (наименование ДОО по Уставу)</w:t>
      </w:r>
    </w:p>
    <w:p w:rsidR="00F06B09" w:rsidRDefault="00F06B09">
      <w:pPr>
        <w:pStyle w:val="ConsPlusNonformat"/>
        <w:jc w:val="both"/>
      </w:pPr>
      <w:r>
        <w:t xml:space="preserve">                      в 20____ - 20____ учебном году</w:t>
      </w:r>
    </w:p>
    <w:p w:rsidR="00F06B09" w:rsidRDefault="00F06B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435"/>
        <w:gridCol w:w="1792"/>
        <w:gridCol w:w="840"/>
        <w:gridCol w:w="1304"/>
        <w:gridCol w:w="1417"/>
      </w:tblGrid>
      <w:tr w:rsidR="00F06B09">
        <w:tc>
          <w:tcPr>
            <w:tcW w:w="567" w:type="dxa"/>
          </w:tcPr>
          <w:p w:rsidR="00F06B09" w:rsidRDefault="00F06B09">
            <w:pPr>
              <w:pStyle w:val="ConsPlusNormal"/>
              <w:jc w:val="center"/>
            </w:pPr>
            <w:r>
              <w:t>N</w:t>
            </w:r>
          </w:p>
          <w:p w:rsidR="00F06B09" w:rsidRDefault="00F06B09">
            <w:pPr>
              <w:pStyle w:val="ConsPlusNormal"/>
              <w:jc w:val="center"/>
            </w:pPr>
            <w:r>
              <w:t>п/п</w:t>
            </w:r>
          </w:p>
        </w:tc>
        <w:tc>
          <w:tcPr>
            <w:tcW w:w="1701" w:type="dxa"/>
          </w:tcPr>
          <w:p w:rsidR="00F06B09" w:rsidRDefault="00F06B09">
            <w:pPr>
              <w:pStyle w:val="ConsPlusNormal"/>
              <w:jc w:val="center"/>
            </w:pPr>
            <w:r>
              <w:t>Ф.И.О. ребенка</w:t>
            </w:r>
          </w:p>
        </w:tc>
        <w:tc>
          <w:tcPr>
            <w:tcW w:w="1435" w:type="dxa"/>
          </w:tcPr>
          <w:p w:rsidR="00F06B09" w:rsidRDefault="00F06B09">
            <w:pPr>
              <w:pStyle w:val="ConsPlusNormal"/>
              <w:jc w:val="center"/>
            </w:pPr>
            <w:r>
              <w:t>Дата рождения</w:t>
            </w:r>
          </w:p>
        </w:tc>
        <w:tc>
          <w:tcPr>
            <w:tcW w:w="1792" w:type="dxa"/>
          </w:tcPr>
          <w:p w:rsidR="00F06B09" w:rsidRDefault="00F06B09">
            <w:pPr>
              <w:pStyle w:val="ConsPlusNormal"/>
              <w:jc w:val="center"/>
            </w:pPr>
            <w:r>
              <w:t>Адрес проживания</w:t>
            </w:r>
          </w:p>
        </w:tc>
        <w:tc>
          <w:tcPr>
            <w:tcW w:w="840" w:type="dxa"/>
          </w:tcPr>
          <w:p w:rsidR="00F06B09" w:rsidRDefault="00F06B09">
            <w:pPr>
              <w:pStyle w:val="ConsPlusNormal"/>
              <w:jc w:val="center"/>
            </w:pPr>
            <w:r>
              <w:t>Льгота</w:t>
            </w:r>
          </w:p>
        </w:tc>
        <w:tc>
          <w:tcPr>
            <w:tcW w:w="1304" w:type="dxa"/>
          </w:tcPr>
          <w:p w:rsidR="00F06B09" w:rsidRDefault="00F06B09">
            <w:pPr>
              <w:pStyle w:val="ConsPlusNormal"/>
              <w:jc w:val="center"/>
            </w:pPr>
            <w:r>
              <w:t>Дата постановки на учет</w:t>
            </w:r>
          </w:p>
        </w:tc>
        <w:tc>
          <w:tcPr>
            <w:tcW w:w="1417" w:type="dxa"/>
          </w:tcPr>
          <w:p w:rsidR="00F06B09" w:rsidRDefault="00F06B09">
            <w:pPr>
              <w:pStyle w:val="ConsPlusNormal"/>
              <w:jc w:val="center"/>
            </w:pPr>
            <w:r>
              <w:t>Примечание</w:t>
            </w:r>
          </w:p>
        </w:tc>
      </w:tr>
      <w:tr w:rsidR="00F06B09">
        <w:tc>
          <w:tcPr>
            <w:tcW w:w="567" w:type="dxa"/>
          </w:tcPr>
          <w:p w:rsidR="00F06B09" w:rsidRDefault="00F06B09">
            <w:pPr>
              <w:pStyle w:val="ConsPlusNormal"/>
            </w:pPr>
          </w:p>
        </w:tc>
        <w:tc>
          <w:tcPr>
            <w:tcW w:w="1701" w:type="dxa"/>
          </w:tcPr>
          <w:p w:rsidR="00F06B09" w:rsidRDefault="00F06B09">
            <w:pPr>
              <w:pStyle w:val="ConsPlusNormal"/>
            </w:pPr>
          </w:p>
        </w:tc>
        <w:tc>
          <w:tcPr>
            <w:tcW w:w="1435" w:type="dxa"/>
          </w:tcPr>
          <w:p w:rsidR="00F06B09" w:rsidRDefault="00F06B09">
            <w:pPr>
              <w:pStyle w:val="ConsPlusNormal"/>
            </w:pPr>
          </w:p>
        </w:tc>
        <w:tc>
          <w:tcPr>
            <w:tcW w:w="1792" w:type="dxa"/>
          </w:tcPr>
          <w:p w:rsidR="00F06B09" w:rsidRDefault="00F06B09">
            <w:pPr>
              <w:pStyle w:val="ConsPlusNormal"/>
            </w:pPr>
          </w:p>
        </w:tc>
        <w:tc>
          <w:tcPr>
            <w:tcW w:w="840" w:type="dxa"/>
          </w:tcPr>
          <w:p w:rsidR="00F06B09" w:rsidRDefault="00F06B09">
            <w:pPr>
              <w:pStyle w:val="ConsPlusNormal"/>
            </w:pPr>
          </w:p>
        </w:tc>
        <w:tc>
          <w:tcPr>
            <w:tcW w:w="1304" w:type="dxa"/>
          </w:tcPr>
          <w:p w:rsidR="00F06B09" w:rsidRDefault="00F06B09">
            <w:pPr>
              <w:pStyle w:val="ConsPlusNormal"/>
            </w:pPr>
          </w:p>
        </w:tc>
        <w:tc>
          <w:tcPr>
            <w:tcW w:w="1417" w:type="dxa"/>
          </w:tcPr>
          <w:p w:rsidR="00F06B09" w:rsidRDefault="00F06B09">
            <w:pPr>
              <w:pStyle w:val="ConsPlusNormal"/>
            </w:pPr>
          </w:p>
        </w:tc>
      </w:tr>
      <w:tr w:rsidR="00F06B09">
        <w:tc>
          <w:tcPr>
            <w:tcW w:w="567" w:type="dxa"/>
          </w:tcPr>
          <w:p w:rsidR="00F06B09" w:rsidRDefault="00F06B09">
            <w:pPr>
              <w:pStyle w:val="ConsPlusNormal"/>
            </w:pPr>
          </w:p>
        </w:tc>
        <w:tc>
          <w:tcPr>
            <w:tcW w:w="1701" w:type="dxa"/>
          </w:tcPr>
          <w:p w:rsidR="00F06B09" w:rsidRDefault="00F06B09">
            <w:pPr>
              <w:pStyle w:val="ConsPlusNormal"/>
            </w:pPr>
          </w:p>
        </w:tc>
        <w:tc>
          <w:tcPr>
            <w:tcW w:w="1435" w:type="dxa"/>
          </w:tcPr>
          <w:p w:rsidR="00F06B09" w:rsidRDefault="00F06B09">
            <w:pPr>
              <w:pStyle w:val="ConsPlusNormal"/>
            </w:pPr>
          </w:p>
        </w:tc>
        <w:tc>
          <w:tcPr>
            <w:tcW w:w="1792" w:type="dxa"/>
          </w:tcPr>
          <w:p w:rsidR="00F06B09" w:rsidRDefault="00F06B09">
            <w:pPr>
              <w:pStyle w:val="ConsPlusNormal"/>
            </w:pPr>
          </w:p>
        </w:tc>
        <w:tc>
          <w:tcPr>
            <w:tcW w:w="840" w:type="dxa"/>
          </w:tcPr>
          <w:p w:rsidR="00F06B09" w:rsidRDefault="00F06B09">
            <w:pPr>
              <w:pStyle w:val="ConsPlusNormal"/>
            </w:pPr>
          </w:p>
        </w:tc>
        <w:tc>
          <w:tcPr>
            <w:tcW w:w="1304" w:type="dxa"/>
          </w:tcPr>
          <w:p w:rsidR="00F06B09" w:rsidRDefault="00F06B09">
            <w:pPr>
              <w:pStyle w:val="ConsPlusNormal"/>
            </w:pPr>
          </w:p>
        </w:tc>
        <w:tc>
          <w:tcPr>
            <w:tcW w:w="1417" w:type="dxa"/>
          </w:tcPr>
          <w:p w:rsidR="00F06B09" w:rsidRDefault="00F06B09">
            <w:pPr>
              <w:pStyle w:val="ConsPlusNormal"/>
            </w:pPr>
          </w:p>
        </w:tc>
      </w:tr>
      <w:tr w:rsidR="00F06B09">
        <w:tc>
          <w:tcPr>
            <w:tcW w:w="567" w:type="dxa"/>
          </w:tcPr>
          <w:p w:rsidR="00F06B09" w:rsidRDefault="00F06B09">
            <w:pPr>
              <w:pStyle w:val="ConsPlusNormal"/>
            </w:pPr>
          </w:p>
        </w:tc>
        <w:tc>
          <w:tcPr>
            <w:tcW w:w="1701" w:type="dxa"/>
          </w:tcPr>
          <w:p w:rsidR="00F06B09" w:rsidRDefault="00F06B09">
            <w:pPr>
              <w:pStyle w:val="ConsPlusNormal"/>
            </w:pPr>
          </w:p>
        </w:tc>
        <w:tc>
          <w:tcPr>
            <w:tcW w:w="1435" w:type="dxa"/>
          </w:tcPr>
          <w:p w:rsidR="00F06B09" w:rsidRDefault="00F06B09">
            <w:pPr>
              <w:pStyle w:val="ConsPlusNormal"/>
            </w:pPr>
          </w:p>
        </w:tc>
        <w:tc>
          <w:tcPr>
            <w:tcW w:w="1792" w:type="dxa"/>
          </w:tcPr>
          <w:p w:rsidR="00F06B09" w:rsidRDefault="00F06B09">
            <w:pPr>
              <w:pStyle w:val="ConsPlusNormal"/>
            </w:pPr>
          </w:p>
        </w:tc>
        <w:tc>
          <w:tcPr>
            <w:tcW w:w="840" w:type="dxa"/>
          </w:tcPr>
          <w:p w:rsidR="00F06B09" w:rsidRDefault="00F06B09">
            <w:pPr>
              <w:pStyle w:val="ConsPlusNormal"/>
            </w:pPr>
          </w:p>
        </w:tc>
        <w:tc>
          <w:tcPr>
            <w:tcW w:w="1304" w:type="dxa"/>
          </w:tcPr>
          <w:p w:rsidR="00F06B09" w:rsidRDefault="00F06B09">
            <w:pPr>
              <w:pStyle w:val="ConsPlusNormal"/>
            </w:pPr>
          </w:p>
        </w:tc>
        <w:tc>
          <w:tcPr>
            <w:tcW w:w="1417" w:type="dxa"/>
          </w:tcPr>
          <w:p w:rsidR="00F06B09" w:rsidRDefault="00F06B09">
            <w:pPr>
              <w:pStyle w:val="ConsPlusNormal"/>
            </w:pPr>
          </w:p>
        </w:tc>
      </w:tr>
    </w:tbl>
    <w:p w:rsidR="00F06B09" w:rsidRDefault="00F06B09">
      <w:pPr>
        <w:pStyle w:val="ConsPlusNormal"/>
        <w:jc w:val="both"/>
      </w:pPr>
    </w:p>
    <w:p w:rsidR="00F06B09" w:rsidRDefault="00F06B09">
      <w:pPr>
        <w:pStyle w:val="ConsPlusNonformat"/>
        <w:jc w:val="both"/>
      </w:pPr>
      <w:r>
        <w:t>Исполнитель ______________ ________________________________________________</w:t>
      </w:r>
    </w:p>
    <w:p w:rsidR="00F06B09" w:rsidRDefault="00F06B09">
      <w:pPr>
        <w:pStyle w:val="ConsPlusNonformat"/>
        <w:jc w:val="both"/>
      </w:pPr>
      <w:r>
        <w:t xml:space="preserve">              (подпись)                 (расшифровка подписи)</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7</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nformat"/>
        <w:jc w:val="both"/>
      </w:pPr>
      <w:r>
        <w:t xml:space="preserve">                                   Управление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p>
    <w:p w:rsidR="00F06B09" w:rsidRDefault="00F06B09">
      <w:pPr>
        <w:pStyle w:val="ConsPlusNonformat"/>
        <w:jc w:val="both"/>
      </w:pPr>
      <w:bookmarkStart w:id="13" w:name="P821"/>
      <w:bookmarkEnd w:id="13"/>
      <w:r>
        <w:t xml:space="preserve">                                НАПРАВЛЕНИЕ</w:t>
      </w:r>
    </w:p>
    <w:p w:rsidR="00F06B09" w:rsidRDefault="00F06B09">
      <w:pPr>
        <w:pStyle w:val="ConsPlusNonformat"/>
        <w:jc w:val="both"/>
      </w:pPr>
    </w:p>
    <w:p w:rsidR="00F06B09" w:rsidRDefault="00F06B09">
      <w:pPr>
        <w:pStyle w:val="ConsPlusNonformat"/>
        <w:jc w:val="both"/>
      </w:pPr>
      <w:r>
        <w:t xml:space="preserve">                   от "____" __________ 20____ г. N ____</w:t>
      </w:r>
    </w:p>
    <w:p w:rsidR="00F06B09" w:rsidRDefault="00F06B09">
      <w:pPr>
        <w:pStyle w:val="ConsPlusNonformat"/>
        <w:jc w:val="both"/>
      </w:pPr>
    </w:p>
    <w:p w:rsidR="00F06B09" w:rsidRDefault="00F06B09">
      <w:pPr>
        <w:pStyle w:val="ConsPlusNonformat"/>
        <w:jc w:val="both"/>
      </w:pPr>
      <w:r>
        <w:t>в   муниципальное   бюджетное   (автономное)   дошкольное   образовательное</w:t>
      </w:r>
    </w:p>
    <w:p w:rsidR="00F06B09" w:rsidRDefault="00F06B09">
      <w:pPr>
        <w:pStyle w:val="ConsPlusNonformat"/>
        <w:jc w:val="both"/>
      </w:pPr>
      <w:r>
        <w:t>учреждение "Детский сад N ________________________________________________,</w:t>
      </w:r>
    </w:p>
    <w:p w:rsidR="00F06B09" w:rsidRDefault="00F06B09">
      <w:pPr>
        <w:pStyle w:val="ConsPlusNonformat"/>
        <w:jc w:val="both"/>
      </w:pPr>
      <w:r>
        <w:t>находящееся по адресу: ____________________________________________________</w:t>
      </w:r>
    </w:p>
    <w:p w:rsidR="00F06B09" w:rsidRDefault="00F06B09">
      <w:pPr>
        <w:pStyle w:val="ConsPlusNonformat"/>
        <w:jc w:val="both"/>
      </w:pPr>
      <w:r>
        <w:t>в группу для детей с ______________________________________________________</w:t>
      </w:r>
    </w:p>
    <w:p w:rsidR="00F06B09" w:rsidRDefault="00F06B09">
      <w:pPr>
        <w:pStyle w:val="ConsPlusNonformat"/>
        <w:jc w:val="both"/>
      </w:pPr>
      <w:r>
        <w:t>Ф.И.О. ребенка ____________________________________________________________</w:t>
      </w:r>
    </w:p>
    <w:p w:rsidR="00F06B09" w:rsidRDefault="00F06B09">
      <w:pPr>
        <w:pStyle w:val="ConsPlusNonformat"/>
        <w:jc w:val="both"/>
      </w:pPr>
      <w:r>
        <w:t>Дата рождения: ____________________________________________________________</w:t>
      </w:r>
    </w:p>
    <w:p w:rsidR="00F06B09" w:rsidRDefault="00F06B09">
      <w:pPr>
        <w:pStyle w:val="ConsPlusNonformat"/>
        <w:jc w:val="both"/>
      </w:pPr>
      <w:r>
        <w:t>Домашний адрес: ___________________________________________________________</w:t>
      </w:r>
    </w:p>
    <w:p w:rsidR="00F06B09" w:rsidRDefault="00F06B09">
      <w:pPr>
        <w:pStyle w:val="ConsPlusNonformat"/>
        <w:jc w:val="both"/>
      </w:pPr>
      <w:r>
        <w:t>Предполагаемый срок пребывания ребенка ____________________________________</w:t>
      </w:r>
    </w:p>
    <w:p w:rsidR="00F06B09" w:rsidRDefault="00F06B09">
      <w:pPr>
        <w:pStyle w:val="ConsPlusNonformat"/>
        <w:jc w:val="both"/>
      </w:pPr>
    </w:p>
    <w:p w:rsidR="00F06B09" w:rsidRDefault="00F06B09">
      <w:pPr>
        <w:pStyle w:val="ConsPlusNonformat"/>
        <w:jc w:val="both"/>
      </w:pPr>
      <w:r>
        <w:t>Основание:  1.  Заключение  психолого-медико-педагогической комиссии города</w:t>
      </w:r>
    </w:p>
    <w:p w:rsidR="00F06B09" w:rsidRDefault="00F06B09">
      <w:pPr>
        <w:pStyle w:val="ConsPlusNonformat"/>
        <w:jc w:val="both"/>
      </w:pPr>
      <w:r>
        <w:t>Чебоксары от __________ 20____ г. N _______</w:t>
      </w:r>
    </w:p>
    <w:p w:rsidR="00F06B09" w:rsidRDefault="00F06B09">
      <w:pPr>
        <w:pStyle w:val="ConsPlusNonformat"/>
        <w:jc w:val="both"/>
      </w:pPr>
    </w:p>
    <w:p w:rsidR="00F06B09" w:rsidRDefault="00F06B09">
      <w:pPr>
        <w:pStyle w:val="ConsPlusNonformat"/>
        <w:jc w:val="both"/>
      </w:pPr>
      <w:r>
        <w:t>Начальник управления образования _________________________________ (Ф.И.О.)</w:t>
      </w:r>
    </w:p>
    <w:p w:rsidR="00F06B09" w:rsidRDefault="00F06B09">
      <w:pPr>
        <w:pStyle w:val="ConsPlusNonformat"/>
        <w:jc w:val="both"/>
      </w:pPr>
      <w:r>
        <w:t>администрации города Чебоксары</w:t>
      </w:r>
    </w:p>
    <w:p w:rsidR="00F06B09" w:rsidRDefault="00F06B09">
      <w:pPr>
        <w:pStyle w:val="ConsPlusNonformat"/>
        <w:jc w:val="both"/>
      </w:pPr>
    </w:p>
    <w:p w:rsidR="00F06B09" w:rsidRDefault="00F06B09">
      <w:pPr>
        <w:pStyle w:val="ConsPlusNonformat"/>
        <w:jc w:val="both"/>
      </w:pPr>
      <w:r>
        <w:t>Согласие родителей ________________________________________________________</w:t>
      </w:r>
    </w:p>
    <w:p w:rsidR="00F06B09" w:rsidRDefault="00F06B09">
      <w:pPr>
        <w:pStyle w:val="ConsPlusNonformat"/>
        <w:jc w:val="both"/>
      </w:pPr>
      <w:r>
        <w:t xml:space="preserve">                                    (подпись матери, отца)</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8</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rmal"/>
        <w:jc w:val="center"/>
      </w:pPr>
      <w:r>
        <w:t>ФОРМА</w:t>
      </w:r>
    </w:p>
    <w:p w:rsidR="00F06B09" w:rsidRDefault="00F06B09">
      <w:pPr>
        <w:pStyle w:val="ConsPlusNormal"/>
        <w:jc w:val="center"/>
      </w:pPr>
      <w:r>
        <w:t>ЗАЯВЛЕНИЯ РОДИТЕЛЕЙ (ЗАКОННЫХ ПРЕДСТАВИТЕЛЕЙ)</w:t>
      </w:r>
    </w:p>
    <w:p w:rsidR="00F06B09" w:rsidRDefault="00F06B09">
      <w:pPr>
        <w:pStyle w:val="ConsPlusNormal"/>
        <w:jc w:val="center"/>
      </w:pPr>
      <w:r>
        <w:t>ОБ ОТКАЗЕ ОТ НАПРАВЛЕНИЯ В ПРЕДЛОЖЕННУЮ</w:t>
      </w:r>
    </w:p>
    <w:p w:rsidR="00F06B09" w:rsidRDefault="00F06B09">
      <w:pPr>
        <w:pStyle w:val="ConsPlusNormal"/>
        <w:jc w:val="center"/>
      </w:pPr>
      <w:r>
        <w:t>ОБРАЗОВАТЕЛЬНУЮ ОРГАНИЗАЦИЮ, РЕАЛИЗУЮЩУЮ</w:t>
      </w:r>
    </w:p>
    <w:p w:rsidR="00F06B09" w:rsidRDefault="00F06B09">
      <w:pPr>
        <w:pStyle w:val="ConsPlusNormal"/>
        <w:jc w:val="center"/>
      </w:pPr>
      <w:r>
        <w:t>ОБРАЗОВАТЕЛЬНУЮ ПРОГРАММУ ДОШКОЛЬНОГО ОБРАЗОВАНИЯ</w:t>
      </w:r>
    </w:p>
    <w:p w:rsidR="00F06B09" w:rsidRDefault="00F06B09">
      <w:pPr>
        <w:pStyle w:val="ConsPlusNormal"/>
        <w:jc w:val="both"/>
      </w:pPr>
    </w:p>
    <w:p w:rsidR="00F06B09" w:rsidRDefault="00F06B09">
      <w:pPr>
        <w:pStyle w:val="ConsPlusNonformat"/>
        <w:jc w:val="both"/>
      </w:pPr>
      <w:r>
        <w:t xml:space="preserve">                                   Начальнику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lastRenderedPageBreak/>
        <w:t xml:space="preserve">                                   ________________________________________</w:t>
      </w:r>
    </w:p>
    <w:p w:rsidR="00F06B09" w:rsidRDefault="00F06B09">
      <w:pPr>
        <w:pStyle w:val="ConsPlusNonformat"/>
        <w:jc w:val="both"/>
      </w:pPr>
      <w:r>
        <w:t xml:space="preserve">                                   _______________________________________,</w:t>
      </w:r>
    </w:p>
    <w:p w:rsidR="00F06B09" w:rsidRDefault="00F06B09">
      <w:pPr>
        <w:pStyle w:val="ConsPlusNonformat"/>
        <w:jc w:val="both"/>
      </w:pPr>
      <w:r>
        <w:t xml:space="preserve">                                              (Ф.И.О. заявителя)</w:t>
      </w:r>
    </w:p>
    <w:p w:rsidR="00F06B09" w:rsidRDefault="00F06B09">
      <w:pPr>
        <w:pStyle w:val="ConsPlusNonformat"/>
        <w:jc w:val="both"/>
      </w:pPr>
      <w:r>
        <w:t xml:space="preserve">                                   проживающего по адресу: ________________</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документ, удостоверяющий личность</w:t>
      </w:r>
    </w:p>
    <w:p w:rsidR="00F06B09" w:rsidRDefault="00F06B09">
      <w:pPr>
        <w:pStyle w:val="ConsPlusNonformat"/>
        <w:jc w:val="both"/>
      </w:pPr>
      <w:r>
        <w:t xml:space="preserve">                                                   (паспорт)</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телефон: _______________________________</w:t>
      </w:r>
    </w:p>
    <w:p w:rsidR="00F06B09" w:rsidRDefault="00F06B09">
      <w:pPr>
        <w:pStyle w:val="ConsPlusNonformat"/>
        <w:jc w:val="both"/>
      </w:pPr>
      <w:r>
        <w:t xml:space="preserve">                                   e-mail: ________________________________</w:t>
      </w:r>
    </w:p>
    <w:p w:rsidR="00F06B09" w:rsidRDefault="00F06B09">
      <w:pPr>
        <w:pStyle w:val="ConsPlusNonformat"/>
        <w:jc w:val="both"/>
      </w:pPr>
    </w:p>
    <w:p w:rsidR="00F06B09" w:rsidRDefault="00F06B09">
      <w:pPr>
        <w:pStyle w:val="ConsPlusNonformat"/>
        <w:jc w:val="both"/>
      </w:pPr>
      <w:bookmarkStart w:id="14" w:name="P870"/>
      <w:bookmarkEnd w:id="14"/>
      <w:r>
        <w:t xml:space="preserve">                                 Заявление</w:t>
      </w:r>
    </w:p>
    <w:p w:rsidR="00F06B09" w:rsidRDefault="00F06B09">
      <w:pPr>
        <w:pStyle w:val="ConsPlusNonformat"/>
        <w:jc w:val="both"/>
      </w:pPr>
    </w:p>
    <w:p w:rsidR="00F06B09" w:rsidRDefault="00F06B09">
      <w:pPr>
        <w:pStyle w:val="ConsPlusNonformat"/>
        <w:jc w:val="both"/>
      </w:pPr>
      <w:r>
        <w:t xml:space="preserve">    Прошу   не   зачислять   моего   ребенка   (Ф.И.О.,  дата  рождения)  в</w:t>
      </w:r>
    </w:p>
    <w:p w:rsidR="00F06B09" w:rsidRDefault="00F06B09">
      <w:pPr>
        <w:pStyle w:val="ConsPlusNonformat"/>
        <w:jc w:val="both"/>
      </w:pPr>
      <w:r>
        <w:t>образовательную    организацию,   реализующую   образовательную   программу</w:t>
      </w:r>
    </w:p>
    <w:p w:rsidR="00F06B09" w:rsidRDefault="00F06B09">
      <w:pPr>
        <w:pStyle w:val="ConsPlusNonformat"/>
        <w:jc w:val="both"/>
      </w:pPr>
      <w:r>
        <w:t>дошкольного образования</w:t>
      </w:r>
    </w:p>
    <w:p w:rsidR="00F06B09" w:rsidRDefault="00F06B09">
      <w:pPr>
        <w:pStyle w:val="ConsPlusNonformat"/>
        <w:jc w:val="both"/>
      </w:pPr>
      <w:r>
        <w:t>__________________________________________________________________________,</w:t>
      </w:r>
    </w:p>
    <w:p w:rsidR="00F06B09" w:rsidRDefault="00F06B09">
      <w:pPr>
        <w:pStyle w:val="ConsPlusNonformat"/>
        <w:jc w:val="both"/>
      </w:pPr>
      <w:r>
        <w:t xml:space="preserve">                 наименование образовательного учреждения</w:t>
      </w:r>
    </w:p>
    <w:p w:rsidR="00F06B09" w:rsidRDefault="00F06B09">
      <w:pPr>
        <w:pStyle w:val="ConsPlusNonformat"/>
        <w:jc w:val="both"/>
      </w:pPr>
      <w:r>
        <w:t>и  сохранить  место  в  очередности на комплектование в предстоящем учебном</w:t>
      </w:r>
    </w:p>
    <w:p w:rsidR="00F06B09" w:rsidRDefault="00F06B09">
      <w:pPr>
        <w:pStyle w:val="ConsPlusNonformat"/>
        <w:jc w:val="both"/>
      </w:pPr>
      <w:r>
        <w:t>году.</w:t>
      </w:r>
    </w:p>
    <w:p w:rsidR="00F06B09" w:rsidRDefault="00F06B09">
      <w:pPr>
        <w:pStyle w:val="ConsPlusNonformat"/>
        <w:jc w:val="both"/>
      </w:pPr>
    </w:p>
    <w:p w:rsidR="00F06B09" w:rsidRDefault="00F06B09">
      <w:pPr>
        <w:pStyle w:val="ConsPlusNonformat"/>
        <w:jc w:val="both"/>
      </w:pPr>
      <w:r>
        <w:t>Дата _______________               Подпись ________________________________</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9</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rmal"/>
        <w:jc w:val="center"/>
      </w:pPr>
      <w:r>
        <w:t>ФОРМА</w:t>
      </w:r>
    </w:p>
    <w:p w:rsidR="00F06B09" w:rsidRDefault="00F06B09">
      <w:pPr>
        <w:pStyle w:val="ConsPlusNormal"/>
        <w:jc w:val="center"/>
      </w:pPr>
      <w:r>
        <w:t>ЗАЯВЛЕНИЯ РОДИТЕЛЕЙ (ЗАКОННЫХ ПРЕДСТАВИТЕЛЕЙ)</w:t>
      </w:r>
    </w:p>
    <w:p w:rsidR="00F06B09" w:rsidRDefault="00F06B09">
      <w:pPr>
        <w:pStyle w:val="ConsPlusNormal"/>
        <w:jc w:val="center"/>
      </w:pPr>
      <w:r>
        <w:t>НА ОТКАЗ ОТ МУНИЦИПАЛЬНОЙ УСЛУГИ "ПРИЕМ ЗАЯВЛЕНИЙ,</w:t>
      </w:r>
    </w:p>
    <w:p w:rsidR="00F06B09" w:rsidRDefault="00F06B09">
      <w:pPr>
        <w:pStyle w:val="ConsPlusNormal"/>
        <w:jc w:val="center"/>
      </w:pPr>
      <w:r>
        <w:t>ПОСТАНОВКА НА УЧЕТ И НАПРАВЛЕНИЕ ДЕТЕЙ</w:t>
      </w:r>
    </w:p>
    <w:p w:rsidR="00F06B09" w:rsidRDefault="00F06B09">
      <w:pPr>
        <w:pStyle w:val="ConsPlusNormal"/>
        <w:jc w:val="center"/>
      </w:pPr>
      <w:r>
        <w:t>В ОБРАЗОВАТЕЛЬНЫЕ ОРГАНИЗАЦИИ, РЕАЛИЗУЮЩИЕ</w:t>
      </w:r>
    </w:p>
    <w:p w:rsidR="00F06B09" w:rsidRDefault="00F06B09">
      <w:pPr>
        <w:pStyle w:val="ConsPlusNormal"/>
        <w:jc w:val="center"/>
      </w:pPr>
      <w:r>
        <w:t>ОБРАЗОВАТЕЛЬНУЮ ПРОГРАММУ ДОШКОЛЬНОГО ОБРАЗОВАНИЯ"</w:t>
      </w:r>
    </w:p>
    <w:p w:rsidR="00F06B09" w:rsidRDefault="00F06B09">
      <w:pPr>
        <w:pStyle w:val="ConsPlusNormal"/>
        <w:jc w:val="both"/>
      </w:pPr>
    </w:p>
    <w:p w:rsidR="00F06B09" w:rsidRDefault="00F06B09">
      <w:pPr>
        <w:pStyle w:val="ConsPlusNonformat"/>
        <w:jc w:val="both"/>
      </w:pPr>
      <w:r>
        <w:t xml:space="preserve">                                   Начальнику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_______________________________________,</w:t>
      </w:r>
    </w:p>
    <w:p w:rsidR="00F06B09" w:rsidRDefault="00F06B09">
      <w:pPr>
        <w:pStyle w:val="ConsPlusNonformat"/>
        <w:jc w:val="both"/>
      </w:pPr>
      <w:r>
        <w:t xml:space="preserve">                                              (Ф.И.О. заявителя)</w:t>
      </w:r>
    </w:p>
    <w:p w:rsidR="00F06B09" w:rsidRDefault="00F06B09">
      <w:pPr>
        <w:pStyle w:val="ConsPlusNonformat"/>
        <w:jc w:val="both"/>
      </w:pPr>
      <w:r>
        <w:t xml:space="preserve">                                   проживающего по адресу: ________________</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документ, удостоверяющий личность</w:t>
      </w:r>
    </w:p>
    <w:p w:rsidR="00F06B09" w:rsidRDefault="00F06B09">
      <w:pPr>
        <w:pStyle w:val="ConsPlusNonformat"/>
        <w:jc w:val="both"/>
      </w:pPr>
      <w:r>
        <w:t xml:space="preserve">                                                   (паспорт)</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телефон: _______________________________</w:t>
      </w:r>
    </w:p>
    <w:p w:rsidR="00F06B09" w:rsidRDefault="00F06B09">
      <w:pPr>
        <w:pStyle w:val="ConsPlusNonformat"/>
        <w:jc w:val="both"/>
      </w:pPr>
      <w:r>
        <w:t xml:space="preserve">                                   e-mail: ________________________________</w:t>
      </w:r>
    </w:p>
    <w:p w:rsidR="00F06B09" w:rsidRDefault="00F06B09">
      <w:pPr>
        <w:pStyle w:val="ConsPlusNonformat"/>
        <w:jc w:val="both"/>
      </w:pPr>
    </w:p>
    <w:p w:rsidR="00F06B09" w:rsidRDefault="00F06B09">
      <w:pPr>
        <w:pStyle w:val="ConsPlusNonformat"/>
        <w:jc w:val="both"/>
      </w:pPr>
      <w:bookmarkStart w:id="15" w:name="P910"/>
      <w:bookmarkEnd w:id="15"/>
      <w:r>
        <w:t xml:space="preserve">                                 Заявление</w:t>
      </w:r>
    </w:p>
    <w:p w:rsidR="00F06B09" w:rsidRDefault="00F06B09">
      <w:pPr>
        <w:pStyle w:val="ConsPlusNonformat"/>
        <w:jc w:val="both"/>
      </w:pPr>
    </w:p>
    <w:p w:rsidR="00F06B09" w:rsidRDefault="00F06B09">
      <w:pPr>
        <w:pStyle w:val="ConsPlusNonformat"/>
        <w:jc w:val="both"/>
      </w:pPr>
      <w:r>
        <w:t xml:space="preserve">    Прошу   исключить  моего  ребенка  (Ф.И.О.,  дата  рождения)  из  числа</w:t>
      </w:r>
    </w:p>
    <w:p w:rsidR="00F06B09" w:rsidRDefault="00F06B09">
      <w:pPr>
        <w:pStyle w:val="ConsPlusNonformat"/>
        <w:jc w:val="both"/>
      </w:pPr>
      <w:r>
        <w:t>очередников   на  устройство  в  образовательную  организацию,  реализующую</w:t>
      </w:r>
    </w:p>
    <w:p w:rsidR="00F06B09" w:rsidRDefault="00F06B09">
      <w:pPr>
        <w:pStyle w:val="ConsPlusNonformat"/>
        <w:jc w:val="both"/>
      </w:pPr>
      <w:r>
        <w:t>образовательную программу дошкольного образования.</w:t>
      </w:r>
    </w:p>
    <w:p w:rsidR="00F06B09" w:rsidRDefault="00F06B09">
      <w:pPr>
        <w:pStyle w:val="ConsPlusNonformat"/>
        <w:jc w:val="both"/>
      </w:pPr>
    </w:p>
    <w:p w:rsidR="00F06B09" w:rsidRDefault="00F06B09">
      <w:pPr>
        <w:pStyle w:val="ConsPlusNonformat"/>
        <w:jc w:val="both"/>
      </w:pPr>
      <w:r>
        <w:t>Дата _______________               Подпись ________________________________</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10</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rmal"/>
        <w:jc w:val="center"/>
      </w:pPr>
      <w:r>
        <w:t>ФОРМА</w:t>
      </w:r>
    </w:p>
    <w:p w:rsidR="00F06B09" w:rsidRDefault="00F06B09">
      <w:pPr>
        <w:pStyle w:val="ConsPlusNormal"/>
        <w:jc w:val="center"/>
      </w:pPr>
      <w:r>
        <w:t>ЗАЯВЛЕНИЯ РОДИТЕЛЕЙ (ЗАКОННЫХ ПРЕДСТАВИТЕЛЕЙ)</w:t>
      </w:r>
    </w:p>
    <w:p w:rsidR="00F06B09" w:rsidRDefault="00F06B09">
      <w:pPr>
        <w:pStyle w:val="ConsPlusNormal"/>
        <w:jc w:val="center"/>
      </w:pPr>
      <w:r>
        <w:t>О ПЕРЕВОДЕ РЕБЕНКА ИЗ ОДНОЙ ДОО В ДРУГУЮ</w:t>
      </w:r>
    </w:p>
    <w:p w:rsidR="00F06B09" w:rsidRDefault="00F06B09">
      <w:pPr>
        <w:pStyle w:val="ConsPlusNormal"/>
        <w:jc w:val="center"/>
      </w:pPr>
      <w:r>
        <w:t>ОБРАЗОВАТЕЛЬНУЮ ОРГАНИЗАЦИЮ, РЕАЛИЗУЮЩУЮ</w:t>
      </w:r>
    </w:p>
    <w:p w:rsidR="00F06B09" w:rsidRDefault="00F06B09">
      <w:pPr>
        <w:pStyle w:val="ConsPlusNormal"/>
        <w:jc w:val="center"/>
      </w:pPr>
      <w:r>
        <w:t>ОБРАЗОВАТЕЛЬНУЮ ПРОГРАММУ ДОШКОЛЬНОГО ОБРАЗОВАНИЯ</w:t>
      </w:r>
    </w:p>
    <w:p w:rsidR="00F06B09" w:rsidRDefault="00F06B09">
      <w:pPr>
        <w:pStyle w:val="ConsPlusNormal"/>
        <w:jc w:val="both"/>
      </w:pPr>
    </w:p>
    <w:p w:rsidR="00F06B09" w:rsidRDefault="00F06B09">
      <w:pPr>
        <w:pStyle w:val="ConsPlusNonformat"/>
        <w:jc w:val="both"/>
      </w:pPr>
      <w:r>
        <w:t xml:space="preserve">                                   Начальнику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_______________________________________,</w:t>
      </w:r>
    </w:p>
    <w:p w:rsidR="00F06B09" w:rsidRDefault="00F06B09">
      <w:pPr>
        <w:pStyle w:val="ConsPlusNonformat"/>
        <w:jc w:val="both"/>
      </w:pPr>
      <w:r>
        <w:t xml:space="preserve">                                              (Ф.И.О. заявителя)</w:t>
      </w:r>
    </w:p>
    <w:p w:rsidR="00F06B09" w:rsidRDefault="00F06B09">
      <w:pPr>
        <w:pStyle w:val="ConsPlusNonformat"/>
        <w:jc w:val="both"/>
      </w:pPr>
      <w:r>
        <w:t xml:space="preserve">                                   проживающего по адресу: ________________</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документ, удостоверяющий личность</w:t>
      </w:r>
    </w:p>
    <w:p w:rsidR="00F06B09" w:rsidRDefault="00F06B09">
      <w:pPr>
        <w:pStyle w:val="ConsPlusNonformat"/>
        <w:jc w:val="both"/>
      </w:pPr>
      <w:r>
        <w:t xml:space="preserve">                                                   (паспорт)</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телефон: _______________________________</w:t>
      </w:r>
    </w:p>
    <w:p w:rsidR="00F06B09" w:rsidRDefault="00F06B09">
      <w:pPr>
        <w:pStyle w:val="ConsPlusNonformat"/>
        <w:jc w:val="both"/>
      </w:pPr>
      <w:r>
        <w:t xml:space="preserve">                                   e-mail: ________________________________</w:t>
      </w:r>
    </w:p>
    <w:p w:rsidR="00F06B09" w:rsidRDefault="00F06B09">
      <w:pPr>
        <w:pStyle w:val="ConsPlusNonformat"/>
        <w:jc w:val="both"/>
      </w:pPr>
    </w:p>
    <w:p w:rsidR="00F06B09" w:rsidRDefault="00F06B09">
      <w:pPr>
        <w:pStyle w:val="ConsPlusNonformat"/>
        <w:jc w:val="both"/>
      </w:pPr>
      <w:bookmarkStart w:id="16" w:name="P945"/>
      <w:bookmarkEnd w:id="16"/>
      <w:r>
        <w:t xml:space="preserve">                                 Заявление</w:t>
      </w:r>
    </w:p>
    <w:p w:rsidR="00F06B09" w:rsidRDefault="00F06B09">
      <w:pPr>
        <w:pStyle w:val="ConsPlusNonformat"/>
        <w:jc w:val="both"/>
      </w:pPr>
    </w:p>
    <w:p w:rsidR="00F06B09" w:rsidRDefault="00F06B09">
      <w:pPr>
        <w:pStyle w:val="ConsPlusNonformat"/>
        <w:jc w:val="both"/>
      </w:pPr>
      <w:r>
        <w:t xml:space="preserve">    Прошу    перевести   моего   ребенка   (Ф.И.О.,   дата   рождения)   из</w:t>
      </w:r>
    </w:p>
    <w:p w:rsidR="00F06B09" w:rsidRDefault="00F06B09">
      <w:pPr>
        <w:pStyle w:val="ConsPlusNonformat"/>
        <w:jc w:val="both"/>
      </w:pPr>
      <w:r>
        <w:t>образовательной    организации,   реализующей   образовательную   программу</w:t>
      </w:r>
    </w:p>
    <w:p w:rsidR="00F06B09" w:rsidRDefault="00F06B09">
      <w:pPr>
        <w:pStyle w:val="ConsPlusNonformat"/>
        <w:jc w:val="both"/>
      </w:pPr>
      <w:r>
        <w:t>дошкольного образования N ______ в образовательную организацию, реализующую</w:t>
      </w:r>
    </w:p>
    <w:p w:rsidR="00F06B09" w:rsidRDefault="00F06B09">
      <w:pPr>
        <w:pStyle w:val="ConsPlusNonformat"/>
        <w:jc w:val="both"/>
      </w:pPr>
      <w:r>
        <w:t>образовательную программу дошкольного образования N ___________.</w:t>
      </w:r>
    </w:p>
    <w:p w:rsidR="00F06B09" w:rsidRDefault="00F06B09">
      <w:pPr>
        <w:pStyle w:val="ConsPlusNonformat"/>
        <w:jc w:val="both"/>
      </w:pPr>
    </w:p>
    <w:p w:rsidR="00F06B09" w:rsidRDefault="00F06B09">
      <w:pPr>
        <w:pStyle w:val="ConsPlusNonformat"/>
        <w:jc w:val="both"/>
      </w:pPr>
      <w:r>
        <w:t>Дата _______________               Подпись ________________________________</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11</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jc w:val="both"/>
      </w:pPr>
    </w:p>
    <w:p w:rsidR="00F06B09" w:rsidRDefault="00F06B09">
      <w:pPr>
        <w:pStyle w:val="ConsPlusNonformat"/>
        <w:jc w:val="both"/>
      </w:pPr>
      <w:r>
        <w:t xml:space="preserve">                                   должностное лицо, которому направляется</w:t>
      </w:r>
    </w:p>
    <w:p w:rsidR="00F06B09" w:rsidRDefault="00F06B09">
      <w:pPr>
        <w:pStyle w:val="ConsPlusNonformat"/>
        <w:jc w:val="both"/>
      </w:pPr>
      <w:r>
        <w:t xml:space="preserve">                                   жалоба</w:t>
      </w:r>
    </w:p>
    <w:p w:rsidR="00F06B09" w:rsidRDefault="00F06B09">
      <w:pPr>
        <w:pStyle w:val="ConsPlusNonformat"/>
        <w:jc w:val="both"/>
      </w:pPr>
      <w:r>
        <w:t xml:space="preserve">                                   от _____________________________________</w:t>
      </w:r>
    </w:p>
    <w:p w:rsidR="00F06B09" w:rsidRDefault="00F06B09">
      <w:pPr>
        <w:pStyle w:val="ConsPlusNonformat"/>
        <w:jc w:val="both"/>
      </w:pPr>
      <w:r>
        <w:t xml:space="preserve">                                               Ф.И.О., полностью</w:t>
      </w:r>
    </w:p>
    <w:p w:rsidR="00F06B09" w:rsidRDefault="00F06B09">
      <w:pPr>
        <w:pStyle w:val="ConsPlusNonformat"/>
        <w:jc w:val="both"/>
      </w:pPr>
      <w:r>
        <w:t xml:space="preserve">                                   _______________________________________,</w:t>
      </w:r>
    </w:p>
    <w:p w:rsidR="00F06B09" w:rsidRDefault="00F06B09">
      <w:pPr>
        <w:pStyle w:val="ConsPlusNonformat"/>
        <w:jc w:val="both"/>
      </w:pPr>
      <w:r>
        <w:t xml:space="preserve">                                   зарегистрированного(-ой) по адресу:</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телефон ________________________________</w:t>
      </w:r>
    </w:p>
    <w:p w:rsidR="00F06B09" w:rsidRDefault="00F06B09">
      <w:pPr>
        <w:pStyle w:val="ConsPlusNonformat"/>
        <w:jc w:val="both"/>
      </w:pPr>
    </w:p>
    <w:p w:rsidR="00F06B09" w:rsidRDefault="00F06B09">
      <w:pPr>
        <w:pStyle w:val="ConsPlusNonformat"/>
        <w:jc w:val="both"/>
      </w:pPr>
      <w:bookmarkStart w:id="17" w:name="P971"/>
      <w:bookmarkEnd w:id="17"/>
      <w:r>
        <w:t xml:space="preserve">                                  ЖАЛОБА</w:t>
      </w:r>
    </w:p>
    <w:p w:rsidR="00F06B09" w:rsidRDefault="00F06B09">
      <w:pPr>
        <w:pStyle w:val="ConsPlusNonformat"/>
        <w:jc w:val="both"/>
      </w:pPr>
      <w:r>
        <w:t xml:space="preserve">           на действия (бездействия) или решения, осуществленные</w:t>
      </w:r>
    </w:p>
    <w:p w:rsidR="00F06B09" w:rsidRDefault="00F06B09">
      <w:pPr>
        <w:pStyle w:val="ConsPlusNonformat"/>
        <w:jc w:val="both"/>
      </w:pPr>
      <w:r>
        <w:t xml:space="preserve">           (принятые) в ходе предоставления муниципальной услуги</w:t>
      </w:r>
    </w:p>
    <w:p w:rsidR="00F06B09" w:rsidRDefault="00F06B09">
      <w:pPr>
        <w:pStyle w:val="ConsPlusNonformat"/>
        <w:jc w:val="both"/>
      </w:pP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 xml:space="preserve">        (наименование структурного подразделения, должность, Ф.И.О.</w:t>
      </w:r>
    </w:p>
    <w:p w:rsidR="00F06B09" w:rsidRDefault="00F06B09">
      <w:pPr>
        <w:pStyle w:val="ConsPlusNonformat"/>
        <w:jc w:val="both"/>
      </w:pPr>
      <w:r>
        <w:t xml:space="preserve">   должностного лица администрации, МФЦ, Ф.И.О. руководителя, работника,</w:t>
      </w:r>
    </w:p>
    <w:p w:rsidR="00F06B09" w:rsidRDefault="00F06B09">
      <w:pPr>
        <w:pStyle w:val="ConsPlusNonformat"/>
        <w:jc w:val="both"/>
      </w:pPr>
      <w:r>
        <w:t xml:space="preserve"> организации, Ф.И.О. руководителя, работника, на которых подается жалоба)</w:t>
      </w:r>
    </w:p>
    <w:p w:rsidR="00F06B09" w:rsidRDefault="00F06B09">
      <w:pPr>
        <w:pStyle w:val="ConsPlusNonformat"/>
        <w:jc w:val="both"/>
      </w:pPr>
    </w:p>
    <w:p w:rsidR="00F06B09" w:rsidRDefault="00F06B09">
      <w:pPr>
        <w:pStyle w:val="ConsPlusNonformat"/>
        <w:jc w:val="both"/>
      </w:pPr>
      <w:r>
        <w:t>1.  Предмет жалобы (краткое изложение обжалуемых действий (бездействий) или</w:t>
      </w:r>
    </w:p>
    <w:p w:rsidR="00F06B09" w:rsidRDefault="00F06B09">
      <w:pPr>
        <w:pStyle w:val="ConsPlusNonformat"/>
        <w:jc w:val="both"/>
      </w:pPr>
      <w:r>
        <w:t>решений)</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2.  Причина  несогласия  (основания,  по  которым  лицо,  подающее  жалобу,</w:t>
      </w:r>
    </w:p>
    <w:p w:rsidR="00F06B09" w:rsidRDefault="00F06B09">
      <w:pPr>
        <w:pStyle w:val="ConsPlusNonformat"/>
        <w:jc w:val="both"/>
      </w:pPr>
      <w:r>
        <w:t>несогласно  с  действием  (бездействием) или решением со ссылками на пункты</w:t>
      </w:r>
    </w:p>
    <w:p w:rsidR="00F06B09" w:rsidRDefault="00F06B09">
      <w:pPr>
        <w:pStyle w:val="ConsPlusNonformat"/>
        <w:jc w:val="both"/>
      </w:pPr>
      <w:r>
        <w:t>административного регламента, либо статьи закона)</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3. Приложение: (документы, либо копии документов, подтверждающие изложенные</w:t>
      </w:r>
    </w:p>
    <w:p w:rsidR="00F06B09" w:rsidRDefault="00F06B09">
      <w:pPr>
        <w:pStyle w:val="ConsPlusNonformat"/>
        <w:jc w:val="both"/>
      </w:pPr>
      <w:r>
        <w:t>обстоятельства)</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Способ получения ответа (нужное подчеркнуть):</w:t>
      </w:r>
    </w:p>
    <w:p w:rsidR="00F06B09" w:rsidRDefault="00F06B09">
      <w:pPr>
        <w:pStyle w:val="ConsPlusNonformat"/>
        <w:jc w:val="both"/>
      </w:pPr>
      <w:r>
        <w:t>- при личном обращении;</w:t>
      </w:r>
    </w:p>
    <w:p w:rsidR="00F06B09" w:rsidRDefault="00F06B09">
      <w:pPr>
        <w:pStyle w:val="ConsPlusNonformat"/>
        <w:jc w:val="both"/>
      </w:pPr>
      <w:r>
        <w:t>- посредством почтового отправления на адрес, указанного в заявлении;</w:t>
      </w:r>
    </w:p>
    <w:p w:rsidR="00F06B09" w:rsidRDefault="00F06B09">
      <w:pPr>
        <w:pStyle w:val="ConsPlusNonformat"/>
        <w:jc w:val="both"/>
      </w:pPr>
      <w:r>
        <w:t>- посредством электронной почты __________________________________________.</w:t>
      </w:r>
    </w:p>
    <w:p w:rsidR="00F06B09" w:rsidRDefault="00F06B09">
      <w:pPr>
        <w:pStyle w:val="ConsPlusNonformat"/>
        <w:jc w:val="both"/>
      </w:pPr>
    </w:p>
    <w:p w:rsidR="00F06B09" w:rsidRDefault="00F06B09">
      <w:pPr>
        <w:pStyle w:val="ConsPlusNonformat"/>
        <w:jc w:val="both"/>
      </w:pPr>
      <w:r>
        <w:t>_____________________ _____________________________________________________</w:t>
      </w:r>
    </w:p>
    <w:p w:rsidR="00F06B09" w:rsidRDefault="00F06B09">
      <w:pPr>
        <w:pStyle w:val="ConsPlusNonformat"/>
        <w:jc w:val="both"/>
      </w:pPr>
      <w:r>
        <w:t xml:space="preserve">  подпись заявителя             фамилия, имя, отчество заявителя</w:t>
      </w:r>
    </w:p>
    <w:p w:rsidR="00F06B09" w:rsidRDefault="00F06B09">
      <w:pPr>
        <w:pStyle w:val="ConsPlusNonformat"/>
        <w:jc w:val="both"/>
      </w:pPr>
    </w:p>
    <w:p w:rsidR="00F06B09" w:rsidRDefault="00F06B09">
      <w:pPr>
        <w:pStyle w:val="ConsPlusNonformat"/>
        <w:jc w:val="both"/>
      </w:pPr>
      <w:r>
        <w:t>"___" ___________ 20____ г.</w:t>
      </w: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both"/>
      </w:pPr>
    </w:p>
    <w:p w:rsidR="00F06B09" w:rsidRDefault="00F06B09">
      <w:pPr>
        <w:pStyle w:val="ConsPlusNormal"/>
        <w:jc w:val="right"/>
        <w:outlineLvl w:val="1"/>
      </w:pPr>
      <w:r>
        <w:t>Приложение N 12</w:t>
      </w:r>
    </w:p>
    <w:p w:rsidR="00F06B09" w:rsidRDefault="00F06B09">
      <w:pPr>
        <w:pStyle w:val="ConsPlusNormal"/>
        <w:jc w:val="right"/>
      </w:pPr>
      <w:r>
        <w:t>к Административному регламенту</w:t>
      </w:r>
    </w:p>
    <w:p w:rsidR="00F06B09" w:rsidRDefault="00F06B09">
      <w:pPr>
        <w:pStyle w:val="ConsPlusNormal"/>
        <w:jc w:val="right"/>
      </w:pPr>
      <w:r>
        <w:t>администрации города Чебоксары</w:t>
      </w:r>
    </w:p>
    <w:p w:rsidR="00F06B09" w:rsidRDefault="00F06B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B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09" w:rsidRDefault="00F06B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09" w:rsidRDefault="00F06B09">
            <w:pPr>
              <w:pStyle w:val="ConsPlusNormal"/>
              <w:jc w:val="center"/>
            </w:pPr>
            <w:r>
              <w:rPr>
                <w:color w:val="392C69"/>
              </w:rPr>
              <w:t>Список изменяющих документов</w:t>
            </w:r>
          </w:p>
          <w:p w:rsidR="00F06B09" w:rsidRDefault="00F06B09">
            <w:pPr>
              <w:pStyle w:val="ConsPlusNormal"/>
              <w:jc w:val="center"/>
            </w:pPr>
            <w:r>
              <w:rPr>
                <w:color w:val="392C69"/>
              </w:rPr>
              <w:t xml:space="preserve">(введен </w:t>
            </w:r>
            <w:hyperlink r:id="rId114">
              <w:r>
                <w:rPr>
                  <w:color w:val="0000FF"/>
                </w:rPr>
                <w:t>Постановлением</w:t>
              </w:r>
            </w:hyperlink>
            <w:r>
              <w:rPr>
                <w:color w:val="392C69"/>
              </w:rPr>
              <w:t xml:space="preserve"> администрации г. Чебоксары ЧР от 22.05.2024 N 1646)</w:t>
            </w:r>
          </w:p>
        </w:tc>
        <w:tc>
          <w:tcPr>
            <w:tcW w:w="113" w:type="dxa"/>
            <w:tcBorders>
              <w:top w:val="nil"/>
              <w:left w:val="nil"/>
              <w:bottom w:val="nil"/>
              <w:right w:val="nil"/>
            </w:tcBorders>
            <w:shd w:val="clear" w:color="auto" w:fill="F4F3F8"/>
            <w:tcMar>
              <w:top w:w="0" w:type="dxa"/>
              <w:left w:w="0" w:type="dxa"/>
              <w:bottom w:w="0" w:type="dxa"/>
              <w:right w:w="0" w:type="dxa"/>
            </w:tcMar>
          </w:tcPr>
          <w:p w:rsidR="00F06B09" w:rsidRDefault="00F06B09">
            <w:pPr>
              <w:pStyle w:val="ConsPlusNormal"/>
            </w:pPr>
          </w:p>
        </w:tc>
      </w:tr>
    </w:tbl>
    <w:p w:rsidR="00F06B09" w:rsidRDefault="00F06B09">
      <w:pPr>
        <w:pStyle w:val="ConsPlusNormal"/>
        <w:jc w:val="both"/>
      </w:pPr>
    </w:p>
    <w:p w:rsidR="00F06B09" w:rsidRDefault="00F06B09">
      <w:pPr>
        <w:pStyle w:val="ConsPlusNormal"/>
        <w:jc w:val="center"/>
      </w:pPr>
      <w:r>
        <w:t>ФОРМА ЗАЯВЛЕНИЯ</w:t>
      </w:r>
    </w:p>
    <w:p w:rsidR="00F06B09" w:rsidRDefault="00F06B09">
      <w:pPr>
        <w:pStyle w:val="ConsPlusNormal"/>
        <w:jc w:val="center"/>
      </w:pPr>
      <w:r>
        <w:t>РОДИТЕЛЕЙ (ЗАКОННЫХ ПРЕДСТАВИТЕЛЕЙ) О СОХРАНЕНИИ</w:t>
      </w:r>
    </w:p>
    <w:p w:rsidR="00F06B09" w:rsidRDefault="00F06B09">
      <w:pPr>
        <w:pStyle w:val="ConsPlusNormal"/>
        <w:jc w:val="center"/>
      </w:pPr>
      <w:r>
        <w:t>ОЧЕРЕДНОСТИ ДЛЯ НАПРАВЛЕНИЯ В ГРУППЫ КОМПЕНСИРУЮЩЕЙ</w:t>
      </w:r>
    </w:p>
    <w:p w:rsidR="00F06B09" w:rsidRDefault="00F06B09">
      <w:pPr>
        <w:pStyle w:val="ConsPlusNormal"/>
        <w:jc w:val="center"/>
      </w:pPr>
      <w:r>
        <w:t>И КОМБИНИРОВАННОЙ НАПРАВЛЕННОСТИ</w:t>
      </w:r>
    </w:p>
    <w:p w:rsidR="00F06B09" w:rsidRDefault="00F06B09">
      <w:pPr>
        <w:pStyle w:val="ConsPlusNormal"/>
        <w:jc w:val="both"/>
      </w:pPr>
    </w:p>
    <w:p w:rsidR="00F06B09" w:rsidRDefault="00F06B09">
      <w:pPr>
        <w:pStyle w:val="ConsPlusNonformat"/>
        <w:jc w:val="both"/>
      </w:pPr>
      <w:r>
        <w:t xml:space="preserve">                                   Начальнику управления образования</w:t>
      </w:r>
    </w:p>
    <w:p w:rsidR="00F06B09" w:rsidRDefault="00F06B09">
      <w:pPr>
        <w:pStyle w:val="ConsPlusNonformat"/>
        <w:jc w:val="both"/>
      </w:pPr>
      <w:r>
        <w:t xml:space="preserve">                                   администрации города Чебоксары</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_______________________________________,</w:t>
      </w:r>
    </w:p>
    <w:p w:rsidR="00F06B09" w:rsidRDefault="00F06B09">
      <w:pPr>
        <w:pStyle w:val="ConsPlusNonformat"/>
        <w:jc w:val="both"/>
      </w:pPr>
      <w:r>
        <w:t xml:space="preserve">                                              (Ф.И.О. заявителя)</w:t>
      </w:r>
    </w:p>
    <w:p w:rsidR="00F06B09" w:rsidRDefault="00F06B09">
      <w:pPr>
        <w:pStyle w:val="ConsPlusNonformat"/>
        <w:jc w:val="both"/>
      </w:pPr>
      <w:r>
        <w:t xml:space="preserve">                                   проживающего по адресу: ________________</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документ, удостоверяющий личность</w:t>
      </w:r>
    </w:p>
    <w:p w:rsidR="00F06B09" w:rsidRDefault="00F06B09">
      <w:pPr>
        <w:pStyle w:val="ConsPlusNonformat"/>
        <w:jc w:val="both"/>
      </w:pPr>
      <w:r>
        <w:t xml:space="preserve">                                   (паспорт)</w:t>
      </w:r>
    </w:p>
    <w:p w:rsidR="00F06B09" w:rsidRDefault="00F06B09">
      <w:pPr>
        <w:pStyle w:val="ConsPlusNonformat"/>
        <w:jc w:val="both"/>
      </w:pPr>
      <w:r>
        <w:t xml:space="preserve">                                   ________________________________________</w:t>
      </w:r>
    </w:p>
    <w:p w:rsidR="00F06B09" w:rsidRDefault="00F06B09">
      <w:pPr>
        <w:pStyle w:val="ConsPlusNonformat"/>
        <w:jc w:val="both"/>
      </w:pPr>
      <w:r>
        <w:t xml:space="preserve">                                   телефон: _______________________________</w:t>
      </w:r>
    </w:p>
    <w:p w:rsidR="00F06B09" w:rsidRDefault="00F06B09">
      <w:pPr>
        <w:pStyle w:val="ConsPlusNonformat"/>
        <w:jc w:val="both"/>
      </w:pPr>
      <w:r>
        <w:t xml:space="preserve">                                   e-mail: ________________________________</w:t>
      </w:r>
    </w:p>
    <w:p w:rsidR="00F06B09" w:rsidRDefault="00F06B09">
      <w:pPr>
        <w:pStyle w:val="ConsPlusNonformat"/>
        <w:jc w:val="both"/>
      </w:pPr>
    </w:p>
    <w:p w:rsidR="00F06B09" w:rsidRDefault="00F06B09">
      <w:pPr>
        <w:pStyle w:val="ConsPlusNonformat"/>
        <w:jc w:val="both"/>
      </w:pPr>
      <w:bookmarkStart w:id="18" w:name="P1033"/>
      <w:bookmarkEnd w:id="18"/>
      <w:r>
        <w:t xml:space="preserve">                                 </w:t>
      </w:r>
      <w:r>
        <w:rPr>
          <w:b/>
        </w:rPr>
        <w:t>Заявление</w:t>
      </w:r>
    </w:p>
    <w:p w:rsidR="00F06B09" w:rsidRDefault="00F06B09">
      <w:pPr>
        <w:pStyle w:val="ConsPlusNonformat"/>
        <w:jc w:val="both"/>
      </w:pPr>
    </w:p>
    <w:p w:rsidR="00F06B09" w:rsidRDefault="00F06B09">
      <w:pPr>
        <w:pStyle w:val="ConsPlusNonformat"/>
        <w:jc w:val="both"/>
      </w:pPr>
      <w:r>
        <w:t xml:space="preserve">    Прошу сохранить очередность за моим ребенком</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lastRenderedPageBreak/>
        <w:t xml:space="preserve">                          (Ф.И.О., дата рождения)</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___________________________________________________________________________</w:t>
      </w:r>
    </w:p>
    <w:p w:rsidR="00F06B09" w:rsidRDefault="00F06B09">
      <w:pPr>
        <w:pStyle w:val="ConsPlusNonformat"/>
        <w:jc w:val="both"/>
      </w:pPr>
      <w:r>
        <w:t>для  направления  в  группы компенсирующей и комбинированной направленности</w:t>
      </w:r>
    </w:p>
    <w:p w:rsidR="00F06B09" w:rsidRDefault="00F06B09">
      <w:pPr>
        <w:pStyle w:val="ConsPlusNonformat"/>
        <w:jc w:val="both"/>
      </w:pPr>
      <w:r>
        <w:t>при комплектовании в новом учебном году.</w:t>
      </w:r>
    </w:p>
    <w:p w:rsidR="00F06B09" w:rsidRDefault="00F06B09">
      <w:pPr>
        <w:pStyle w:val="ConsPlusNonformat"/>
        <w:jc w:val="both"/>
      </w:pPr>
    </w:p>
    <w:p w:rsidR="00F06B09" w:rsidRDefault="00F06B09">
      <w:pPr>
        <w:pStyle w:val="ConsPlusNonformat"/>
        <w:jc w:val="both"/>
      </w:pPr>
      <w:r>
        <w:t>Дата _______________                              Подпись _________________</w:t>
      </w:r>
    </w:p>
    <w:p w:rsidR="00F06B09" w:rsidRDefault="00F06B09">
      <w:pPr>
        <w:pStyle w:val="ConsPlusNormal"/>
        <w:jc w:val="both"/>
      </w:pPr>
    </w:p>
    <w:p w:rsidR="00F06B09" w:rsidRDefault="00F06B09">
      <w:pPr>
        <w:pStyle w:val="ConsPlusNormal"/>
        <w:jc w:val="both"/>
      </w:pPr>
    </w:p>
    <w:p w:rsidR="00F06B09" w:rsidRDefault="00F06B09">
      <w:pPr>
        <w:pStyle w:val="ConsPlusNormal"/>
        <w:pBdr>
          <w:bottom w:val="single" w:sz="6" w:space="0" w:color="auto"/>
        </w:pBdr>
        <w:spacing w:before="100" w:after="100"/>
        <w:jc w:val="both"/>
        <w:rPr>
          <w:sz w:val="2"/>
          <w:szCs w:val="2"/>
        </w:rPr>
      </w:pPr>
    </w:p>
    <w:p w:rsidR="00432C37" w:rsidRDefault="00432C37">
      <w:bookmarkStart w:id="19" w:name="_GoBack"/>
      <w:bookmarkEnd w:id="19"/>
    </w:p>
    <w:sectPr w:rsidR="00432C37" w:rsidSect="006E4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09"/>
    <w:rsid w:val="00432C37"/>
    <w:rsid w:val="00F0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3ED74-A7EE-447B-93D5-235D4B0A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B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6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6B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6B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6B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6B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6B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6B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6904&amp;dst=100008" TargetMode="External"/><Relationship Id="rId21" Type="http://schemas.openxmlformats.org/officeDocument/2006/relationships/hyperlink" Target="https://login.consultant.ru/link/?req=doc&amp;base=RLAW098&amp;n=138935" TargetMode="External"/><Relationship Id="rId42" Type="http://schemas.openxmlformats.org/officeDocument/2006/relationships/hyperlink" Target="https://login.consultant.ru/link/?req=doc&amp;base=LAW&amp;n=494996&amp;dst=35" TargetMode="External"/><Relationship Id="rId47" Type="http://schemas.openxmlformats.org/officeDocument/2006/relationships/hyperlink" Target="https://login.consultant.ru/link/?req=doc&amp;base=LAW&amp;n=494996" TargetMode="External"/><Relationship Id="rId63" Type="http://schemas.openxmlformats.org/officeDocument/2006/relationships/hyperlink" Target="https://login.consultant.ru/link/?req=doc&amp;base=RLAW098&amp;n=176904&amp;dst=100063" TargetMode="External"/><Relationship Id="rId68" Type="http://schemas.openxmlformats.org/officeDocument/2006/relationships/hyperlink" Target="https://login.consultant.ru/link/?req=doc&amp;base=RLAW098&amp;n=176904&amp;dst=100063" TargetMode="External"/><Relationship Id="rId84" Type="http://schemas.openxmlformats.org/officeDocument/2006/relationships/hyperlink" Target="https://login.consultant.ru/link/?req=doc&amp;base=RLAW098&amp;n=176904&amp;dst=100129" TargetMode="External"/><Relationship Id="rId89" Type="http://schemas.openxmlformats.org/officeDocument/2006/relationships/hyperlink" Target="https://login.consultant.ru/link/?req=doc&amp;base=LAW&amp;n=181977" TargetMode="External"/><Relationship Id="rId112" Type="http://schemas.openxmlformats.org/officeDocument/2006/relationships/hyperlink" Target="https://login.consultant.ru/link/?req=doc&amp;base=RLAW098&amp;n=176904&amp;dst=100130" TargetMode="External"/><Relationship Id="rId16" Type="http://schemas.openxmlformats.org/officeDocument/2006/relationships/hyperlink" Target="https://login.consultant.ru/link/?req=doc&amp;base=RLAW098&amp;n=104127" TargetMode="External"/><Relationship Id="rId107" Type="http://schemas.openxmlformats.org/officeDocument/2006/relationships/hyperlink" Target="https://login.consultant.ru/link/?req=doc&amp;base=LAW&amp;n=332737" TargetMode="External"/><Relationship Id="rId11" Type="http://schemas.openxmlformats.org/officeDocument/2006/relationships/hyperlink" Target="https://login.consultant.ru/link/?req=doc&amp;base=RLAW098&amp;n=184286&amp;dst=101442" TargetMode="External"/><Relationship Id="rId32" Type="http://schemas.openxmlformats.org/officeDocument/2006/relationships/hyperlink" Target="https://login.consultant.ru/link/?req=doc&amp;base=RLAW098&amp;n=176904&amp;dst=100015" TargetMode="External"/><Relationship Id="rId37" Type="http://schemas.openxmlformats.org/officeDocument/2006/relationships/hyperlink" Target="https://login.consultant.ru/link/?req=doc&amp;base=RLAW098&amp;n=176904&amp;dst=100017" TargetMode="External"/><Relationship Id="rId53" Type="http://schemas.openxmlformats.org/officeDocument/2006/relationships/hyperlink" Target="https://login.consultant.ru/link/?req=doc&amp;base=RLAW098&amp;n=176904&amp;dst=100063" TargetMode="External"/><Relationship Id="rId58" Type="http://schemas.openxmlformats.org/officeDocument/2006/relationships/hyperlink" Target="https://login.consultant.ru/link/?req=doc&amp;base=RLAW098&amp;n=176904&amp;dst=100063" TargetMode="External"/><Relationship Id="rId74" Type="http://schemas.openxmlformats.org/officeDocument/2006/relationships/hyperlink" Target="https://login.consultant.ru/link/?req=doc&amp;base=RLAW098&amp;n=176904&amp;dst=100124" TargetMode="External"/><Relationship Id="rId79" Type="http://schemas.openxmlformats.org/officeDocument/2006/relationships/hyperlink" Target="https://login.consultant.ru/link/?req=doc&amp;base=LAW&amp;n=494996&amp;dst=100352" TargetMode="External"/><Relationship Id="rId102" Type="http://schemas.openxmlformats.org/officeDocument/2006/relationships/hyperlink" Target="https://login.consultant.ru/link/?req=doc&amp;base=LAW&amp;n=452915" TargetMode="External"/><Relationship Id="rId5" Type="http://schemas.openxmlformats.org/officeDocument/2006/relationships/hyperlink" Target="https://login.consultant.ru/link/?req=doc&amp;base=RLAW098&amp;n=165238&amp;dst=100005" TargetMode="External"/><Relationship Id="rId90" Type="http://schemas.openxmlformats.org/officeDocument/2006/relationships/hyperlink" Target="https://login.consultant.ru/link/?req=doc&amp;base=LAW&amp;n=487015" TargetMode="External"/><Relationship Id="rId95" Type="http://schemas.openxmlformats.org/officeDocument/2006/relationships/hyperlink" Target="https://login.consultant.ru/link/?req=doc&amp;base=LAW&amp;n=495108" TargetMode="External"/><Relationship Id="rId22" Type="http://schemas.openxmlformats.org/officeDocument/2006/relationships/hyperlink" Target="https://login.consultant.ru/link/?req=doc&amp;base=RLAW098&amp;n=142278" TargetMode="External"/><Relationship Id="rId27" Type="http://schemas.openxmlformats.org/officeDocument/2006/relationships/hyperlink" Target="https://login.consultant.ru/link/?req=doc&amp;base=RLAW098&amp;n=176904&amp;dst=100010" TargetMode="External"/><Relationship Id="rId43" Type="http://schemas.openxmlformats.org/officeDocument/2006/relationships/hyperlink" Target="https://login.consultant.ru/link/?req=doc&amp;base=LAW&amp;n=494996&amp;dst=171" TargetMode="External"/><Relationship Id="rId48" Type="http://schemas.openxmlformats.org/officeDocument/2006/relationships/hyperlink" Target="https://login.consultant.ru/link/?req=doc&amp;base=RLAW098&amp;n=176904&amp;dst=100063" TargetMode="External"/><Relationship Id="rId64" Type="http://schemas.openxmlformats.org/officeDocument/2006/relationships/hyperlink" Target="https://login.consultant.ru/link/?req=doc&amp;base=RLAW098&amp;n=176904&amp;dst=100063" TargetMode="External"/><Relationship Id="rId69" Type="http://schemas.openxmlformats.org/officeDocument/2006/relationships/hyperlink" Target="https://login.consultant.ru/link/?req=doc&amp;base=RLAW098&amp;n=176904&amp;dst=100118" TargetMode="External"/><Relationship Id="rId113" Type="http://schemas.openxmlformats.org/officeDocument/2006/relationships/hyperlink" Target="https://login.consultant.ru/link/?req=doc&amp;base=RLAW098&amp;n=176904&amp;dst=100131" TargetMode="External"/><Relationship Id="rId80" Type="http://schemas.openxmlformats.org/officeDocument/2006/relationships/hyperlink" Target="https://login.consultant.ru/link/?req=doc&amp;base=LAW&amp;n=494996&amp;dst=100352" TargetMode="External"/><Relationship Id="rId85" Type="http://schemas.openxmlformats.org/officeDocument/2006/relationships/hyperlink" Target="https://login.consultant.ru/link/?req=doc&amp;base=LAW&amp;n=482686" TargetMode="External"/><Relationship Id="rId12" Type="http://schemas.openxmlformats.org/officeDocument/2006/relationships/hyperlink" Target="https://login.consultant.ru/link/?req=doc&amp;base=LAW&amp;n=129346" TargetMode="External"/><Relationship Id="rId17" Type="http://schemas.openxmlformats.org/officeDocument/2006/relationships/hyperlink" Target="https://login.consultant.ru/link/?req=doc&amp;base=RLAW098&amp;n=165306" TargetMode="External"/><Relationship Id="rId33" Type="http://schemas.openxmlformats.org/officeDocument/2006/relationships/hyperlink" Target="https://login.consultant.ru/link/?req=doc&amp;base=LAW&amp;n=494998" TargetMode="External"/><Relationship Id="rId38" Type="http://schemas.openxmlformats.org/officeDocument/2006/relationships/hyperlink" Target="https://login.consultant.ru/link/?req=doc&amp;base=RLAW098&amp;n=176904&amp;dst=100019" TargetMode="External"/><Relationship Id="rId59" Type="http://schemas.openxmlformats.org/officeDocument/2006/relationships/hyperlink" Target="https://login.consultant.ru/link/?req=doc&amp;base=RLAW098&amp;n=176904&amp;dst=100063" TargetMode="External"/><Relationship Id="rId103" Type="http://schemas.openxmlformats.org/officeDocument/2006/relationships/hyperlink" Target="https://login.consultant.ru/link/?req=doc&amp;base=LAW&amp;n=452915" TargetMode="External"/><Relationship Id="rId108" Type="http://schemas.openxmlformats.org/officeDocument/2006/relationships/hyperlink" Target="https://login.consultant.ru/link/?req=doc&amp;base=LAW&amp;n=500133&amp;dst=100903" TargetMode="External"/><Relationship Id="rId54" Type="http://schemas.openxmlformats.org/officeDocument/2006/relationships/hyperlink" Target="https://login.consultant.ru/link/?req=doc&amp;base=RLAW098&amp;n=176904&amp;dst=100064" TargetMode="External"/><Relationship Id="rId70" Type="http://schemas.openxmlformats.org/officeDocument/2006/relationships/hyperlink" Target="https://login.consultant.ru/link/?req=doc&amp;base=RLAW098&amp;n=176904&amp;dst=100063" TargetMode="External"/><Relationship Id="rId75" Type="http://schemas.openxmlformats.org/officeDocument/2006/relationships/hyperlink" Target="https://login.consultant.ru/link/?req=doc&amp;base=LAW&amp;n=494996&amp;dst=100352" TargetMode="External"/><Relationship Id="rId91" Type="http://schemas.openxmlformats.org/officeDocument/2006/relationships/hyperlink" Target="https://login.consultant.ru/link/?req=doc&amp;base=LAW&amp;n=451742" TargetMode="External"/><Relationship Id="rId96" Type="http://schemas.openxmlformats.org/officeDocument/2006/relationships/hyperlink" Target="https://login.consultant.ru/link/?req=doc&amp;base=LAW&amp;n=481288" TargetMode="External"/><Relationship Id="rId1" Type="http://schemas.openxmlformats.org/officeDocument/2006/relationships/styles" Target="styles.xml"/><Relationship Id="rId6" Type="http://schemas.openxmlformats.org/officeDocument/2006/relationships/hyperlink" Target="https://login.consultant.ru/link/?req=doc&amp;base=RLAW098&amp;n=167106&amp;dst=100005" TargetMode="External"/><Relationship Id="rId15" Type="http://schemas.openxmlformats.org/officeDocument/2006/relationships/hyperlink" Target="https://login.consultant.ru/link/?req=doc&amp;base=RLAW098&amp;n=98145" TargetMode="External"/><Relationship Id="rId23" Type="http://schemas.openxmlformats.org/officeDocument/2006/relationships/hyperlink" Target="https://login.consultant.ru/link/?req=doc&amp;base=RLAW098&amp;n=148558" TargetMode="External"/><Relationship Id="rId28" Type="http://schemas.openxmlformats.org/officeDocument/2006/relationships/hyperlink" Target="https://login.consultant.ru/link/?req=doc&amp;base=RLAW098&amp;n=176904&amp;dst=100012" TargetMode="External"/><Relationship Id="rId36" Type="http://schemas.openxmlformats.org/officeDocument/2006/relationships/hyperlink" Target="https://login.consultant.ru/link/?req=doc&amp;base=RLAW098&amp;n=176904&amp;dst=100016" TargetMode="External"/><Relationship Id="rId49" Type="http://schemas.openxmlformats.org/officeDocument/2006/relationships/hyperlink" Target="https://login.consultant.ru/link/?req=doc&amp;base=RLAW098&amp;n=176904&amp;dst=100063" TargetMode="External"/><Relationship Id="rId57" Type="http://schemas.openxmlformats.org/officeDocument/2006/relationships/hyperlink" Target="https://login.consultant.ru/link/?req=doc&amp;base=LAW&amp;n=494996&amp;dst=328" TargetMode="External"/><Relationship Id="rId106" Type="http://schemas.openxmlformats.org/officeDocument/2006/relationships/hyperlink" Target="https://login.consultant.ru/link/?req=doc&amp;base=LAW&amp;n=452915" TargetMode="External"/><Relationship Id="rId114" Type="http://schemas.openxmlformats.org/officeDocument/2006/relationships/hyperlink" Target="https://login.consultant.ru/link/?req=doc&amp;base=RLAW098&amp;n=176904&amp;dst=100132" TargetMode="External"/><Relationship Id="rId10" Type="http://schemas.openxmlformats.org/officeDocument/2006/relationships/hyperlink" Target="https://login.consultant.ru/link/?req=doc&amp;base=LAW&amp;n=500133" TargetMode="External"/><Relationship Id="rId31" Type="http://schemas.openxmlformats.org/officeDocument/2006/relationships/hyperlink" Target="https://login.consultant.ru/link/?req=doc&amp;base=RLAW098&amp;n=176904&amp;dst=100014" TargetMode="External"/><Relationship Id="rId44" Type="http://schemas.openxmlformats.org/officeDocument/2006/relationships/hyperlink" Target="https://login.consultant.ru/link/?req=doc&amp;base=LAW&amp;n=197748&amp;dst=100008" TargetMode="External"/><Relationship Id="rId52" Type="http://schemas.openxmlformats.org/officeDocument/2006/relationships/hyperlink" Target="https://login.consultant.ru/link/?req=doc&amp;base=RLAW098&amp;n=176904&amp;dst=100063" TargetMode="External"/><Relationship Id="rId60" Type="http://schemas.openxmlformats.org/officeDocument/2006/relationships/hyperlink" Target="https://login.consultant.ru/link/?req=doc&amp;base=RLAW098&amp;n=176904&amp;dst=100063" TargetMode="External"/><Relationship Id="rId65" Type="http://schemas.openxmlformats.org/officeDocument/2006/relationships/hyperlink" Target="https://login.consultant.ru/link/?req=doc&amp;base=RLAW098&amp;n=176904&amp;dst=100063" TargetMode="External"/><Relationship Id="rId73" Type="http://schemas.openxmlformats.org/officeDocument/2006/relationships/hyperlink" Target="https://login.consultant.ru/link/?req=doc&amp;base=RLAW098&amp;n=176904&amp;dst=100122"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LAW&amp;n=494996&amp;dst=100352" TargetMode="External"/><Relationship Id="rId86" Type="http://schemas.openxmlformats.org/officeDocument/2006/relationships/hyperlink" Target="https://login.consultant.ru/link/?req=doc&amp;base=RLAW098&amp;n=165238&amp;dst=100005" TargetMode="External"/><Relationship Id="rId94" Type="http://schemas.openxmlformats.org/officeDocument/2006/relationships/hyperlink" Target="https://login.consultant.ru/link/?req=doc&amp;base=LAW&amp;n=391609" TargetMode="External"/><Relationship Id="rId99" Type="http://schemas.openxmlformats.org/officeDocument/2006/relationships/hyperlink" Target="https://login.consultant.ru/link/?req=doc&amp;base=LAW&amp;n=481288" TargetMode="External"/><Relationship Id="rId101" Type="http://schemas.openxmlformats.org/officeDocument/2006/relationships/hyperlink" Target="https://login.consultant.ru/link/?req=doc&amp;base=LAW&amp;n=4812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 TargetMode="External"/><Relationship Id="rId13" Type="http://schemas.openxmlformats.org/officeDocument/2006/relationships/hyperlink" Target="https://login.consultant.ru/link/?req=doc&amp;base=RLAW098&amp;n=176904&amp;dst=100006" TargetMode="External"/><Relationship Id="rId18" Type="http://schemas.openxmlformats.org/officeDocument/2006/relationships/hyperlink" Target="https://login.consultant.ru/link/?req=doc&amp;base=RLAW098&amp;n=121516" TargetMode="External"/><Relationship Id="rId39" Type="http://schemas.openxmlformats.org/officeDocument/2006/relationships/hyperlink" Target="https://login.consultant.ru/link/?req=doc&amp;base=LAW&amp;n=463596" TargetMode="External"/><Relationship Id="rId109" Type="http://schemas.openxmlformats.org/officeDocument/2006/relationships/hyperlink" Target="https://login.consultant.ru/link/?req=doc&amp;base=LAW&amp;n=500133&amp;dst=688" TargetMode="External"/><Relationship Id="rId34" Type="http://schemas.openxmlformats.org/officeDocument/2006/relationships/hyperlink" Target="https://login.consultant.ru/link/?req=doc&amp;base=LAW&amp;n=494996&amp;dst=1" TargetMode="External"/><Relationship Id="rId50" Type="http://schemas.openxmlformats.org/officeDocument/2006/relationships/hyperlink" Target="https://login.consultant.ru/link/?req=doc&amp;base=LAW&amp;n=483355&amp;dst=100273" TargetMode="External"/><Relationship Id="rId55" Type="http://schemas.openxmlformats.org/officeDocument/2006/relationships/hyperlink" Target="https://login.consultant.ru/link/?req=doc&amp;base=RLAW098&amp;n=176904&amp;dst=100065" TargetMode="External"/><Relationship Id="rId76" Type="http://schemas.openxmlformats.org/officeDocument/2006/relationships/hyperlink" Target="https://login.consultant.ru/link/?req=doc&amp;base=LAW&amp;n=494996&amp;dst=100352" TargetMode="External"/><Relationship Id="rId97" Type="http://schemas.openxmlformats.org/officeDocument/2006/relationships/hyperlink" Target="https://login.consultant.ru/link/?req=doc&amp;base=LAW&amp;n=481288" TargetMode="External"/><Relationship Id="rId104" Type="http://schemas.openxmlformats.org/officeDocument/2006/relationships/hyperlink" Target="https://login.consultant.ru/link/?req=doc&amp;base=LAW&amp;n=452915" TargetMode="External"/><Relationship Id="rId7" Type="http://schemas.openxmlformats.org/officeDocument/2006/relationships/hyperlink" Target="https://login.consultant.ru/link/?req=doc&amp;base=RLAW098&amp;n=176904&amp;dst=100005" TargetMode="External"/><Relationship Id="rId71" Type="http://schemas.openxmlformats.org/officeDocument/2006/relationships/hyperlink" Target="https://login.consultant.ru/link/?req=doc&amp;base=RLAW098&amp;n=176904&amp;dst=100063" TargetMode="External"/><Relationship Id="rId92" Type="http://schemas.openxmlformats.org/officeDocument/2006/relationships/hyperlink" Target="https://login.consultant.ru/link/?req=doc&amp;base=LAW&amp;n=488087" TargetMode="External"/><Relationship Id="rId2" Type="http://schemas.openxmlformats.org/officeDocument/2006/relationships/settings" Target="settings.xml"/><Relationship Id="rId29" Type="http://schemas.openxmlformats.org/officeDocument/2006/relationships/hyperlink" Target="https://login.consultant.ru/link/?req=doc&amp;base=RLAW098&amp;n=176904&amp;dst=100013" TargetMode="External"/><Relationship Id="rId24" Type="http://schemas.openxmlformats.org/officeDocument/2006/relationships/hyperlink" Target="https://login.consultant.ru/link/?req=doc&amp;base=RLAW098&amp;n=165238&amp;dst=100005" TargetMode="External"/><Relationship Id="rId40" Type="http://schemas.openxmlformats.org/officeDocument/2006/relationships/hyperlink" Target="https://login.consultant.ru/link/?req=doc&amp;base=RLAW098&amp;n=176904&amp;dst=100030" TargetMode="External"/><Relationship Id="rId45" Type="http://schemas.openxmlformats.org/officeDocument/2006/relationships/hyperlink" Target="https://login.consultant.ru/link/?req=doc&amp;base=LAW&amp;n=494996&amp;dst=244" TargetMode="External"/><Relationship Id="rId66" Type="http://schemas.openxmlformats.org/officeDocument/2006/relationships/hyperlink" Target="https://login.consultant.ru/link/?req=doc&amp;base=RLAW098&amp;n=176904&amp;dst=100063" TargetMode="External"/><Relationship Id="rId87" Type="http://schemas.openxmlformats.org/officeDocument/2006/relationships/hyperlink" Target="https://login.consultant.ru/link/?req=doc&amp;base=RLAW098&amp;n=167106&amp;dst=100005" TargetMode="External"/><Relationship Id="rId110" Type="http://schemas.openxmlformats.org/officeDocument/2006/relationships/hyperlink" Target="https://login.consultant.ru/link/?req=doc&amp;base=RLAW098&amp;n=167106&amp;dst=100005" TargetMode="External"/><Relationship Id="rId115" Type="http://schemas.openxmlformats.org/officeDocument/2006/relationships/fontTable" Target="fontTable.xml"/><Relationship Id="rId61" Type="http://schemas.openxmlformats.org/officeDocument/2006/relationships/hyperlink" Target="https://login.consultant.ru/link/?req=doc&amp;base=RLAW098&amp;n=176904&amp;dst=100066" TargetMode="External"/><Relationship Id="rId82" Type="http://schemas.openxmlformats.org/officeDocument/2006/relationships/hyperlink" Target="https://login.consultant.ru/link/?req=doc&amp;base=RLAW098&amp;n=176904&amp;dst=100127" TargetMode="External"/><Relationship Id="rId19" Type="http://schemas.openxmlformats.org/officeDocument/2006/relationships/hyperlink" Target="https://login.consultant.ru/link/?req=doc&amp;base=RLAW098&amp;n=128101" TargetMode="External"/><Relationship Id="rId14" Type="http://schemas.openxmlformats.org/officeDocument/2006/relationships/hyperlink" Target="https://login.consultant.ru/link/?req=doc&amp;base=RLAW098&amp;n=148633" TargetMode="External"/><Relationship Id="rId30" Type="http://schemas.openxmlformats.org/officeDocument/2006/relationships/hyperlink" Target="https://login.consultant.ru/link/?req=doc&amp;base=RLAW098&amp;n=176904&amp;dst=100013" TargetMode="External"/><Relationship Id="rId35" Type="http://schemas.openxmlformats.org/officeDocument/2006/relationships/hyperlink" Target="https://login.consultant.ru/link/?req=doc&amp;base=LAW&amp;n=494996&amp;dst=4" TargetMode="External"/><Relationship Id="rId56" Type="http://schemas.openxmlformats.org/officeDocument/2006/relationships/hyperlink" Target="https://login.consultant.ru/link/?req=doc&amp;base=RLAW098&amp;n=176904&amp;dst=100063" TargetMode="External"/><Relationship Id="rId77" Type="http://schemas.openxmlformats.org/officeDocument/2006/relationships/hyperlink" Target="https://login.consultant.ru/link/?req=doc&amp;base=RLAW098&amp;n=176904&amp;dst=100126" TargetMode="External"/><Relationship Id="rId100" Type="http://schemas.openxmlformats.org/officeDocument/2006/relationships/hyperlink" Target="https://login.consultant.ru/link/?req=doc&amp;base=LAW&amp;n=481288" TargetMode="External"/><Relationship Id="rId105" Type="http://schemas.openxmlformats.org/officeDocument/2006/relationships/hyperlink" Target="https://login.consultant.ru/link/?req=doc&amp;base=LAW&amp;n=452915" TargetMode="External"/><Relationship Id="rId8" Type="http://schemas.openxmlformats.org/officeDocument/2006/relationships/hyperlink" Target="https://login.consultant.ru/link/?req=doc&amp;base=LAW&amp;n=480999&amp;dst=101310" TargetMode="External"/><Relationship Id="rId51" Type="http://schemas.openxmlformats.org/officeDocument/2006/relationships/hyperlink" Target="https://login.consultant.ru/link/?req=doc&amp;base=RLAW098&amp;n=176904&amp;dst=100063" TargetMode="External"/><Relationship Id="rId72" Type="http://schemas.openxmlformats.org/officeDocument/2006/relationships/hyperlink" Target="https://login.consultant.ru/link/?req=doc&amp;base=RLAW098&amp;n=176904&amp;dst=100120" TargetMode="External"/><Relationship Id="rId93" Type="http://schemas.openxmlformats.org/officeDocument/2006/relationships/hyperlink" Target="https://login.consultant.ru/link/?req=doc&amp;base=LAW&amp;n=41141" TargetMode="External"/><Relationship Id="rId98" Type="http://schemas.openxmlformats.org/officeDocument/2006/relationships/hyperlink" Target="https://login.consultant.ru/link/?req=doc&amp;base=LAW&amp;n=481288" TargetMode="External"/><Relationship Id="rId3" Type="http://schemas.openxmlformats.org/officeDocument/2006/relationships/webSettings" Target="webSettings.xml"/><Relationship Id="rId25" Type="http://schemas.openxmlformats.org/officeDocument/2006/relationships/hyperlink" Target="https://login.consultant.ru/link/?req=doc&amp;base=RLAW098&amp;n=167106&amp;dst=100005" TargetMode="External"/><Relationship Id="rId46" Type="http://schemas.openxmlformats.org/officeDocument/2006/relationships/hyperlink" Target="https://login.consultant.ru/link/?req=doc&amp;base=LAW&amp;n=494998" TargetMode="External"/><Relationship Id="rId67" Type="http://schemas.openxmlformats.org/officeDocument/2006/relationships/hyperlink" Target="https://login.consultant.ru/link/?req=doc&amp;base=RLAW098&amp;n=176904&amp;dst=100117" TargetMode="External"/><Relationship Id="rId116" Type="http://schemas.openxmlformats.org/officeDocument/2006/relationships/theme" Target="theme/theme1.xml"/><Relationship Id="rId20" Type="http://schemas.openxmlformats.org/officeDocument/2006/relationships/hyperlink" Target="https://login.consultant.ru/link/?req=doc&amp;base=RLAW098&amp;n=134460" TargetMode="External"/><Relationship Id="rId41" Type="http://schemas.openxmlformats.org/officeDocument/2006/relationships/hyperlink" Target="https://login.consultant.ru/link/?req=doc&amp;base=RLAW098&amp;n=176904&amp;dst=100031" TargetMode="External"/><Relationship Id="rId62" Type="http://schemas.openxmlformats.org/officeDocument/2006/relationships/hyperlink" Target="https://login.consultant.ru/link/?req=doc&amp;base=RLAW098&amp;n=176904&amp;dst=100063" TargetMode="External"/><Relationship Id="rId83" Type="http://schemas.openxmlformats.org/officeDocument/2006/relationships/hyperlink" Target="https://login.consultant.ru/link/?req=doc&amp;base=RLAW098&amp;n=170836&amp;dst=100098" TargetMode="External"/><Relationship Id="rId88" Type="http://schemas.openxmlformats.org/officeDocument/2006/relationships/hyperlink" Target="https://login.consultant.ru/link/?req=doc&amp;base=LAW&amp;n=470690" TargetMode="External"/><Relationship Id="rId111" Type="http://schemas.openxmlformats.org/officeDocument/2006/relationships/hyperlink" Target="https://login.consultant.ru/link/?req=doc&amp;base=LAW&amp;n=129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17054</Words>
  <Characters>97212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2025-03-21T07:13:00Z</dcterms:created>
  <dcterms:modified xsi:type="dcterms:W3CDTF">2025-03-21T07:13:00Z</dcterms:modified>
</cp:coreProperties>
</file>