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838" w:rsidRPr="002F7A39" w:rsidRDefault="00A27E24" w:rsidP="007B6838">
      <w:pPr>
        <w:pStyle w:val="5"/>
        <w:spacing w:before="0" w:after="0" w:line="240" w:lineRule="auto"/>
        <w:ind w:left="284" w:hanging="426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Информация о выполнении п</w:t>
      </w:r>
      <w:r w:rsidR="007B6838" w:rsidRPr="002F7A39">
        <w:rPr>
          <w:rFonts w:ascii="Times New Roman" w:hAnsi="Times New Roman" w:cs="Times New Roman"/>
          <w:i w:val="0"/>
          <w:sz w:val="28"/>
          <w:szCs w:val="28"/>
        </w:rPr>
        <w:t>лан</w:t>
      </w:r>
      <w:r>
        <w:rPr>
          <w:rFonts w:ascii="Times New Roman" w:hAnsi="Times New Roman" w:cs="Times New Roman"/>
          <w:i w:val="0"/>
          <w:sz w:val="28"/>
          <w:szCs w:val="28"/>
        </w:rPr>
        <w:t>а</w:t>
      </w:r>
    </w:p>
    <w:p w:rsidR="007B6838" w:rsidRDefault="007B6838" w:rsidP="007B6838">
      <w:pPr>
        <w:pStyle w:val="5"/>
        <w:spacing w:before="0" w:after="0" w:line="240" w:lineRule="auto"/>
        <w:ind w:left="284" w:hanging="426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2F7A39">
        <w:rPr>
          <w:rFonts w:ascii="Times New Roman" w:hAnsi="Times New Roman" w:cs="Times New Roman"/>
          <w:i w:val="0"/>
          <w:sz w:val="28"/>
          <w:szCs w:val="28"/>
        </w:rPr>
        <w:t xml:space="preserve">Министерства </w:t>
      </w:r>
      <w:r w:rsidRPr="002F7A39">
        <w:rPr>
          <w:rFonts w:ascii="Times New Roman" w:eastAsia="Times New Roman" w:hAnsi="Times New Roman" w:cs="Times New Roman"/>
          <w:bCs w:val="0"/>
          <w:i w:val="0"/>
          <w:sz w:val="28"/>
          <w:szCs w:val="28"/>
          <w:lang w:eastAsia="ru-RU"/>
        </w:rPr>
        <w:t>физической культуры и спорта Чувашской Республики</w:t>
      </w:r>
      <w:r w:rsidRPr="002F7A39"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7B6838" w:rsidRPr="002F7A39" w:rsidRDefault="007B6838" w:rsidP="007B6838">
      <w:pPr>
        <w:pStyle w:val="5"/>
        <w:spacing w:before="0" w:after="0" w:line="240" w:lineRule="auto"/>
        <w:ind w:left="284" w:hanging="426"/>
        <w:jc w:val="center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2F7A39">
        <w:rPr>
          <w:rFonts w:ascii="Times New Roman" w:hAnsi="Times New Roman" w:cs="Times New Roman"/>
          <w:i w:val="0"/>
          <w:sz w:val="28"/>
          <w:szCs w:val="28"/>
        </w:rPr>
        <w:t>по противодействию коррупции на 20</w:t>
      </w:r>
      <w:r>
        <w:rPr>
          <w:rFonts w:ascii="Times New Roman" w:hAnsi="Times New Roman" w:cs="Times New Roman"/>
          <w:i w:val="0"/>
          <w:sz w:val="28"/>
          <w:szCs w:val="28"/>
        </w:rPr>
        <w:t>2</w:t>
      </w:r>
      <w:r w:rsidR="005F0AD3">
        <w:rPr>
          <w:rFonts w:ascii="Times New Roman" w:hAnsi="Times New Roman" w:cs="Times New Roman"/>
          <w:i w:val="0"/>
          <w:sz w:val="28"/>
          <w:szCs w:val="28"/>
        </w:rPr>
        <w:t>0</w:t>
      </w:r>
      <w:r w:rsidRPr="002F7A39">
        <w:rPr>
          <w:rFonts w:ascii="Times New Roman" w:hAnsi="Times New Roman" w:cs="Times New Roman"/>
          <w:i w:val="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br/>
      </w:r>
    </w:p>
    <w:tbl>
      <w:tblPr>
        <w:tblW w:w="1540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1310"/>
        <w:gridCol w:w="1134"/>
        <w:gridCol w:w="6329"/>
      </w:tblGrid>
      <w:tr w:rsidR="007B6838" w:rsidRPr="00D55B0E" w:rsidTr="00720DC3">
        <w:trPr>
          <w:tblHeader/>
        </w:trPr>
        <w:tc>
          <w:tcPr>
            <w:tcW w:w="675" w:type="dxa"/>
            <w:vAlign w:val="center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rStyle w:val="a4"/>
                <w:sz w:val="22"/>
                <w:szCs w:val="22"/>
              </w:rPr>
            </w:pPr>
            <w:r w:rsidRPr="00D55B0E">
              <w:rPr>
                <w:rStyle w:val="a4"/>
                <w:sz w:val="22"/>
                <w:szCs w:val="22"/>
              </w:rPr>
              <w:t>№</w:t>
            </w:r>
          </w:p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rStyle w:val="a4"/>
                <w:sz w:val="22"/>
                <w:szCs w:val="22"/>
              </w:rPr>
              <w:t>п/п</w:t>
            </w:r>
          </w:p>
        </w:tc>
        <w:tc>
          <w:tcPr>
            <w:tcW w:w="5954" w:type="dxa"/>
            <w:vAlign w:val="center"/>
          </w:tcPr>
          <w:p w:rsidR="007B6838" w:rsidRPr="00D55B0E" w:rsidRDefault="007B6838" w:rsidP="00611DB5">
            <w:pPr>
              <w:pStyle w:val="a3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rStyle w:val="a4"/>
                <w:sz w:val="22"/>
                <w:szCs w:val="22"/>
              </w:rPr>
              <w:t>Мероприятия</w:t>
            </w:r>
          </w:p>
        </w:tc>
        <w:tc>
          <w:tcPr>
            <w:tcW w:w="1310" w:type="dxa"/>
            <w:vAlign w:val="center"/>
          </w:tcPr>
          <w:p w:rsidR="007B6838" w:rsidRPr="00D55B0E" w:rsidRDefault="007B6838" w:rsidP="00611DB5">
            <w:pPr>
              <w:pStyle w:val="a3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rStyle w:val="a4"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1134" w:type="dxa"/>
            <w:vAlign w:val="center"/>
          </w:tcPr>
          <w:p w:rsidR="007B6838" w:rsidRPr="00044AA1" w:rsidRDefault="007B6838" w:rsidP="00611DB5">
            <w:pPr>
              <w:pStyle w:val="a3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D55B0E">
              <w:rPr>
                <w:rStyle w:val="a4"/>
                <w:sz w:val="22"/>
                <w:szCs w:val="22"/>
              </w:rPr>
              <w:t xml:space="preserve">Срок </w:t>
            </w:r>
            <w:r>
              <w:rPr>
                <w:rStyle w:val="a4"/>
                <w:sz w:val="22"/>
                <w:szCs w:val="22"/>
              </w:rPr>
              <w:br/>
            </w:r>
            <w:r w:rsidRPr="00D55B0E">
              <w:rPr>
                <w:rStyle w:val="a4"/>
                <w:sz w:val="22"/>
                <w:szCs w:val="22"/>
              </w:rPr>
              <w:t>исполнения</w:t>
            </w:r>
          </w:p>
        </w:tc>
        <w:tc>
          <w:tcPr>
            <w:tcW w:w="6329" w:type="dxa"/>
            <w:vAlign w:val="center"/>
          </w:tcPr>
          <w:p w:rsidR="007B6838" w:rsidRPr="00D55B0E" w:rsidRDefault="00062D94" w:rsidP="00611DB5">
            <w:pPr>
              <w:pStyle w:val="a3"/>
              <w:contextualSpacing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 xml:space="preserve">Информация о реализации мероприятия </w:t>
            </w:r>
          </w:p>
        </w:tc>
      </w:tr>
      <w:tr w:rsidR="007B6838" w:rsidRPr="00D55B0E" w:rsidTr="00720DC3">
        <w:trPr>
          <w:trHeight w:val="2617"/>
        </w:trPr>
        <w:tc>
          <w:tcPr>
            <w:tcW w:w="675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bookmarkStart w:id="0" w:name="_GoBack" w:colFirst="1" w:colLast="4"/>
            <w:r w:rsidRPr="00D55B0E">
              <w:rPr>
                <w:sz w:val="22"/>
                <w:szCs w:val="22"/>
              </w:rPr>
              <w:t>1</w:t>
            </w:r>
          </w:p>
        </w:tc>
        <w:tc>
          <w:tcPr>
            <w:tcW w:w="5954" w:type="dxa"/>
          </w:tcPr>
          <w:p w:rsidR="007B6838" w:rsidRPr="009E403E" w:rsidRDefault="007B6838" w:rsidP="00611DB5">
            <w:pPr>
              <w:pStyle w:val="ConsPlusTitle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E403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Обеспечение деятельности Комиссии Министерства физической культуры и спорта Чувашской Республики по соблюдению требований к служебному поведению государственных гражданских служащих Чувашской Республики, замещающих должности государственной гражданской службы Чувашской Республики в Минспорте Чувашии и урегулированию конфликта интересов (далее - Комиссия)</w:t>
            </w:r>
          </w:p>
          <w:p w:rsidR="007B6838" w:rsidRPr="009E403E" w:rsidRDefault="007B6838" w:rsidP="00611DB5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:rsidR="007B6838" w:rsidRPr="009E403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9E403E">
              <w:rPr>
                <w:sz w:val="22"/>
                <w:szCs w:val="22"/>
              </w:rPr>
              <w:t>отдел кадровой, правовой и контрольной работы</w:t>
            </w:r>
          </w:p>
        </w:tc>
        <w:tc>
          <w:tcPr>
            <w:tcW w:w="1134" w:type="dxa"/>
          </w:tcPr>
          <w:p w:rsidR="007B6838" w:rsidRPr="009E403E" w:rsidRDefault="007B6838" w:rsidP="00611DB5">
            <w:pPr>
              <w:pStyle w:val="a3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9E403E">
              <w:rPr>
                <w:sz w:val="22"/>
                <w:szCs w:val="22"/>
              </w:rPr>
              <w:t xml:space="preserve">в течение </w:t>
            </w:r>
          </w:p>
          <w:p w:rsidR="007B6838" w:rsidRPr="009E403E" w:rsidRDefault="007B6838" w:rsidP="00611DB5">
            <w:pPr>
              <w:pStyle w:val="a3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9E403E">
              <w:rPr>
                <w:sz w:val="22"/>
                <w:szCs w:val="22"/>
              </w:rPr>
              <w:t>2020 г.</w:t>
            </w:r>
          </w:p>
          <w:p w:rsidR="007B6838" w:rsidRPr="009E403E" w:rsidRDefault="007B6838" w:rsidP="00611DB5">
            <w:pPr>
              <w:pStyle w:val="a3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  <w:p w:rsidR="007B6838" w:rsidRPr="009E403E" w:rsidRDefault="007B6838" w:rsidP="00611DB5">
            <w:pPr>
              <w:pStyle w:val="a3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9" w:type="dxa"/>
          </w:tcPr>
          <w:p w:rsidR="007B6838" w:rsidRPr="009E403E" w:rsidRDefault="00A939EC" w:rsidP="00A939E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E403E">
              <w:rPr>
                <w:rFonts w:ascii="Times New Roman" w:hAnsi="Times New Roman"/>
              </w:rPr>
              <w:t xml:space="preserve">Государственными гражданскими служащими Чувашской Республики в </w:t>
            </w:r>
            <w:r w:rsidR="00857E98" w:rsidRPr="009E403E">
              <w:rPr>
                <w:rFonts w:ascii="Times New Roman" w:hAnsi="Times New Roman"/>
              </w:rPr>
              <w:t xml:space="preserve">Министерстве физической культуры и спорта Чувашской Республики </w:t>
            </w:r>
            <w:r w:rsidRPr="009E403E">
              <w:rPr>
                <w:rFonts w:ascii="Times New Roman" w:hAnsi="Times New Roman"/>
                <w:bCs/>
              </w:rPr>
              <w:t>(далее - гражданские служащие) о</w:t>
            </w:r>
            <w:r w:rsidRPr="009E403E">
              <w:rPr>
                <w:rFonts w:ascii="Times New Roman" w:hAnsi="Times New Roman"/>
              </w:rPr>
              <w:t xml:space="preserve">беспечивалось </w:t>
            </w:r>
            <w:r w:rsidR="007B6838" w:rsidRPr="009E403E">
              <w:rPr>
                <w:rFonts w:ascii="Times New Roman" w:hAnsi="Times New Roman"/>
              </w:rPr>
              <w:t>соблюдени</w:t>
            </w:r>
            <w:r w:rsidRPr="009E403E">
              <w:rPr>
                <w:rFonts w:ascii="Times New Roman" w:hAnsi="Times New Roman"/>
              </w:rPr>
              <w:t>е</w:t>
            </w:r>
            <w:r w:rsidR="007B6838" w:rsidRPr="009E403E">
              <w:rPr>
                <w:rFonts w:ascii="Times New Roman" w:hAnsi="Times New Roman"/>
                <w:bCs/>
              </w:rPr>
              <w:t>,</w:t>
            </w:r>
            <w:r w:rsidR="007B6838" w:rsidRPr="009E403E">
              <w:rPr>
                <w:rFonts w:ascii="Times New Roman" w:hAnsi="Times New Roman"/>
              </w:rPr>
              <w:t xml:space="preserve"> ограничений и запретов, требований о предотвращении или урегулировании конфликта интересов, требований к служебному поведению, установленных законодательством Российской Федерации, Чувашской Республики о государственной гражданской службе и о противодействии коррупции, осуществление мер по предупреждению коррупции</w:t>
            </w:r>
            <w:r w:rsidRPr="009E403E">
              <w:rPr>
                <w:rFonts w:ascii="Times New Roman" w:hAnsi="Times New Roman"/>
              </w:rPr>
              <w:t>.</w:t>
            </w:r>
          </w:p>
          <w:p w:rsidR="00A939EC" w:rsidRPr="009E403E" w:rsidRDefault="00A939EC" w:rsidP="00A939EC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9E403E">
              <w:rPr>
                <w:rFonts w:ascii="Times New Roman" w:hAnsi="Times New Roman"/>
              </w:rPr>
              <w:t xml:space="preserve">В 2020 году было проведено 1 заседание Комиссии по </w:t>
            </w:r>
            <w:r w:rsidR="00857E98" w:rsidRPr="009E403E">
              <w:rPr>
                <w:rFonts w:ascii="Times New Roman" w:hAnsi="Times New Roman"/>
              </w:rPr>
              <w:t>рассмотрению</w:t>
            </w:r>
            <w:r w:rsidRPr="009E403E">
              <w:rPr>
                <w:rFonts w:ascii="Times New Roman" w:hAnsi="Times New Roman"/>
              </w:rPr>
              <w:t xml:space="preserve"> ходатайства гражданского служаще</w:t>
            </w:r>
            <w:r w:rsidR="00857E98" w:rsidRPr="009E403E">
              <w:rPr>
                <w:rFonts w:ascii="Times New Roman" w:hAnsi="Times New Roman"/>
              </w:rPr>
              <w:t xml:space="preserve">го о даче согласия на замещение должности в подведомственном Министерству учреждении </w:t>
            </w:r>
          </w:p>
        </w:tc>
      </w:tr>
      <w:bookmarkEnd w:id="0"/>
      <w:tr w:rsidR="007B6838" w:rsidRPr="00D55B0E" w:rsidTr="00720DC3">
        <w:trPr>
          <w:trHeight w:val="2728"/>
        </w:trPr>
        <w:tc>
          <w:tcPr>
            <w:tcW w:w="675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2</w:t>
            </w:r>
          </w:p>
        </w:tc>
        <w:tc>
          <w:tcPr>
            <w:tcW w:w="5954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 xml:space="preserve">Организация </w:t>
            </w:r>
            <w:r w:rsidRPr="00D55B0E">
              <w:rPr>
                <w:color w:val="000000"/>
                <w:sz w:val="22"/>
                <w:szCs w:val="22"/>
              </w:rPr>
              <w:t>проведения</w:t>
            </w:r>
            <w:r w:rsidRPr="00D55B0E">
              <w:rPr>
                <w:color w:val="FF0000"/>
                <w:sz w:val="22"/>
                <w:szCs w:val="22"/>
              </w:rPr>
              <w:t xml:space="preserve"> </w:t>
            </w:r>
            <w:r w:rsidRPr="00D55B0E">
              <w:rPr>
                <w:sz w:val="22"/>
                <w:szCs w:val="22"/>
              </w:rPr>
              <w:t xml:space="preserve">проверок по случаям несоблюдения гражданскими служащими Минспорта Чувашии (далее гражданские служащие), руководителями организаций, находящихся, в ведении Минспорта Чувашии (далее – руководители организаций) запретов и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подарков, а также применение соответствующих мер юридической ответственности в соответствии с </w:t>
            </w:r>
            <w:r w:rsidRPr="00D55B0E">
              <w:rPr>
                <w:color w:val="000000"/>
                <w:sz w:val="22"/>
                <w:szCs w:val="22"/>
              </w:rPr>
              <w:t>порядком,</w:t>
            </w:r>
            <w:r w:rsidRPr="00D55B0E">
              <w:rPr>
                <w:color w:val="FF0000"/>
                <w:sz w:val="22"/>
                <w:szCs w:val="22"/>
              </w:rPr>
              <w:t xml:space="preserve"> </w:t>
            </w:r>
            <w:r w:rsidRPr="00D55B0E">
              <w:rPr>
                <w:color w:val="000000"/>
                <w:sz w:val="22"/>
                <w:szCs w:val="22"/>
              </w:rPr>
              <w:t>предусмотренным</w:t>
            </w:r>
            <w:r w:rsidRPr="00D55B0E">
              <w:rPr>
                <w:sz w:val="22"/>
                <w:szCs w:val="22"/>
              </w:rPr>
              <w:t xml:space="preserve"> нормативными правовыми актами Российской Федерации</w:t>
            </w:r>
          </w:p>
        </w:tc>
        <w:tc>
          <w:tcPr>
            <w:tcW w:w="1310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отдел кадровой, правовой и контрольной работы</w:t>
            </w:r>
          </w:p>
        </w:tc>
        <w:tc>
          <w:tcPr>
            <w:tcW w:w="1134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 xml:space="preserve">в течение </w:t>
            </w:r>
          </w:p>
          <w:p w:rsidR="007B6838" w:rsidRPr="00D55B0E" w:rsidRDefault="007B6838" w:rsidP="00611DB5">
            <w:pPr>
              <w:pStyle w:val="a3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D55B0E">
              <w:rPr>
                <w:sz w:val="22"/>
                <w:szCs w:val="22"/>
              </w:rPr>
              <w:t xml:space="preserve"> г.</w:t>
            </w:r>
          </w:p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9" w:type="dxa"/>
          </w:tcPr>
          <w:p w:rsidR="007B6838" w:rsidRPr="00D55B0E" w:rsidRDefault="00BF28C2" w:rsidP="00BF28C2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2020 году случаев </w:t>
            </w:r>
            <w:r w:rsidRPr="00B154E1">
              <w:rPr>
                <w:sz w:val="22"/>
                <w:szCs w:val="22"/>
              </w:rPr>
              <w:t xml:space="preserve">несоблюдения гражданскими служащими и руководителями подведомственных организаций Минспорта Чувашии законодательства Российской Федерации по противодействию коррупции не выявлено. </w:t>
            </w:r>
          </w:p>
        </w:tc>
      </w:tr>
      <w:tr w:rsidR="007B6838" w:rsidRPr="00D55B0E" w:rsidTr="00720DC3">
        <w:trPr>
          <w:trHeight w:val="1789"/>
        </w:trPr>
        <w:tc>
          <w:tcPr>
            <w:tcW w:w="675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5954" w:type="dxa"/>
          </w:tcPr>
          <w:p w:rsidR="007B6838" w:rsidRPr="00D55B0E" w:rsidRDefault="007B6838" w:rsidP="00611DB5">
            <w:pPr>
              <w:pStyle w:val="ConsPlusNormal"/>
              <w:contextualSpacing/>
              <w:jc w:val="both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Организация приема сведений о доходах, расходах, об имуществе и обязательствах имущественного характера, представляемых гражданскими служащими, руководителями организаций, находящихся в ведении Минспорта Чувашии (далее - руководителями организаций). Обеспечение контроля за своевременностью представления указанных сведений</w:t>
            </w:r>
            <w:r>
              <w:rPr>
                <w:sz w:val="22"/>
                <w:szCs w:val="22"/>
              </w:rPr>
              <w:t>. Использование специального программного обеспечения «Справки БК» лицами, претендующими на замещение должностей или замещающими должности государственной гражданской службы Чувашской Республики в Министерстве физической культуры и спорта Чувашской Республики, замещающих должности руководителей подведомственных организаций Министерства физической культуры и спорта Чувашской Республики при предоставлении сведений о своих доходах, расходах, об имуществе и обязательствах имущественного характера свои супругов и несовершеннолетних детей, при заполнении справок о доходах, расходах, об имуществе и обязательствах имущественного характера за 2019 год</w:t>
            </w:r>
          </w:p>
        </w:tc>
        <w:tc>
          <w:tcPr>
            <w:tcW w:w="1310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отдел кадровой, правовой и контрольной работы</w:t>
            </w:r>
          </w:p>
        </w:tc>
        <w:tc>
          <w:tcPr>
            <w:tcW w:w="1134" w:type="dxa"/>
          </w:tcPr>
          <w:p w:rsidR="007B6838" w:rsidRPr="00D55B0E" w:rsidRDefault="007B6838" w:rsidP="00611DB5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 xml:space="preserve">ежегодно, </w:t>
            </w:r>
          </w:p>
          <w:p w:rsidR="007B6838" w:rsidRPr="00D55B0E" w:rsidRDefault="007B6838" w:rsidP="00611DB5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30</w:t>
            </w:r>
            <w:r w:rsidRPr="00D55B0E">
              <w:rPr>
                <w:sz w:val="22"/>
                <w:szCs w:val="22"/>
              </w:rPr>
              <w:t xml:space="preserve"> апреля </w:t>
            </w:r>
          </w:p>
        </w:tc>
        <w:tc>
          <w:tcPr>
            <w:tcW w:w="6329" w:type="dxa"/>
          </w:tcPr>
          <w:p w:rsidR="007B6838" w:rsidRPr="00D55B0E" w:rsidRDefault="00BF28C2" w:rsidP="00BF28C2">
            <w:pPr>
              <w:pStyle w:val="ConsPlusNormal"/>
              <w:contextualSpacing/>
              <w:jc w:val="both"/>
              <w:rPr>
                <w:sz w:val="22"/>
                <w:szCs w:val="22"/>
              </w:rPr>
            </w:pPr>
            <w:r w:rsidRPr="00B154E1">
              <w:rPr>
                <w:sz w:val="22"/>
                <w:szCs w:val="22"/>
              </w:rPr>
              <w:t xml:space="preserve">Организовано своевременное исполнение гражданскими служащими и руководителями организаций обязанностей по представлению сведений о доходах, расходах, об имуществе и обязательствах имущественного характера своих и членов своей семьи </w:t>
            </w:r>
            <w:r>
              <w:rPr>
                <w:sz w:val="22"/>
                <w:szCs w:val="22"/>
              </w:rPr>
              <w:t>в установленные сроки, в том числе с использованием специального программного обеспечения «Справки БК».</w:t>
            </w:r>
          </w:p>
        </w:tc>
      </w:tr>
      <w:tr w:rsidR="007B6838" w:rsidRPr="00D55B0E" w:rsidTr="00720DC3">
        <w:trPr>
          <w:trHeight w:val="1833"/>
        </w:trPr>
        <w:tc>
          <w:tcPr>
            <w:tcW w:w="675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4</w:t>
            </w:r>
          </w:p>
        </w:tc>
        <w:tc>
          <w:tcPr>
            <w:tcW w:w="5954" w:type="dxa"/>
          </w:tcPr>
          <w:p w:rsidR="007B6838" w:rsidRPr="00D55B0E" w:rsidRDefault="007B6838" w:rsidP="00611DB5">
            <w:pPr>
              <w:pStyle w:val="ConsPlusNormal"/>
              <w:contextualSpacing/>
              <w:jc w:val="both"/>
              <w:rPr>
                <w:sz w:val="22"/>
                <w:szCs w:val="22"/>
              </w:rPr>
            </w:pPr>
            <w:r w:rsidRPr="00D55B0E">
              <w:rPr>
                <w:rFonts w:eastAsia="Times New Roman"/>
                <w:sz w:val="22"/>
                <w:szCs w:val="22"/>
                <w:lang w:eastAsia="ru-RU"/>
              </w:rPr>
              <w:t>Подготовка и размещение на официальном сайте Минспорта Чувашии в информационно-телекоммуникационной сети «Интернет» сведений о доходах, расходах, об имуществе и обязательствах имущественного характера гражданских служащих и руководителей организаций</w:t>
            </w:r>
          </w:p>
        </w:tc>
        <w:tc>
          <w:tcPr>
            <w:tcW w:w="1310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отдел кадровой, правовой и контрольной работы</w:t>
            </w:r>
          </w:p>
        </w:tc>
        <w:tc>
          <w:tcPr>
            <w:tcW w:w="1134" w:type="dxa"/>
          </w:tcPr>
          <w:p w:rsidR="007B6838" w:rsidRPr="00D55B0E" w:rsidRDefault="007B6838" w:rsidP="00611DB5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55B0E">
              <w:rPr>
                <w:rFonts w:ascii="Times New Roman" w:hAnsi="Times New Roman"/>
              </w:rPr>
              <w:t>в течение 14 рабочих дней со дня истечения срока, установленного для подачи указанных сведений</w:t>
            </w:r>
          </w:p>
        </w:tc>
        <w:tc>
          <w:tcPr>
            <w:tcW w:w="6329" w:type="dxa"/>
          </w:tcPr>
          <w:p w:rsidR="007B6838" w:rsidRPr="00D55B0E" w:rsidRDefault="00C91718" w:rsidP="00611DB5">
            <w:pPr>
              <w:pStyle w:val="ConsPlusNormal"/>
              <w:contextualSpacing/>
              <w:jc w:val="both"/>
              <w:rPr>
                <w:sz w:val="22"/>
                <w:szCs w:val="22"/>
              </w:rPr>
            </w:pPr>
            <w:r w:rsidRPr="00B154E1">
              <w:rPr>
                <w:rFonts w:eastAsia="Times New Roman"/>
                <w:sz w:val="22"/>
                <w:szCs w:val="22"/>
                <w:lang w:eastAsia="ru-RU"/>
              </w:rPr>
              <w:t>Сведения о доходах, расходах, об имуществе и обязательствах имущественного характера гражданских служащих и руководителей организаций подготовлены и размещены на официальном сайте Минспорта Чувашии в информационно-телекоммуникационной сети «Интернет»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</w:tc>
      </w:tr>
      <w:tr w:rsidR="007B6838" w:rsidRPr="00D55B0E" w:rsidTr="00720DC3">
        <w:trPr>
          <w:trHeight w:val="1905"/>
        </w:trPr>
        <w:tc>
          <w:tcPr>
            <w:tcW w:w="675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5954" w:type="dxa"/>
          </w:tcPr>
          <w:p w:rsidR="007B6838" w:rsidRPr="00D55B0E" w:rsidRDefault="007B6838" w:rsidP="00611DB5">
            <w:pPr>
              <w:pStyle w:val="ConsPlusNormal"/>
              <w:contextualSpacing/>
              <w:jc w:val="both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Анализ сведений о доходах, расходах об имуществе и обязательствах имущественного характера, представленных гражданскими служащими и руководителями организаций</w:t>
            </w:r>
          </w:p>
        </w:tc>
        <w:tc>
          <w:tcPr>
            <w:tcW w:w="1310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отдел кадровой, правовой и контрольной работы</w:t>
            </w:r>
          </w:p>
        </w:tc>
        <w:tc>
          <w:tcPr>
            <w:tcW w:w="1134" w:type="dxa"/>
          </w:tcPr>
          <w:p w:rsidR="007B6838" w:rsidRPr="00D55B0E" w:rsidRDefault="007B6838" w:rsidP="00611DB5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до 1 июля</w:t>
            </w:r>
          </w:p>
        </w:tc>
        <w:tc>
          <w:tcPr>
            <w:tcW w:w="6329" w:type="dxa"/>
          </w:tcPr>
          <w:p w:rsidR="007B6838" w:rsidRPr="00D55B0E" w:rsidRDefault="00A62EA8" w:rsidP="00611DB5">
            <w:pPr>
              <w:pStyle w:val="ConsPlusNormal"/>
              <w:contextualSpacing/>
              <w:jc w:val="both"/>
              <w:rPr>
                <w:sz w:val="22"/>
                <w:szCs w:val="22"/>
              </w:rPr>
            </w:pPr>
            <w:r w:rsidRPr="00B154E1">
              <w:rPr>
                <w:sz w:val="22"/>
                <w:szCs w:val="22"/>
              </w:rPr>
              <w:t>Проведен анализ сведений о доходах, расходах об имуществе и обязательствах имущественного характера, представленных гражданскими служащими и руководителями организа</w:t>
            </w:r>
            <w:r>
              <w:rPr>
                <w:sz w:val="22"/>
                <w:szCs w:val="22"/>
              </w:rPr>
              <w:t>ций.</w:t>
            </w:r>
          </w:p>
        </w:tc>
      </w:tr>
      <w:tr w:rsidR="007B6838" w:rsidRPr="00D55B0E" w:rsidTr="00720DC3">
        <w:trPr>
          <w:trHeight w:val="889"/>
        </w:trPr>
        <w:tc>
          <w:tcPr>
            <w:tcW w:w="675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6</w:t>
            </w:r>
          </w:p>
        </w:tc>
        <w:tc>
          <w:tcPr>
            <w:tcW w:w="5954" w:type="dxa"/>
          </w:tcPr>
          <w:p w:rsidR="007B6838" w:rsidRPr="00D55B0E" w:rsidRDefault="007B6838" w:rsidP="00611DB5">
            <w:pPr>
              <w:pStyle w:val="ConsPlusNormal"/>
              <w:contextualSpacing/>
              <w:jc w:val="both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Организация и проведение проверок достоверности и полноты сведений о доходах, расходах, об имуществе и обязательствах имущественного характера, представляемых гражданскими служащими и руководителями организаций</w:t>
            </w:r>
          </w:p>
        </w:tc>
        <w:tc>
          <w:tcPr>
            <w:tcW w:w="1310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отдел кадровой, правовой и контрольной работы</w:t>
            </w:r>
          </w:p>
        </w:tc>
        <w:tc>
          <w:tcPr>
            <w:tcW w:w="1134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D55B0E">
              <w:rPr>
                <w:sz w:val="22"/>
                <w:szCs w:val="22"/>
              </w:rPr>
              <w:t xml:space="preserve"> течение </w:t>
            </w:r>
          </w:p>
          <w:p w:rsidR="007B6838" w:rsidRPr="00D55B0E" w:rsidRDefault="007B6838" w:rsidP="00611DB5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D55B0E">
              <w:rPr>
                <w:sz w:val="22"/>
                <w:szCs w:val="22"/>
              </w:rPr>
              <w:t xml:space="preserve"> г.</w:t>
            </w:r>
          </w:p>
          <w:p w:rsidR="007B6838" w:rsidRPr="00D55B0E" w:rsidRDefault="007B6838" w:rsidP="00611DB5">
            <w:pPr>
              <w:pStyle w:val="ConsPlusNormal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(по мере необходимости)</w:t>
            </w:r>
          </w:p>
        </w:tc>
        <w:tc>
          <w:tcPr>
            <w:tcW w:w="6329" w:type="dxa"/>
          </w:tcPr>
          <w:p w:rsidR="007B6838" w:rsidRPr="00D55B0E" w:rsidRDefault="00692C18" w:rsidP="00692C18">
            <w:pPr>
              <w:pStyle w:val="ConsPlusNormal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55B0E">
              <w:rPr>
                <w:sz w:val="22"/>
                <w:szCs w:val="22"/>
              </w:rPr>
              <w:t>ровер</w:t>
            </w:r>
            <w:r>
              <w:rPr>
                <w:sz w:val="22"/>
                <w:szCs w:val="22"/>
              </w:rPr>
              <w:t>ки</w:t>
            </w:r>
            <w:r w:rsidRPr="00D55B0E">
              <w:rPr>
                <w:sz w:val="22"/>
                <w:szCs w:val="22"/>
              </w:rPr>
              <w:t xml:space="preserve"> достоверности и полноты сведений о доходах, расходах, об имуществе и обязательствах имущественного характера, представляемых гражданскими служащими и руководителями организаций</w:t>
            </w:r>
            <w:r>
              <w:rPr>
                <w:sz w:val="22"/>
                <w:szCs w:val="22"/>
              </w:rPr>
              <w:t xml:space="preserve">, в 2020 году не осуществлялись. </w:t>
            </w:r>
            <w:r w:rsidR="005533E0">
              <w:rPr>
                <w:sz w:val="22"/>
                <w:szCs w:val="22"/>
              </w:rPr>
              <w:t xml:space="preserve">Их проведение (при необходимости) планируется в 2021 году. </w:t>
            </w:r>
          </w:p>
        </w:tc>
      </w:tr>
      <w:tr w:rsidR="007B6838" w:rsidRPr="00D55B0E" w:rsidTr="00720DC3">
        <w:tc>
          <w:tcPr>
            <w:tcW w:w="675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7</w:t>
            </w:r>
          </w:p>
        </w:tc>
        <w:tc>
          <w:tcPr>
            <w:tcW w:w="5954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Мониторинг исполнения гражданскими служащими установленного порядка сообщения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(выкупа) и зачислении в доход соответствующего бюджета средств, вырученных от его реализации</w:t>
            </w:r>
          </w:p>
        </w:tc>
        <w:tc>
          <w:tcPr>
            <w:tcW w:w="1310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отдел кадровой, правовой и контрольной работы</w:t>
            </w:r>
          </w:p>
        </w:tc>
        <w:tc>
          <w:tcPr>
            <w:tcW w:w="1134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до 25 декабря</w:t>
            </w:r>
          </w:p>
        </w:tc>
        <w:tc>
          <w:tcPr>
            <w:tcW w:w="6329" w:type="dxa"/>
          </w:tcPr>
          <w:p w:rsidR="005F5ED6" w:rsidRPr="00B154E1" w:rsidRDefault="005F5ED6" w:rsidP="005F5ED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B154E1">
              <w:rPr>
                <w:sz w:val="22"/>
                <w:szCs w:val="22"/>
              </w:rPr>
              <w:t xml:space="preserve">лучаев несоблюдения гражданскими служащими установленного порядка сообщения о получении подарка, фактов обращений, заявлений в </w:t>
            </w:r>
            <w:r>
              <w:rPr>
                <w:sz w:val="22"/>
                <w:szCs w:val="22"/>
              </w:rPr>
              <w:t>связи с получением</w:t>
            </w:r>
            <w:r w:rsidRPr="00B154E1">
              <w:rPr>
                <w:sz w:val="22"/>
                <w:szCs w:val="22"/>
              </w:rPr>
              <w:t xml:space="preserve"> подарков </w:t>
            </w:r>
            <w:r>
              <w:rPr>
                <w:sz w:val="22"/>
                <w:szCs w:val="22"/>
              </w:rPr>
              <w:t xml:space="preserve">в 2020 году </w:t>
            </w:r>
            <w:r w:rsidRPr="00B154E1">
              <w:rPr>
                <w:sz w:val="22"/>
                <w:szCs w:val="22"/>
              </w:rPr>
              <w:t>не выявлено</w:t>
            </w:r>
            <w:r>
              <w:rPr>
                <w:sz w:val="22"/>
                <w:szCs w:val="22"/>
              </w:rPr>
              <w:t>.</w:t>
            </w:r>
          </w:p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7B6838" w:rsidRPr="00D55B0E" w:rsidTr="00720DC3">
        <w:tc>
          <w:tcPr>
            <w:tcW w:w="675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8</w:t>
            </w:r>
          </w:p>
        </w:tc>
        <w:tc>
          <w:tcPr>
            <w:tcW w:w="5954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 xml:space="preserve">Мониторинг исполнения гражданскими </w:t>
            </w:r>
            <w:r w:rsidRPr="00D55B0E">
              <w:rPr>
                <w:color w:val="000000"/>
                <w:sz w:val="22"/>
                <w:szCs w:val="22"/>
              </w:rPr>
              <w:t xml:space="preserve">служащими и руководителями организаций </w:t>
            </w:r>
            <w:r w:rsidRPr="00D55B0E">
              <w:rPr>
                <w:bCs/>
                <w:color w:val="000000"/>
                <w:sz w:val="22"/>
                <w:szCs w:val="22"/>
              </w:rPr>
              <w:t>обяза</w:t>
            </w:r>
            <w:r w:rsidRPr="00D55B0E">
              <w:rPr>
                <w:bCs/>
                <w:sz w:val="22"/>
                <w:szCs w:val="22"/>
              </w:rPr>
              <w:t xml:space="preserve">нности по представлению сведений о доходах, расходах, об имуществе и обязательствах имущественного характера </w:t>
            </w:r>
          </w:p>
        </w:tc>
        <w:tc>
          <w:tcPr>
            <w:tcW w:w="1310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отдел кадровой, правовой и контрольной работы</w:t>
            </w:r>
          </w:p>
        </w:tc>
        <w:tc>
          <w:tcPr>
            <w:tcW w:w="1134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до 1 ноября</w:t>
            </w:r>
          </w:p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9" w:type="dxa"/>
          </w:tcPr>
          <w:p w:rsidR="007B6838" w:rsidRPr="00D55B0E" w:rsidRDefault="00E87A20" w:rsidP="00611DB5">
            <w:pPr>
              <w:pStyle w:val="a3"/>
              <w:spacing w:before="0" w:beforeAutospacing="0" w:after="0" w:afterAutospacing="0"/>
              <w:contextualSpacing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Фактов не</w:t>
            </w:r>
            <w:r w:rsidRPr="00D55B0E">
              <w:rPr>
                <w:sz w:val="22"/>
                <w:szCs w:val="22"/>
              </w:rPr>
              <w:t xml:space="preserve">исполнения гражданскими </w:t>
            </w:r>
            <w:r w:rsidRPr="00D55B0E">
              <w:rPr>
                <w:color w:val="000000"/>
                <w:sz w:val="22"/>
                <w:szCs w:val="22"/>
              </w:rPr>
              <w:t xml:space="preserve">служащими и руководителями организаций </w:t>
            </w:r>
            <w:r w:rsidRPr="00D55B0E">
              <w:rPr>
                <w:bCs/>
                <w:color w:val="000000"/>
                <w:sz w:val="22"/>
                <w:szCs w:val="22"/>
              </w:rPr>
              <w:t>обяза</w:t>
            </w:r>
            <w:r w:rsidRPr="00D55B0E">
              <w:rPr>
                <w:bCs/>
                <w:sz w:val="22"/>
                <w:szCs w:val="22"/>
              </w:rPr>
              <w:t>нности по представлению сведений о доходах, расходах, об имуществе и обязательствах имущественного характера</w:t>
            </w:r>
            <w:r>
              <w:rPr>
                <w:bCs/>
                <w:sz w:val="22"/>
                <w:szCs w:val="22"/>
              </w:rPr>
              <w:t xml:space="preserve"> не выявлено. </w:t>
            </w:r>
          </w:p>
        </w:tc>
      </w:tr>
      <w:tr w:rsidR="007B6838" w:rsidRPr="00D55B0E" w:rsidTr="00720DC3">
        <w:trPr>
          <w:trHeight w:val="1078"/>
        </w:trPr>
        <w:tc>
          <w:tcPr>
            <w:tcW w:w="675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9</w:t>
            </w:r>
          </w:p>
        </w:tc>
        <w:tc>
          <w:tcPr>
            <w:tcW w:w="5954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Осуществление контроля исполнения гражданскими служащими обязанности и руководителями организаций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1310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отдел кадровой, правовой и контрольной работы</w:t>
            </w:r>
          </w:p>
        </w:tc>
        <w:tc>
          <w:tcPr>
            <w:tcW w:w="1134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 xml:space="preserve">в течение </w:t>
            </w:r>
          </w:p>
          <w:p w:rsidR="007B6838" w:rsidRPr="00D55B0E" w:rsidRDefault="007B6838" w:rsidP="00611DB5">
            <w:pPr>
              <w:pStyle w:val="a3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D55B0E">
              <w:rPr>
                <w:sz w:val="22"/>
                <w:szCs w:val="22"/>
              </w:rPr>
              <w:t xml:space="preserve"> г.</w:t>
            </w:r>
          </w:p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9" w:type="dxa"/>
          </w:tcPr>
          <w:p w:rsidR="007B6838" w:rsidRPr="009E403E" w:rsidRDefault="00C45627" w:rsidP="00611DB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154E1">
              <w:t>Случаев неисполнения гражданскими служащими и руководителями организаций обязанности по предварительному уведомлению представителя нанимателя о выполнении иной оплачиваемой работы не выявлено, уведомлени</w:t>
            </w:r>
            <w:r>
              <w:t>й</w:t>
            </w:r>
            <w:r w:rsidRPr="00B154E1">
              <w:t xml:space="preserve"> о выполнении иной оплачиваемой работы </w:t>
            </w:r>
            <w:r>
              <w:t>не поступа</w:t>
            </w:r>
            <w:r w:rsidRPr="00B154E1">
              <w:t>ло</w:t>
            </w:r>
            <w:r>
              <w:t>.</w:t>
            </w:r>
          </w:p>
        </w:tc>
      </w:tr>
      <w:tr w:rsidR="007B6838" w:rsidRPr="00D55B0E" w:rsidTr="00720DC3">
        <w:tc>
          <w:tcPr>
            <w:tcW w:w="675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10</w:t>
            </w:r>
          </w:p>
        </w:tc>
        <w:tc>
          <w:tcPr>
            <w:tcW w:w="5954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 xml:space="preserve">Проведение работы по выявлению случаев возникновения конфликта интересов, одной из сторон которого являются гражданские служащие, осуществление мер по предотвращению и урегулированию конфликта интересов, а также применение мер юридической ответственности, </w:t>
            </w:r>
            <w:r w:rsidRPr="00D55B0E">
              <w:rPr>
                <w:sz w:val="22"/>
                <w:szCs w:val="22"/>
              </w:rPr>
              <w:lastRenderedPageBreak/>
              <w:t>предусмотренных законодательством Российской  Федерации</w:t>
            </w:r>
          </w:p>
        </w:tc>
        <w:tc>
          <w:tcPr>
            <w:tcW w:w="1310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lastRenderedPageBreak/>
              <w:t>отдел кадровой, правовой и контрольной работы</w:t>
            </w:r>
          </w:p>
        </w:tc>
        <w:tc>
          <w:tcPr>
            <w:tcW w:w="1134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 xml:space="preserve">в течение </w:t>
            </w:r>
          </w:p>
          <w:p w:rsidR="007B6838" w:rsidRPr="00D55B0E" w:rsidRDefault="007B6838" w:rsidP="00611DB5">
            <w:pPr>
              <w:pStyle w:val="a3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D55B0E">
              <w:rPr>
                <w:sz w:val="22"/>
                <w:szCs w:val="22"/>
              </w:rPr>
              <w:t xml:space="preserve"> г.</w:t>
            </w:r>
          </w:p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9" w:type="dxa"/>
          </w:tcPr>
          <w:p w:rsidR="007B6838" w:rsidRDefault="00334E7A" w:rsidP="00334E7A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Случаев</w:t>
            </w:r>
            <w:r w:rsidRPr="00D55B0E">
              <w:rPr>
                <w:sz w:val="22"/>
                <w:szCs w:val="22"/>
              </w:rPr>
              <w:t xml:space="preserve"> возникновения конфликта интересов, одной из сторон которо</w:t>
            </w:r>
            <w:r>
              <w:rPr>
                <w:sz w:val="22"/>
                <w:szCs w:val="22"/>
              </w:rPr>
              <w:t>г</w:t>
            </w:r>
            <w:r w:rsidRPr="00D55B0E">
              <w:rPr>
                <w:sz w:val="22"/>
                <w:szCs w:val="22"/>
              </w:rPr>
              <w:t>о являются гражданские служащие</w:t>
            </w:r>
            <w:r>
              <w:rPr>
                <w:sz w:val="22"/>
                <w:szCs w:val="22"/>
              </w:rPr>
              <w:t xml:space="preserve">, не выявлено. </w:t>
            </w:r>
          </w:p>
          <w:p w:rsidR="00334E7A" w:rsidRPr="00334E7A" w:rsidRDefault="00334E7A" w:rsidP="00334E7A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качестве </w:t>
            </w:r>
            <w:r w:rsidRPr="00D55B0E">
              <w:rPr>
                <w:sz w:val="22"/>
                <w:szCs w:val="22"/>
              </w:rPr>
              <w:t>мер по предотвращению и урегулированию конфликта интересов</w:t>
            </w:r>
            <w:r>
              <w:rPr>
                <w:sz w:val="22"/>
                <w:szCs w:val="22"/>
              </w:rPr>
              <w:t xml:space="preserve"> в 2020 году осуществлялась подготовка заключений на уведомления организаций о трудоустройстве </w:t>
            </w:r>
            <w:r>
              <w:rPr>
                <w:sz w:val="22"/>
                <w:szCs w:val="22"/>
              </w:rPr>
              <w:lastRenderedPageBreak/>
              <w:t xml:space="preserve">бывших гражданских служащих, рассмотрено на заседании Комиссии </w:t>
            </w:r>
            <w:r>
              <w:t>ходатайство гражданского служащего о даче согласия на замещение должности в подведомственном Министерству учреждении.</w:t>
            </w:r>
          </w:p>
        </w:tc>
      </w:tr>
      <w:tr w:rsidR="007B6838" w:rsidRPr="00D55B0E" w:rsidTr="00720DC3">
        <w:trPr>
          <w:trHeight w:val="1314"/>
        </w:trPr>
        <w:tc>
          <w:tcPr>
            <w:tcW w:w="675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5954" w:type="dxa"/>
          </w:tcPr>
          <w:p w:rsidR="007B6838" w:rsidRPr="00D55B0E" w:rsidRDefault="007B6838" w:rsidP="00611DB5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55B0E">
              <w:rPr>
                <w:rFonts w:ascii="Times New Roman" w:hAnsi="Times New Roman"/>
              </w:rPr>
              <w:t>Осуществление комплекса организационных, разъяснительных и иных мер по соблюдению гражданскими служащими ограничений, запретов и по исполнению обязанностей, установленных законодательством Российской Федерации, в целях противодействия коррупции</w:t>
            </w:r>
          </w:p>
        </w:tc>
        <w:tc>
          <w:tcPr>
            <w:tcW w:w="1310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отдел кадровой, правовой и контрольной работы</w:t>
            </w:r>
          </w:p>
        </w:tc>
        <w:tc>
          <w:tcPr>
            <w:tcW w:w="1134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 xml:space="preserve">в течение </w:t>
            </w:r>
          </w:p>
          <w:p w:rsidR="007B6838" w:rsidRPr="00D55B0E" w:rsidRDefault="007B6838" w:rsidP="00611DB5">
            <w:pPr>
              <w:pStyle w:val="a3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2020 </w:t>
            </w:r>
            <w:r w:rsidRPr="00D55B0E">
              <w:rPr>
                <w:sz w:val="22"/>
                <w:szCs w:val="22"/>
              </w:rPr>
              <w:t>г.</w:t>
            </w:r>
          </w:p>
          <w:p w:rsidR="007B6838" w:rsidRPr="00D55B0E" w:rsidRDefault="007B6838" w:rsidP="00611DB5">
            <w:pPr>
              <w:pStyle w:val="a3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9" w:type="dxa"/>
          </w:tcPr>
          <w:p w:rsidR="007B6838" w:rsidRPr="00D55B0E" w:rsidRDefault="00C95118" w:rsidP="00C95118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Осуществлял</w:t>
            </w:r>
            <w:r w:rsidRPr="00B154E1">
              <w:rPr>
                <w:sz w:val="22"/>
                <w:szCs w:val="22"/>
              </w:rPr>
              <w:t xml:space="preserve">ся комплекс организационных, разъяснительных и иных мер по соблюдению гражданскими служащими ограничений, запретов и по исполнению обязанностей, установленных законодательством Российской Федерации, в целях противодействия коррупции, </w:t>
            </w:r>
            <w:r>
              <w:rPr>
                <w:sz w:val="22"/>
                <w:szCs w:val="22"/>
              </w:rPr>
              <w:t xml:space="preserve">гражданские служащие </w:t>
            </w:r>
            <w:proofErr w:type="spellStart"/>
            <w:r w:rsidRPr="00B154E1">
              <w:rPr>
                <w:sz w:val="22"/>
                <w:szCs w:val="22"/>
              </w:rPr>
              <w:t>ознакамливаются</w:t>
            </w:r>
            <w:proofErr w:type="spellEnd"/>
            <w:r w:rsidRPr="00B154E1">
              <w:rPr>
                <w:sz w:val="22"/>
                <w:szCs w:val="22"/>
              </w:rPr>
              <w:t xml:space="preserve"> с нормативными правовыми документами по противодействию коррупции</w:t>
            </w:r>
            <w:r>
              <w:rPr>
                <w:sz w:val="22"/>
                <w:szCs w:val="22"/>
              </w:rPr>
              <w:t xml:space="preserve"> и иными методическими материалами. </w:t>
            </w:r>
          </w:p>
        </w:tc>
      </w:tr>
      <w:tr w:rsidR="007B6838" w:rsidRPr="00D55B0E" w:rsidTr="00720DC3">
        <w:trPr>
          <w:trHeight w:val="976"/>
        </w:trPr>
        <w:tc>
          <w:tcPr>
            <w:tcW w:w="675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12</w:t>
            </w:r>
          </w:p>
        </w:tc>
        <w:tc>
          <w:tcPr>
            <w:tcW w:w="5954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Организация работы по рассмотрению уведомлений гражданских служащих о факте обращения в целях склонения к совершению коррупционных правонарушений</w:t>
            </w:r>
          </w:p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отдел кадровой, правовой и контрольной работы</w:t>
            </w:r>
          </w:p>
        </w:tc>
        <w:tc>
          <w:tcPr>
            <w:tcW w:w="1134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 xml:space="preserve">в течение </w:t>
            </w:r>
          </w:p>
          <w:p w:rsidR="007B6838" w:rsidRPr="00D55B0E" w:rsidRDefault="007B6838" w:rsidP="00611DB5">
            <w:pPr>
              <w:pStyle w:val="a3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D55B0E">
              <w:rPr>
                <w:sz w:val="22"/>
                <w:szCs w:val="22"/>
              </w:rPr>
              <w:t xml:space="preserve"> г.</w:t>
            </w:r>
          </w:p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9" w:type="dxa"/>
          </w:tcPr>
          <w:p w:rsidR="007B6838" w:rsidRPr="00D55B0E" w:rsidRDefault="009B71E7" w:rsidP="009B71E7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154E1">
              <w:t>Уведомлений гражданских служащих о факте обращения в целях склонения к совершению коррупционных правонарушений не поступало</w:t>
            </w:r>
            <w:r>
              <w:t>.</w:t>
            </w:r>
          </w:p>
        </w:tc>
      </w:tr>
      <w:tr w:rsidR="007B6838" w:rsidRPr="00D55B0E" w:rsidTr="00720DC3">
        <w:tc>
          <w:tcPr>
            <w:tcW w:w="675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13</w:t>
            </w:r>
          </w:p>
        </w:tc>
        <w:tc>
          <w:tcPr>
            <w:tcW w:w="5954" w:type="dxa"/>
          </w:tcPr>
          <w:p w:rsidR="007B6838" w:rsidRPr="00D55B0E" w:rsidRDefault="007B6838" w:rsidP="00611DB5">
            <w:pPr>
              <w:pStyle w:val="ConsPlusNormal"/>
              <w:contextualSpacing/>
              <w:jc w:val="both"/>
              <w:rPr>
                <w:sz w:val="22"/>
                <w:szCs w:val="22"/>
              </w:rPr>
            </w:pPr>
            <w:r w:rsidRPr="00D55B0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Организация работы по правовому просвещению</w:t>
            </w:r>
            <w:r w:rsidRPr="00D55B0E">
              <w:rPr>
                <w:rFonts w:eastAsia="Times New Roman"/>
                <w:sz w:val="22"/>
                <w:szCs w:val="22"/>
                <w:lang w:eastAsia="ru-RU"/>
              </w:rPr>
              <w:t xml:space="preserve"> гражданских служащих и руководителей организаций по противодействию коррупции (по вопросам соблюдения требований и положений антикоррупционного законодательства Российской Федерации, ответственности за нарушение указанных требований, а также изменений антикоррупционного законодательства)</w:t>
            </w:r>
          </w:p>
        </w:tc>
        <w:tc>
          <w:tcPr>
            <w:tcW w:w="1310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отдел кадровой, правовой и контрольной работы</w:t>
            </w:r>
          </w:p>
        </w:tc>
        <w:tc>
          <w:tcPr>
            <w:tcW w:w="1134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 xml:space="preserve">в течение </w:t>
            </w:r>
          </w:p>
          <w:p w:rsidR="007B6838" w:rsidRPr="00D55B0E" w:rsidRDefault="007B6838" w:rsidP="00611DB5">
            <w:pPr>
              <w:pStyle w:val="a3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D55B0E">
              <w:rPr>
                <w:sz w:val="22"/>
                <w:szCs w:val="22"/>
              </w:rPr>
              <w:t xml:space="preserve"> г.</w:t>
            </w:r>
          </w:p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9" w:type="dxa"/>
          </w:tcPr>
          <w:p w:rsidR="007B6838" w:rsidRPr="00D55B0E" w:rsidRDefault="00BB7015" w:rsidP="00BB7015">
            <w:pPr>
              <w:pStyle w:val="ConsPlusNormal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</w:t>
            </w:r>
            <w:r w:rsidRPr="00B154E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роводи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лась</w:t>
            </w:r>
            <w:r w:rsidRPr="00B154E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работа по правовому просвещению</w:t>
            </w:r>
            <w:r w:rsidRPr="00B154E1">
              <w:rPr>
                <w:rFonts w:eastAsia="Times New Roman"/>
                <w:sz w:val="22"/>
                <w:szCs w:val="22"/>
                <w:lang w:eastAsia="ru-RU"/>
              </w:rPr>
              <w:t xml:space="preserve"> гражданских служащих и руководителей организаций по противодействию коррупции (по вопросам соблюдения требований и положений антикоррупционного законодательства Российской Федерации, ответственности за нарушение указанных требований, а также изменений антикоррупционного законодательства), своевременно и оперативно направляются все нормативные правовые акты по вопросам противодействия коррупции.</w:t>
            </w:r>
          </w:p>
        </w:tc>
      </w:tr>
      <w:tr w:rsidR="007B6838" w:rsidRPr="00D55B0E" w:rsidTr="00720DC3">
        <w:trPr>
          <w:trHeight w:val="726"/>
        </w:trPr>
        <w:tc>
          <w:tcPr>
            <w:tcW w:w="675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14</w:t>
            </w:r>
          </w:p>
        </w:tc>
        <w:tc>
          <w:tcPr>
            <w:tcW w:w="5954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D55B0E">
              <w:rPr>
                <w:color w:val="000000"/>
                <w:sz w:val="22"/>
                <w:szCs w:val="22"/>
              </w:rPr>
              <w:t>Обеспечение прохождения повышения</w:t>
            </w:r>
            <w:r w:rsidRPr="00D55B0E">
              <w:rPr>
                <w:sz w:val="22"/>
                <w:szCs w:val="22"/>
              </w:rPr>
              <w:t xml:space="preserve"> квалификации гражданских служащих, в должностные обязанности  которых входит  участие в противодействии коррупции</w:t>
            </w:r>
          </w:p>
        </w:tc>
        <w:tc>
          <w:tcPr>
            <w:tcW w:w="1310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отдел кадровой, правовой и контрольной работы</w:t>
            </w:r>
          </w:p>
        </w:tc>
        <w:tc>
          <w:tcPr>
            <w:tcW w:w="1134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 xml:space="preserve">в течение </w:t>
            </w:r>
          </w:p>
          <w:p w:rsidR="007B6838" w:rsidRPr="00D55B0E" w:rsidRDefault="007B6838" w:rsidP="00611DB5">
            <w:pPr>
              <w:pStyle w:val="a3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D55B0E">
              <w:rPr>
                <w:sz w:val="22"/>
                <w:szCs w:val="22"/>
              </w:rPr>
              <w:t xml:space="preserve"> г.</w:t>
            </w:r>
          </w:p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9" w:type="dxa"/>
          </w:tcPr>
          <w:p w:rsidR="007B6838" w:rsidRPr="00D55B0E" w:rsidRDefault="00BB7015" w:rsidP="00BB7015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2020</w:t>
            </w:r>
            <w:r w:rsidRPr="00B154E1">
              <w:rPr>
                <w:sz w:val="22"/>
                <w:szCs w:val="22"/>
              </w:rPr>
              <w:t xml:space="preserve"> году курсы повышение квалификации гражданских служащих, в должностные обязанности которых входит участие в противодействии коррупции, </w:t>
            </w:r>
            <w:r>
              <w:rPr>
                <w:sz w:val="22"/>
                <w:szCs w:val="22"/>
              </w:rPr>
              <w:t>прошел 1 специалист.</w:t>
            </w:r>
          </w:p>
        </w:tc>
      </w:tr>
      <w:tr w:rsidR="007B6838" w:rsidRPr="00D55B0E" w:rsidTr="00720DC3">
        <w:trPr>
          <w:trHeight w:val="726"/>
        </w:trPr>
        <w:tc>
          <w:tcPr>
            <w:tcW w:w="675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954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Обеспечение отделом кадровой, правовой и контрольной работы Минспорта Чувашии мер по повышению эффективности в части, касающейся ведения личных дел гражданских служащих, в том числе контроля за актуализацией сведений, содержащихся в анкетах, представляемых при назначении, поступлении на должности </w:t>
            </w:r>
            <w:r>
              <w:rPr>
                <w:color w:val="000000"/>
                <w:sz w:val="22"/>
                <w:szCs w:val="22"/>
              </w:rPr>
              <w:lastRenderedPageBreak/>
              <w:t>государственной гражданской службы Чувашской Республики в Минспорте Чувашии,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310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lastRenderedPageBreak/>
              <w:t>отдел кадровой, правовой и контрольной работы</w:t>
            </w:r>
          </w:p>
        </w:tc>
        <w:tc>
          <w:tcPr>
            <w:tcW w:w="1134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 xml:space="preserve">в течение </w:t>
            </w:r>
          </w:p>
          <w:p w:rsidR="007B6838" w:rsidRPr="00D55B0E" w:rsidRDefault="007B6838" w:rsidP="00611DB5">
            <w:pPr>
              <w:pStyle w:val="a3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D55B0E">
              <w:rPr>
                <w:sz w:val="22"/>
                <w:szCs w:val="22"/>
              </w:rPr>
              <w:t xml:space="preserve"> г.</w:t>
            </w:r>
          </w:p>
          <w:p w:rsidR="007B6838" w:rsidRPr="00D55B0E" w:rsidRDefault="007B6838" w:rsidP="00611DB5">
            <w:pPr>
              <w:pStyle w:val="a3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9" w:type="dxa"/>
          </w:tcPr>
          <w:p w:rsidR="007B6838" w:rsidRPr="00D55B0E" w:rsidRDefault="00141DF4" w:rsidP="00141DF4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7B6838">
              <w:rPr>
                <w:sz w:val="22"/>
                <w:szCs w:val="22"/>
              </w:rPr>
              <w:t xml:space="preserve">лучаев </w:t>
            </w:r>
            <w:r>
              <w:rPr>
                <w:sz w:val="22"/>
                <w:szCs w:val="22"/>
              </w:rPr>
              <w:t xml:space="preserve">выявления </w:t>
            </w:r>
            <w:r>
              <w:rPr>
                <w:color w:val="000000"/>
                <w:sz w:val="22"/>
                <w:szCs w:val="22"/>
              </w:rPr>
              <w:t xml:space="preserve">сведений, содержащихся в анкетах, представляемых при назначении, поступлении на должности государственной гражданской службы Чувашской Республики в Минспорте Чувашии, об их родственниках и свойственниках в целях выявления возможного конфликта интересов, не имеется. </w:t>
            </w:r>
          </w:p>
        </w:tc>
      </w:tr>
      <w:tr w:rsidR="007B6838" w:rsidRPr="00D55B0E" w:rsidTr="00720DC3">
        <w:trPr>
          <w:trHeight w:val="726"/>
        </w:trPr>
        <w:tc>
          <w:tcPr>
            <w:tcW w:w="675" w:type="dxa"/>
          </w:tcPr>
          <w:p w:rsidR="007B6838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954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Контроль за соблюдением гражданскими служащими, руководителями подведомственных организаций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из несоблюдения</w:t>
            </w:r>
          </w:p>
        </w:tc>
        <w:tc>
          <w:tcPr>
            <w:tcW w:w="1310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Богаратов М.В.</w:t>
            </w:r>
          </w:p>
        </w:tc>
        <w:tc>
          <w:tcPr>
            <w:tcW w:w="1134" w:type="dxa"/>
          </w:tcPr>
          <w:p w:rsidR="007B6838" w:rsidRPr="00D55B0E" w:rsidRDefault="007B6838" w:rsidP="00611DB5">
            <w:pPr>
              <w:pStyle w:val="a3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 xml:space="preserve">в течение </w:t>
            </w:r>
          </w:p>
          <w:p w:rsidR="007B6838" w:rsidRPr="00D55B0E" w:rsidRDefault="007B6838" w:rsidP="00611DB5">
            <w:pPr>
              <w:pStyle w:val="a3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D55B0E">
              <w:rPr>
                <w:sz w:val="22"/>
                <w:szCs w:val="22"/>
              </w:rPr>
              <w:t xml:space="preserve"> г.</w:t>
            </w:r>
          </w:p>
          <w:p w:rsidR="007B6838" w:rsidRPr="00D55B0E" w:rsidRDefault="007B6838" w:rsidP="00611DB5">
            <w:pPr>
              <w:pStyle w:val="a3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9" w:type="dxa"/>
          </w:tcPr>
          <w:p w:rsidR="007B6838" w:rsidRPr="00D55B0E" w:rsidRDefault="00141DF4" w:rsidP="00141DF4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Случаев нарушения требований законодательства Российской Федерации о противодействии коррупции, касающихся предотвращения и урегулирования конфликта интересов, не выявлены.</w:t>
            </w:r>
          </w:p>
        </w:tc>
      </w:tr>
      <w:tr w:rsidR="00503B6D" w:rsidRPr="00D55B0E" w:rsidTr="00720DC3">
        <w:trPr>
          <w:trHeight w:val="726"/>
        </w:trPr>
        <w:tc>
          <w:tcPr>
            <w:tcW w:w="675" w:type="dxa"/>
          </w:tcPr>
          <w:p w:rsidR="00503B6D" w:rsidRPr="00AD46A0" w:rsidRDefault="00503B6D" w:rsidP="00503B6D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AD46A0">
              <w:rPr>
                <w:sz w:val="22"/>
                <w:szCs w:val="22"/>
              </w:rPr>
              <w:t>17</w:t>
            </w:r>
          </w:p>
        </w:tc>
        <w:tc>
          <w:tcPr>
            <w:tcW w:w="5954" w:type="dxa"/>
          </w:tcPr>
          <w:p w:rsidR="00503B6D" w:rsidRPr="00AD46A0" w:rsidRDefault="00503B6D" w:rsidP="00503B6D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AD46A0">
              <w:rPr>
                <w:color w:val="000000"/>
                <w:sz w:val="22"/>
                <w:szCs w:val="22"/>
              </w:rPr>
              <w:t>Обеспечение обучения гражданских служащих, впервые поступивших на государственную гражданскую службу Чувашской Республики, по образовательным  программам в области противодействия коррупции</w:t>
            </w:r>
          </w:p>
        </w:tc>
        <w:tc>
          <w:tcPr>
            <w:tcW w:w="1310" w:type="dxa"/>
          </w:tcPr>
          <w:p w:rsidR="00503B6D" w:rsidRPr="00D55B0E" w:rsidRDefault="00503B6D" w:rsidP="00503B6D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отдел кадровой, правовой и контрольной работы</w:t>
            </w:r>
          </w:p>
        </w:tc>
        <w:tc>
          <w:tcPr>
            <w:tcW w:w="1134" w:type="dxa"/>
          </w:tcPr>
          <w:p w:rsidR="00503B6D" w:rsidRPr="00D55B0E" w:rsidRDefault="00503B6D" w:rsidP="00503B6D">
            <w:pPr>
              <w:pStyle w:val="a3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 xml:space="preserve">в течение </w:t>
            </w:r>
          </w:p>
          <w:p w:rsidR="00503B6D" w:rsidRPr="00D55B0E" w:rsidRDefault="00503B6D" w:rsidP="00503B6D">
            <w:pPr>
              <w:pStyle w:val="a3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D55B0E">
              <w:rPr>
                <w:sz w:val="22"/>
                <w:szCs w:val="22"/>
              </w:rPr>
              <w:t xml:space="preserve"> г.</w:t>
            </w:r>
          </w:p>
          <w:p w:rsidR="00503B6D" w:rsidRPr="00D55B0E" w:rsidRDefault="00503B6D" w:rsidP="00503B6D">
            <w:pPr>
              <w:pStyle w:val="a3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9" w:type="dxa"/>
          </w:tcPr>
          <w:p w:rsidR="00503B6D" w:rsidRPr="00D55B0E" w:rsidRDefault="00503B6D" w:rsidP="00503B6D">
            <w:pPr>
              <w:pStyle w:val="a3"/>
              <w:spacing w:before="0" w:beforeAutospacing="0" w:after="0" w:afterAutospacing="0"/>
              <w:ind w:left="-108" w:right="-108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уровня квалификации гражданских служащих по вопросам противодействия коррупции в 2020 году проходило в рамках образовательных программ, обучение прошли 8 человек.</w:t>
            </w:r>
          </w:p>
        </w:tc>
      </w:tr>
      <w:tr w:rsidR="00503B6D" w:rsidRPr="00D55B0E" w:rsidTr="00720DC3">
        <w:trPr>
          <w:trHeight w:val="227"/>
        </w:trPr>
        <w:tc>
          <w:tcPr>
            <w:tcW w:w="675" w:type="dxa"/>
          </w:tcPr>
          <w:p w:rsidR="00503B6D" w:rsidRPr="00D55B0E" w:rsidRDefault="00503B6D" w:rsidP="00503B6D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5954" w:type="dxa"/>
          </w:tcPr>
          <w:p w:rsidR="00503B6D" w:rsidRPr="00D55B0E" w:rsidRDefault="00503B6D" w:rsidP="00503B6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Систематическое проведение оценок коррупционных рисков, возникающих при реализации Минспортом Чувашии своих функций</w:t>
            </w:r>
          </w:p>
        </w:tc>
        <w:tc>
          <w:tcPr>
            <w:tcW w:w="1310" w:type="dxa"/>
          </w:tcPr>
          <w:p w:rsidR="00503B6D" w:rsidRPr="00D55B0E" w:rsidRDefault="00503B6D" w:rsidP="00503B6D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отдел кадровой, правовой и контрольной работы</w:t>
            </w:r>
          </w:p>
        </w:tc>
        <w:tc>
          <w:tcPr>
            <w:tcW w:w="1134" w:type="dxa"/>
          </w:tcPr>
          <w:p w:rsidR="00503B6D" w:rsidRPr="00D55B0E" w:rsidRDefault="00503B6D" w:rsidP="00503B6D">
            <w:pPr>
              <w:pStyle w:val="a3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 xml:space="preserve">в течение </w:t>
            </w:r>
          </w:p>
          <w:p w:rsidR="00503B6D" w:rsidRPr="00D55B0E" w:rsidRDefault="00503B6D" w:rsidP="00503B6D">
            <w:pPr>
              <w:pStyle w:val="a3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D55B0E">
              <w:rPr>
                <w:sz w:val="22"/>
                <w:szCs w:val="22"/>
              </w:rPr>
              <w:t xml:space="preserve"> г.</w:t>
            </w:r>
          </w:p>
          <w:p w:rsidR="00503B6D" w:rsidRPr="00D55B0E" w:rsidRDefault="00503B6D" w:rsidP="00503B6D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9" w:type="dxa"/>
            <w:shd w:val="clear" w:color="auto" w:fill="FFFFFF"/>
          </w:tcPr>
          <w:p w:rsidR="00503B6D" w:rsidRPr="00D55B0E" w:rsidRDefault="00503B6D" w:rsidP="00503B6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B154E1">
              <w:rPr>
                <w:sz w:val="22"/>
                <w:szCs w:val="22"/>
              </w:rPr>
              <w:t>В Министерстве ежегодно проводится оценка коррупционных рисков, возникающих при реализации Минспортом Чувашии своих функций.</w:t>
            </w:r>
            <w:r>
              <w:rPr>
                <w:sz w:val="22"/>
                <w:szCs w:val="22"/>
              </w:rPr>
              <w:t xml:space="preserve"> Принят приказ Минспорта Чувашии от 26 июня 2020 г. № 209 «Об утверждении перечня </w:t>
            </w:r>
            <w:proofErr w:type="spellStart"/>
            <w:r>
              <w:rPr>
                <w:sz w:val="22"/>
                <w:szCs w:val="22"/>
              </w:rPr>
              <w:t>коррупционно</w:t>
            </w:r>
            <w:proofErr w:type="spellEnd"/>
            <w:r>
              <w:rPr>
                <w:sz w:val="22"/>
                <w:szCs w:val="22"/>
              </w:rPr>
              <w:t xml:space="preserve">-опасных функций, выполняемых Министерством физической культуры и спорта Чувашской Республики» </w:t>
            </w:r>
          </w:p>
        </w:tc>
      </w:tr>
      <w:tr w:rsidR="00503B6D" w:rsidRPr="00D55B0E" w:rsidTr="00720DC3">
        <w:tc>
          <w:tcPr>
            <w:tcW w:w="675" w:type="dxa"/>
          </w:tcPr>
          <w:p w:rsidR="00503B6D" w:rsidRPr="00D55B0E" w:rsidRDefault="00503B6D" w:rsidP="00503B6D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5954" w:type="dxa"/>
          </w:tcPr>
          <w:p w:rsidR="00503B6D" w:rsidRPr="00D55B0E" w:rsidRDefault="00503B6D" w:rsidP="00503B6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Осуществление антикоррупционной экспертизы нормативных правовых актов Минспорта Чувашии, их проектов и иных документов с учетом мониторинга соответствующей правоприменительной практики в целях выявления коррупционных факторов и последующего устранения таких факторов </w:t>
            </w:r>
          </w:p>
        </w:tc>
        <w:tc>
          <w:tcPr>
            <w:tcW w:w="1310" w:type="dxa"/>
          </w:tcPr>
          <w:p w:rsidR="00503B6D" w:rsidRPr="00D55B0E" w:rsidRDefault="00503B6D" w:rsidP="00503B6D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отдел кадровой, правовой и контрольной работы</w:t>
            </w:r>
          </w:p>
        </w:tc>
        <w:tc>
          <w:tcPr>
            <w:tcW w:w="1134" w:type="dxa"/>
          </w:tcPr>
          <w:p w:rsidR="00503B6D" w:rsidRPr="00D55B0E" w:rsidRDefault="00503B6D" w:rsidP="00503B6D">
            <w:pPr>
              <w:pStyle w:val="a3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 xml:space="preserve">в течение </w:t>
            </w:r>
          </w:p>
          <w:p w:rsidR="00503B6D" w:rsidRPr="00D55B0E" w:rsidRDefault="00503B6D" w:rsidP="00503B6D">
            <w:pPr>
              <w:pStyle w:val="a3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D55B0E">
              <w:rPr>
                <w:sz w:val="22"/>
                <w:szCs w:val="22"/>
              </w:rPr>
              <w:t xml:space="preserve"> г.</w:t>
            </w:r>
          </w:p>
          <w:p w:rsidR="00503B6D" w:rsidRPr="00D55B0E" w:rsidRDefault="00503B6D" w:rsidP="00503B6D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9" w:type="dxa"/>
          </w:tcPr>
          <w:p w:rsidR="00503B6D" w:rsidRPr="00B154E1" w:rsidRDefault="00503B6D" w:rsidP="00503B6D">
            <w:pPr>
              <w:pStyle w:val="a5"/>
              <w:jc w:val="both"/>
              <w:rPr>
                <w:rFonts w:ascii="Times New Roman" w:hAnsi="Times New Roman"/>
              </w:rPr>
            </w:pPr>
            <w:r w:rsidRPr="00B154E1">
              <w:rPr>
                <w:rFonts w:ascii="Times New Roman" w:hAnsi="Times New Roman"/>
              </w:rPr>
              <w:t>Министерством проводится антикоррупционная экспертиза нормативных правовых актов Минспорта Чувашии, их проектов и иных документов с учетом мониторинга соответствующей правоприменительной практики в целях выявления коррупционных факторов и последующего устранения таких факторов. В целях выявления в нормативных правовых актах и проектах нормативных правовых актов коррупционных факторов, способствующих формированию условий для проявления коррупции, Минспорт Чувашии проводит антикоррупционную экспертизу проектов нормативных правовых актов, а также проводит мониторинг действующих нормативных правовых на необходимость приведения правовых актов Чувашской Республики и Минспорта Чувашии в соответствие с законодательством Российской Федерации.</w:t>
            </w:r>
          </w:p>
          <w:p w:rsidR="00503B6D" w:rsidRPr="00B154E1" w:rsidRDefault="00503B6D" w:rsidP="00503B6D">
            <w:pPr>
              <w:pStyle w:val="a5"/>
              <w:jc w:val="both"/>
              <w:rPr>
                <w:rFonts w:ascii="Times New Roman" w:hAnsi="Times New Roman"/>
              </w:rPr>
            </w:pPr>
            <w:r w:rsidRPr="00B154E1">
              <w:rPr>
                <w:rFonts w:ascii="Times New Roman" w:hAnsi="Times New Roman"/>
              </w:rPr>
              <w:lastRenderedPageBreak/>
              <w:t>Проекты нормативных правовых актов Чувашской Республики и Минспорта Чувашии для проведения независимой антикоррупционной экспертизы размещаются на сайте regulations.cap.ru в информационно-телекоммуникационной сети «Интернет».</w:t>
            </w:r>
          </w:p>
          <w:p w:rsidR="00503B6D" w:rsidRPr="00B154E1" w:rsidRDefault="00503B6D" w:rsidP="00503B6D">
            <w:pPr>
              <w:pStyle w:val="a5"/>
              <w:jc w:val="both"/>
              <w:rPr>
                <w:rFonts w:ascii="Times New Roman" w:hAnsi="Times New Roman"/>
              </w:rPr>
            </w:pPr>
            <w:r w:rsidRPr="00B154E1">
              <w:rPr>
                <w:rFonts w:ascii="Times New Roman" w:hAnsi="Times New Roman"/>
              </w:rPr>
              <w:t>Также проекты нормативных правовых актов Чувашской Республики и Минспорта Чувашии направляются на согласование в Прокуратуру Чувашской Республики.</w:t>
            </w:r>
          </w:p>
          <w:p w:rsidR="00503B6D" w:rsidRPr="00B154E1" w:rsidRDefault="00503B6D" w:rsidP="00503B6D">
            <w:pPr>
              <w:pStyle w:val="a5"/>
              <w:jc w:val="both"/>
              <w:rPr>
                <w:rFonts w:ascii="Times New Roman" w:hAnsi="Times New Roman"/>
              </w:rPr>
            </w:pPr>
            <w:r w:rsidRPr="00B154E1">
              <w:rPr>
                <w:rFonts w:ascii="Times New Roman" w:hAnsi="Times New Roman"/>
              </w:rPr>
              <w:t>В целях выявления коррупционных факторов и последующего их устранения Минспортом Чувашии проведена антикоррупционная экспертиза в отношении:</w:t>
            </w:r>
          </w:p>
          <w:p w:rsidR="00503B6D" w:rsidRPr="00B154E1" w:rsidRDefault="00503B6D" w:rsidP="00503B6D">
            <w:pPr>
              <w:pStyle w:val="a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  <w:r w:rsidRPr="00B154E1">
              <w:rPr>
                <w:rFonts w:ascii="Times New Roman" w:hAnsi="Times New Roman"/>
              </w:rPr>
              <w:t xml:space="preserve"> действующих нормативных правовых актов и </w:t>
            </w:r>
            <w:r>
              <w:rPr>
                <w:rFonts w:ascii="Times New Roman" w:hAnsi="Times New Roman"/>
              </w:rPr>
              <w:t>54</w:t>
            </w:r>
            <w:r w:rsidRPr="00B154E1">
              <w:rPr>
                <w:rFonts w:ascii="Times New Roman" w:hAnsi="Times New Roman"/>
              </w:rPr>
              <w:t xml:space="preserve"> проектов нормативных правовых актов Чувашской Республи</w:t>
            </w:r>
            <w:r>
              <w:rPr>
                <w:rFonts w:ascii="Times New Roman" w:hAnsi="Times New Roman"/>
              </w:rPr>
              <w:t>ки, разработанных министерством</w:t>
            </w:r>
            <w:r w:rsidRPr="00B154E1">
              <w:rPr>
                <w:rFonts w:ascii="Times New Roman" w:hAnsi="Times New Roman"/>
              </w:rPr>
              <w:t xml:space="preserve">. </w:t>
            </w:r>
          </w:p>
        </w:tc>
      </w:tr>
      <w:tr w:rsidR="00503B6D" w:rsidRPr="00D55B0E" w:rsidTr="00720DC3">
        <w:trPr>
          <w:trHeight w:val="980"/>
        </w:trPr>
        <w:tc>
          <w:tcPr>
            <w:tcW w:w="675" w:type="dxa"/>
          </w:tcPr>
          <w:p w:rsidR="00503B6D" w:rsidRPr="00D55B0E" w:rsidRDefault="00503B6D" w:rsidP="00503B6D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5954" w:type="dxa"/>
          </w:tcPr>
          <w:p w:rsidR="00503B6D" w:rsidRPr="00D55B0E" w:rsidRDefault="00503B6D" w:rsidP="00503B6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Обеспечение участия независимых экспертов в проведении антикоррупционной экспертизы нормативных правовых актов Минспорта Чувашии, их проектов, иных документов</w:t>
            </w:r>
          </w:p>
        </w:tc>
        <w:tc>
          <w:tcPr>
            <w:tcW w:w="1310" w:type="dxa"/>
          </w:tcPr>
          <w:p w:rsidR="00503B6D" w:rsidRPr="00D55B0E" w:rsidRDefault="00503B6D" w:rsidP="00503B6D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отдел кадровой, правовой и контрольной работы</w:t>
            </w:r>
          </w:p>
        </w:tc>
        <w:tc>
          <w:tcPr>
            <w:tcW w:w="1134" w:type="dxa"/>
          </w:tcPr>
          <w:p w:rsidR="00503B6D" w:rsidRPr="00D55B0E" w:rsidRDefault="00503B6D" w:rsidP="00503B6D">
            <w:pPr>
              <w:pStyle w:val="a3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 xml:space="preserve">в течение </w:t>
            </w:r>
          </w:p>
          <w:p w:rsidR="00503B6D" w:rsidRPr="00D55B0E" w:rsidRDefault="00503B6D" w:rsidP="00503B6D">
            <w:pPr>
              <w:pStyle w:val="a3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2020 </w:t>
            </w:r>
            <w:r w:rsidRPr="00D55B0E">
              <w:rPr>
                <w:sz w:val="22"/>
                <w:szCs w:val="22"/>
              </w:rPr>
              <w:t>г.</w:t>
            </w:r>
          </w:p>
          <w:p w:rsidR="00503B6D" w:rsidRPr="00D55B0E" w:rsidRDefault="00503B6D" w:rsidP="00503B6D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9" w:type="dxa"/>
          </w:tcPr>
          <w:p w:rsidR="00503B6D" w:rsidRPr="00B154E1" w:rsidRDefault="00503B6D" w:rsidP="00503B6D">
            <w:pPr>
              <w:pStyle w:val="a5"/>
              <w:jc w:val="both"/>
              <w:rPr>
                <w:rFonts w:ascii="Times New Roman" w:hAnsi="Times New Roman"/>
              </w:rPr>
            </w:pPr>
            <w:r w:rsidRPr="00B154E1">
              <w:rPr>
                <w:rFonts w:ascii="Times New Roman" w:hAnsi="Times New Roman"/>
              </w:rPr>
              <w:t xml:space="preserve">Проекты нормативных правовых актов Чувашской Республики и Минспорта Чувашии для проведения независимой антикоррупционной экспертизы размещаются на сайте regulations.cap.ru в информационно-телекоммуникационной сети «Интернет». Также Общественным советом при Министерстве физической культуры и спорта Чувашской Республики </w:t>
            </w:r>
            <w:r w:rsidRPr="00B154E1">
              <w:rPr>
                <w:rFonts w:ascii="Times New Roman" w:hAnsi="Times New Roman"/>
                <w:bCs/>
              </w:rPr>
              <w:t xml:space="preserve">рассматриваются проекты общественно значимых правовых актов Чувашской Республики. </w:t>
            </w:r>
            <w:r w:rsidRPr="00B154E1">
              <w:rPr>
                <w:rFonts w:ascii="Times New Roman" w:hAnsi="Times New Roman"/>
              </w:rPr>
              <w:t>В 20</w:t>
            </w:r>
            <w:r>
              <w:rPr>
                <w:rFonts w:ascii="Times New Roman" w:hAnsi="Times New Roman"/>
              </w:rPr>
              <w:t>20</w:t>
            </w:r>
            <w:r w:rsidRPr="00B154E1">
              <w:rPr>
                <w:rFonts w:ascii="Times New Roman" w:hAnsi="Times New Roman"/>
              </w:rPr>
              <w:t xml:space="preserve"> году </w:t>
            </w:r>
            <w:r>
              <w:rPr>
                <w:rFonts w:ascii="Times New Roman" w:hAnsi="Times New Roman"/>
              </w:rPr>
              <w:t xml:space="preserve">в Минспорт Чувашии поступило три заключения по результатам проведения независимой антикоррупционной экспертизы </w:t>
            </w:r>
            <w:r w:rsidRPr="00B154E1">
              <w:rPr>
                <w:rFonts w:ascii="Times New Roman" w:hAnsi="Times New Roman"/>
              </w:rPr>
              <w:t>проектов нормативных правовых актов</w:t>
            </w:r>
            <w:r>
              <w:rPr>
                <w:rFonts w:ascii="Times New Roman" w:hAnsi="Times New Roman"/>
              </w:rPr>
              <w:t xml:space="preserve"> Минспорта Чувашии</w:t>
            </w:r>
            <w:r w:rsidRPr="00B154E1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Все предложения, изложенные в данных заключениях, приняты и учтены в рассматриваемых проектах. </w:t>
            </w:r>
          </w:p>
        </w:tc>
      </w:tr>
      <w:tr w:rsidR="00503B6D" w:rsidRPr="00D55B0E" w:rsidTr="00720DC3">
        <w:trPr>
          <w:trHeight w:val="289"/>
        </w:trPr>
        <w:tc>
          <w:tcPr>
            <w:tcW w:w="675" w:type="dxa"/>
          </w:tcPr>
          <w:p w:rsidR="00503B6D" w:rsidRPr="00D55B0E" w:rsidRDefault="00503B6D" w:rsidP="00503B6D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5954" w:type="dxa"/>
          </w:tcPr>
          <w:p w:rsidR="00503B6D" w:rsidRPr="00D55B0E" w:rsidRDefault="00503B6D" w:rsidP="00503B6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Обеспечение взаимодействия с правоохранительными органами и иными государственными органами по вопросам противодействия коррупции в Минспорте  Чувашии</w:t>
            </w:r>
          </w:p>
        </w:tc>
        <w:tc>
          <w:tcPr>
            <w:tcW w:w="1310" w:type="dxa"/>
          </w:tcPr>
          <w:p w:rsidR="00503B6D" w:rsidRPr="00D55B0E" w:rsidRDefault="00503B6D" w:rsidP="00503B6D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структурные подразделения</w:t>
            </w:r>
          </w:p>
        </w:tc>
        <w:tc>
          <w:tcPr>
            <w:tcW w:w="1134" w:type="dxa"/>
          </w:tcPr>
          <w:p w:rsidR="00503B6D" w:rsidRPr="00D55B0E" w:rsidRDefault="00503B6D" w:rsidP="00503B6D">
            <w:pPr>
              <w:pStyle w:val="a3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 xml:space="preserve">в течение </w:t>
            </w:r>
          </w:p>
          <w:p w:rsidR="00503B6D" w:rsidRPr="00D55B0E" w:rsidRDefault="00503B6D" w:rsidP="00503B6D">
            <w:pPr>
              <w:pStyle w:val="a3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D55B0E">
              <w:rPr>
                <w:sz w:val="22"/>
                <w:szCs w:val="22"/>
              </w:rPr>
              <w:t xml:space="preserve"> г.</w:t>
            </w:r>
          </w:p>
          <w:p w:rsidR="00503B6D" w:rsidRPr="00D55B0E" w:rsidRDefault="00503B6D" w:rsidP="00503B6D">
            <w:pPr>
              <w:pStyle w:val="a3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9" w:type="dxa"/>
          </w:tcPr>
          <w:p w:rsidR="00503B6D" w:rsidRPr="00D55B0E" w:rsidRDefault="00503B6D" w:rsidP="00503B6D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Минспорт Чувашии</w:t>
            </w:r>
            <w:r w:rsidRPr="00B154E1">
              <w:rPr>
                <w:sz w:val="22"/>
                <w:szCs w:val="22"/>
              </w:rPr>
              <w:t xml:space="preserve"> осуществляет взаимодействие с правоохранительными органами и иными государственными органами по вопросам противодействия корру</w:t>
            </w:r>
            <w:r>
              <w:rPr>
                <w:sz w:val="22"/>
                <w:szCs w:val="22"/>
              </w:rPr>
              <w:t xml:space="preserve">пции в Минспорте Чувашии. </w:t>
            </w:r>
          </w:p>
        </w:tc>
      </w:tr>
      <w:tr w:rsidR="0033257C" w:rsidRPr="00D55B0E" w:rsidTr="00720DC3">
        <w:trPr>
          <w:trHeight w:val="1427"/>
        </w:trPr>
        <w:tc>
          <w:tcPr>
            <w:tcW w:w="675" w:type="dxa"/>
          </w:tcPr>
          <w:p w:rsidR="0033257C" w:rsidRPr="00D55B0E" w:rsidRDefault="0033257C" w:rsidP="0033257C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5954" w:type="dxa"/>
          </w:tcPr>
          <w:p w:rsidR="0033257C" w:rsidRPr="00D55B0E" w:rsidRDefault="0033257C" w:rsidP="0033257C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55B0E">
              <w:rPr>
                <w:color w:val="000000"/>
                <w:sz w:val="22"/>
                <w:szCs w:val="22"/>
              </w:rPr>
              <w:t>Обеспечение действенного функционирования:</w:t>
            </w:r>
          </w:p>
          <w:p w:rsidR="0033257C" w:rsidRPr="00D55B0E" w:rsidRDefault="0033257C" w:rsidP="0033257C">
            <w:pPr>
              <w:pStyle w:val="a3"/>
              <w:spacing w:before="0" w:beforeAutospacing="0" w:after="0" w:afterAutospacing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D55B0E">
              <w:rPr>
                <w:color w:val="000000"/>
                <w:sz w:val="22"/>
                <w:szCs w:val="22"/>
              </w:rPr>
              <w:t xml:space="preserve">межведомственного электронного взаимодействия в Минспорте Чувашии и электронного взаимодействия Минспорта Чувашии с гражданами и организациями; единой </w:t>
            </w:r>
            <w:r w:rsidRPr="00D55B0E">
              <w:rPr>
                <w:color w:val="000000"/>
                <w:sz w:val="22"/>
                <w:szCs w:val="22"/>
              </w:rPr>
              <w:lastRenderedPageBreak/>
              <w:t>системы документооборота, позволяющей осуществлять ведение учета и контроля исполнения докумен</w:t>
            </w:r>
            <w:r>
              <w:rPr>
                <w:color w:val="000000"/>
                <w:sz w:val="22"/>
                <w:szCs w:val="22"/>
              </w:rPr>
              <w:t>тов</w:t>
            </w:r>
          </w:p>
        </w:tc>
        <w:tc>
          <w:tcPr>
            <w:tcW w:w="1310" w:type="dxa"/>
          </w:tcPr>
          <w:p w:rsidR="0033257C" w:rsidRPr="00D55B0E" w:rsidRDefault="0033257C" w:rsidP="0033257C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lastRenderedPageBreak/>
              <w:t>отдел кадровой, правовой и контрольной работы</w:t>
            </w:r>
          </w:p>
        </w:tc>
        <w:tc>
          <w:tcPr>
            <w:tcW w:w="1134" w:type="dxa"/>
          </w:tcPr>
          <w:p w:rsidR="0033257C" w:rsidRPr="00D55B0E" w:rsidRDefault="0033257C" w:rsidP="0033257C">
            <w:pPr>
              <w:pStyle w:val="a3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 xml:space="preserve">в течение </w:t>
            </w:r>
          </w:p>
          <w:p w:rsidR="0033257C" w:rsidRPr="00D55B0E" w:rsidRDefault="0033257C" w:rsidP="0033257C">
            <w:pPr>
              <w:pStyle w:val="a3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D55B0E">
              <w:rPr>
                <w:sz w:val="22"/>
                <w:szCs w:val="22"/>
              </w:rPr>
              <w:t xml:space="preserve"> г.</w:t>
            </w:r>
          </w:p>
          <w:p w:rsidR="0033257C" w:rsidRPr="00D55B0E" w:rsidRDefault="0033257C" w:rsidP="0033257C">
            <w:pPr>
              <w:pStyle w:val="a3"/>
              <w:spacing w:before="0" w:beforeAutospacing="0" w:after="0" w:afterAutospacing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29" w:type="dxa"/>
          </w:tcPr>
          <w:p w:rsidR="00E6128A" w:rsidRDefault="00E6128A" w:rsidP="00E6128A">
            <w:pPr>
              <w:pStyle w:val="a3"/>
              <w:spacing w:before="0" w:beforeAutospacing="0" w:after="0" w:afterAutospacing="0" w:line="252" w:lineRule="auto"/>
              <w:jc w:val="both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 xml:space="preserve">Министерством проводится работа по обеспечению межведомственного электронного взаимодействия в Минспорте Чувашии и электронного взаимодействия Минспорта Чувашии с гражданами и организациями, единой системы документооборота, позволяющей осуществлять ведение учета и </w:t>
            </w:r>
            <w:r>
              <w:rPr>
                <w:color w:val="000000"/>
                <w:sz w:val="22"/>
                <w:szCs w:val="22"/>
              </w:rPr>
              <w:lastRenderedPageBreak/>
              <w:t>контроля исполнения документов. В 2020 году в адрес Министерства поступило 10172 документа, исходящих документов – 5772. От граждан поступило 206 обращений. Обращения граждан о фактах коррупции со стороны госслужащих Минспорта Чувашии за 2020 год не поступало.</w:t>
            </w:r>
          </w:p>
          <w:p w:rsidR="0033257C" w:rsidRPr="00B154E1" w:rsidRDefault="0033257C" w:rsidP="00E6128A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</w:tr>
      <w:tr w:rsidR="0033257C" w:rsidRPr="00D55B0E" w:rsidTr="00720DC3">
        <w:trPr>
          <w:trHeight w:val="1030"/>
        </w:trPr>
        <w:tc>
          <w:tcPr>
            <w:tcW w:w="675" w:type="dxa"/>
          </w:tcPr>
          <w:p w:rsidR="0033257C" w:rsidRPr="00D55B0E" w:rsidRDefault="0033257C" w:rsidP="0033257C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5954" w:type="dxa"/>
          </w:tcPr>
          <w:p w:rsidR="0033257C" w:rsidRPr="00D55B0E" w:rsidRDefault="0033257C" w:rsidP="0033257C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положений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при проведении закупок</w:t>
            </w:r>
          </w:p>
        </w:tc>
        <w:tc>
          <w:tcPr>
            <w:tcW w:w="1310" w:type="dxa"/>
          </w:tcPr>
          <w:p w:rsidR="0033257C" w:rsidRPr="00D55B0E" w:rsidRDefault="0033257C" w:rsidP="0033257C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финансово-экономический отдел</w:t>
            </w:r>
          </w:p>
          <w:p w:rsidR="0033257C" w:rsidRPr="00D55B0E" w:rsidRDefault="0033257C" w:rsidP="0033257C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3257C" w:rsidRPr="00D55B0E" w:rsidRDefault="0033257C" w:rsidP="0033257C">
            <w:pPr>
              <w:pStyle w:val="a3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 xml:space="preserve">в течение </w:t>
            </w:r>
          </w:p>
          <w:p w:rsidR="0033257C" w:rsidRPr="00D55B0E" w:rsidRDefault="0033257C" w:rsidP="0033257C">
            <w:pPr>
              <w:pStyle w:val="a3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D55B0E">
              <w:rPr>
                <w:sz w:val="22"/>
                <w:szCs w:val="22"/>
              </w:rPr>
              <w:t xml:space="preserve"> г.</w:t>
            </w:r>
          </w:p>
          <w:p w:rsidR="0033257C" w:rsidRPr="00D55B0E" w:rsidRDefault="0033257C" w:rsidP="0033257C">
            <w:pPr>
              <w:pStyle w:val="a3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9" w:type="dxa"/>
          </w:tcPr>
          <w:p w:rsidR="0033257C" w:rsidRDefault="0033257C" w:rsidP="0033257C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проведении конкурсов в сфере закупок товаров, работ, услуг для обеспечения государственных нужд при проведении закупок </w:t>
            </w:r>
          </w:p>
          <w:p w:rsidR="0033257C" w:rsidRPr="001F2216" w:rsidRDefault="0033257C" w:rsidP="0033257C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обеспечивалась открытость и конкуренция.</w:t>
            </w:r>
          </w:p>
        </w:tc>
      </w:tr>
      <w:tr w:rsidR="0033257C" w:rsidRPr="00D55B0E" w:rsidTr="00720DC3">
        <w:trPr>
          <w:trHeight w:val="1187"/>
        </w:trPr>
        <w:tc>
          <w:tcPr>
            <w:tcW w:w="675" w:type="dxa"/>
          </w:tcPr>
          <w:p w:rsidR="0033257C" w:rsidRPr="00D55B0E" w:rsidRDefault="0033257C" w:rsidP="0033257C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33257C" w:rsidRPr="00D55B0E" w:rsidRDefault="0033257C" w:rsidP="0033257C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Обеспечение размещения на официальном интернет-сайте Минспорта Чувашии актуальной информации об антикоррупционной деятельности, ведение специализированного раздела, посвященного вопросам противодействия коррупции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33257C" w:rsidRPr="00D55B0E" w:rsidRDefault="0033257C" w:rsidP="0033257C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отдел кадровой, правовой и контрольной работы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257C" w:rsidRPr="00D55B0E" w:rsidRDefault="0033257C" w:rsidP="0033257C">
            <w:pPr>
              <w:pStyle w:val="a3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 xml:space="preserve">в течение </w:t>
            </w:r>
          </w:p>
          <w:p w:rsidR="0033257C" w:rsidRPr="00D55B0E" w:rsidRDefault="0033257C" w:rsidP="0033257C">
            <w:pPr>
              <w:pStyle w:val="a3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D55B0E">
              <w:rPr>
                <w:sz w:val="22"/>
                <w:szCs w:val="22"/>
              </w:rPr>
              <w:t xml:space="preserve"> г.</w:t>
            </w:r>
          </w:p>
          <w:p w:rsidR="0033257C" w:rsidRPr="00D55B0E" w:rsidRDefault="0033257C" w:rsidP="0033257C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29" w:type="dxa"/>
          </w:tcPr>
          <w:p w:rsidR="0033257C" w:rsidRPr="00D55B0E" w:rsidRDefault="0033257C" w:rsidP="0033257C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Минспортом Чувашии обеспечивается</w:t>
            </w:r>
            <w:r w:rsidRPr="00D55B0E">
              <w:rPr>
                <w:sz w:val="22"/>
                <w:szCs w:val="22"/>
              </w:rPr>
              <w:t xml:space="preserve"> открытост</w:t>
            </w:r>
            <w:r>
              <w:rPr>
                <w:sz w:val="22"/>
                <w:szCs w:val="22"/>
              </w:rPr>
              <w:t>ь</w:t>
            </w:r>
            <w:r w:rsidRPr="00D55B0E">
              <w:rPr>
                <w:sz w:val="22"/>
                <w:szCs w:val="22"/>
              </w:rPr>
              <w:t xml:space="preserve"> и доступност</w:t>
            </w:r>
            <w:r>
              <w:rPr>
                <w:sz w:val="22"/>
                <w:szCs w:val="22"/>
              </w:rPr>
              <w:t xml:space="preserve">ь </w:t>
            </w:r>
            <w:r w:rsidRPr="00D55B0E">
              <w:rPr>
                <w:sz w:val="22"/>
                <w:szCs w:val="22"/>
              </w:rPr>
              <w:t xml:space="preserve">информации об антикоррупционной деятельности </w:t>
            </w:r>
            <w:r>
              <w:rPr>
                <w:sz w:val="22"/>
                <w:szCs w:val="22"/>
              </w:rPr>
              <w:t>Министерства, на сайте Министерства размещен специализированный раздел</w:t>
            </w:r>
            <w:r w:rsidRPr="00D55B0E">
              <w:rPr>
                <w:sz w:val="22"/>
                <w:szCs w:val="22"/>
              </w:rPr>
              <w:t>, по</w:t>
            </w:r>
            <w:r>
              <w:rPr>
                <w:sz w:val="22"/>
                <w:szCs w:val="22"/>
              </w:rPr>
              <w:t>священный</w:t>
            </w:r>
            <w:r w:rsidRPr="00D55B0E">
              <w:rPr>
                <w:sz w:val="22"/>
                <w:szCs w:val="22"/>
              </w:rPr>
              <w:t xml:space="preserve"> вопросам противодействия коррупции</w:t>
            </w:r>
            <w:r>
              <w:rPr>
                <w:sz w:val="22"/>
                <w:szCs w:val="22"/>
              </w:rPr>
              <w:t>.</w:t>
            </w:r>
          </w:p>
        </w:tc>
      </w:tr>
      <w:tr w:rsidR="0033257C" w:rsidRPr="00D55B0E" w:rsidTr="00720DC3">
        <w:trPr>
          <w:trHeight w:val="1120"/>
        </w:trPr>
        <w:tc>
          <w:tcPr>
            <w:tcW w:w="675" w:type="dxa"/>
            <w:vMerge w:val="restart"/>
          </w:tcPr>
          <w:p w:rsidR="0033257C" w:rsidRPr="00D55B0E" w:rsidRDefault="0033257C" w:rsidP="0033257C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954" w:type="dxa"/>
            <w:tcBorders>
              <w:bottom w:val="nil"/>
            </w:tcBorders>
          </w:tcPr>
          <w:p w:rsidR="0033257C" w:rsidRPr="00D55B0E" w:rsidRDefault="0033257C" w:rsidP="0033257C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Взаимодействие с Общественным советом при Министерстве физической культуры и спорта Чувашской Республики (далее – Общественный совет) по вопросам противодействия коррупции:</w:t>
            </w:r>
          </w:p>
        </w:tc>
        <w:tc>
          <w:tcPr>
            <w:tcW w:w="1310" w:type="dxa"/>
            <w:vMerge w:val="restart"/>
          </w:tcPr>
          <w:p w:rsidR="0033257C" w:rsidRPr="00D55B0E" w:rsidRDefault="0033257C" w:rsidP="0033257C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отдел кадровой, правовой и контрольной работы</w:t>
            </w:r>
          </w:p>
        </w:tc>
        <w:tc>
          <w:tcPr>
            <w:tcW w:w="1134" w:type="dxa"/>
            <w:tcBorders>
              <w:bottom w:val="nil"/>
            </w:tcBorders>
          </w:tcPr>
          <w:p w:rsidR="0033257C" w:rsidRPr="00D55B0E" w:rsidRDefault="0033257C" w:rsidP="0033257C">
            <w:pPr>
              <w:pStyle w:val="a3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</w:p>
        </w:tc>
        <w:tc>
          <w:tcPr>
            <w:tcW w:w="6329" w:type="dxa"/>
            <w:vMerge w:val="restart"/>
          </w:tcPr>
          <w:p w:rsidR="006A73E4" w:rsidRPr="00E6128A" w:rsidRDefault="00960A2B" w:rsidP="00E6128A">
            <w:pPr>
              <w:pStyle w:val="a8"/>
              <w:widowControl w:val="0"/>
              <w:ind w:firstLine="0"/>
              <w:rPr>
                <w:rFonts w:cs="Times New Roman"/>
                <w:sz w:val="22"/>
                <w:szCs w:val="22"/>
              </w:rPr>
            </w:pPr>
            <w:r w:rsidRPr="00E6128A">
              <w:rPr>
                <w:sz w:val="22"/>
                <w:szCs w:val="22"/>
              </w:rPr>
              <w:t xml:space="preserve">Обеспечено взаимодействие с Общественным советом при Минспорте Чувашии. </w:t>
            </w:r>
            <w:r w:rsidR="006A73E4" w:rsidRPr="00E6128A">
              <w:rPr>
                <w:rFonts w:cs="Times New Roman"/>
                <w:sz w:val="22"/>
                <w:szCs w:val="22"/>
              </w:rPr>
              <w:t xml:space="preserve">В 2020 году была проведена работа по формированию обновленного состава общественного совета при </w:t>
            </w:r>
            <w:r w:rsidR="00E6128A" w:rsidRPr="00E6128A">
              <w:rPr>
                <w:rFonts w:cs="Times New Roman"/>
                <w:sz w:val="22"/>
                <w:szCs w:val="22"/>
              </w:rPr>
              <w:t>Минспорте Чувашии</w:t>
            </w:r>
            <w:r w:rsidR="006A73E4" w:rsidRPr="00E6128A">
              <w:rPr>
                <w:rFonts w:cs="Times New Roman"/>
                <w:sz w:val="22"/>
                <w:szCs w:val="22"/>
              </w:rPr>
              <w:t>, в состав которого вошли представители Общественной палаты Чувашской Республики, общественных объединений и иных негосударственных некоммерческих организаций в сфере спорта. Члены общественного совета принимают участие в организации совместных рабочих встреч, круглых столов по вопросам деятельности Минспорта Чувашии.</w:t>
            </w:r>
          </w:p>
          <w:p w:rsidR="00960A2B" w:rsidRDefault="006A73E4" w:rsidP="00E6128A">
            <w:pPr>
              <w:pStyle w:val="ConsPlusNormal"/>
              <w:jc w:val="both"/>
              <w:rPr>
                <w:sz w:val="22"/>
                <w:szCs w:val="22"/>
              </w:rPr>
            </w:pPr>
            <w:r w:rsidRPr="00E6128A">
              <w:rPr>
                <w:sz w:val="22"/>
                <w:szCs w:val="22"/>
              </w:rPr>
              <w:t xml:space="preserve">В отчетном периоде было проведено 11 заседаний общественного совета, на которых был рассмотрен 21 проект нормативных правовых актов, утвержден план работы самого общественного совета на 2021 год. </w:t>
            </w:r>
          </w:p>
          <w:p w:rsidR="00E6128A" w:rsidRDefault="00E6128A" w:rsidP="00E6128A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Рассмотрение информации о выполнении плана Минспорта Чувашии по противодействию коррупции за 2020 год и аналогичного плана на 2021 год панируется осуществить на ближайшем заседании общественного совета.</w:t>
            </w:r>
          </w:p>
          <w:p w:rsidR="00034496" w:rsidRDefault="00034496" w:rsidP="00E6128A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состав Комиссии входит представитель общественного совета при Минспорте Чувашии. </w:t>
            </w:r>
          </w:p>
          <w:p w:rsidR="00E6128A" w:rsidRPr="00D55B0E" w:rsidRDefault="00E6128A" w:rsidP="00E6128A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33257C" w:rsidRPr="00D55B0E" w:rsidTr="00720DC3">
        <w:trPr>
          <w:trHeight w:val="1162"/>
        </w:trPr>
        <w:tc>
          <w:tcPr>
            <w:tcW w:w="675" w:type="dxa"/>
            <w:vMerge/>
          </w:tcPr>
          <w:p w:rsidR="0033257C" w:rsidRPr="00D55B0E" w:rsidRDefault="0033257C" w:rsidP="0033257C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nil"/>
              <w:bottom w:val="single" w:sz="4" w:space="0" w:color="auto"/>
            </w:tcBorders>
          </w:tcPr>
          <w:p w:rsidR="0033257C" w:rsidRPr="00D55B0E" w:rsidRDefault="0033257C" w:rsidP="0033257C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рассмотрение на заседаниях Общественного совета планов Минспорта Чувашии по противодействию коррупции, а также докладов и других документов о ходе и результатах его выполнения;</w:t>
            </w:r>
          </w:p>
        </w:tc>
        <w:tc>
          <w:tcPr>
            <w:tcW w:w="1310" w:type="dxa"/>
            <w:vMerge/>
            <w:tcBorders>
              <w:bottom w:val="single" w:sz="4" w:space="0" w:color="auto"/>
            </w:tcBorders>
          </w:tcPr>
          <w:p w:rsidR="0033257C" w:rsidRPr="00D55B0E" w:rsidRDefault="0033257C" w:rsidP="0033257C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33257C" w:rsidRPr="00D55B0E" w:rsidRDefault="0033257C" w:rsidP="0033257C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 xml:space="preserve">в </w:t>
            </w:r>
            <w:r w:rsidRPr="00D55B0E">
              <w:rPr>
                <w:sz w:val="22"/>
                <w:szCs w:val="22"/>
                <w:lang w:val="en-US"/>
              </w:rPr>
              <w:t>IV</w:t>
            </w:r>
            <w:r>
              <w:rPr>
                <w:sz w:val="22"/>
                <w:szCs w:val="22"/>
              </w:rPr>
              <w:t xml:space="preserve"> квартале 2020 </w:t>
            </w:r>
            <w:r w:rsidRPr="00D55B0E">
              <w:rPr>
                <w:sz w:val="22"/>
                <w:szCs w:val="22"/>
              </w:rPr>
              <w:t xml:space="preserve">года </w:t>
            </w:r>
          </w:p>
        </w:tc>
        <w:tc>
          <w:tcPr>
            <w:tcW w:w="6329" w:type="dxa"/>
            <w:vMerge/>
          </w:tcPr>
          <w:p w:rsidR="0033257C" w:rsidRPr="00D55B0E" w:rsidRDefault="0033257C" w:rsidP="0033257C">
            <w:pPr>
              <w:pStyle w:val="a3"/>
              <w:spacing w:before="0" w:beforeAutospacing="0" w:after="0" w:afterAutospacing="0"/>
              <w:contextualSpacing/>
              <w:jc w:val="both"/>
              <w:rPr>
                <w:i/>
                <w:sz w:val="22"/>
                <w:szCs w:val="22"/>
              </w:rPr>
            </w:pPr>
          </w:p>
        </w:tc>
      </w:tr>
      <w:tr w:rsidR="0033257C" w:rsidRPr="00D55B0E" w:rsidTr="00720DC3">
        <w:trPr>
          <w:trHeight w:val="70"/>
        </w:trPr>
        <w:tc>
          <w:tcPr>
            <w:tcW w:w="675" w:type="dxa"/>
            <w:vMerge/>
          </w:tcPr>
          <w:p w:rsidR="0033257C" w:rsidRPr="00D55B0E" w:rsidRDefault="0033257C" w:rsidP="0033257C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33257C" w:rsidRPr="00D55B0E" w:rsidRDefault="0033257C" w:rsidP="0033257C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участие представителей Общественного совета в заседаниях Комиссии</w:t>
            </w:r>
          </w:p>
        </w:tc>
        <w:tc>
          <w:tcPr>
            <w:tcW w:w="1310" w:type="dxa"/>
            <w:vMerge/>
            <w:tcBorders>
              <w:top w:val="single" w:sz="4" w:space="0" w:color="auto"/>
            </w:tcBorders>
          </w:tcPr>
          <w:p w:rsidR="0033257C" w:rsidRPr="00D55B0E" w:rsidRDefault="0033257C" w:rsidP="0033257C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3257C" w:rsidRPr="00D55B0E" w:rsidRDefault="0033257C" w:rsidP="0033257C">
            <w:pPr>
              <w:pStyle w:val="a3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в течение</w:t>
            </w:r>
          </w:p>
          <w:p w:rsidR="0033257C" w:rsidRPr="00D55B0E" w:rsidRDefault="0033257C" w:rsidP="0033257C">
            <w:pPr>
              <w:pStyle w:val="a3"/>
              <w:spacing w:before="0" w:beforeAutospacing="0" w:after="0" w:afterAutospacing="0"/>
              <w:ind w:right="-108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D55B0E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6329" w:type="dxa"/>
            <w:vMerge/>
          </w:tcPr>
          <w:p w:rsidR="0033257C" w:rsidRPr="00D55B0E" w:rsidRDefault="0033257C" w:rsidP="0033257C">
            <w:pPr>
              <w:pStyle w:val="a3"/>
              <w:spacing w:before="0" w:beforeAutospacing="0" w:after="0" w:afterAutospacing="0"/>
              <w:contextualSpacing/>
              <w:jc w:val="both"/>
              <w:rPr>
                <w:i/>
                <w:sz w:val="22"/>
                <w:szCs w:val="22"/>
              </w:rPr>
            </w:pPr>
          </w:p>
        </w:tc>
      </w:tr>
      <w:tr w:rsidR="0033257C" w:rsidRPr="00D55B0E" w:rsidTr="00720DC3">
        <w:trPr>
          <w:trHeight w:val="345"/>
        </w:trPr>
        <w:tc>
          <w:tcPr>
            <w:tcW w:w="675" w:type="dxa"/>
          </w:tcPr>
          <w:p w:rsidR="0033257C" w:rsidRPr="00D55B0E" w:rsidRDefault="0033257C" w:rsidP="0033257C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5954" w:type="dxa"/>
          </w:tcPr>
          <w:p w:rsidR="0033257C" w:rsidRPr="00D55B0E" w:rsidRDefault="0033257C" w:rsidP="0033257C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Обеспечение возможности оперативного представления гражданами и организациями информации о фактах коррупции в Минспорте Чувашии или нарушениях гражданскими служащими и руководителями подведомственных организаций Минспорта Чувашии требований к служебному поведению посредством:</w:t>
            </w:r>
          </w:p>
          <w:p w:rsidR="0033257C" w:rsidRPr="00D55B0E" w:rsidRDefault="0033257C" w:rsidP="0033257C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- функционирования «горячей линии» по вопросам противодействия коррупции; </w:t>
            </w:r>
          </w:p>
          <w:p w:rsidR="0033257C" w:rsidRPr="00D55B0E" w:rsidRDefault="0033257C" w:rsidP="0033257C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- обеспечения</w:t>
            </w:r>
            <w:r w:rsidRPr="00D55B0E">
              <w:rPr>
                <w:color w:val="FF0000"/>
                <w:sz w:val="22"/>
                <w:szCs w:val="22"/>
              </w:rPr>
              <w:t xml:space="preserve"> </w:t>
            </w:r>
            <w:r w:rsidRPr="00D55B0E">
              <w:rPr>
                <w:sz w:val="22"/>
                <w:szCs w:val="22"/>
              </w:rPr>
              <w:t xml:space="preserve">приема электронных сообщений  на  официальный сайт Минспорта Чувашии </w:t>
            </w:r>
          </w:p>
        </w:tc>
        <w:tc>
          <w:tcPr>
            <w:tcW w:w="1310" w:type="dxa"/>
          </w:tcPr>
          <w:p w:rsidR="0033257C" w:rsidRPr="00D55B0E" w:rsidRDefault="0033257C" w:rsidP="0033257C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отдел кадровой, правовой и контрольной работы</w:t>
            </w:r>
          </w:p>
        </w:tc>
        <w:tc>
          <w:tcPr>
            <w:tcW w:w="1134" w:type="dxa"/>
          </w:tcPr>
          <w:p w:rsidR="0033257C" w:rsidRPr="00D55B0E" w:rsidRDefault="0033257C" w:rsidP="0033257C">
            <w:pPr>
              <w:pStyle w:val="a3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 xml:space="preserve">в течение </w:t>
            </w:r>
          </w:p>
          <w:p w:rsidR="0033257C" w:rsidRPr="00D55B0E" w:rsidRDefault="0033257C" w:rsidP="0033257C">
            <w:pPr>
              <w:pStyle w:val="a3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D55B0E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6329" w:type="dxa"/>
          </w:tcPr>
          <w:p w:rsidR="00243FA4" w:rsidRPr="00B154E1" w:rsidRDefault="00243FA4" w:rsidP="00243FA4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154E1">
              <w:rPr>
                <w:sz w:val="22"/>
                <w:szCs w:val="22"/>
              </w:rPr>
              <w:t xml:space="preserve">Министерством </w:t>
            </w:r>
            <w:r>
              <w:rPr>
                <w:sz w:val="22"/>
                <w:szCs w:val="22"/>
              </w:rPr>
              <w:t xml:space="preserve">предоставлена </w:t>
            </w:r>
            <w:r w:rsidRPr="00B154E1">
              <w:rPr>
                <w:sz w:val="22"/>
                <w:szCs w:val="22"/>
              </w:rPr>
              <w:t>возможно</w:t>
            </w:r>
            <w:r>
              <w:rPr>
                <w:sz w:val="22"/>
                <w:szCs w:val="22"/>
              </w:rPr>
              <w:t>сть</w:t>
            </w:r>
            <w:r w:rsidRPr="00B154E1">
              <w:rPr>
                <w:sz w:val="22"/>
                <w:szCs w:val="22"/>
              </w:rPr>
              <w:t xml:space="preserve"> оперативного представления гражданами и организациями информации о фактах коррупции в Минспорте Чувашии или нарушениях гражданскими служащими и руководителями подведомственных организаций Минспорта Чувашии требований к служебному поведению посредством:</w:t>
            </w:r>
          </w:p>
          <w:p w:rsidR="00243FA4" w:rsidRPr="00B154E1" w:rsidRDefault="00243FA4" w:rsidP="00243FA4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154E1">
              <w:rPr>
                <w:sz w:val="22"/>
                <w:szCs w:val="22"/>
              </w:rPr>
              <w:t>- функционирования «горячей линии» по вопросам противодействия коррупции; </w:t>
            </w:r>
          </w:p>
          <w:p w:rsidR="0033257C" w:rsidRPr="00D55B0E" w:rsidRDefault="00243FA4" w:rsidP="00243FA4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B154E1">
              <w:rPr>
                <w:sz w:val="22"/>
                <w:szCs w:val="22"/>
              </w:rPr>
              <w:t>- обеспечения</w:t>
            </w:r>
            <w:r w:rsidRPr="00B154E1">
              <w:rPr>
                <w:color w:val="FF0000"/>
                <w:sz w:val="22"/>
                <w:szCs w:val="22"/>
              </w:rPr>
              <w:t xml:space="preserve"> </w:t>
            </w:r>
            <w:r w:rsidRPr="00B154E1">
              <w:rPr>
                <w:sz w:val="22"/>
                <w:szCs w:val="22"/>
              </w:rPr>
              <w:t>приема электронных сообщений  на  официальный сайт Минспорта Чувашии</w:t>
            </w:r>
          </w:p>
        </w:tc>
      </w:tr>
      <w:tr w:rsidR="0033257C" w:rsidRPr="00D55B0E" w:rsidTr="00720DC3">
        <w:trPr>
          <w:trHeight w:val="1325"/>
        </w:trPr>
        <w:tc>
          <w:tcPr>
            <w:tcW w:w="675" w:type="dxa"/>
          </w:tcPr>
          <w:p w:rsidR="0033257C" w:rsidRPr="00D55B0E" w:rsidRDefault="0033257C" w:rsidP="0033257C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5954" w:type="dxa"/>
          </w:tcPr>
          <w:p w:rsidR="0033257C" w:rsidRPr="00231206" w:rsidRDefault="0033257C" w:rsidP="0033257C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Обеспечение взаимодействия Минспорта Чувашии с институтами гражданского общества по вопросам антикоррупционной деятельности, в том числе с общественными объединениями, уставной задачей которых является участие в противо</w:t>
            </w:r>
            <w:r>
              <w:rPr>
                <w:sz w:val="22"/>
                <w:szCs w:val="22"/>
              </w:rPr>
              <w:t xml:space="preserve">действии коррупции </w:t>
            </w:r>
          </w:p>
        </w:tc>
        <w:tc>
          <w:tcPr>
            <w:tcW w:w="1310" w:type="dxa"/>
          </w:tcPr>
          <w:p w:rsidR="0033257C" w:rsidRPr="00D55B0E" w:rsidRDefault="0033257C" w:rsidP="0033257C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отдел кадровой, правовой и контрольной работы</w:t>
            </w:r>
          </w:p>
        </w:tc>
        <w:tc>
          <w:tcPr>
            <w:tcW w:w="1134" w:type="dxa"/>
          </w:tcPr>
          <w:p w:rsidR="0033257C" w:rsidRPr="00D55B0E" w:rsidRDefault="0033257C" w:rsidP="0033257C">
            <w:pPr>
              <w:pStyle w:val="a3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 xml:space="preserve">в течение </w:t>
            </w:r>
          </w:p>
          <w:p w:rsidR="0033257C" w:rsidRPr="00D55B0E" w:rsidRDefault="0033257C" w:rsidP="0033257C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D55B0E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6329" w:type="dxa"/>
          </w:tcPr>
          <w:p w:rsidR="0033257C" w:rsidRPr="00D55B0E" w:rsidRDefault="00243FA4" w:rsidP="0033257C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B154E1">
              <w:rPr>
                <w:sz w:val="22"/>
                <w:szCs w:val="22"/>
              </w:rPr>
              <w:t xml:space="preserve">Министерством </w:t>
            </w:r>
            <w:r>
              <w:rPr>
                <w:sz w:val="22"/>
                <w:szCs w:val="22"/>
              </w:rPr>
              <w:t>обеспечено</w:t>
            </w:r>
            <w:r w:rsidRPr="00B154E1">
              <w:rPr>
                <w:sz w:val="22"/>
                <w:szCs w:val="22"/>
              </w:rPr>
              <w:t xml:space="preserve"> взаимодействи</w:t>
            </w:r>
            <w:r>
              <w:rPr>
                <w:sz w:val="22"/>
                <w:szCs w:val="22"/>
              </w:rPr>
              <w:t>е</w:t>
            </w:r>
            <w:r w:rsidRPr="00B154E1">
              <w:rPr>
                <w:sz w:val="22"/>
                <w:szCs w:val="22"/>
              </w:rPr>
              <w:t xml:space="preserve"> с институтами гражданского общества по вопросам антикоррупционной деятельности, в том числе с общественными объединениями, уставной задачей которых является участие в противодействии коррупции</w:t>
            </w:r>
            <w:r>
              <w:rPr>
                <w:sz w:val="22"/>
                <w:szCs w:val="22"/>
              </w:rPr>
              <w:t>.</w:t>
            </w:r>
          </w:p>
        </w:tc>
      </w:tr>
      <w:tr w:rsidR="0033257C" w:rsidRPr="00D55B0E" w:rsidTr="00720DC3">
        <w:trPr>
          <w:trHeight w:val="1699"/>
        </w:trPr>
        <w:tc>
          <w:tcPr>
            <w:tcW w:w="675" w:type="dxa"/>
          </w:tcPr>
          <w:p w:rsidR="0033257C" w:rsidRPr="00D55B0E" w:rsidRDefault="0033257C" w:rsidP="0033257C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5954" w:type="dxa"/>
          </w:tcPr>
          <w:p w:rsidR="0033257C" w:rsidRPr="00D55B0E" w:rsidRDefault="0033257C" w:rsidP="0033257C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Обеспечение взаимодействия Минспорта Чувашии со средствами массовой информации в сфере противодействия коррупции, в том числе оказание содействия средствам массовой информации в освещении мер по противодействию коррупции, принимаемых Минспортом Чувашии в течение 201</w:t>
            </w:r>
            <w:r>
              <w:rPr>
                <w:sz w:val="22"/>
                <w:szCs w:val="22"/>
              </w:rPr>
              <w:t>9</w:t>
            </w:r>
            <w:r w:rsidRPr="00D55B0E">
              <w:rPr>
                <w:sz w:val="22"/>
                <w:szCs w:val="22"/>
              </w:rPr>
              <w:t xml:space="preserve"> г., и придании гласности фактов коррупции в Минспорте Чувашии в течение 201</w:t>
            </w:r>
            <w:r>
              <w:rPr>
                <w:sz w:val="22"/>
                <w:szCs w:val="22"/>
              </w:rPr>
              <w:t>9</w:t>
            </w:r>
            <w:r w:rsidRPr="00D55B0E">
              <w:rPr>
                <w:sz w:val="22"/>
                <w:szCs w:val="22"/>
              </w:rPr>
              <w:t xml:space="preserve"> г. </w:t>
            </w:r>
          </w:p>
        </w:tc>
        <w:tc>
          <w:tcPr>
            <w:tcW w:w="1310" w:type="dxa"/>
          </w:tcPr>
          <w:p w:rsidR="0033257C" w:rsidRPr="00D55B0E" w:rsidRDefault="0033257C" w:rsidP="0033257C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отдел кадровой, правовой и контрольной работы</w:t>
            </w:r>
          </w:p>
        </w:tc>
        <w:tc>
          <w:tcPr>
            <w:tcW w:w="1134" w:type="dxa"/>
          </w:tcPr>
          <w:p w:rsidR="0033257C" w:rsidRPr="00D55B0E" w:rsidRDefault="0033257C" w:rsidP="0033257C">
            <w:pPr>
              <w:pStyle w:val="a3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 xml:space="preserve">в течение </w:t>
            </w:r>
          </w:p>
          <w:p w:rsidR="0033257C" w:rsidRPr="00D55B0E" w:rsidRDefault="0033257C" w:rsidP="0033257C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2020 </w:t>
            </w:r>
            <w:r w:rsidRPr="00D55B0E">
              <w:rPr>
                <w:sz w:val="22"/>
                <w:szCs w:val="22"/>
              </w:rPr>
              <w:t>г.</w:t>
            </w:r>
          </w:p>
        </w:tc>
        <w:tc>
          <w:tcPr>
            <w:tcW w:w="6329" w:type="dxa"/>
          </w:tcPr>
          <w:p w:rsidR="0033257C" w:rsidRPr="00D55B0E" w:rsidRDefault="00B24008" w:rsidP="00B24008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B154E1">
              <w:rPr>
                <w:sz w:val="22"/>
                <w:szCs w:val="22"/>
              </w:rPr>
              <w:t xml:space="preserve">Министерством </w:t>
            </w:r>
            <w:r>
              <w:rPr>
                <w:sz w:val="22"/>
                <w:szCs w:val="22"/>
              </w:rPr>
              <w:t>обеспечено</w:t>
            </w:r>
            <w:r w:rsidRPr="00B154E1">
              <w:rPr>
                <w:sz w:val="22"/>
                <w:szCs w:val="22"/>
              </w:rPr>
              <w:t xml:space="preserve"> взаимодействи</w:t>
            </w:r>
            <w:r>
              <w:rPr>
                <w:sz w:val="22"/>
                <w:szCs w:val="22"/>
              </w:rPr>
              <w:t>е</w:t>
            </w:r>
            <w:r w:rsidRPr="00B154E1">
              <w:rPr>
                <w:sz w:val="22"/>
                <w:szCs w:val="22"/>
              </w:rPr>
              <w:t xml:space="preserve"> со средствами массовой информации в сфере противодействия коррупции, в том числе оказание содействия средствам массовой информации в освещении мер по противодействию коррупции, принимаемых Минспортом Чувашии, и придании гласности фактов коррупции в Минспорте Чувашии.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33257C" w:rsidRPr="00D55B0E" w:rsidTr="00720DC3">
        <w:trPr>
          <w:trHeight w:val="1199"/>
        </w:trPr>
        <w:tc>
          <w:tcPr>
            <w:tcW w:w="675" w:type="dxa"/>
          </w:tcPr>
          <w:p w:rsidR="0033257C" w:rsidRPr="00D55B0E" w:rsidRDefault="0033257C" w:rsidP="0033257C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954" w:type="dxa"/>
          </w:tcPr>
          <w:p w:rsidR="0033257C" w:rsidRPr="00D55B0E" w:rsidRDefault="0033257C" w:rsidP="0033257C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Ежегодное рассмотрение информации о выполнении Плана противодействия коррупции, размещение информации о выполнении Плана в информационно-телекоммуникационной сети «Интернет» на официальном сайте Минспорта Чувашии в разделе «Противодействие коррупции»</w:t>
            </w:r>
          </w:p>
        </w:tc>
        <w:tc>
          <w:tcPr>
            <w:tcW w:w="1310" w:type="dxa"/>
          </w:tcPr>
          <w:p w:rsidR="0033257C" w:rsidRPr="00D55B0E" w:rsidRDefault="0033257C" w:rsidP="0033257C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>отдел кадровой, правовой и контрольной работы</w:t>
            </w:r>
          </w:p>
        </w:tc>
        <w:tc>
          <w:tcPr>
            <w:tcW w:w="1134" w:type="dxa"/>
          </w:tcPr>
          <w:p w:rsidR="0033257C" w:rsidRPr="00D55B0E" w:rsidRDefault="0033257C" w:rsidP="0033257C">
            <w:pPr>
              <w:pStyle w:val="a3"/>
              <w:spacing w:before="0" w:beforeAutospacing="0" w:after="0" w:afterAutospacing="0"/>
              <w:ind w:left="-108" w:right="-108"/>
              <w:contextualSpacing/>
              <w:jc w:val="center"/>
              <w:rPr>
                <w:sz w:val="22"/>
                <w:szCs w:val="22"/>
              </w:rPr>
            </w:pPr>
            <w:r w:rsidRPr="00D55B0E">
              <w:rPr>
                <w:sz w:val="22"/>
                <w:szCs w:val="22"/>
              </w:rPr>
              <w:t xml:space="preserve">в течение </w:t>
            </w:r>
          </w:p>
          <w:p w:rsidR="0033257C" w:rsidRPr="00D55B0E" w:rsidRDefault="0033257C" w:rsidP="0033257C">
            <w:pPr>
              <w:pStyle w:val="a3"/>
              <w:spacing w:before="0" w:beforeAutospacing="0" w:after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D55B0E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6329" w:type="dxa"/>
          </w:tcPr>
          <w:p w:rsidR="0033257C" w:rsidRPr="00D55B0E" w:rsidRDefault="005B1E55" w:rsidP="005B1E55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о выполнении Плана по противодействию коррупции размещается на официальном сайте Минспорта Чувашии в разделе «Противодействие коррупции».</w:t>
            </w:r>
          </w:p>
        </w:tc>
      </w:tr>
    </w:tbl>
    <w:p w:rsidR="00491A14" w:rsidRDefault="009E403E"/>
    <w:sectPr w:rsidR="00491A14" w:rsidSect="00212CB8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20A57"/>
    <w:multiLevelType w:val="hybridMultilevel"/>
    <w:tmpl w:val="05A0120A"/>
    <w:lvl w:ilvl="0" w:tplc="1A92B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C15"/>
    <w:rsid w:val="00034496"/>
    <w:rsid w:val="00062D94"/>
    <w:rsid w:val="000B13D0"/>
    <w:rsid w:val="000C5AF0"/>
    <w:rsid w:val="00141DF4"/>
    <w:rsid w:val="00212CB8"/>
    <w:rsid w:val="00243FA4"/>
    <w:rsid w:val="002C3C15"/>
    <w:rsid w:val="0033257C"/>
    <w:rsid w:val="00334E7A"/>
    <w:rsid w:val="00500453"/>
    <w:rsid w:val="00503B6D"/>
    <w:rsid w:val="005533E0"/>
    <w:rsid w:val="00596599"/>
    <w:rsid w:val="005B1E55"/>
    <w:rsid w:val="005F0AD3"/>
    <w:rsid w:val="005F5ED6"/>
    <w:rsid w:val="00692C18"/>
    <w:rsid w:val="006974C1"/>
    <w:rsid w:val="006A73E4"/>
    <w:rsid w:val="00720DC3"/>
    <w:rsid w:val="00787A75"/>
    <w:rsid w:val="007B6838"/>
    <w:rsid w:val="00835641"/>
    <w:rsid w:val="00857E98"/>
    <w:rsid w:val="00960A2B"/>
    <w:rsid w:val="009B71E7"/>
    <w:rsid w:val="009E403E"/>
    <w:rsid w:val="00A27E24"/>
    <w:rsid w:val="00A62EA8"/>
    <w:rsid w:val="00A939EC"/>
    <w:rsid w:val="00AD46A0"/>
    <w:rsid w:val="00B24008"/>
    <w:rsid w:val="00B81E59"/>
    <w:rsid w:val="00BB7015"/>
    <w:rsid w:val="00BF28C2"/>
    <w:rsid w:val="00C45627"/>
    <w:rsid w:val="00C91718"/>
    <w:rsid w:val="00C95118"/>
    <w:rsid w:val="00E6128A"/>
    <w:rsid w:val="00E87A20"/>
    <w:rsid w:val="00F7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7F657-AA12-448D-9C59-F1D7FE3E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838"/>
    <w:pPr>
      <w:spacing w:after="200" w:line="276" w:lineRule="auto"/>
    </w:pPr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iPriority w:val="9"/>
    <w:unhideWhenUsed/>
    <w:qFormat/>
    <w:rsid w:val="007B683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B6838"/>
    <w:rPr>
      <w:rFonts w:eastAsiaTheme="minorEastAsia"/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7B68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7B6838"/>
    <w:rPr>
      <w:b/>
      <w:bCs/>
    </w:rPr>
  </w:style>
  <w:style w:type="paragraph" w:customStyle="1" w:styleId="ConsPlusTitle">
    <w:name w:val="ConsPlusTitle"/>
    <w:rsid w:val="007B68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B68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32"/>
      <w:szCs w:val="32"/>
    </w:rPr>
  </w:style>
  <w:style w:type="paragraph" w:styleId="a5">
    <w:name w:val="No Spacing"/>
    <w:uiPriority w:val="1"/>
    <w:qFormat/>
    <w:rsid w:val="0083564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rsid w:val="003325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3325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8">
    <w:name w:val="Стандартный"/>
    <w:rsid w:val="006A73E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709"/>
      <w:jc w:val="both"/>
    </w:pPr>
    <w:rPr>
      <w:rFonts w:ascii="Times New Roman" w:eastAsia="Arial Unicode MS" w:hAnsi="Times New Roman" w:cs="Arial Unicode MS"/>
      <w:color w:val="000000"/>
      <w:sz w:val="26"/>
      <w:szCs w:val="26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7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8</Pages>
  <Words>3153</Words>
  <Characters>17973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Минспорт ЧР Лукина Евгения</dc:creator>
  <cp:keywords/>
  <dc:description/>
  <cp:lastModifiedBy>Минспорт Троицкая Анастасия</cp:lastModifiedBy>
  <cp:revision>26</cp:revision>
  <dcterms:created xsi:type="dcterms:W3CDTF">2021-02-18T08:23:00Z</dcterms:created>
  <dcterms:modified xsi:type="dcterms:W3CDTF">2021-03-18T08:44:00Z</dcterms:modified>
</cp:coreProperties>
</file>