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5E" w:rsidRDefault="00B62DCB">
      <w:r w:rsidRPr="00B62DCB">
        <w:rPr>
          <w:rFonts w:ascii="Times New Roman" w:eastAsia="Times New Roman" w:hAnsi="Times New Roman" w:cs="Times New Roman"/>
          <w:noProof/>
          <w:sz w:val="24"/>
          <w:szCs w:val="24"/>
          <w:lang w:eastAsia="ru-RU"/>
        </w:rPr>
        <w:drawing>
          <wp:inline distT="0" distB="0" distL="0" distR="0" wp14:anchorId="59F75777" wp14:editId="00E3656C">
            <wp:extent cx="5940425" cy="12204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B62DCB" w:rsidRPr="00B62DCB" w:rsidRDefault="00152F82">
      <w:pPr>
        <w:rPr>
          <w:rFonts w:ascii="Times New Roman" w:hAnsi="Times New Roman" w:cs="Times New Roman"/>
        </w:rPr>
      </w:pPr>
      <w:r>
        <w:rPr>
          <w:rFonts w:ascii="Times New Roman" w:hAnsi="Times New Roman" w:cs="Times New Roman"/>
        </w:rPr>
        <w:t xml:space="preserve">19.03.2025 г.                                                 </w:t>
      </w:r>
      <w:r w:rsidR="00B62DCB" w:rsidRPr="00B62DCB">
        <w:rPr>
          <w:rFonts w:ascii="Times New Roman" w:hAnsi="Times New Roman" w:cs="Times New Roman"/>
        </w:rPr>
        <w:t xml:space="preserve">с. Яльчики                                             </w:t>
      </w:r>
      <w:r>
        <w:rPr>
          <w:rFonts w:ascii="Times New Roman" w:hAnsi="Times New Roman" w:cs="Times New Roman"/>
        </w:rPr>
        <w:t xml:space="preserve">       </w:t>
      </w:r>
      <w:r w:rsidR="00B62DCB" w:rsidRPr="00B62DCB">
        <w:rPr>
          <w:rFonts w:ascii="Times New Roman" w:hAnsi="Times New Roman" w:cs="Times New Roman"/>
        </w:rPr>
        <w:t xml:space="preserve">     №</w:t>
      </w:r>
      <w:r w:rsidR="00D05C3A">
        <w:rPr>
          <w:rFonts w:ascii="Times New Roman" w:hAnsi="Times New Roman" w:cs="Times New Roman"/>
        </w:rPr>
        <w:t xml:space="preserve"> 4</w:t>
      </w:r>
      <w:bookmarkStart w:id="0" w:name="_GoBack"/>
      <w:bookmarkEnd w:id="0"/>
    </w:p>
    <w:p w:rsidR="00B62DCB" w:rsidRDefault="00B62DCB"/>
    <w:tbl>
      <w:tblPr>
        <w:tblW w:w="0" w:type="auto"/>
        <w:tblInd w:w="-176" w:type="dxa"/>
        <w:tblLayout w:type="fixed"/>
        <w:tblLook w:val="0000" w:firstRow="0" w:lastRow="0" w:firstColumn="0" w:lastColumn="0" w:noHBand="0" w:noVBand="0"/>
      </w:tblPr>
      <w:tblGrid>
        <w:gridCol w:w="3794"/>
        <w:gridCol w:w="1984"/>
        <w:gridCol w:w="3720"/>
      </w:tblGrid>
      <w:tr w:rsidR="00ED3DD8" w:rsidRPr="00ED3DD8" w:rsidTr="00DA221F">
        <w:tc>
          <w:tcPr>
            <w:tcW w:w="3794" w:type="dxa"/>
          </w:tcPr>
          <w:p w:rsidR="00ED3DD8" w:rsidRPr="00ED3DD8" w:rsidRDefault="00ED3DD8" w:rsidP="00ED3DD8">
            <w:pPr>
              <w:keepNext/>
              <w:tabs>
                <w:tab w:val="left" w:pos="2025"/>
              </w:tabs>
              <w:suppressAutoHyphens/>
              <w:spacing w:after="0" w:line="240" w:lineRule="auto"/>
              <w:ind w:right="72"/>
              <w:jc w:val="center"/>
              <w:outlineLvl w:val="0"/>
              <w:rPr>
                <w:rFonts w:ascii="Calibri" w:eastAsia="Lucida Sans Unicode" w:hAnsi="Calibri" w:cs="Mangal"/>
                <w:bCs/>
                <w:iCs/>
                <w:kern w:val="1"/>
                <w:lang w:eastAsia="ru-RU" w:bidi="hi-IN"/>
              </w:rPr>
            </w:pPr>
          </w:p>
          <w:p w:rsidR="00ED3DD8" w:rsidRPr="00ED3DD8" w:rsidRDefault="00ED3DD8" w:rsidP="00ED3DD8">
            <w:pPr>
              <w:suppressAutoHyphens/>
              <w:spacing w:after="0" w:line="240" w:lineRule="auto"/>
              <w:ind w:left="-108" w:right="72"/>
              <w:jc w:val="center"/>
              <w:rPr>
                <w:rFonts w:ascii="Times New Roman" w:eastAsia="Lucida Sans Unicode" w:hAnsi="Times New Roman" w:cs="Mangal"/>
                <w:kern w:val="1"/>
                <w:lang w:eastAsia="hi-IN" w:bidi="hi-IN"/>
              </w:rPr>
            </w:pPr>
            <w:r w:rsidRPr="00ED3DD8">
              <w:rPr>
                <w:rFonts w:ascii="Arial Cyr Chuv" w:eastAsia="Lucida Sans Unicode" w:hAnsi="Arial Cyr Chuv" w:cs="Arial Cyr Chuv"/>
                <w:b/>
                <w:bCs/>
                <w:iCs/>
                <w:kern w:val="1"/>
                <w:lang w:eastAsia="hi-IN" w:bidi="hi-IN"/>
              </w:rPr>
              <w:t>Чёваш Республики</w:t>
            </w: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r w:rsidRPr="00ED3DD8">
              <w:rPr>
                <w:rFonts w:ascii="Arial Cyr Chuv" w:eastAsia="Lucida Sans Unicode" w:hAnsi="Arial Cyr Chuv" w:cs="Arial Cyr Chuv"/>
                <w:b/>
                <w:bCs/>
                <w:kern w:val="1"/>
                <w:lang w:eastAsia="hi-IN" w:bidi="hi-IN"/>
              </w:rPr>
              <w:t>Елч.к муниципаллё</w:t>
            </w: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r w:rsidRPr="00ED3DD8">
              <w:rPr>
                <w:rFonts w:ascii="Arial Cyr Chuv" w:eastAsia="Lucida Sans Unicode" w:hAnsi="Arial Cyr Chuv" w:cs="Arial Cyr Chuv"/>
                <w:b/>
                <w:bCs/>
                <w:kern w:val="1"/>
                <w:lang w:eastAsia="hi-IN" w:bidi="hi-IN"/>
              </w:rPr>
              <w:t>округ</w:t>
            </w:r>
            <w:proofErr w:type="gramStart"/>
            <w:r w:rsidRPr="00ED3DD8">
              <w:rPr>
                <w:rFonts w:ascii="Arial Cyr Chuv" w:eastAsia="Lucida Sans Unicode" w:hAnsi="Arial Cyr Chuv" w:cs="Arial Cyr Chuv"/>
                <w:b/>
                <w:bCs/>
                <w:kern w:val="1"/>
                <w:lang w:eastAsia="hi-IN" w:bidi="hi-IN"/>
              </w:rPr>
              <w:t>.н</w:t>
            </w:r>
            <w:proofErr w:type="gramEnd"/>
            <w:r w:rsidRPr="00ED3DD8">
              <w:rPr>
                <w:rFonts w:ascii="Arial Cyr Chuv" w:eastAsia="Lucida Sans Unicode" w:hAnsi="Arial Cyr Chuv" w:cs="Arial Cyr Chuv"/>
                <w:b/>
                <w:bCs/>
                <w:kern w:val="1"/>
                <w:lang w:eastAsia="hi-IN" w:bidi="hi-IN"/>
              </w:rPr>
              <w:t xml:space="preserve"> депутатсен</w:t>
            </w: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Arial Cyr Chuv" w:eastAsia="Lucida Sans Unicode" w:hAnsi="Arial Cyr Chuv" w:cs="Arial Cyr Chuv"/>
                <w:b/>
                <w:bCs/>
                <w:kern w:val="1"/>
                <w:lang w:eastAsia="hi-IN" w:bidi="hi-IN"/>
              </w:rPr>
              <w:t>Пухёв.</w:t>
            </w:r>
          </w:p>
          <w:p w:rsidR="00ED3DD8" w:rsidRPr="00ED3DD8" w:rsidRDefault="00ED3DD8" w:rsidP="00ED3DD8">
            <w:pPr>
              <w:suppressAutoHyphens/>
              <w:spacing w:after="0" w:line="240" w:lineRule="auto"/>
              <w:ind w:left="-108" w:right="74"/>
              <w:jc w:val="center"/>
              <w:rPr>
                <w:rFonts w:ascii="Arial Cyr Chuv" w:eastAsia="Lucida Sans Unicode" w:hAnsi="Arial Cyr Chuv" w:cs="Arial Cyr Chuv"/>
                <w:b/>
                <w:bCs/>
                <w:kern w:val="1"/>
                <w:lang w:eastAsia="hi-IN" w:bidi="hi-IN"/>
              </w:rPr>
            </w:pP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Arial Cyr Chuv" w:eastAsia="Lucida Sans Unicode" w:hAnsi="Arial Cyr Chuv" w:cs="Arial Cyr Chuv"/>
                <w:b/>
                <w:kern w:val="1"/>
                <w:lang w:eastAsia="hi-IN" w:bidi="hi-IN"/>
              </w:rPr>
              <w:t>ЙЫШЁНУ</w:t>
            </w:r>
          </w:p>
          <w:p w:rsidR="00ED3DD8" w:rsidRPr="00ED3DD8" w:rsidRDefault="00ED3DD8" w:rsidP="00ED3DD8">
            <w:pPr>
              <w:suppressAutoHyphens/>
              <w:spacing w:after="0" w:line="240" w:lineRule="auto"/>
              <w:jc w:val="center"/>
              <w:rPr>
                <w:rFonts w:ascii="Arial Cyr Chuv" w:eastAsia="Lucida Sans Unicode" w:hAnsi="Arial Cyr Chuv" w:cs="Mangal"/>
                <w:kern w:val="1"/>
                <w:lang w:eastAsia="ru-RU" w:bidi="hi-IN"/>
              </w:rPr>
            </w:pPr>
          </w:p>
          <w:p w:rsidR="00ED3DD8" w:rsidRPr="00ED3DD8" w:rsidRDefault="00ED3DD8" w:rsidP="00152F82">
            <w:pPr>
              <w:suppressAutoHyphens/>
              <w:spacing w:after="0" w:line="240" w:lineRule="auto"/>
              <w:jc w:val="center"/>
              <w:rPr>
                <w:rFonts w:ascii="Calibri" w:eastAsia="Lucida Sans Unicode" w:hAnsi="Calibri" w:cs="Mangal"/>
                <w:kern w:val="1"/>
                <w:lang w:eastAsia="ru-RU" w:bidi="hi-IN"/>
              </w:rPr>
            </w:pPr>
            <w:r w:rsidRPr="00ED3DD8">
              <w:rPr>
                <w:rFonts w:ascii="Arial Cyr Chuv" w:eastAsia="Lucida Sans Unicode" w:hAnsi="Arial Cyr Chuv" w:cs="Mangal"/>
                <w:kern w:val="1"/>
                <w:lang w:eastAsia="ru-RU" w:bidi="hi-IN"/>
              </w:rPr>
              <w:t>2025 =</w:t>
            </w:r>
            <w:r w:rsidRPr="00ED3DD8">
              <w:rPr>
                <w:rFonts w:ascii="Times New Roman" w:eastAsia="Lucida Sans Unicode" w:hAnsi="Times New Roman" w:cs="Mangal"/>
                <w:kern w:val="1"/>
                <w:lang w:eastAsia="ru-RU" w:bidi="hi-IN"/>
              </w:rPr>
              <w:t>.</w:t>
            </w:r>
            <w:r w:rsidRPr="00ED3DD8">
              <w:rPr>
                <w:rFonts w:ascii="Arial Cyr Chuv" w:eastAsia="Lucida Sans Unicode" w:hAnsi="Arial Cyr Chuv" w:cs="Mangal"/>
                <w:kern w:val="1"/>
                <w:lang w:eastAsia="ru-RU" w:bidi="hi-IN"/>
              </w:rPr>
              <w:t xml:space="preserve"> мартён 18-м.ш. №</w:t>
            </w:r>
            <w:r w:rsidRPr="00ED3DD8">
              <w:rPr>
                <w:rFonts w:ascii="Times New Roman" w:eastAsia="Lucida Sans Unicode" w:hAnsi="Times New Roman" w:cs="Mangal"/>
                <w:kern w:val="1"/>
                <w:lang w:eastAsia="ru-RU" w:bidi="hi-IN"/>
              </w:rPr>
              <w:t>1/2-с</w:t>
            </w:r>
          </w:p>
          <w:p w:rsidR="00ED3DD8" w:rsidRPr="00ED3DD8" w:rsidRDefault="00ED3DD8" w:rsidP="00ED3DD8">
            <w:pPr>
              <w:suppressAutoHyphens/>
              <w:spacing w:after="0" w:line="240" w:lineRule="auto"/>
              <w:jc w:val="center"/>
              <w:rPr>
                <w:rFonts w:ascii="Times New Roman" w:eastAsia="Lucida Sans Unicode" w:hAnsi="Times New Roman" w:cs="Mangal"/>
                <w:kern w:val="1"/>
                <w:lang w:eastAsia="ru-RU" w:bidi="hi-IN"/>
              </w:rPr>
            </w:pPr>
            <w:r w:rsidRPr="00ED3DD8">
              <w:rPr>
                <w:rFonts w:ascii="Arial Cyr Chuv" w:eastAsia="Lucida Sans Unicode" w:hAnsi="Arial Cyr Chuv" w:cs="Mangal"/>
                <w:kern w:val="1"/>
                <w:lang w:eastAsia="ru-RU" w:bidi="hi-IN"/>
              </w:rPr>
              <w:t>Елч.к ял.</w:t>
            </w:r>
          </w:p>
        </w:tc>
        <w:tc>
          <w:tcPr>
            <w:tcW w:w="1984" w:type="dxa"/>
          </w:tcPr>
          <w:p w:rsidR="00ED3DD8" w:rsidRPr="00ED3DD8" w:rsidRDefault="00ED3DD8" w:rsidP="00ED3DD8">
            <w:pPr>
              <w:suppressAutoHyphens/>
              <w:spacing w:after="0" w:line="240" w:lineRule="auto"/>
              <w:rPr>
                <w:rFonts w:ascii="Times New Roman" w:eastAsia="Lucida Sans Unicode" w:hAnsi="Times New Roman" w:cs="Mangal"/>
                <w:kern w:val="1"/>
                <w:lang w:eastAsia="ru-RU" w:bidi="hi-IN"/>
              </w:rPr>
            </w:pPr>
            <w:r w:rsidRPr="00152F82">
              <w:rPr>
                <w:rFonts w:ascii="Times New Roman" w:eastAsia="Lucida Sans Unicode" w:hAnsi="Times New Roman" w:cs="Mangal"/>
                <w:noProof/>
                <w:kern w:val="1"/>
                <w:lang w:eastAsia="ru-RU"/>
              </w:rPr>
              <w:drawing>
                <wp:inline distT="0" distB="0" distL="0" distR="0">
                  <wp:extent cx="666750" cy="866775"/>
                  <wp:effectExtent l="0" t="0" r="0" b="9525"/>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20" w:type="dxa"/>
          </w:tcPr>
          <w:p w:rsidR="00ED3DD8" w:rsidRPr="00ED3DD8" w:rsidRDefault="00ED3DD8" w:rsidP="00ED3DD8">
            <w:pPr>
              <w:suppressAutoHyphens/>
              <w:spacing w:after="0" w:line="240" w:lineRule="auto"/>
              <w:ind w:left="-108" w:right="72"/>
              <w:jc w:val="center"/>
              <w:rPr>
                <w:rFonts w:ascii="Times New Roman" w:eastAsia="Lucida Sans Unicode" w:hAnsi="Times New Roman" w:cs="Mangal"/>
                <w:b/>
                <w:bCs/>
                <w:iCs/>
                <w:kern w:val="1"/>
                <w:lang w:eastAsia="ru-RU" w:bidi="hi-IN"/>
              </w:rPr>
            </w:pPr>
            <w:r w:rsidRPr="00ED3DD8">
              <w:rPr>
                <w:rFonts w:ascii="Times New Roman" w:eastAsia="Lucida Sans Unicode" w:hAnsi="Times New Roman" w:cs="Mangal"/>
                <w:b/>
                <w:bCs/>
                <w:iCs/>
                <w:kern w:val="1"/>
                <w:lang w:eastAsia="ru-RU" w:bidi="hi-IN"/>
              </w:rPr>
              <w:t xml:space="preserve"> </w:t>
            </w:r>
          </w:p>
          <w:p w:rsidR="00ED3DD8" w:rsidRPr="00ED3DD8" w:rsidRDefault="00ED3DD8" w:rsidP="00ED3DD8">
            <w:pPr>
              <w:suppressAutoHyphens/>
              <w:spacing w:after="0" w:line="240" w:lineRule="auto"/>
              <w:ind w:left="-108" w:right="72"/>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iCs/>
                <w:kern w:val="1"/>
                <w:lang w:eastAsia="hi-IN" w:bidi="hi-IN"/>
              </w:rPr>
              <w:t>Чувашская  Республика</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kern w:val="1"/>
                <w:lang w:eastAsia="hi-IN" w:bidi="hi-IN"/>
              </w:rPr>
              <w:t xml:space="preserve">Собрание депутатов </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r w:rsidRPr="00ED3DD8">
              <w:rPr>
                <w:rFonts w:ascii="Times New Roman Chuv" w:eastAsia="Lucida Sans Unicode" w:hAnsi="Times New Roman Chuv" w:cs="Times New Roman Chuv"/>
                <w:b/>
                <w:bCs/>
                <w:kern w:val="1"/>
                <w:lang w:eastAsia="hi-IN" w:bidi="hi-IN"/>
              </w:rPr>
              <w:t>Яльчикского</w:t>
            </w:r>
          </w:p>
          <w:p w:rsidR="00ED3DD8" w:rsidRPr="00ED3DD8" w:rsidRDefault="00ED3DD8" w:rsidP="00ED3DD8">
            <w:pPr>
              <w:suppressAutoHyphens/>
              <w:spacing w:after="0" w:line="240" w:lineRule="auto"/>
              <w:ind w:left="-108" w:right="74"/>
              <w:jc w:val="center"/>
              <w:rPr>
                <w:rFonts w:ascii="Times New Roman" w:eastAsia="Lucida Sans Unicode" w:hAnsi="Times New Roman" w:cs="Mangal"/>
                <w:kern w:val="1"/>
                <w:lang w:eastAsia="hi-IN" w:bidi="hi-IN"/>
              </w:rPr>
            </w:pPr>
            <w:r w:rsidRPr="00ED3DD8">
              <w:rPr>
                <w:rFonts w:ascii="Times New Roman Chuv" w:eastAsia="Lucida Sans Unicode" w:hAnsi="Times New Roman Chuv" w:cs="Times New Roman Chuv"/>
                <w:b/>
                <w:bCs/>
                <w:kern w:val="1"/>
                <w:lang w:eastAsia="hi-IN" w:bidi="hi-IN"/>
              </w:rPr>
              <w:t>муниципального округа</w:t>
            </w:r>
          </w:p>
          <w:p w:rsidR="00ED3DD8" w:rsidRPr="00ED3DD8" w:rsidRDefault="00ED3DD8" w:rsidP="00ED3DD8">
            <w:pPr>
              <w:suppressAutoHyphens/>
              <w:spacing w:after="0" w:line="240" w:lineRule="auto"/>
              <w:ind w:left="-108" w:right="74"/>
              <w:jc w:val="center"/>
              <w:rPr>
                <w:rFonts w:ascii="Times New Roman Chuv" w:eastAsia="Lucida Sans Unicode" w:hAnsi="Times New Roman Chuv" w:cs="Times New Roman Chuv"/>
                <w:b/>
                <w:bCs/>
                <w:kern w:val="1"/>
                <w:lang w:eastAsia="hi-IN" w:bidi="hi-I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Lucida Sans Unicode" w:hAnsi="Arial Cyr Chuv" w:cs="Arial Cyr Chuv"/>
                <w:kern w:val="1"/>
                <w:lang w:eastAsia="hi-IN" w:bidi="hi-IN"/>
              </w:rPr>
            </w:pPr>
            <w:r w:rsidRPr="00ED3DD8">
              <w:rPr>
                <w:rFonts w:ascii="Times New Roman Chuv" w:eastAsia="Lucida Sans Unicode" w:hAnsi="Times New Roman Chuv" w:cs="Times New Roman Chuv"/>
                <w:b/>
                <w:kern w:val="1"/>
                <w:lang w:eastAsia="ru-RU" w:bidi="hi-IN"/>
              </w:rPr>
              <w:t>РЕШЕНИЕ</w:t>
            </w:r>
          </w:p>
          <w:p w:rsidR="00ED3DD8" w:rsidRPr="00ED3DD8" w:rsidRDefault="00ED3DD8" w:rsidP="00ED3DD8">
            <w:pPr>
              <w:suppressAutoHyphens/>
              <w:spacing w:after="0" w:line="240" w:lineRule="auto"/>
              <w:ind w:left="-108" w:right="-108"/>
              <w:jc w:val="center"/>
              <w:rPr>
                <w:rFonts w:ascii="Times New Roman" w:eastAsia="Lucida Sans Unicode" w:hAnsi="Times New Roman" w:cs="Mangal"/>
                <w:kern w:val="1"/>
                <w:lang w:eastAsia="ru-RU" w:bidi="hi-IN"/>
              </w:rPr>
            </w:pPr>
          </w:p>
          <w:p w:rsidR="00ED3DD8" w:rsidRPr="00ED3DD8" w:rsidRDefault="00ED3DD8" w:rsidP="00152F82">
            <w:pPr>
              <w:suppressAutoHyphens/>
              <w:spacing w:after="0" w:line="240" w:lineRule="auto"/>
              <w:ind w:left="-108" w:right="-108"/>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 18 » марта 2025 г. №1/2-с</w:t>
            </w:r>
          </w:p>
          <w:p w:rsidR="00ED3DD8" w:rsidRPr="00ED3DD8" w:rsidRDefault="00ED3DD8" w:rsidP="00ED3DD8">
            <w:pPr>
              <w:suppressAutoHyphens/>
              <w:spacing w:after="0" w:line="240" w:lineRule="auto"/>
              <w:ind w:firstLine="540"/>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село Яльчики</w:t>
            </w:r>
          </w:p>
        </w:tc>
      </w:tr>
    </w:tbl>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5409"/>
      </w:tblGrid>
      <w:tr w:rsidR="00ED3DD8" w:rsidRPr="00ED3DD8" w:rsidTr="00152F82">
        <w:trPr>
          <w:trHeight w:val="2073"/>
        </w:trPr>
        <w:tc>
          <w:tcPr>
            <w:tcW w:w="3946" w:type="dxa"/>
            <w:hideMark/>
          </w:tcPr>
          <w:p w:rsidR="00ED3DD8" w:rsidRPr="00ED3DD8" w:rsidRDefault="00ED3DD8" w:rsidP="00152F82">
            <w:pPr>
              <w:tabs>
                <w:tab w:val="left" w:pos="3600"/>
              </w:tabs>
              <w:autoSpaceDE w:val="0"/>
              <w:autoSpaceDN w:val="0"/>
              <w:adjustRightInd w:val="0"/>
              <w:ind w:right="-12"/>
              <w:jc w:val="both"/>
              <w:rPr>
                <w:rFonts w:ascii="Times New Roman" w:eastAsia="Calibri" w:hAnsi="Times New Roman" w:cs="Times New Roman"/>
              </w:rPr>
            </w:pPr>
            <w:r w:rsidRPr="00ED3DD8">
              <w:rPr>
                <w:rFonts w:ascii="Times New Roman" w:eastAsia="Calibri" w:hAnsi="Times New Roman" w:cs="Times New Roman"/>
              </w:rPr>
              <w:t xml:space="preserve">О внесении изменений </w:t>
            </w:r>
            <w:r w:rsidRPr="00ED3DD8">
              <w:rPr>
                <w:rFonts w:ascii="Times New Roman" w:eastAsia="Lucida Sans Unicode" w:hAnsi="Times New Roman" w:cs="Times New Roman"/>
                <w:kern w:val="1"/>
                <w:lang w:eastAsia="hi-IN" w:bidi="hi-IN"/>
              </w:rPr>
              <w:t>в Положени</w:t>
            </w:r>
            <w:r w:rsidRPr="00ED3DD8">
              <w:rPr>
                <w:rFonts w:ascii="Times New Roman" w:eastAsia="Lucida Sans Unicode" w:hAnsi="Times New Roman" w:cs="Times New Roman"/>
                <w:b/>
                <w:kern w:val="1"/>
                <w:lang w:eastAsia="hi-IN" w:bidi="hi-IN"/>
              </w:rPr>
              <w:t>е</w:t>
            </w:r>
            <w:r w:rsidRPr="00ED3DD8">
              <w:rPr>
                <w:rFonts w:ascii="Times New Roman" w:eastAsia="Lucida Sans Unicode" w:hAnsi="Times New Roman" w:cs="Times New Roman"/>
                <w:kern w:val="1"/>
                <w:lang w:eastAsia="hi-IN" w:bidi="hi-IN"/>
              </w:rPr>
              <w:t xml:space="preserve"> «О вопросах налогового регулирования в Яльчикском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tc>
        <w:tc>
          <w:tcPr>
            <w:tcW w:w="5409" w:type="dxa"/>
          </w:tcPr>
          <w:p w:rsidR="00ED3DD8" w:rsidRPr="00ED3DD8" w:rsidRDefault="00ED3DD8" w:rsidP="00ED3DD8">
            <w:pPr>
              <w:autoSpaceDE w:val="0"/>
              <w:autoSpaceDN w:val="0"/>
              <w:adjustRightInd w:val="0"/>
              <w:jc w:val="center"/>
              <w:rPr>
                <w:rFonts w:ascii="Calibri" w:eastAsia="Calibri" w:hAnsi="Calibri" w:cs="Times New Roman"/>
                <w:b/>
              </w:rPr>
            </w:pPr>
          </w:p>
        </w:tc>
      </w:tr>
    </w:tbl>
    <w:p w:rsidR="00ED3DD8" w:rsidRPr="00ED3DD8" w:rsidRDefault="00ED3DD8" w:rsidP="00ED3DD8">
      <w:pPr>
        <w:suppressAutoHyphens/>
        <w:spacing w:after="0" w:line="240" w:lineRule="auto"/>
        <w:ind w:firstLine="708"/>
        <w:jc w:val="both"/>
        <w:rPr>
          <w:rFonts w:ascii="Times New Roman" w:eastAsia="Lucida Sans Unicode" w:hAnsi="Times New Roman" w:cs="Mangal"/>
          <w:kern w:val="1"/>
          <w:lang w:eastAsia="hi-IN" w:bidi="hi-IN"/>
        </w:rPr>
      </w:pPr>
      <w:r w:rsidRPr="00ED3DD8">
        <w:rPr>
          <w:rFonts w:ascii="Times New Roman" w:eastAsia="Lucida Sans Unicode" w:hAnsi="Times New Roman" w:cs="Times New Roman"/>
          <w:bCs/>
          <w:kern w:val="1"/>
          <w:lang w:eastAsia="hi-IN" w:bidi="hi-IN"/>
        </w:rPr>
        <w:t>В соответствии с Налоговым кодексом Российской Федерации, Федеральным законом от 6 октября 2003 г.  № 131 - ФЗ «Об общих принципах организации местного самоуправления в Российской Федерации», в целях регулирования налоговых правоотношений</w:t>
      </w:r>
      <w:r w:rsidRPr="00ED3DD8">
        <w:rPr>
          <w:rFonts w:ascii="Times New Roman" w:eastAsia="Lucida Sans Unicode" w:hAnsi="Times New Roman" w:cs="Mangal"/>
          <w:kern w:val="1"/>
          <w:shd w:val="clear" w:color="auto" w:fill="FFFFFF"/>
          <w:lang w:eastAsia="hi-IN" w:bidi="hi-IN"/>
        </w:rPr>
        <w:t xml:space="preserve">, </w:t>
      </w:r>
      <w:r w:rsidRPr="00ED3DD8">
        <w:rPr>
          <w:rFonts w:ascii="Times New Roman" w:eastAsia="Lucida Sans Unicode" w:hAnsi="Times New Roman" w:cs="Mangal"/>
          <w:kern w:val="1"/>
          <w:lang w:eastAsia="hi-IN" w:bidi="hi-IN"/>
        </w:rPr>
        <w:t xml:space="preserve">Собрание депутатов Яльчикского муниципального округа Чувашской Республики  </w:t>
      </w:r>
      <w:proofErr w:type="gramStart"/>
      <w:r w:rsidRPr="00ED3DD8">
        <w:rPr>
          <w:rFonts w:ascii="Times New Roman" w:eastAsia="Lucida Sans Unicode" w:hAnsi="Times New Roman" w:cs="Mangal"/>
          <w:kern w:val="1"/>
          <w:lang w:eastAsia="hi-IN" w:bidi="hi-IN"/>
        </w:rPr>
        <w:t>р</w:t>
      </w:r>
      <w:proofErr w:type="gramEnd"/>
      <w:r w:rsidRPr="00ED3DD8">
        <w:rPr>
          <w:rFonts w:ascii="Times New Roman" w:eastAsia="Lucida Sans Unicode" w:hAnsi="Times New Roman" w:cs="Mangal"/>
          <w:kern w:val="1"/>
          <w:lang w:eastAsia="hi-IN" w:bidi="hi-IN"/>
        </w:rPr>
        <w:t xml:space="preserve"> е ш и л о:</w:t>
      </w:r>
    </w:p>
    <w:p w:rsidR="00ED3DD8" w:rsidRPr="00ED3DD8" w:rsidRDefault="00ED3DD8" w:rsidP="00ED3DD8">
      <w:pPr>
        <w:suppressAutoHyphens/>
        <w:autoSpaceDE w:val="0"/>
        <w:autoSpaceDN w:val="0"/>
        <w:adjustRightInd w:val="0"/>
        <w:spacing w:after="0" w:line="240" w:lineRule="auto"/>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color w:val="000000"/>
          <w:kern w:val="1"/>
          <w:lang w:eastAsia="hi-IN" w:bidi="hi-IN"/>
        </w:rPr>
        <w:t xml:space="preserve">1. Внести в </w:t>
      </w:r>
      <w:r w:rsidRPr="00ED3DD8">
        <w:rPr>
          <w:rFonts w:ascii="Times New Roman" w:eastAsia="Lucida Sans Unicode" w:hAnsi="Times New Roman" w:cs="Mangal"/>
          <w:kern w:val="1"/>
          <w:lang w:eastAsia="hi-IN" w:bidi="hi-IN"/>
        </w:rPr>
        <w:t>Положение о вопросах налогового регулирования в Яльчикском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Яльчикского муниципального округа Чувашской Республики от 28.10.2022 №2/3-с (с изменениями, внесенными решением Собрания депутатов Яльчикского муниципального округа Чувашской Республики от 01.02.2023 №1/10-с, 11.05.2023    № 3/11-с, 06.02.2024  № 1/2-с, 24.10.2024  № 7/9-с), следующие изменения:</w:t>
      </w:r>
    </w:p>
    <w:p w:rsidR="00ED3DD8" w:rsidRPr="00ED3DD8" w:rsidRDefault="00ED3DD8" w:rsidP="00ED3DD8">
      <w:pPr>
        <w:suppressAutoHyphens/>
        <w:autoSpaceDE w:val="0"/>
        <w:autoSpaceDN w:val="0"/>
        <w:adjustRightInd w:val="0"/>
        <w:spacing w:after="0" w:line="240" w:lineRule="auto"/>
        <w:ind w:left="720"/>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статью 22 главы 7 Раздела </w:t>
      </w:r>
      <w:r w:rsidRPr="00ED3DD8">
        <w:rPr>
          <w:rFonts w:ascii="Times New Roman" w:eastAsia="Lucida Sans Unicode" w:hAnsi="Times New Roman" w:cs="Mangal"/>
          <w:kern w:val="1"/>
          <w:lang w:val="en-US" w:eastAsia="hi-IN" w:bidi="hi-IN"/>
        </w:rPr>
        <w:t>III</w:t>
      </w:r>
      <w:r w:rsidRPr="00ED3DD8">
        <w:rPr>
          <w:rFonts w:ascii="Times New Roman" w:eastAsia="Lucida Sans Unicode" w:hAnsi="Times New Roman" w:cs="Mangal"/>
          <w:kern w:val="1"/>
          <w:lang w:eastAsia="hi-IN" w:bidi="hi-IN"/>
        </w:rPr>
        <w:t xml:space="preserve"> дополнить пунктом 3 следующего содержания:</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1" w:name="sub_1008"/>
      <w:r w:rsidRPr="00ED3DD8">
        <w:rPr>
          <w:rFonts w:ascii="Times New Roman" w:eastAsia="Lucida Sans Unicode" w:hAnsi="Times New Roman" w:cs="Mangal"/>
          <w:kern w:val="1"/>
          <w:lang w:eastAsia="hi-IN" w:bidi="hi-IN"/>
        </w:rPr>
        <w:t xml:space="preserve">«3. </w:t>
      </w:r>
      <w:bookmarkStart w:id="2" w:name="sub_2"/>
      <w:bookmarkStart w:id="3" w:name="sub_1713"/>
      <w:bookmarkEnd w:id="1"/>
      <w:r w:rsidRPr="00ED3DD8">
        <w:rPr>
          <w:rFonts w:ascii="Times New Roman" w:eastAsia="Lucida Sans Unicode" w:hAnsi="Times New Roman" w:cs="Mangal"/>
          <w:kern w:val="1"/>
          <w:lang w:eastAsia="hi-IN" w:bidi="hi-IN"/>
        </w:rPr>
        <w:t xml:space="preserve">Налоговая база уменьшается на величину кадастровой стоимости 600 квадратных метров площади земельного участка, расположенного на территории </w:t>
      </w:r>
      <w:r w:rsidRPr="00ED3DD8">
        <w:rPr>
          <w:rFonts w:ascii="Times New Roman" w:eastAsia="Lucida Sans Unicode" w:hAnsi="Times New Roman" w:cs="Mangal"/>
          <w:color w:val="000000"/>
          <w:kern w:val="1"/>
          <w:lang w:eastAsia="hi-IN" w:bidi="hi-IN"/>
        </w:rPr>
        <w:t>Яльчикского муниципального округа</w:t>
      </w:r>
      <w:r w:rsidRPr="00ED3DD8">
        <w:rPr>
          <w:rFonts w:ascii="Times New Roman" w:eastAsia="Lucida Sans Unicode" w:hAnsi="Times New Roman" w:cs="Mangal"/>
          <w:kern w:val="1"/>
          <w:lang w:eastAsia="hi-IN" w:bidi="hi-IN"/>
        </w:rPr>
        <w:t>, находящегося в собственности, постоянном (бессрочном) пользовании или пожизненном владении налогоплательщиков (далее - налоговый вычет), относящихся к одной из следующих категорий:</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bookmarkStart w:id="4" w:name="P61"/>
      <w:bookmarkEnd w:id="4"/>
      <w:r w:rsidRPr="00ED3DD8">
        <w:rPr>
          <w:rFonts w:ascii="Times New Roman" w:eastAsia="Lucida Sans Unicode" w:hAnsi="Times New Roman" w:cs="Mangal"/>
          <w:kern w:val="1"/>
          <w:lang w:eastAsia="hi-IN" w:bidi="hi-IN"/>
        </w:rPr>
        <w:t xml:space="preserve">а) </w:t>
      </w:r>
      <w:r w:rsidRPr="00ED3DD8">
        <w:rPr>
          <w:rFonts w:ascii="Times New Roman" w:eastAsia="Lucida Sans Unicode" w:hAnsi="Times New Roman" w:cs="Mangal"/>
          <w:color w:val="000000"/>
          <w:kern w:val="1"/>
          <w:lang w:eastAsia="hi-IN" w:bidi="hi-IN"/>
        </w:rPr>
        <w:t xml:space="preserve">граждане, проживающие на территории Яльчикского муниципального округа Чувашской Республики, призванные на военную службу по мобилизации в Вооруженные Силы Российской Федерации в соответствии с </w:t>
      </w:r>
      <w:hyperlink r:id="rId8" w:history="1">
        <w:r w:rsidRPr="00152F82">
          <w:rPr>
            <w:rFonts w:ascii="Times New Roman" w:eastAsia="Lucida Sans Unicode" w:hAnsi="Times New Roman" w:cs="Mangal"/>
            <w:color w:val="000000"/>
            <w:kern w:val="1"/>
            <w:lang w:eastAsia="hi-IN" w:bidi="hi-IN"/>
          </w:rPr>
          <w:t>Указом</w:t>
        </w:r>
      </w:hyperlink>
      <w:r w:rsidRPr="00ED3DD8">
        <w:rPr>
          <w:rFonts w:ascii="Times New Roman" w:eastAsia="Lucida Sans Unicode" w:hAnsi="Times New Roman" w:cs="Mangal"/>
          <w:color w:val="000000"/>
          <w:kern w:val="1"/>
          <w:lang w:eastAsia="hi-IN" w:bidi="hi-IN"/>
        </w:rPr>
        <w:t xml:space="preserve"> Президента Российской Федерации от 21.09.2022 №647 "Об объявлении частичной мобилизации в Российской Федерации";</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5" w:name="P62"/>
      <w:bookmarkEnd w:id="5"/>
      <w:r w:rsidRPr="00ED3DD8">
        <w:rPr>
          <w:rFonts w:ascii="Times New Roman" w:eastAsia="Lucida Sans Unicode" w:hAnsi="Times New Roman" w:cs="Mangal"/>
          <w:kern w:val="1"/>
          <w:lang w:eastAsia="hi-IN" w:bidi="hi-IN"/>
        </w:rPr>
        <w:t xml:space="preserve">б) граждане, </w:t>
      </w:r>
      <w:r w:rsidRPr="00ED3DD8">
        <w:rPr>
          <w:rFonts w:ascii="Times New Roman" w:eastAsia="Lucida Sans Unicode" w:hAnsi="Times New Roman" w:cs="Mangal"/>
          <w:color w:val="000000"/>
          <w:kern w:val="1"/>
          <w:lang w:eastAsia="hi-IN" w:bidi="hi-IN"/>
        </w:rPr>
        <w:t>проживающие на территории Яльчикского муниципального округа Чувашской Республики</w:t>
      </w:r>
      <w:r w:rsidRPr="00ED3DD8">
        <w:rPr>
          <w:rFonts w:ascii="Times New Roman" w:eastAsia="Lucida Sans Unicode" w:hAnsi="Times New Roman" w:cs="Mangal"/>
          <w:kern w:val="1"/>
          <w:lang w:eastAsia="hi-IN" w:bidi="hi-IN"/>
        </w:rPr>
        <w:t xml:space="preserve">, заключившие контракт о добровольном содействии в выполнении задач, возложенных на Вооруженные Силы Российской Федерации, участвующие в специальной военной операции на </w:t>
      </w:r>
      <w:r w:rsidRPr="00ED3DD8">
        <w:rPr>
          <w:rFonts w:ascii="Times New Roman" w:eastAsia="Lucida Sans Unicode" w:hAnsi="Times New Roman" w:cs="Mangal"/>
          <w:kern w:val="1"/>
          <w:lang w:eastAsia="hi-IN" w:bidi="hi-IN"/>
        </w:rPr>
        <w:lastRenderedPageBreak/>
        <w:t xml:space="preserve">территориях Украины, Донецкой Народной Республики, Луганской Народной Республики, Запорожской области и Херсонской области </w:t>
      </w:r>
      <w:r w:rsidRPr="00ED3DD8">
        <w:rPr>
          <w:rFonts w:ascii="Times New Roman" w:eastAsia="Lucida Sans Unicode" w:hAnsi="Times New Roman" w:cs="Mangal"/>
          <w:color w:val="22272F"/>
          <w:kern w:val="1"/>
          <w:shd w:val="clear" w:color="auto" w:fill="FFFFFF"/>
          <w:lang w:eastAsia="hi-IN" w:bidi="hi-IN"/>
        </w:rPr>
        <w:t>(далее - специальная военная операция)</w:t>
      </w:r>
      <w:r w:rsidRPr="00ED3DD8">
        <w:rPr>
          <w:rFonts w:ascii="Times New Roman" w:eastAsia="Lucida Sans Unicode" w:hAnsi="Times New Roman" w:cs="Mangal"/>
          <w:kern w:val="1"/>
          <w:lang w:eastAsia="hi-IN" w:bidi="hi-IN"/>
        </w:rPr>
        <w:t>;</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bookmarkStart w:id="6" w:name="P63"/>
      <w:bookmarkEnd w:id="6"/>
      <w:r w:rsidRPr="00ED3DD8">
        <w:rPr>
          <w:rFonts w:ascii="Times New Roman" w:eastAsia="Lucida Sans Unicode" w:hAnsi="Times New Roman" w:cs="Mangal"/>
          <w:kern w:val="1"/>
          <w:lang w:eastAsia="hi-IN" w:bidi="hi-IN"/>
        </w:rPr>
        <w:t xml:space="preserve">в) граждане, </w:t>
      </w:r>
      <w:r w:rsidRPr="00ED3DD8">
        <w:rPr>
          <w:rFonts w:ascii="Times New Roman" w:eastAsia="Lucida Sans Unicode" w:hAnsi="Times New Roman" w:cs="Mangal"/>
          <w:color w:val="000000"/>
          <w:kern w:val="1"/>
          <w:lang w:eastAsia="hi-IN" w:bidi="hi-IN"/>
        </w:rPr>
        <w:t>проживающие на территории Яльчикского муниципального округа Чувашской Республики</w:t>
      </w:r>
      <w:r w:rsidRPr="00ED3DD8">
        <w:rPr>
          <w:rFonts w:ascii="Times New Roman" w:eastAsia="Lucida Sans Unicode" w:hAnsi="Times New Roman" w:cs="Mangal"/>
          <w:kern w:val="1"/>
          <w:lang w:eastAsia="hi-IN" w:bidi="hi-IN"/>
        </w:rPr>
        <w:t>, поступившие на военную службу по контракту в Вооруженные Силы Российской Федерации, участвующие в специальной военной операции;</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kern w:val="1"/>
          <w:lang w:eastAsia="hi-IN" w:bidi="hi-IN"/>
        </w:rPr>
        <w:t xml:space="preserve">г) </w:t>
      </w:r>
      <w:r w:rsidRPr="00ED3DD8">
        <w:rPr>
          <w:rFonts w:ascii="Times New Roman" w:eastAsia="Lucida Sans Unicode" w:hAnsi="Times New Roman" w:cs="Mangal"/>
          <w:color w:val="000000"/>
          <w:kern w:val="1"/>
          <w:lang w:eastAsia="hi-IN" w:bidi="hi-IN"/>
        </w:rPr>
        <w:t xml:space="preserve">члены семей участников специальной военной операции, потерявшие кормильца, признаваемые таковыми в соответствии с Федеральным </w:t>
      </w:r>
      <w:hyperlink r:id="rId9" w:history="1">
        <w:r w:rsidRPr="00152F82">
          <w:rPr>
            <w:rFonts w:ascii="Times New Roman" w:eastAsia="Lucida Sans Unicode" w:hAnsi="Times New Roman" w:cs="Mangal"/>
            <w:color w:val="000000"/>
            <w:kern w:val="1"/>
            <w:lang w:eastAsia="hi-IN" w:bidi="hi-IN"/>
          </w:rPr>
          <w:t>законом</w:t>
        </w:r>
      </w:hyperlink>
      <w:r w:rsidRPr="00ED3DD8">
        <w:rPr>
          <w:rFonts w:ascii="Times New Roman" w:eastAsia="Lucida Sans Unicode" w:hAnsi="Times New Roman" w:cs="Mangal"/>
          <w:color w:val="000000"/>
          <w:kern w:val="1"/>
          <w:lang w:eastAsia="hi-IN" w:bidi="hi-IN"/>
        </w:rPr>
        <w:t xml:space="preserve"> от 27.05.1998 №76-ФЗ "О статусе военнослужащих".</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Налоговый вычет, указанный в </w:t>
      </w:r>
      <w:hyperlink r:id="rId10" w:anchor="P60" w:history="1">
        <w:r w:rsidRPr="00152F82">
          <w:rPr>
            <w:rFonts w:ascii="Times New Roman" w:eastAsia="Lucida Sans Unicode" w:hAnsi="Times New Roman" w:cs="Mangal"/>
            <w:color w:val="000000"/>
            <w:kern w:val="1"/>
            <w:lang w:eastAsia="hi-IN" w:bidi="hi-IN"/>
          </w:rPr>
          <w:t>пункте 3</w:t>
        </w:r>
      </w:hyperlink>
      <w:r w:rsidRPr="00ED3DD8">
        <w:rPr>
          <w:rFonts w:ascii="Times New Roman" w:eastAsia="Lucida Sans Unicode" w:hAnsi="Times New Roman" w:cs="Mangal"/>
          <w:color w:val="000000"/>
          <w:kern w:val="1"/>
          <w:lang w:eastAsia="hi-IN" w:bidi="hi-IN"/>
        </w:rPr>
        <w:t xml:space="preserve"> настоящего решения, применяется в отношении одного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и не используемого в предпринимательской деятельности, </w:t>
      </w:r>
      <w:r w:rsidRPr="00ED3DD8">
        <w:rPr>
          <w:rFonts w:ascii="Times New Roman" w:eastAsia="Lucida Sans Unicode" w:hAnsi="Times New Roman" w:cs="Mangal"/>
          <w:kern w:val="1"/>
          <w:lang w:eastAsia="hi-IN" w:bidi="hi-IN"/>
        </w:rPr>
        <w:t>вне зависимости от количества оснований для применения налоговых льгот</w:t>
      </w:r>
      <w:r w:rsidRPr="00ED3DD8">
        <w:rPr>
          <w:rFonts w:ascii="Times New Roman" w:eastAsia="Lucida Sans Unicode" w:hAnsi="Times New Roman" w:cs="Mangal"/>
          <w:color w:val="000000"/>
          <w:kern w:val="1"/>
          <w:lang w:eastAsia="hi-IN" w:bidi="hi-IN"/>
        </w:rPr>
        <w:t>.</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Налоговый вычет предоставляется на основании сведений, имеющихся в налоговом органе, либо на основании заявления и документов, подтверждающих право на налоговую льготу, и представляемых налогоплательщиком в налоговый орган по месту налогового учета.».</w:t>
      </w:r>
    </w:p>
    <w:p w:rsidR="00ED3DD8" w:rsidRPr="00ED3DD8" w:rsidRDefault="00ED3DD8" w:rsidP="00ED3DD8">
      <w:pPr>
        <w:tabs>
          <w:tab w:val="left" w:pos="851"/>
        </w:tabs>
        <w:suppressAutoHyphens/>
        <w:spacing w:after="0" w:line="240" w:lineRule="auto"/>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2. </w:t>
      </w:r>
      <w:bookmarkEnd w:id="2"/>
      <w:bookmarkEnd w:id="3"/>
      <w:r w:rsidRPr="00ED3DD8">
        <w:rPr>
          <w:rFonts w:ascii="Times New Roman" w:eastAsia="Lucida Sans Unicode" w:hAnsi="Times New Roman" w:cs="Mangal"/>
          <w:color w:val="000000"/>
          <w:kern w:val="1"/>
          <w:lang w:eastAsia="hi-IN" w:bidi="hi-IN"/>
        </w:rPr>
        <w:t xml:space="preserve">Настоящее решение вступает в силу после его </w:t>
      </w:r>
      <w:r w:rsidRPr="00152F82">
        <w:rPr>
          <w:rFonts w:ascii="Times New Roman" w:eastAsia="Lucida Sans Unicode" w:hAnsi="Times New Roman" w:cs="Mangal"/>
          <w:bCs/>
          <w:color w:val="000000"/>
          <w:kern w:val="1"/>
          <w:lang w:eastAsia="hi-IN" w:bidi="hi-IN"/>
        </w:rPr>
        <w:t>официального опубликования</w:t>
      </w:r>
      <w:r w:rsidRPr="00ED3DD8">
        <w:rPr>
          <w:rFonts w:ascii="Times New Roman" w:eastAsia="Lucida Sans Unicode" w:hAnsi="Times New Roman" w:cs="Mangal"/>
          <w:bCs/>
          <w:color w:val="000000"/>
          <w:kern w:val="1"/>
          <w:lang w:eastAsia="hi-IN" w:bidi="hi-IN"/>
        </w:rPr>
        <w:t xml:space="preserve"> </w:t>
      </w:r>
      <w:r w:rsidRPr="00ED3DD8">
        <w:rPr>
          <w:rFonts w:ascii="Times New Roman" w:eastAsia="Lucida Sans Unicode" w:hAnsi="Times New Roman" w:cs="Mangal"/>
          <w:color w:val="22272F"/>
          <w:kern w:val="1"/>
          <w:shd w:val="clear" w:color="auto" w:fill="FFFFFF"/>
          <w:lang w:eastAsia="hi-IN" w:bidi="hi-IN"/>
        </w:rPr>
        <w:t xml:space="preserve">и распространяется на правоотношения, связанные с исчислением земельного налога за налоговые периоды 2024 года и </w:t>
      </w:r>
      <w:r w:rsidRPr="00ED3DD8">
        <w:rPr>
          <w:rFonts w:ascii="Times New Roman" w:eastAsia="Lucida Sans Unicode" w:hAnsi="Times New Roman" w:cs="Mangal"/>
          <w:kern w:val="1"/>
          <w:lang w:eastAsia="hi-IN" w:bidi="hi-IN"/>
        </w:rPr>
        <w:t>на период участия налогоплательщиков, указанных в пункте 3, в специальной военной операции</w:t>
      </w:r>
      <w:r w:rsidRPr="00ED3DD8">
        <w:rPr>
          <w:rFonts w:ascii="Times New Roman" w:eastAsia="Lucida Sans Unicode" w:hAnsi="Times New Roman" w:cs="Mangal"/>
          <w:color w:val="22272F"/>
          <w:kern w:val="1"/>
          <w:shd w:val="clear" w:color="auto" w:fill="FFFFFF"/>
          <w:lang w:eastAsia="hi-IN" w:bidi="hi-IN"/>
        </w:rPr>
        <w:t>.</w:t>
      </w:r>
    </w:p>
    <w:p w:rsidR="00ED3DD8" w:rsidRPr="00ED3DD8" w:rsidRDefault="00ED3DD8" w:rsidP="00ED3DD8">
      <w:pPr>
        <w:widowControl w:val="0"/>
        <w:tabs>
          <w:tab w:val="left" w:pos="10205"/>
        </w:tabs>
        <w:spacing w:after="0" w:line="276" w:lineRule="auto"/>
        <w:jc w:val="both"/>
        <w:rPr>
          <w:rFonts w:ascii="Times New Roman" w:eastAsia="Calibri" w:hAnsi="Times New Roman" w:cs="Times New Roman"/>
        </w:rPr>
      </w:pP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Председатель Собрания депутатов </w:t>
      </w: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Яльчикского муниципального </w:t>
      </w:r>
    </w:p>
    <w:p w:rsidR="00ED3DD8" w:rsidRPr="00ED3DD8" w:rsidRDefault="00ED3DD8" w:rsidP="00ED3DD8">
      <w:pPr>
        <w:widowControl w:val="0"/>
        <w:tabs>
          <w:tab w:val="left" w:pos="10205"/>
        </w:tabs>
        <w:spacing w:after="0" w:line="240" w:lineRule="auto"/>
        <w:contextualSpacing/>
        <w:jc w:val="both"/>
        <w:rPr>
          <w:rFonts w:ascii="Times New Roman" w:eastAsia="Calibri" w:hAnsi="Times New Roman" w:cs="Times New Roman"/>
        </w:rPr>
      </w:pPr>
      <w:r w:rsidRPr="00ED3DD8">
        <w:rPr>
          <w:rFonts w:ascii="Times New Roman" w:eastAsia="Calibri" w:hAnsi="Times New Roman" w:cs="Times New Roman"/>
        </w:rPr>
        <w:t xml:space="preserve">округа  Чувашской Республики                                                                 В.В. Сядуков                                                                         </w:t>
      </w:r>
    </w:p>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p w:rsidR="00ED3DD8" w:rsidRPr="00ED3DD8" w:rsidRDefault="00ED3DD8" w:rsidP="00ED3DD8">
      <w:pPr>
        <w:suppressAutoHyphens/>
        <w:spacing w:after="0" w:line="240" w:lineRule="auto"/>
        <w:rPr>
          <w:rFonts w:ascii="Times New Roman" w:eastAsia="Lucida Sans Unicode" w:hAnsi="Times New Roman" w:cs="Mangal"/>
          <w:kern w:val="1"/>
          <w:lang w:eastAsia="hi-IN" w:bidi="hi-IN"/>
        </w:rPr>
      </w:pPr>
    </w:p>
    <w:tbl>
      <w:tblPr>
        <w:tblW w:w="9711" w:type="dxa"/>
        <w:tblInd w:w="-72" w:type="dxa"/>
        <w:tblLayout w:type="fixed"/>
        <w:tblLook w:val="01E0" w:firstRow="1" w:lastRow="1" w:firstColumn="1" w:lastColumn="1" w:noHBand="0" w:noVBand="0"/>
      </w:tblPr>
      <w:tblGrid>
        <w:gridCol w:w="4140"/>
        <w:gridCol w:w="1800"/>
        <w:gridCol w:w="3771"/>
      </w:tblGrid>
      <w:tr w:rsidR="00ED3DD8" w:rsidRPr="00ED3DD8" w:rsidTr="00DA221F">
        <w:tc>
          <w:tcPr>
            <w:tcW w:w="4140"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ru-RU"/>
              </w:rPr>
            </w:pPr>
            <w:r w:rsidRPr="00ED3DD8">
              <w:rPr>
                <w:rFonts w:ascii="Arial Cyr Chuv" w:eastAsia="Times New Roman" w:hAnsi="Arial Cyr Chuv" w:cs="Arial Cyr Chuv"/>
                <w:b/>
                <w:bCs/>
                <w:iCs/>
                <w:lang w:eastAsia="ru-RU"/>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r w:rsidRPr="00ED3DD8">
              <w:rPr>
                <w:rFonts w:ascii="Arial Cyr Chuv" w:eastAsia="Times New Roman" w:hAnsi="Arial Cyr Chuv" w:cs="Arial Cyr Chuv"/>
                <w:b/>
                <w:bCs/>
                <w:lang w:eastAsia="ru-RU"/>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r w:rsidRPr="00ED3DD8">
              <w:rPr>
                <w:rFonts w:ascii="Arial Cyr Chuv" w:eastAsia="Times New Roman" w:hAnsi="Arial Cyr Chuv" w:cs="Arial Cyr Chuv"/>
                <w:b/>
                <w:bCs/>
                <w:lang w:eastAsia="ru-RU"/>
              </w:rPr>
              <w:t>округ</w:t>
            </w:r>
            <w:proofErr w:type="gramStart"/>
            <w:r w:rsidRPr="00ED3DD8">
              <w:rPr>
                <w:rFonts w:ascii="Arial Cyr Chuv" w:eastAsia="Times New Roman" w:hAnsi="Arial Cyr Chuv" w:cs="Arial Cyr Chuv"/>
                <w:b/>
                <w:bCs/>
                <w:lang w:eastAsia="ru-RU"/>
              </w:rPr>
              <w:t>.н</w:t>
            </w:r>
            <w:proofErr w:type="gramEnd"/>
            <w:r w:rsidRPr="00ED3DD8">
              <w:rPr>
                <w:rFonts w:ascii="Arial Cyr Chuv" w:eastAsia="Times New Roman" w:hAnsi="Arial Cyr Chuv" w:cs="Arial Cyr Chuv"/>
                <w:b/>
                <w:bCs/>
                <w:lang w:eastAsia="ru-RU"/>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Arial Cyr Chuv" w:eastAsia="Times New Roman" w:hAnsi="Arial Cyr Chuv" w:cs="Arial Cyr Chuv"/>
                <w:b/>
                <w:bCs/>
                <w:lang w:eastAsia="ru-RU"/>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ru-RU"/>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Arial Cyr Chuv" w:eastAsia="Times New Roman" w:hAnsi="Arial Cyr Chuv" w:cs="Arial Cyr Chuv"/>
                <w:b/>
                <w:lang w:eastAsia="ru-RU"/>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1/3-с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800"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771"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iCs/>
                <w:lang w:eastAsia="ru-RU"/>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lang w:eastAsia="ru-RU"/>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r w:rsidRPr="00ED3DD8">
              <w:rPr>
                <w:rFonts w:ascii="Times New Roman Chuv" w:eastAsia="Times New Roman" w:hAnsi="Times New Roman Chuv" w:cs="Times New Roman Chuv"/>
                <w:b/>
                <w:bCs/>
                <w:lang w:eastAsia="ru-RU"/>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ru-RU"/>
              </w:rPr>
            </w:pPr>
            <w:r w:rsidRPr="00ED3DD8">
              <w:rPr>
                <w:rFonts w:ascii="Times New Roman Chuv" w:eastAsia="Times New Roman" w:hAnsi="Times New Roman Chuv" w:cs="Times New Roman Chuv"/>
                <w:b/>
                <w:bCs/>
                <w:lang w:eastAsia="ru-RU"/>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ru-RU"/>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ru-RU"/>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№1/3-с</w:t>
            </w:r>
          </w:p>
          <w:p w:rsidR="00ED3DD8" w:rsidRPr="00ED3DD8" w:rsidRDefault="00152F82" w:rsidP="00152F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w:t>
            </w:r>
            <w:r w:rsidR="00ED3DD8" w:rsidRPr="00ED3DD8">
              <w:rPr>
                <w:rFonts w:ascii="Times New Roman" w:eastAsia="Times New Roman" w:hAnsi="Times New Roman" w:cs="Times New Roman"/>
                <w:lang w:eastAsia="ru-RU"/>
              </w:rPr>
              <w:t>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ED3DD8" w:rsidRPr="00ED3DD8" w:rsidTr="00DA221F">
        <w:trPr>
          <w:trHeight w:val="1264"/>
        </w:trPr>
        <w:tc>
          <w:tcPr>
            <w:tcW w:w="5529" w:type="dxa"/>
            <w:tcBorders>
              <w:top w:val="nil"/>
              <w:left w:val="nil"/>
              <w:bottom w:val="nil"/>
              <w:right w:val="nil"/>
            </w:tcBorders>
            <w:shd w:val="clear" w:color="auto" w:fill="auto"/>
          </w:tcPr>
          <w:p w:rsidR="00ED3DD8" w:rsidRPr="00ED3DD8" w:rsidRDefault="00ED3DD8" w:rsidP="00ED3DD8">
            <w:pPr>
              <w:spacing w:after="0" w:line="240" w:lineRule="auto"/>
              <w:jc w:val="both"/>
              <w:rPr>
                <w:rFonts w:ascii="Times New Roman" w:eastAsia="Times New Roman" w:hAnsi="Times New Roman" w:cs="Times New Roman"/>
                <w:b/>
                <w:color w:val="000000"/>
              </w:rPr>
            </w:pPr>
            <w:r w:rsidRPr="00ED3DD8">
              <w:rPr>
                <w:rFonts w:ascii="Times New Roman" w:hAnsi="Times New Roman" w:cs="Times New Roman"/>
                <w:color w:val="000000"/>
              </w:rPr>
              <w:t>О внесении изменений в решение Собраний депутатов Яльчикского муниципального округа Чувашской Республики от 20.12.2022 № 7/19-с    «</w:t>
            </w:r>
            <w:r w:rsidRPr="00ED3DD8">
              <w:rPr>
                <w:rFonts w:ascii="Times New Roman" w:eastAsia="Times New Roman" w:hAnsi="Times New Roman" w:cs="Times New Roman"/>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p>
        </w:tc>
      </w:tr>
    </w:tbl>
    <w:p w:rsidR="00ED3DD8" w:rsidRPr="00ED3DD8" w:rsidRDefault="00ED3DD8" w:rsidP="00ED3DD8">
      <w:pPr>
        <w:spacing w:after="0" w:line="240" w:lineRule="auto"/>
        <w:jc w:val="both"/>
        <w:rPr>
          <w:rFonts w:ascii="Times New Roman" w:hAnsi="Times New Roman" w:cs="Times New Roman"/>
          <w:bCs/>
          <w:lang w:eastAsia="ru-RU"/>
        </w:rPr>
      </w:pPr>
    </w:p>
    <w:p w:rsidR="00ED3DD8" w:rsidRPr="00ED3DD8" w:rsidRDefault="00ED3DD8" w:rsidP="00ED3DD8">
      <w:pPr>
        <w:spacing w:after="0" w:line="240" w:lineRule="auto"/>
        <w:ind w:firstLine="567"/>
        <w:jc w:val="both"/>
        <w:rPr>
          <w:rFonts w:ascii="Times New Roman" w:hAnsi="Times New Roman" w:cs="Times New Roman"/>
          <w:lang w:eastAsia="ru-RU"/>
        </w:rPr>
      </w:pPr>
      <w:r w:rsidRPr="00ED3DD8">
        <w:rPr>
          <w:rFonts w:ascii="Times New Roman" w:hAnsi="Times New Roman" w:cs="Times New Roman"/>
          <w:bCs/>
          <w:lang w:eastAsia="ru-RU"/>
        </w:rPr>
        <w:t>В соответствии с постановлением Кабинета Министров Чувашской Республики от</w:t>
      </w:r>
      <w:r w:rsidRPr="00ED3DD8">
        <w:rPr>
          <w:rFonts w:ascii="Times New Roman" w:hAnsi="Times New Roman" w:cs="Times New Roman"/>
          <w:lang w:eastAsia="ru-RU"/>
        </w:rPr>
        <w:t xml:space="preserve"> </w:t>
      </w:r>
      <w:r w:rsidRPr="00ED3DD8">
        <w:rPr>
          <w:rFonts w:ascii="Times New Roman" w:hAnsi="Times New Roman" w:cs="Times New Roman"/>
          <w:bCs/>
          <w:lang w:eastAsia="ru-RU"/>
        </w:rPr>
        <w:t>30.09.2024 № 547 «О внесении изменений в некоторые постановления Кабинета Министров Чувашской Республики»  Собрание депутатов Яльчикского муниципального округа</w:t>
      </w:r>
      <w:r w:rsidRPr="00ED3DD8">
        <w:rPr>
          <w:rFonts w:ascii="Times New Roman" w:hAnsi="Times New Roman" w:cs="Times New Roman"/>
          <w:lang w:eastAsia="ru-RU"/>
        </w:rPr>
        <w:t xml:space="preserve"> Чувашской Республики                         </w:t>
      </w:r>
      <w:proofErr w:type="gramStart"/>
      <w:r w:rsidRPr="00ED3DD8">
        <w:rPr>
          <w:rFonts w:ascii="Times New Roman" w:hAnsi="Times New Roman" w:cs="Times New Roman"/>
          <w:lang w:eastAsia="ru-RU"/>
        </w:rPr>
        <w:t>р</w:t>
      </w:r>
      <w:proofErr w:type="gramEnd"/>
      <w:r w:rsidRPr="00ED3DD8">
        <w:rPr>
          <w:rFonts w:ascii="Times New Roman" w:hAnsi="Times New Roman" w:cs="Times New Roman"/>
          <w:lang w:eastAsia="ru-RU"/>
        </w:rPr>
        <w:t xml:space="preserve"> е ш и л о:</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  (далее - Положение), утвержденное решением Собрания депутатов Яльчикского муниципального округа </w:t>
      </w:r>
      <w:r w:rsidRPr="00ED3DD8">
        <w:rPr>
          <w:rFonts w:ascii="Times New Roman" w:hAnsi="Times New Roman" w:cs="Times New Roman"/>
          <w:lang w:eastAsia="ru-RU"/>
        </w:rPr>
        <w:lastRenderedPageBreak/>
        <w:t xml:space="preserve">Чувашской Республики 20 декабря 2022 г. №7/19-с </w:t>
      </w:r>
      <w:proofErr w:type="gramStart"/>
      <w:r w:rsidRPr="00ED3DD8">
        <w:rPr>
          <w:rFonts w:ascii="Times New Roman" w:hAnsi="Times New Roman" w:cs="Times New Roman"/>
          <w:lang w:eastAsia="ru-RU"/>
        </w:rPr>
        <w:t xml:space="preserve">( </w:t>
      </w:r>
      <w:proofErr w:type="gramEnd"/>
      <w:r w:rsidRPr="00ED3DD8">
        <w:rPr>
          <w:rFonts w:ascii="Times New Roman" w:hAnsi="Times New Roman" w:cs="Times New Roman"/>
          <w:lang w:eastAsia="ru-RU"/>
        </w:rPr>
        <w:t xml:space="preserve">с изменениями от 17.11.2023 № 8/4-с)  следующие изменения: </w:t>
      </w:r>
      <w:bookmarkStart w:id="7" w:name="sub_1"/>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1.1. приложение № 2 к Положению изложить согласно Приложению № 1 к настоящему решению. </w:t>
      </w:r>
      <w:bookmarkStart w:id="8" w:name="sub_3"/>
      <w:bookmarkEnd w:id="7"/>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2. Финансовое обеспечение расходов, связанных с реализацией настоящего решения, осуществлять в пределах средств бюджета Яльчикского муниципального округа Чувашской Республики на соответствующий год, предусмотренных главными распорядителями средств бюджета Яльчикского муниципального округа Чувашской Республики.</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       3. Контроль за исполнением настоящего решения возложить на управляющего делами - начальника отдела организационно - контрольной и кадровой работы администрации Яльчикского муниципального округа Чувашской Республики.</w:t>
      </w:r>
    </w:p>
    <w:p w:rsidR="00ED3DD8" w:rsidRPr="00ED3DD8" w:rsidRDefault="00ED3DD8" w:rsidP="00ED3DD8">
      <w:pPr>
        <w:spacing w:after="0" w:line="240" w:lineRule="auto"/>
        <w:jc w:val="both"/>
        <w:rPr>
          <w:rFonts w:ascii="Times New Roman" w:eastAsia="Times New Roman" w:hAnsi="Times New Roman" w:cs="Times New Roman"/>
          <w:lang w:eastAsia="ru-RU"/>
        </w:rPr>
      </w:pPr>
      <w:bookmarkStart w:id="9" w:name="sub_4"/>
      <w:r w:rsidRPr="00ED3DD8">
        <w:rPr>
          <w:rFonts w:ascii="Times New Roman" w:hAnsi="Times New Roman" w:cs="Times New Roman"/>
          <w:lang w:eastAsia="ru-RU"/>
        </w:rPr>
        <w:t xml:space="preserve">       4. Настоящее решение вступает в силу после его </w:t>
      </w:r>
      <w:hyperlink r:id="rId11" w:history="1">
        <w:r w:rsidRPr="00ED3DD8">
          <w:rPr>
            <w:rFonts w:ascii="Times New Roman" w:hAnsi="Times New Roman" w:cs="Times New Roman"/>
            <w:lang w:eastAsia="ru-RU"/>
          </w:rPr>
          <w:t>официального опубликования</w:t>
        </w:r>
      </w:hyperlink>
      <w:bookmarkEnd w:id="8"/>
      <w:bookmarkEnd w:id="9"/>
      <w:r w:rsidRPr="00ED3DD8">
        <w:rPr>
          <w:rFonts w:ascii="Times New Roman" w:hAnsi="Times New Roman" w:cs="Times New Roman"/>
          <w:lang w:eastAsia="ru-RU"/>
        </w:rPr>
        <w:t xml:space="preserve"> и распространяется на правоотношения, возникшие                                           с 1 января  2025 года.            </w:t>
      </w:r>
      <w:r w:rsidRPr="00ED3DD8">
        <w:rPr>
          <w:rFonts w:ascii="Times New Roman" w:eastAsia="Times New Roman" w:hAnsi="Times New Roman" w:cs="Times New Roman"/>
          <w:lang w:eastAsia="ru-RU"/>
        </w:rPr>
        <w:t xml:space="preserve">                                                                                                                         </w:t>
      </w:r>
    </w:p>
    <w:p w:rsidR="00ED3DD8" w:rsidRPr="00ED3DD8" w:rsidRDefault="00ED3DD8" w:rsidP="00ED3DD8">
      <w:pPr>
        <w:tabs>
          <w:tab w:val="left" w:pos="-142"/>
        </w:tabs>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Председатель Собрания депутатов</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округа Чувашской Республики                                                                   В.В. Сядуков</w:t>
      </w:r>
    </w:p>
    <w:p w:rsidR="00ED3DD8" w:rsidRPr="00ED3DD8" w:rsidRDefault="00ED3DD8" w:rsidP="00ED3DD8">
      <w:pPr>
        <w:spacing w:after="0" w:line="240" w:lineRule="auto"/>
        <w:jc w:val="both"/>
        <w:rPr>
          <w:rFonts w:ascii="Times New Roman" w:hAnsi="Times New Roman" w:cs="Times New Roman"/>
          <w:lang w:eastAsia="ru-RU"/>
        </w:rPr>
      </w:pP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Глава Яльчикского муниципального </w:t>
      </w:r>
    </w:p>
    <w:p w:rsidR="00ED3DD8" w:rsidRPr="00ED3DD8" w:rsidRDefault="00ED3DD8" w:rsidP="00ED3DD8">
      <w:pPr>
        <w:spacing w:after="0" w:line="240" w:lineRule="auto"/>
        <w:jc w:val="both"/>
        <w:rPr>
          <w:rFonts w:ascii="Times New Roman" w:hAnsi="Times New Roman" w:cs="Times New Roman"/>
          <w:lang w:eastAsia="ru-RU"/>
        </w:rPr>
      </w:pPr>
      <w:r w:rsidRPr="00ED3DD8">
        <w:rPr>
          <w:rFonts w:ascii="Times New Roman" w:hAnsi="Times New Roman" w:cs="Times New Roman"/>
          <w:lang w:eastAsia="ru-RU"/>
        </w:rPr>
        <w:t xml:space="preserve">округа Чувашской республики                                                                   Л.В. Левый </w:t>
      </w:r>
    </w:p>
    <w:p w:rsidR="00ED3DD8" w:rsidRPr="00ED3DD8" w:rsidRDefault="00ED3DD8" w:rsidP="00152F82">
      <w:pPr>
        <w:spacing w:after="0" w:line="240" w:lineRule="auto"/>
        <w:jc w:val="both"/>
        <w:rPr>
          <w:rFonts w:ascii="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bCs/>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Приложение № 2</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к Положению о денежном содержании</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и материальном стимулировании лиц,</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замещающих муниципальные должности</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и должности муниципальной службы</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органах местного самоуправления</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bookmarkStart w:id="10" w:name="P345"/>
      <w:bookmarkEnd w:id="10"/>
      <w:r w:rsidRPr="00ED3DD8">
        <w:rPr>
          <w:rFonts w:ascii="Times New Roman" w:eastAsia="Times New Roman" w:hAnsi="Times New Roman" w:cs="Times New Roman"/>
          <w:b/>
          <w:lang w:eastAsia="ru-RU"/>
        </w:rPr>
        <w:t>РАЗМЕРЫ</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ДОЛЖНОСТНЫХ ОКЛАДОВ И ЕЖЕМЕСЯЧНОГО</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ДЕНЕЖНОГО ПООЩРЕНИЯ ЛИЦ, ЗАМЕЩАЮЩИХ ДОЛЖНОСТИ</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МУНИЦИПАЛЬНОЙ СЛУЖБЫ</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549"/>
        <w:gridCol w:w="1594"/>
      </w:tblGrid>
      <w:tr w:rsidR="00ED3DD8" w:rsidRPr="00ED3DD8" w:rsidTr="00DA221F">
        <w:tc>
          <w:tcPr>
            <w:tcW w:w="5896"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должности</w:t>
            </w:r>
          </w:p>
        </w:tc>
        <w:tc>
          <w:tcPr>
            <w:tcW w:w="1549"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Должностной оклад (рублей в месяц)</w:t>
            </w:r>
          </w:p>
        </w:tc>
        <w:tc>
          <w:tcPr>
            <w:tcW w:w="1594" w:type="dxa"/>
            <w:tcBorders>
              <w:top w:val="single" w:sz="4" w:space="0" w:color="auto"/>
              <w:bottom w:val="single" w:sz="4" w:space="0" w:color="auto"/>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Размер ежемесячного денежного поощрения (должностных окладов)</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9039" w:type="dxa"/>
            <w:gridSpan w:val="3"/>
            <w:tcBorders>
              <w:top w:val="single" w:sz="4" w:space="0" w:color="auto"/>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Раздел 1.    Перечень должностей в администрации Яльчикского  муниципального округа</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9519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Управляющий делами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8539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8399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DA221F">
        <w:tblPrEx>
          <w:tblBorders>
            <w:left w:val="none" w:sz="0" w:space="0" w:color="auto"/>
            <w:right w:val="none" w:sz="0" w:space="0" w:color="auto"/>
            <w:insideH w:val="none" w:sz="0" w:space="0" w:color="auto"/>
            <w:insideV w:val="none" w:sz="0" w:space="0" w:color="auto"/>
          </w:tblBorders>
        </w:tblPrEx>
        <w:trPr>
          <w:trHeight w:val="3583"/>
        </w:trPr>
        <w:tc>
          <w:tcPr>
            <w:tcW w:w="5896" w:type="dxa"/>
          </w:tcPr>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lastRenderedPageBreak/>
              <w:t>Начальник территориального отдела  администрации Яльчикского муниципального округа Чувашской Республики (с численностью населения от 3 до 5 тысяч человек)</w:t>
            </w:r>
          </w:p>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t>Начальник территориального отдела   администрации Яльчикского муниципального округа Чувашской Республики (с численностью населения от 1 до 3 тысяч человек)</w:t>
            </w:r>
          </w:p>
          <w:p w:rsidR="00ED3DD8" w:rsidRPr="00ED3DD8" w:rsidRDefault="00ED3DD8" w:rsidP="00ED3DD8">
            <w:pPr>
              <w:widowControl w:val="0"/>
              <w:autoSpaceDE w:val="0"/>
              <w:autoSpaceDN w:val="0"/>
              <w:adjustRightInd w:val="0"/>
              <w:rPr>
                <w:rFonts w:ascii="Times New Roman CYR" w:hAnsi="Times New Roman CYR" w:cs="Times New Roman CYR"/>
                <w:lang w:eastAsia="ru-RU"/>
              </w:rPr>
            </w:pPr>
            <w:r w:rsidRPr="00ED3DD8">
              <w:rPr>
                <w:rFonts w:ascii="Times New Roman CYR" w:hAnsi="Times New Roman CYR" w:cs="Times New Roman CYR"/>
                <w:lang w:eastAsia="ru-RU"/>
              </w:rPr>
              <w:t>Начальник территориального отдела   администрации Яльчикского муниципального округа Чувашской Республики (с численностью населения до 1 тысячи человек)</w:t>
            </w:r>
          </w:p>
        </w:tc>
        <w:tc>
          <w:tcPr>
            <w:tcW w:w="1549" w:type="dxa"/>
          </w:tcPr>
          <w:p w:rsidR="00ED3DD8" w:rsidRPr="00ED3DD8" w:rsidRDefault="00ED3DD8" w:rsidP="00ED3DD8">
            <w:pPr>
              <w:widowControl w:val="0"/>
              <w:autoSpaceDE w:val="0"/>
              <w:autoSpaceDN w:val="0"/>
              <w:adjustRightInd w:val="0"/>
              <w:jc w:val="center"/>
              <w:rPr>
                <w:rFonts w:ascii="Times New Roman" w:hAnsi="Times New Roman" w:cs="Times New Roman"/>
                <w:lang w:eastAsia="ru-RU"/>
              </w:rPr>
            </w:pPr>
            <w:r w:rsidRPr="00ED3DD8">
              <w:rPr>
                <w:rFonts w:ascii="Times New Roman" w:hAnsi="Times New Roman" w:cs="Times New Roman"/>
                <w:lang w:eastAsia="ru-RU"/>
              </w:rPr>
              <w:t>8144</w:t>
            </w: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8144</w:t>
            </w:r>
          </w:p>
          <w:p w:rsidR="00ED3DD8" w:rsidRPr="00ED3DD8" w:rsidRDefault="00ED3DD8" w:rsidP="00ED3DD8">
            <w:pPr>
              <w:jc w:val="center"/>
              <w:rPr>
                <w:rFonts w:ascii="Times New Roman" w:hAnsi="Times New Roman" w:cs="Times New Roman"/>
              </w:rPr>
            </w:pPr>
          </w:p>
          <w:p w:rsidR="00ED3DD8" w:rsidRPr="00ED3DD8" w:rsidRDefault="00ED3DD8" w:rsidP="00ED3DD8">
            <w:pP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8144</w:t>
            </w:r>
          </w:p>
        </w:tc>
        <w:tc>
          <w:tcPr>
            <w:tcW w:w="1594" w:type="dxa"/>
          </w:tcPr>
          <w:p w:rsidR="00ED3DD8" w:rsidRPr="00ED3DD8" w:rsidRDefault="00ED3DD8" w:rsidP="00ED3DD8">
            <w:pPr>
              <w:widowControl w:val="0"/>
              <w:autoSpaceDE w:val="0"/>
              <w:autoSpaceDN w:val="0"/>
              <w:adjustRightInd w:val="0"/>
              <w:jc w:val="center"/>
              <w:rPr>
                <w:rFonts w:ascii="Times New Roman" w:hAnsi="Times New Roman" w:cs="Times New Roman"/>
                <w:lang w:eastAsia="ru-RU"/>
              </w:rPr>
            </w:pPr>
            <w:r w:rsidRPr="00ED3DD8">
              <w:rPr>
                <w:rFonts w:ascii="Times New Roman" w:hAnsi="Times New Roman" w:cs="Times New Roman"/>
                <w:lang w:eastAsia="ru-RU"/>
              </w:rPr>
              <w:t xml:space="preserve"> 3,32</w:t>
            </w:r>
          </w:p>
          <w:p w:rsidR="00ED3DD8" w:rsidRPr="00ED3DD8" w:rsidRDefault="00ED3DD8" w:rsidP="00ED3DD8">
            <w:pPr>
              <w:ind w:hanging="11"/>
              <w:rPr>
                <w:rFonts w:ascii="Times New Roman" w:hAnsi="Times New Roman" w:cs="Times New Roman"/>
              </w:rPr>
            </w:pPr>
          </w:p>
          <w:p w:rsidR="00ED3DD8" w:rsidRPr="00ED3DD8" w:rsidRDefault="00ED3DD8" w:rsidP="00ED3DD8">
            <w:pPr>
              <w:ind w:hanging="11"/>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2,57</w:t>
            </w:r>
          </w:p>
          <w:p w:rsidR="00ED3DD8" w:rsidRPr="00ED3DD8" w:rsidRDefault="00ED3DD8" w:rsidP="00ED3DD8">
            <w:pPr>
              <w:ind w:hanging="11"/>
              <w:jc w:val="center"/>
              <w:rPr>
                <w:rFonts w:ascii="Times New Roman" w:hAnsi="Times New Roman" w:cs="Times New Roman"/>
              </w:rPr>
            </w:pPr>
          </w:p>
          <w:p w:rsidR="00ED3DD8" w:rsidRPr="00ED3DD8" w:rsidRDefault="00ED3DD8" w:rsidP="00ED3DD8">
            <w:pPr>
              <w:ind w:hanging="11"/>
              <w:jc w:val="center"/>
              <w:rPr>
                <w:rFonts w:ascii="Times New Roman" w:hAnsi="Times New Roman" w:cs="Times New Roman"/>
              </w:rPr>
            </w:pPr>
          </w:p>
          <w:p w:rsidR="00ED3DD8" w:rsidRPr="00ED3DD8" w:rsidRDefault="00ED3DD8" w:rsidP="00ED3DD8">
            <w:pPr>
              <w:rPr>
                <w:rFonts w:ascii="Times New Roman" w:hAnsi="Times New Roman" w:cs="Times New Roman"/>
              </w:rPr>
            </w:pPr>
            <w:r w:rsidRPr="00ED3DD8">
              <w:rPr>
                <w:rFonts w:ascii="Times New Roman" w:hAnsi="Times New Roman" w:cs="Times New Roman"/>
              </w:rPr>
              <w:t xml:space="preserve">          2,46</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8144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3,1</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Советник главы администрации муниципального округа по работе с молодежью</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8121</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2,57</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7765</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2,7</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Заведующий сектором</w:t>
            </w: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Пресс- секретарь</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7765</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7319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2,6</w:t>
            </w: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2,2</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Главный 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6872</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2,2</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Ведущий 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6362</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2,0</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Специалист-эксперт</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5854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2,0</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1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5854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2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5599</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r w:rsidR="00ED3DD8" w:rsidRPr="00ED3DD8" w:rsidTr="00DA221F">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Старший специалист 3 разряда</w:t>
            </w:r>
          </w:p>
        </w:tc>
        <w:tc>
          <w:tcPr>
            <w:tcW w:w="1549" w:type="dxa"/>
            <w:tcBorders>
              <w:top w:val="nil"/>
              <w:left w:val="nil"/>
              <w:bottom w:val="nil"/>
              <w:right w:val="nil"/>
            </w:tcBorders>
          </w:tcPr>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5344</w:t>
            </w:r>
          </w:p>
        </w:tc>
        <w:tc>
          <w:tcPr>
            <w:tcW w:w="1594" w:type="dxa"/>
            <w:tcBorders>
              <w:top w:val="nil"/>
              <w:left w:val="nil"/>
              <w:bottom w:val="nil"/>
              <w:right w:val="nil"/>
            </w:tcBorders>
          </w:tcPr>
          <w:p w:rsidR="00ED3DD8" w:rsidRPr="00ED3DD8" w:rsidRDefault="00ED3DD8" w:rsidP="00ED3DD8">
            <w:pPr>
              <w:widowControl w:val="0"/>
              <w:autoSpaceDE w:val="0"/>
              <w:autoSpaceDN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1,9</w:t>
            </w:r>
          </w:p>
        </w:tc>
      </w:tr>
    </w:tbl>
    <w:p w:rsidR="00ED3DD8" w:rsidRPr="00ED3DD8" w:rsidRDefault="00ED3DD8" w:rsidP="00ED3DD8">
      <w:pPr>
        <w:widowControl w:val="0"/>
        <w:autoSpaceDE w:val="0"/>
        <w:autoSpaceDN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152F82" w:rsidTr="00DA221F">
        <w:tc>
          <w:tcPr>
            <w:tcW w:w="4139" w:type="dxa"/>
          </w:tcPr>
          <w:p w:rsidR="00ED3DD8" w:rsidRPr="00152F82" w:rsidRDefault="00ED3DD8" w:rsidP="00DA221F">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152F82" w:rsidRDefault="00ED3DD8" w:rsidP="00DA221F">
            <w:pPr>
              <w:spacing w:after="0" w:line="240" w:lineRule="auto"/>
              <w:ind w:left="-108" w:right="72"/>
              <w:jc w:val="center"/>
              <w:rPr>
                <w:rFonts w:ascii="Times New Roman" w:eastAsia="Times New Roman" w:hAnsi="Times New Roman" w:cs="Times New Roman"/>
                <w:lang w:eastAsia="zh-CN"/>
              </w:rPr>
            </w:pPr>
            <w:r w:rsidRPr="00152F82">
              <w:rPr>
                <w:rFonts w:ascii="Arial Cyr Chuv" w:eastAsia="Times New Roman" w:hAnsi="Arial Cyr Chuv" w:cs="Arial Cyr Chuv"/>
                <w:b/>
                <w:bCs/>
                <w:iCs/>
                <w:lang w:eastAsia="zh-CN"/>
              </w:rPr>
              <w:t>Чёваш Республики</w:t>
            </w:r>
          </w:p>
          <w:p w:rsidR="00ED3DD8" w:rsidRPr="00152F82" w:rsidRDefault="00ED3DD8" w:rsidP="00DA221F">
            <w:pPr>
              <w:spacing w:after="0" w:line="240" w:lineRule="auto"/>
              <w:ind w:left="-108" w:right="74"/>
              <w:jc w:val="center"/>
              <w:rPr>
                <w:rFonts w:ascii="Arial Cyr Chuv" w:eastAsia="Times New Roman" w:hAnsi="Arial Cyr Chuv" w:cs="Arial Cyr Chuv"/>
                <w:b/>
                <w:bCs/>
                <w:lang w:eastAsia="zh-CN"/>
              </w:rPr>
            </w:pPr>
          </w:p>
          <w:p w:rsidR="00ED3DD8" w:rsidRPr="00152F82" w:rsidRDefault="00ED3DD8" w:rsidP="00DA221F">
            <w:pPr>
              <w:spacing w:after="0" w:line="240" w:lineRule="auto"/>
              <w:ind w:left="-108" w:right="74"/>
              <w:jc w:val="center"/>
              <w:rPr>
                <w:rFonts w:ascii="Arial Cyr Chuv" w:eastAsia="Times New Roman" w:hAnsi="Arial Cyr Chuv" w:cs="Arial Cyr Chuv"/>
                <w:b/>
                <w:bCs/>
                <w:lang w:eastAsia="zh-CN"/>
              </w:rPr>
            </w:pPr>
            <w:r w:rsidRPr="00152F82">
              <w:rPr>
                <w:rFonts w:ascii="Arial Cyr Chuv" w:eastAsia="Times New Roman" w:hAnsi="Arial Cyr Chuv" w:cs="Arial Cyr Chuv"/>
                <w:b/>
                <w:bCs/>
                <w:lang w:eastAsia="zh-CN"/>
              </w:rPr>
              <w:t>Елч.к муниципаллё</w:t>
            </w:r>
          </w:p>
          <w:p w:rsidR="00ED3DD8" w:rsidRPr="00152F82" w:rsidRDefault="00ED3DD8" w:rsidP="00DA221F">
            <w:pPr>
              <w:spacing w:after="0" w:line="240" w:lineRule="auto"/>
              <w:ind w:left="-108" w:right="74"/>
              <w:jc w:val="center"/>
              <w:rPr>
                <w:rFonts w:ascii="Arial Cyr Chuv" w:eastAsia="Times New Roman" w:hAnsi="Arial Cyr Chuv" w:cs="Arial Cyr Chuv"/>
                <w:b/>
                <w:bCs/>
                <w:lang w:eastAsia="zh-CN"/>
              </w:rPr>
            </w:pPr>
            <w:r w:rsidRPr="00152F82">
              <w:rPr>
                <w:rFonts w:ascii="Arial Cyr Chuv" w:eastAsia="Times New Roman" w:hAnsi="Arial Cyr Chuv" w:cs="Arial Cyr Chuv"/>
                <w:b/>
                <w:bCs/>
                <w:lang w:eastAsia="zh-CN"/>
              </w:rPr>
              <w:t>округ</w:t>
            </w:r>
            <w:proofErr w:type="gramStart"/>
            <w:r w:rsidRPr="00152F82">
              <w:rPr>
                <w:rFonts w:ascii="Arial Cyr Chuv" w:eastAsia="Times New Roman" w:hAnsi="Arial Cyr Chuv" w:cs="Arial Cyr Chuv"/>
                <w:b/>
                <w:bCs/>
                <w:lang w:eastAsia="zh-CN"/>
              </w:rPr>
              <w:t>.н</w:t>
            </w:r>
            <w:proofErr w:type="gramEnd"/>
            <w:r w:rsidRPr="00152F82">
              <w:rPr>
                <w:rFonts w:ascii="Arial Cyr Chuv" w:eastAsia="Times New Roman" w:hAnsi="Arial Cyr Chuv" w:cs="Arial Cyr Chuv"/>
                <w:b/>
                <w:bCs/>
                <w:lang w:eastAsia="zh-CN"/>
              </w:rPr>
              <w:t xml:space="preserve"> депутатсен</w:t>
            </w:r>
          </w:p>
          <w:p w:rsidR="00ED3DD8" w:rsidRPr="00152F82" w:rsidRDefault="00ED3DD8" w:rsidP="00DA221F">
            <w:pPr>
              <w:spacing w:after="0" w:line="240" w:lineRule="auto"/>
              <w:ind w:left="-108" w:right="74"/>
              <w:jc w:val="center"/>
              <w:rPr>
                <w:rFonts w:ascii="Times New Roman" w:eastAsia="Times New Roman" w:hAnsi="Times New Roman" w:cs="Times New Roman"/>
                <w:lang w:eastAsia="zh-CN"/>
              </w:rPr>
            </w:pPr>
            <w:r w:rsidRPr="00152F82">
              <w:rPr>
                <w:rFonts w:ascii="Arial Cyr Chuv" w:eastAsia="Times New Roman" w:hAnsi="Arial Cyr Chuv" w:cs="Arial Cyr Chuv"/>
                <w:b/>
                <w:bCs/>
                <w:lang w:eastAsia="zh-CN"/>
              </w:rPr>
              <w:t>Пухёв.</w:t>
            </w:r>
          </w:p>
          <w:p w:rsidR="00ED3DD8" w:rsidRPr="00152F82" w:rsidRDefault="00ED3DD8" w:rsidP="00DA221F">
            <w:pPr>
              <w:spacing w:after="0" w:line="240" w:lineRule="auto"/>
              <w:ind w:left="-108" w:right="74"/>
              <w:jc w:val="center"/>
              <w:rPr>
                <w:rFonts w:ascii="Arial Cyr Chuv" w:eastAsia="Times New Roman" w:hAnsi="Arial Cyr Chuv" w:cs="Arial Cyr Chuv"/>
                <w:b/>
                <w:bCs/>
                <w:lang w:eastAsia="zh-CN"/>
              </w:rPr>
            </w:pPr>
          </w:p>
          <w:p w:rsidR="00ED3DD8" w:rsidRPr="00152F82" w:rsidRDefault="00ED3DD8" w:rsidP="00DA221F">
            <w:pPr>
              <w:spacing w:after="0" w:line="240" w:lineRule="auto"/>
              <w:ind w:left="-108" w:right="74"/>
              <w:jc w:val="center"/>
              <w:rPr>
                <w:rFonts w:ascii="Times New Roman" w:eastAsia="Times New Roman" w:hAnsi="Times New Roman" w:cs="Times New Roman"/>
                <w:lang w:eastAsia="zh-CN"/>
              </w:rPr>
            </w:pPr>
            <w:r w:rsidRPr="00152F82">
              <w:rPr>
                <w:rFonts w:ascii="Arial Cyr Chuv" w:eastAsia="Times New Roman" w:hAnsi="Arial Cyr Chuv" w:cs="Arial Cyr Chuv"/>
                <w:b/>
                <w:lang w:eastAsia="zh-CN"/>
              </w:rPr>
              <w:t>ЙЫШЁНУ</w:t>
            </w:r>
          </w:p>
          <w:p w:rsidR="00ED3DD8" w:rsidRPr="00152F82" w:rsidRDefault="00ED3DD8" w:rsidP="00DA221F">
            <w:pPr>
              <w:spacing w:after="0" w:line="240" w:lineRule="auto"/>
              <w:jc w:val="center"/>
              <w:rPr>
                <w:rFonts w:ascii="Arial Cyr Chuv" w:eastAsia="Times New Roman" w:hAnsi="Arial Cyr Chuv" w:cs="Times New Roman"/>
                <w:lang w:eastAsia="ru-RU"/>
              </w:rPr>
            </w:pPr>
          </w:p>
          <w:p w:rsidR="00ED3DD8" w:rsidRPr="00152F82" w:rsidRDefault="00ED3DD8" w:rsidP="00152F82">
            <w:pPr>
              <w:spacing w:after="0" w:line="240" w:lineRule="auto"/>
              <w:jc w:val="center"/>
              <w:rPr>
                <w:rFonts w:ascii="Calibri" w:eastAsia="Times New Roman" w:hAnsi="Calibri" w:cs="Times New Roman"/>
                <w:lang w:eastAsia="ru-RU"/>
              </w:rPr>
            </w:pPr>
            <w:r w:rsidRPr="00152F82">
              <w:rPr>
                <w:rFonts w:ascii="Arial Cyr Chuv" w:eastAsia="Times New Roman" w:hAnsi="Arial Cyr Chuv" w:cs="Times New Roman"/>
                <w:lang w:eastAsia="ru-RU"/>
              </w:rPr>
              <w:t>2025 =</w:t>
            </w:r>
            <w:r w:rsidRPr="00152F82">
              <w:rPr>
                <w:rFonts w:ascii="Times New Roman" w:eastAsia="Times New Roman" w:hAnsi="Times New Roman" w:cs="Times New Roman"/>
                <w:lang w:eastAsia="ru-RU"/>
              </w:rPr>
              <w:t>.</w:t>
            </w:r>
            <w:r w:rsidRPr="00152F82">
              <w:rPr>
                <w:rFonts w:ascii="Arial Cyr Chuv" w:eastAsia="Times New Roman" w:hAnsi="Arial Cyr Chuv" w:cs="Times New Roman"/>
                <w:lang w:eastAsia="ru-RU"/>
              </w:rPr>
              <w:t xml:space="preserve"> мартён 18-м.ш. №</w:t>
            </w:r>
            <w:r w:rsidRPr="00152F82">
              <w:rPr>
                <w:rFonts w:ascii="Times New Roman" w:eastAsia="Times New Roman" w:hAnsi="Times New Roman" w:cs="Times New Roman"/>
                <w:lang w:eastAsia="ru-RU"/>
              </w:rPr>
              <w:t>1/4-с</w:t>
            </w:r>
          </w:p>
          <w:p w:rsidR="00ED3DD8" w:rsidRPr="00152F82" w:rsidRDefault="00ED3DD8" w:rsidP="00DA221F">
            <w:pPr>
              <w:spacing w:after="0" w:line="240" w:lineRule="auto"/>
              <w:jc w:val="center"/>
              <w:rPr>
                <w:rFonts w:ascii="Times New Roman" w:eastAsia="Times New Roman" w:hAnsi="Times New Roman" w:cs="Times New Roman"/>
                <w:lang w:eastAsia="ru-RU"/>
              </w:rPr>
            </w:pPr>
            <w:r w:rsidRPr="00152F82">
              <w:rPr>
                <w:rFonts w:ascii="Arial Cyr Chuv" w:eastAsia="Times New Roman" w:hAnsi="Arial Cyr Chuv" w:cs="Times New Roman"/>
                <w:lang w:eastAsia="ru-RU"/>
              </w:rPr>
              <w:t>Елч.к ял.</w:t>
            </w:r>
          </w:p>
        </w:tc>
        <w:tc>
          <w:tcPr>
            <w:tcW w:w="1428" w:type="dxa"/>
          </w:tcPr>
          <w:p w:rsidR="00ED3DD8" w:rsidRPr="00152F82" w:rsidRDefault="00ED3DD8" w:rsidP="00DA221F">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14:anchorId="00B2C32E" wp14:editId="64F67DB9">
                  <wp:extent cx="666750" cy="866775"/>
                  <wp:effectExtent l="0" t="0" r="0" b="9525"/>
                  <wp:docPr id="4" name="Рисунок 4"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152F82" w:rsidRDefault="00ED3DD8" w:rsidP="00DA221F">
            <w:pPr>
              <w:spacing w:after="0" w:line="240" w:lineRule="auto"/>
              <w:ind w:left="-108" w:right="72"/>
              <w:jc w:val="center"/>
              <w:rPr>
                <w:rFonts w:ascii="Times New Roman" w:eastAsia="Times New Roman" w:hAnsi="Times New Roman" w:cs="Times New Roman"/>
                <w:b/>
                <w:bCs/>
                <w:iCs/>
                <w:lang w:eastAsia="ru-RU"/>
              </w:rPr>
            </w:pPr>
            <w:r w:rsidRPr="00152F82">
              <w:rPr>
                <w:rFonts w:ascii="Times New Roman" w:eastAsia="Times New Roman" w:hAnsi="Times New Roman" w:cs="Times New Roman"/>
                <w:b/>
                <w:bCs/>
                <w:iCs/>
                <w:lang w:eastAsia="ru-RU"/>
              </w:rPr>
              <w:t xml:space="preserve"> </w:t>
            </w:r>
          </w:p>
          <w:p w:rsidR="00ED3DD8" w:rsidRPr="00152F82" w:rsidRDefault="00ED3DD8" w:rsidP="00DA221F">
            <w:pPr>
              <w:spacing w:after="0" w:line="240" w:lineRule="auto"/>
              <w:ind w:left="-108" w:right="72"/>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iCs/>
                <w:lang w:eastAsia="zh-CN"/>
              </w:rPr>
              <w:t>Чувашская  Республика</w:t>
            </w:r>
          </w:p>
          <w:p w:rsidR="00ED3DD8" w:rsidRPr="00152F82" w:rsidRDefault="00ED3DD8" w:rsidP="00DA221F">
            <w:pPr>
              <w:spacing w:after="0" w:line="240" w:lineRule="auto"/>
              <w:ind w:left="-108" w:right="74"/>
              <w:jc w:val="center"/>
              <w:rPr>
                <w:rFonts w:ascii="Times New Roman Chuv" w:eastAsia="Times New Roman" w:hAnsi="Times New Roman Chuv" w:cs="Times New Roman Chuv"/>
                <w:b/>
                <w:bCs/>
                <w:lang w:eastAsia="zh-CN"/>
              </w:rPr>
            </w:pPr>
          </w:p>
          <w:p w:rsidR="00ED3DD8" w:rsidRPr="00152F82" w:rsidRDefault="00ED3DD8" w:rsidP="00DA221F">
            <w:pPr>
              <w:spacing w:after="0" w:line="240" w:lineRule="auto"/>
              <w:ind w:left="-108" w:right="74"/>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lang w:eastAsia="zh-CN"/>
              </w:rPr>
              <w:t xml:space="preserve">Собрание депутатов </w:t>
            </w:r>
          </w:p>
          <w:p w:rsidR="00ED3DD8" w:rsidRPr="00152F82" w:rsidRDefault="00ED3DD8" w:rsidP="00DA221F">
            <w:pPr>
              <w:spacing w:after="0" w:line="240" w:lineRule="auto"/>
              <w:ind w:left="-108" w:right="74"/>
              <w:jc w:val="center"/>
              <w:rPr>
                <w:rFonts w:ascii="Times New Roman Chuv" w:eastAsia="Times New Roman" w:hAnsi="Times New Roman Chuv" w:cs="Times New Roman Chuv"/>
                <w:b/>
                <w:bCs/>
                <w:lang w:eastAsia="zh-CN"/>
              </w:rPr>
            </w:pPr>
            <w:r w:rsidRPr="00152F82">
              <w:rPr>
                <w:rFonts w:ascii="Times New Roman Chuv" w:eastAsia="Times New Roman" w:hAnsi="Times New Roman Chuv" w:cs="Times New Roman Chuv"/>
                <w:b/>
                <w:bCs/>
                <w:lang w:eastAsia="zh-CN"/>
              </w:rPr>
              <w:t>Яльчикского</w:t>
            </w:r>
          </w:p>
          <w:p w:rsidR="00ED3DD8" w:rsidRPr="00152F82" w:rsidRDefault="00ED3DD8" w:rsidP="00DA221F">
            <w:pPr>
              <w:spacing w:after="0" w:line="240" w:lineRule="auto"/>
              <w:ind w:left="-108" w:right="74"/>
              <w:jc w:val="center"/>
              <w:rPr>
                <w:rFonts w:ascii="Times New Roman" w:eastAsia="Times New Roman" w:hAnsi="Times New Roman" w:cs="Times New Roman"/>
                <w:lang w:eastAsia="zh-CN"/>
              </w:rPr>
            </w:pPr>
            <w:r w:rsidRPr="00152F82">
              <w:rPr>
                <w:rFonts w:ascii="Times New Roman Chuv" w:eastAsia="Times New Roman" w:hAnsi="Times New Roman Chuv" w:cs="Times New Roman Chuv"/>
                <w:b/>
                <w:bCs/>
                <w:lang w:eastAsia="zh-CN"/>
              </w:rPr>
              <w:t>муниципального округа</w:t>
            </w:r>
          </w:p>
          <w:p w:rsidR="00ED3DD8" w:rsidRPr="00152F82" w:rsidRDefault="00ED3DD8" w:rsidP="00DA221F">
            <w:pPr>
              <w:spacing w:after="0" w:line="240" w:lineRule="auto"/>
              <w:ind w:left="-108" w:right="74"/>
              <w:jc w:val="center"/>
              <w:rPr>
                <w:rFonts w:ascii="Times New Roman Chuv" w:eastAsia="Times New Roman" w:hAnsi="Times New Roman Chuv" w:cs="Times New Roman Chuv"/>
                <w:b/>
                <w:bCs/>
                <w:lang w:eastAsia="zh-CN"/>
              </w:rPr>
            </w:pPr>
          </w:p>
          <w:p w:rsidR="00ED3DD8" w:rsidRPr="00152F82"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152F82">
              <w:rPr>
                <w:rFonts w:ascii="Times New Roman Chuv" w:eastAsia="Times New Roman" w:hAnsi="Times New Roman Chuv" w:cs="Times New Roman Chuv"/>
                <w:b/>
                <w:lang w:eastAsia="ru-RU"/>
              </w:rPr>
              <w:t>РЕШЕНИЕ</w:t>
            </w:r>
          </w:p>
          <w:p w:rsidR="00ED3DD8" w:rsidRPr="00152F82" w:rsidRDefault="00ED3DD8" w:rsidP="00DA221F">
            <w:pPr>
              <w:spacing w:after="0" w:line="240" w:lineRule="auto"/>
              <w:ind w:left="-108" w:right="-108"/>
              <w:jc w:val="center"/>
              <w:rPr>
                <w:rFonts w:ascii="Times New Roman" w:eastAsia="Times New Roman" w:hAnsi="Times New Roman" w:cs="Times New Roman"/>
                <w:lang w:eastAsia="ru-RU"/>
              </w:rPr>
            </w:pPr>
          </w:p>
          <w:p w:rsidR="00ED3DD8" w:rsidRPr="00152F82" w:rsidRDefault="00ED3DD8" w:rsidP="00152F82">
            <w:pPr>
              <w:spacing w:after="0" w:line="240" w:lineRule="auto"/>
              <w:ind w:left="-108" w:right="-108"/>
              <w:jc w:val="center"/>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 18 » марта 2025 г. №1/4-с</w:t>
            </w:r>
          </w:p>
          <w:p w:rsidR="00ED3DD8" w:rsidRPr="00152F82" w:rsidRDefault="00ED3DD8" w:rsidP="00DA221F">
            <w:pPr>
              <w:spacing w:after="0" w:line="240" w:lineRule="auto"/>
              <w:ind w:firstLine="540"/>
              <w:jc w:val="center"/>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село Яльчики</w:t>
            </w:r>
          </w:p>
        </w:tc>
      </w:tr>
    </w:tbl>
    <w:p w:rsidR="00152F82" w:rsidRDefault="00152F82" w:rsidP="00ED3DD8">
      <w:pPr>
        <w:spacing w:after="0" w:line="240" w:lineRule="auto"/>
        <w:rPr>
          <w:rFonts w:ascii="Times New Roman" w:eastAsia="Calibri" w:hAnsi="Times New Roman" w:cs="Times New Roman"/>
        </w:rPr>
      </w:pPr>
    </w:p>
    <w:p w:rsidR="00ED3DD8" w:rsidRPr="00152F82" w:rsidRDefault="00ED3DD8" w:rsidP="00ED3DD8">
      <w:pPr>
        <w:spacing w:after="0" w:line="240" w:lineRule="auto"/>
        <w:rPr>
          <w:rFonts w:ascii="Times New Roman" w:eastAsia="Calibri" w:hAnsi="Times New Roman" w:cs="Times New Roman"/>
          <w:bCs/>
        </w:rPr>
      </w:pPr>
      <w:r w:rsidRPr="00152F82">
        <w:rPr>
          <w:rFonts w:ascii="Times New Roman" w:eastAsia="Calibri" w:hAnsi="Times New Roman" w:cs="Times New Roman"/>
        </w:rPr>
        <w:t xml:space="preserve">Об итогах </w:t>
      </w:r>
      <w:r w:rsidRPr="00152F82">
        <w:rPr>
          <w:rFonts w:ascii="Times New Roman" w:eastAsia="Calibri" w:hAnsi="Times New Roman" w:cs="Times New Roman"/>
          <w:bCs/>
        </w:rPr>
        <w:t>оперативно-служебной деятельности</w:t>
      </w:r>
    </w:p>
    <w:p w:rsidR="00ED3DD8" w:rsidRPr="00152F82"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 xml:space="preserve">отделения полиции по Яльчикскому района МО </w:t>
      </w:r>
    </w:p>
    <w:p w:rsidR="00ED3DD8" w:rsidRPr="00152F82"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lang w:eastAsia="ru-RU"/>
        </w:rPr>
        <w:t>МВД России «Комсомольский»</w:t>
      </w:r>
      <w:r w:rsidRPr="00152F82">
        <w:rPr>
          <w:rFonts w:ascii="Times New Roman" w:eastAsia="Calibri" w:hAnsi="Times New Roman" w:cs="Times New Roman"/>
          <w:bCs/>
        </w:rPr>
        <w:t xml:space="preserve"> за 2024 год</w:t>
      </w:r>
    </w:p>
    <w:p w:rsidR="00ED3DD8" w:rsidRPr="00152F82" w:rsidRDefault="00ED3DD8" w:rsidP="00ED3DD8">
      <w:pPr>
        <w:spacing w:after="0" w:line="240" w:lineRule="auto"/>
        <w:ind w:right="4819"/>
        <w:jc w:val="both"/>
        <w:rPr>
          <w:rFonts w:ascii="Times New Roman" w:eastAsia="Calibri" w:hAnsi="Times New Roman" w:cs="Times New Roman"/>
        </w:rPr>
      </w:pPr>
      <w:r w:rsidRPr="00152F82">
        <w:rPr>
          <w:rFonts w:ascii="Times New Roman" w:eastAsia="Calibri" w:hAnsi="Times New Roman" w:cs="Times New Roman"/>
        </w:rPr>
        <w:t xml:space="preserve"> </w:t>
      </w:r>
    </w:p>
    <w:p w:rsidR="00ED3DD8" w:rsidRPr="00152F82" w:rsidRDefault="00ED3DD8" w:rsidP="00ED3DD8">
      <w:pPr>
        <w:spacing w:after="0" w:line="240" w:lineRule="auto"/>
        <w:jc w:val="both"/>
        <w:rPr>
          <w:rFonts w:ascii="Times New Roman" w:eastAsia="Times New Roman" w:hAnsi="Times New Roman" w:cs="Times New Roman"/>
          <w:lang w:eastAsia="ru-RU"/>
        </w:rPr>
      </w:pPr>
      <w:r w:rsidRPr="00152F82">
        <w:rPr>
          <w:rFonts w:ascii="Times New Roman" w:eastAsia="Calibri" w:hAnsi="Times New Roman" w:cs="Times New Roman"/>
        </w:rPr>
        <w:tab/>
        <w:t xml:space="preserve">Во исполнение Федерального закона от  07.02.2011 г. № 3-ФЗ «О полиции», в соответствии с приказом Министра внутренних дел Российской Федерации от 30.08.2011 г. № 975 «Об </w:t>
      </w:r>
      <w:r w:rsidRPr="00152F82">
        <w:rPr>
          <w:rFonts w:ascii="Times New Roman" w:eastAsia="Calibri" w:hAnsi="Times New Roman" w:cs="Times New Roman"/>
        </w:rPr>
        <w:lastRenderedPageBreak/>
        <w:t xml:space="preserve">организации и проведении отчетов должностных лиц территориальных органов МВД России», в целях открытости и публичности в деятельности </w:t>
      </w:r>
      <w:r w:rsidRPr="00152F82">
        <w:rPr>
          <w:rFonts w:ascii="Times New Roman" w:eastAsia="Times New Roman" w:hAnsi="Times New Roman" w:cs="Times New Roman"/>
          <w:lang w:eastAsia="ru-RU"/>
        </w:rPr>
        <w:t>отделения полиции по Яльчикскому района МО МВД России «Комсомольский»</w:t>
      </w:r>
      <w:r w:rsidRPr="00152F82">
        <w:rPr>
          <w:rFonts w:ascii="Times New Roman" w:eastAsia="Calibri" w:hAnsi="Times New Roman" w:cs="Times New Roman"/>
        </w:rPr>
        <w:t xml:space="preserve">, заслушав отчет </w:t>
      </w:r>
      <w:r w:rsidRPr="00152F82">
        <w:rPr>
          <w:rFonts w:ascii="Times New Roman" w:eastAsia="Times New Roman" w:hAnsi="Times New Roman" w:cs="Times New Roman"/>
          <w:bCs/>
          <w:lang w:eastAsia="ru-RU"/>
        </w:rPr>
        <w:t>начальника   отделения полиции по Яльчикскому району МО МВД России «Комсомольский»</w:t>
      </w:r>
      <w:r w:rsidRPr="00152F82">
        <w:rPr>
          <w:rFonts w:ascii="Times New Roman" w:eastAsia="Calibri" w:hAnsi="Times New Roman" w:cs="Times New Roman"/>
        </w:rPr>
        <w:t>, Собрание депутатов Яльчикского муниципального округа решило:</w:t>
      </w:r>
    </w:p>
    <w:p w:rsidR="00ED3DD8" w:rsidRPr="00152F82" w:rsidRDefault="00ED3DD8" w:rsidP="00ED3DD8">
      <w:pPr>
        <w:autoSpaceDE w:val="0"/>
        <w:autoSpaceDN w:val="0"/>
        <w:adjustRightInd w:val="0"/>
        <w:spacing w:after="0" w:line="240" w:lineRule="auto"/>
        <w:ind w:firstLine="709"/>
        <w:jc w:val="both"/>
        <w:rPr>
          <w:rFonts w:ascii="Times New Roman" w:eastAsia="Calibri" w:hAnsi="Times New Roman" w:cs="Times New Roman"/>
          <w:b/>
        </w:rPr>
      </w:pP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1. Принять к сведению отчет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rPr>
        <w:t xml:space="preserve">об итогах </w:t>
      </w:r>
      <w:r w:rsidRPr="00152F82">
        <w:rPr>
          <w:rFonts w:ascii="Times New Roman" w:eastAsia="Calibri" w:hAnsi="Times New Roman" w:cs="Times New Roman"/>
          <w:bCs/>
        </w:rPr>
        <w:t xml:space="preserve">оперативно-служебной деятельности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bCs/>
        </w:rPr>
        <w:t xml:space="preserve">за </w:t>
      </w:r>
      <w:r w:rsidRPr="00152F82">
        <w:rPr>
          <w:rFonts w:ascii="Times New Roman" w:eastAsia="Calibri" w:hAnsi="Times New Roman" w:cs="Times New Roman"/>
        </w:rPr>
        <w:t>2024 год.</w:t>
      </w: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2. Рекомендовать </w:t>
      </w:r>
      <w:r w:rsidRPr="00152F82">
        <w:rPr>
          <w:rFonts w:ascii="Times New Roman" w:eastAsia="Times New Roman" w:hAnsi="Times New Roman" w:cs="Times New Roman"/>
          <w:bCs/>
          <w:lang w:eastAsia="ru-RU"/>
        </w:rPr>
        <w:t xml:space="preserve">начальника   отделения полиции по Яльчикскому району МО МВД России «Комсомольский» </w:t>
      </w:r>
      <w:r w:rsidRPr="00152F82">
        <w:rPr>
          <w:rFonts w:ascii="Times New Roman" w:eastAsia="Calibri" w:hAnsi="Times New Roman" w:cs="Times New Roman"/>
        </w:rPr>
        <w:t>активизировать работу по профилактике правонарушений,</w:t>
      </w:r>
      <w:r w:rsidRPr="00152F82">
        <w:rPr>
          <w:rFonts w:ascii="Times New Roman" w:eastAsia="Calibri" w:hAnsi="Times New Roman" w:cs="Times New Roman"/>
          <w:color w:val="444444"/>
        </w:rPr>
        <w:t xml:space="preserve"> </w:t>
      </w:r>
      <w:r w:rsidRPr="00152F82">
        <w:rPr>
          <w:rFonts w:ascii="Times New Roman" w:eastAsia="Calibri" w:hAnsi="Times New Roman" w:cs="Times New Roman"/>
        </w:rPr>
        <w:t>совершаемых лицами на улицах.</w:t>
      </w:r>
    </w:p>
    <w:p w:rsidR="00ED3DD8" w:rsidRPr="00152F82" w:rsidRDefault="00ED3DD8" w:rsidP="00ED3DD8">
      <w:pPr>
        <w:spacing w:after="0" w:line="240" w:lineRule="auto"/>
        <w:ind w:right="-5" w:firstLine="708"/>
        <w:jc w:val="both"/>
        <w:rPr>
          <w:rFonts w:ascii="Times New Roman" w:eastAsia="Calibri" w:hAnsi="Times New Roman" w:cs="Times New Roman"/>
        </w:rPr>
      </w:pPr>
      <w:r w:rsidRPr="00152F82">
        <w:rPr>
          <w:rFonts w:ascii="Times New Roman" w:eastAsia="Calibri" w:hAnsi="Times New Roman" w:cs="Times New Roman"/>
        </w:rPr>
        <w:t xml:space="preserve">3. Контроль за исполнением настоящего решения возложить на постоянную комиссию </w:t>
      </w:r>
      <w:r w:rsidRPr="00152F82">
        <w:rPr>
          <w:rFonts w:ascii="Times New Roman" w:eastAsia="Times New Roman" w:hAnsi="Times New Roman" w:cs="Times New Roman"/>
          <w:lang w:eastAsia="ru-RU"/>
        </w:rPr>
        <w:t>по укреплению законности, правопорядка, развитию местного самоуправления и депутатской этике</w:t>
      </w:r>
      <w:r w:rsidRPr="00152F82">
        <w:rPr>
          <w:rFonts w:ascii="Times New Roman" w:eastAsia="Calibri" w:hAnsi="Times New Roman" w:cs="Times New Roman"/>
        </w:rPr>
        <w:t xml:space="preserve"> Собрания депутатов Яльчикского муниципального округа Чувашской Республики.</w:t>
      </w:r>
    </w:p>
    <w:p w:rsidR="00ED3DD8" w:rsidRPr="00152F82" w:rsidRDefault="00ED3DD8" w:rsidP="00ED3DD8">
      <w:pPr>
        <w:spacing w:after="0" w:line="240" w:lineRule="auto"/>
        <w:jc w:val="both"/>
        <w:rPr>
          <w:rFonts w:ascii="Times New Roman" w:eastAsia="Calibri" w:hAnsi="Times New Roman" w:cs="Times New Roman"/>
        </w:rPr>
      </w:pPr>
    </w:p>
    <w:p w:rsidR="00ED3DD8" w:rsidRPr="00152F82" w:rsidRDefault="00ED3DD8" w:rsidP="00ED3DD8">
      <w:pPr>
        <w:spacing w:after="0" w:line="240" w:lineRule="auto"/>
        <w:jc w:val="both"/>
        <w:rPr>
          <w:rFonts w:ascii="Times New Roman" w:eastAsia="Times New Roman" w:hAnsi="Times New Roman" w:cs="Times New Roman"/>
          <w:bCs/>
          <w:lang w:eastAsia="ru-RU"/>
        </w:rPr>
      </w:pPr>
    </w:p>
    <w:p w:rsidR="00ED3DD8" w:rsidRPr="00152F82" w:rsidRDefault="00ED3DD8" w:rsidP="00ED3DD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52F82">
        <w:rPr>
          <w:rFonts w:ascii="Times New Roman" w:eastAsia="Times New Roman" w:hAnsi="Times New Roman" w:cs="Times New Roman"/>
          <w:bCs/>
          <w:lang w:eastAsia="ru-RU"/>
        </w:rPr>
        <w:t>Председатель Собрания депутатов</w:t>
      </w:r>
    </w:p>
    <w:p w:rsidR="00ED3DD8" w:rsidRPr="00152F82" w:rsidRDefault="00ED3DD8" w:rsidP="00ED3DD8">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52F82">
        <w:rPr>
          <w:rFonts w:ascii="Times New Roman" w:eastAsia="Times New Roman" w:hAnsi="Times New Roman" w:cs="Times New Roman"/>
          <w:bCs/>
          <w:lang w:eastAsia="ru-RU"/>
        </w:rPr>
        <w:t>Яльчикского муниципального</w:t>
      </w:r>
    </w:p>
    <w:p w:rsidR="00ED3DD8" w:rsidRPr="00152F82" w:rsidRDefault="00ED3DD8" w:rsidP="00ED3DD8">
      <w:pPr>
        <w:spacing w:after="0" w:line="240" w:lineRule="auto"/>
        <w:jc w:val="both"/>
        <w:rPr>
          <w:rFonts w:ascii="Times New Roman" w:eastAsia="Times New Roman" w:hAnsi="Times New Roman" w:cs="Times New Roman"/>
          <w:lang w:eastAsia="ru-RU"/>
        </w:rPr>
      </w:pPr>
      <w:r w:rsidRPr="00152F82">
        <w:rPr>
          <w:rFonts w:ascii="Times New Roman" w:eastAsia="Times New Roman" w:hAnsi="Times New Roman" w:cs="Times New Roman"/>
          <w:bCs/>
          <w:lang w:eastAsia="ru-RU"/>
        </w:rPr>
        <w:t>округа Чувашской Республики                                                                  В.В.Сядуков</w:t>
      </w:r>
    </w:p>
    <w:p w:rsidR="00ED3DD8" w:rsidRPr="00152F82" w:rsidRDefault="00ED3DD8" w:rsidP="00ED3DD8">
      <w:pPr>
        <w:spacing w:after="0" w:line="240" w:lineRule="auto"/>
        <w:jc w:val="both"/>
        <w:rPr>
          <w:rFonts w:ascii="Times New Roman" w:eastAsia="Times New Roman" w:hAnsi="Times New Roman" w:cs="Times New Roman"/>
          <w:lang w:eastAsia="ru-RU"/>
        </w:rPr>
      </w:pPr>
    </w:p>
    <w:p w:rsidR="00ED3DD8" w:rsidRPr="00152F82" w:rsidRDefault="00ED3DD8" w:rsidP="00ED3DD8"/>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1/5-с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5" name="Рисунок 5"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hanging="432"/>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№1/5-с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100" w:lineRule="atLeast"/>
        <w:rPr>
          <w:rFonts w:ascii="Times New Roman" w:eastAsia="Lucida Sans Unicode" w:hAnsi="Times New Roman" w:cs="Mangal"/>
          <w:kern w:val="1"/>
          <w:lang w:eastAsia="hi-IN" w:bidi="hi-IN"/>
        </w:rPr>
      </w:pPr>
      <w:r w:rsidRPr="00ED3DD8">
        <w:rPr>
          <w:rFonts w:ascii="Times New Roman" w:eastAsia="Lucida Sans Unicode" w:hAnsi="Times New Roman" w:cs="Times New Roman"/>
          <w:kern w:val="1"/>
          <w:lang w:eastAsia="hi-IN" w:bidi="hi-IN"/>
        </w:rPr>
        <w:t xml:space="preserve">Об итогах приватизации </w:t>
      </w:r>
    </w:p>
    <w:p w:rsidR="00ED3DD8" w:rsidRPr="00ED3DD8" w:rsidRDefault="00ED3DD8" w:rsidP="00ED3DD8">
      <w:pPr>
        <w:suppressAutoHyphens/>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муниципального имущества </w:t>
      </w:r>
    </w:p>
    <w:p w:rsidR="00ED3DD8" w:rsidRPr="00ED3DD8" w:rsidRDefault="00ED3DD8" w:rsidP="00ED3DD8">
      <w:pPr>
        <w:suppressAutoHyphens/>
        <w:spacing w:after="0" w:line="240" w:lineRule="auto"/>
        <w:rPr>
          <w:rFonts w:ascii="Times New Roman" w:eastAsia="Lucida Sans Unicode" w:hAnsi="Times New Roman" w:cs="Times New Roman"/>
          <w:kern w:val="2"/>
          <w:lang w:eastAsia="hi-IN" w:bidi="hi-IN"/>
        </w:rPr>
      </w:pPr>
      <w:r w:rsidRPr="00ED3DD8">
        <w:rPr>
          <w:rFonts w:ascii="Times New Roman" w:eastAsia="Lucida Sans Unicode" w:hAnsi="Times New Roman" w:cs="Mangal"/>
          <w:kern w:val="2"/>
          <w:lang w:eastAsia="hi-IN" w:bidi="hi-IN"/>
        </w:rPr>
        <w:t xml:space="preserve">Яльчикского муниципального округа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Чувашской Республики за 2024 год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40" w:lineRule="auto"/>
        <w:ind w:firstLine="708"/>
        <w:jc w:val="both"/>
        <w:rPr>
          <w:rFonts w:ascii="Times New Roman" w:eastAsia="Lucida Sans Unicode" w:hAnsi="Times New Roman" w:cs="Times New Roman"/>
          <w:b/>
          <w:kern w:val="2"/>
          <w:lang w:eastAsia="hi-IN" w:bidi="hi-IN"/>
        </w:rPr>
      </w:pPr>
      <w:r w:rsidRPr="00ED3DD8">
        <w:rPr>
          <w:rFonts w:ascii="Times New Roman" w:eastAsia="Lucida Sans Unicode" w:hAnsi="Times New Roman" w:cs="Mangal"/>
          <w:kern w:val="2"/>
          <w:lang w:eastAsia="hi-IN" w:bidi="hi-IN"/>
        </w:rPr>
        <w:t xml:space="preserve">В соответствии с Федеральным законом  от 21.12.2001 №178-ФЗ «О приватизации государственного и муниципального имущества», заслушав и обсудив отчет о выполнении Прогнозного плана (программы) приватизации муниципального имущества Яльчикского муниципального округа Чувашской Республики на 2024 год, </w:t>
      </w:r>
      <w:r w:rsidRPr="00ED3DD8">
        <w:rPr>
          <w:rFonts w:ascii="Times New Roman" w:eastAsia="Lucida Sans Unicode" w:hAnsi="Times New Roman" w:cs="Times New Roman"/>
          <w:kern w:val="2"/>
          <w:lang w:eastAsia="hi-IN" w:bidi="hi-IN"/>
        </w:rPr>
        <w:t>Собрание депутатов Яльчикского муниципального округа Чувашской Республики решило:</w:t>
      </w:r>
    </w:p>
    <w:p w:rsidR="00ED3DD8" w:rsidRPr="00ED3DD8" w:rsidRDefault="00ED3DD8" w:rsidP="00ED3DD8">
      <w:pPr>
        <w:suppressAutoHyphens/>
        <w:spacing w:after="0" w:line="100" w:lineRule="atLeast"/>
        <w:ind w:firstLine="709"/>
        <w:jc w:val="both"/>
        <w:rPr>
          <w:rFonts w:ascii="Times New Roman" w:eastAsia="Lucida Sans Unicode" w:hAnsi="Times New Roman" w:cs="Times New Roman"/>
          <w:b/>
          <w:kern w:val="1"/>
          <w:lang w:eastAsia="hi-IN" w:bidi="hi-IN"/>
        </w:rPr>
      </w:pPr>
      <w:r w:rsidRPr="00ED3DD8">
        <w:rPr>
          <w:rFonts w:ascii="Times New Roman" w:eastAsia="Lucida Sans Unicode" w:hAnsi="Times New Roman" w:cs="Times New Roman"/>
          <w:b/>
          <w:kern w:val="1"/>
          <w:lang w:eastAsia="hi-IN" w:bidi="hi-IN"/>
        </w:rPr>
        <w:t xml:space="preserve">1. </w:t>
      </w:r>
      <w:proofErr w:type="gramStart"/>
      <w:r w:rsidRPr="00ED3DD8">
        <w:rPr>
          <w:rFonts w:ascii="Times New Roman" w:eastAsia="Lucida Sans Unicode" w:hAnsi="Times New Roman" w:cs="Times New Roman"/>
          <w:kern w:val="1"/>
          <w:lang w:eastAsia="hi-IN" w:bidi="hi-IN"/>
        </w:rPr>
        <w:t>Утвердить прилагаемый отчет о выполнении  Прогнозного плана (программы) приватизации муниципального имущества Яльчикского муниципального округа Чувашской Республики на 2024 год, утвержденного решением Собрания депутатов Яльчикского муниципального округа Чувашской Республики от 17.11.2023 № 8/1-с (с изменениями от 22.12.2023 №10/7-с, от 25.04.2024 №3/2-с, от 24.07.2024 №5/4-с,  от 24.10.2024 №7/6-с, от 24.12.2024 №9/3-с).</w:t>
      </w:r>
      <w:proofErr w:type="gramEnd"/>
    </w:p>
    <w:p w:rsidR="00ED3DD8" w:rsidRPr="00ED3DD8" w:rsidRDefault="00ED3DD8" w:rsidP="00152F82">
      <w:pPr>
        <w:suppressAutoHyphens/>
        <w:spacing w:after="0" w:line="100" w:lineRule="atLeast"/>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b/>
          <w:kern w:val="1"/>
          <w:lang w:eastAsia="hi-IN" w:bidi="hi-IN"/>
        </w:rPr>
        <w:t>2.</w:t>
      </w:r>
      <w:r w:rsidRPr="00ED3DD8">
        <w:rPr>
          <w:rFonts w:ascii="Times New Roman" w:eastAsia="Lucida Sans Unicode" w:hAnsi="Times New Roman" w:cs="Times New Roman"/>
          <w:kern w:val="1"/>
          <w:lang w:eastAsia="hi-IN" w:bidi="hi-IN"/>
        </w:rPr>
        <w:t xml:space="preserve"> Настоящее решение вступает в силу со дня официального опубликования.</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Председатель Собрания депутатов</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Яльчикского муниципального округа</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Чувашской Республики                                                                             В.В.Сядуков</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lastRenderedPageBreak/>
        <w:t>Глава Яльчикского муниципального</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округа Чувашской Республики                                                                Л.В.Левый</w:t>
      </w: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jc w:val="both"/>
        <w:rPr>
          <w:rFonts w:ascii="Times New Roman" w:eastAsia="Lucida Sans Unicode" w:hAnsi="Times New Roman" w:cs="Times New Roman"/>
          <w:kern w:val="1"/>
          <w:lang w:eastAsia="hi-IN" w:bidi="hi-IN"/>
        </w:rPr>
      </w:pPr>
    </w:p>
    <w:tbl>
      <w:tblPr>
        <w:tblW w:w="0" w:type="auto"/>
        <w:jc w:val="right"/>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883"/>
      </w:tblGrid>
      <w:tr w:rsidR="00ED3DD8" w:rsidRPr="00ED3DD8" w:rsidTr="00DA221F">
        <w:trPr>
          <w:jc w:val="right"/>
        </w:trPr>
        <w:tc>
          <w:tcPr>
            <w:tcW w:w="3883" w:type="dxa"/>
            <w:shd w:val="clear" w:color="auto" w:fill="auto"/>
          </w:tcPr>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Утвержден</w:t>
            </w:r>
          </w:p>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решением Собрания депутатов</w:t>
            </w:r>
          </w:p>
          <w:p w:rsidR="00ED3DD8" w:rsidRPr="00ED3DD8" w:rsidRDefault="00ED3DD8" w:rsidP="00ED3DD8">
            <w:pPr>
              <w:suppressAutoHyphens/>
              <w:snapToGrid w:val="0"/>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Яльчикского района </w:t>
            </w:r>
          </w:p>
          <w:p w:rsidR="00ED3DD8" w:rsidRPr="00ED3DD8" w:rsidRDefault="00ED3DD8" w:rsidP="00ED3DD8">
            <w:pPr>
              <w:suppressAutoHyphens/>
              <w:spacing w:after="0" w:line="240" w:lineRule="auto"/>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от «_18» марта 2025 года №_1/5-с__</w:t>
            </w:r>
          </w:p>
        </w:tc>
      </w:tr>
    </w:tbl>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ОТЧЕТ </w:t>
      </w:r>
    </w:p>
    <w:p w:rsidR="00ED3DD8" w:rsidRPr="00ED3DD8" w:rsidRDefault="00ED3DD8" w:rsidP="00ED3DD8">
      <w:pPr>
        <w:suppressAutoHyphens/>
        <w:spacing w:after="0" w:line="240" w:lineRule="auto"/>
        <w:ind w:left="567"/>
        <w:jc w:val="center"/>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о выполнении Прогнозного плана (программы) приватизации муниципального имущества Яльчикского муниципального округа за 2024 год. </w:t>
      </w:r>
    </w:p>
    <w:p w:rsidR="00ED3DD8" w:rsidRPr="00ED3DD8" w:rsidRDefault="00ED3DD8" w:rsidP="00ED3DD8">
      <w:pPr>
        <w:suppressAutoHyphens/>
        <w:spacing w:after="0" w:line="240" w:lineRule="auto"/>
        <w:ind w:right="-14"/>
        <w:jc w:val="both"/>
        <w:rPr>
          <w:rFonts w:ascii="Times New Roman" w:eastAsia="Lucida Sans Unicode" w:hAnsi="Times New Roman" w:cs="Mangal"/>
          <w:kern w:val="2"/>
          <w:lang w:eastAsia="hi-IN" w:bidi="hi-IN"/>
        </w:rPr>
      </w:pPr>
    </w:p>
    <w:p w:rsidR="00ED3DD8" w:rsidRPr="00ED3DD8" w:rsidRDefault="00ED3DD8" w:rsidP="00ED3DD8">
      <w:pPr>
        <w:suppressAutoHyphens/>
        <w:spacing w:after="0" w:line="100" w:lineRule="atLeast"/>
        <w:ind w:firstLine="709"/>
        <w:jc w:val="both"/>
        <w:rPr>
          <w:rFonts w:ascii="Times New Roman" w:eastAsia="Lucida Sans Unicode" w:hAnsi="Times New Roman" w:cs="Mangal"/>
          <w:kern w:val="1"/>
          <w:lang w:eastAsia="hi-IN" w:bidi="hi-IN"/>
        </w:rPr>
      </w:pPr>
      <w:proofErr w:type="gramStart"/>
      <w:r w:rsidRPr="00ED3DD8">
        <w:rPr>
          <w:rFonts w:ascii="Times New Roman" w:eastAsia="Lucida Sans Unicode" w:hAnsi="Times New Roman" w:cs="Mangal"/>
          <w:kern w:val="1"/>
          <w:lang w:eastAsia="hi-IN" w:bidi="hi-IN"/>
        </w:rPr>
        <w:t xml:space="preserve">Приватизация муниципального имущества в 2024 году проводилась в соответствии с Прогнозным планом (программой) приватизации муниципального имущества Яльчикского мсуниципального округа, утвержденным </w:t>
      </w:r>
      <w:r w:rsidRPr="00ED3DD8">
        <w:rPr>
          <w:rFonts w:ascii="Times New Roman" w:eastAsia="Lucida Sans Unicode" w:hAnsi="Times New Roman" w:cs="Times New Roman"/>
          <w:kern w:val="1"/>
          <w:lang w:eastAsia="hi-IN" w:bidi="hi-IN"/>
        </w:rPr>
        <w:t>решением Собрания депутатов Яльчикского муниципального округа Чувашской Республики от 17.11.2023 № 8/1-с (с изменениями от 22.12.2023 №10/7-с, от 25.04.2024 №3/2-с, от 24.07.2024 №5/4-с,  от 24.10.2024 №7/6-с, от 24.12.2024 №9/3-с).</w:t>
      </w:r>
      <w:proofErr w:type="gramEnd"/>
    </w:p>
    <w:p w:rsidR="00ED3DD8" w:rsidRPr="00ED3DD8" w:rsidRDefault="00ED3DD8" w:rsidP="00ED3DD8">
      <w:pPr>
        <w:suppressAutoHyphens/>
        <w:spacing w:after="0" w:line="100" w:lineRule="atLeast"/>
        <w:ind w:firstLine="709"/>
        <w:jc w:val="both"/>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xml:space="preserve">Программа приватизации предполагала приватизацию 8 позиций объектов  недвижимого имущества, составляющих казну Яльчикского муниципального округа Чувашской Республики.  </w:t>
      </w:r>
    </w:p>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 xml:space="preserve">Во исполнение Плана приватизации в отношении 8 объектов приватизации приняты решения об условиях приватизации, объявлены торги по продаже объектов муниципальной собственности. </w:t>
      </w:r>
    </w:p>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r w:rsidRPr="00ED3DD8">
        <w:rPr>
          <w:rFonts w:ascii="Times New Roman" w:eastAsia="Lucida Sans Unicode" w:hAnsi="Times New Roman" w:cs="Mangal"/>
          <w:kern w:val="2"/>
          <w:lang w:eastAsia="hi-IN" w:bidi="hi-IN"/>
        </w:rPr>
        <w:t>По результатам проведенных торгов реализована 1 позиция объектов недвижимости, остальные объекты не реализованы по причине отсутствия заявок на участие в торгах: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3"/>
        <w:gridCol w:w="4882"/>
        <w:gridCol w:w="1843"/>
        <w:gridCol w:w="1404"/>
        <w:gridCol w:w="1285"/>
        <w:gridCol w:w="8"/>
      </w:tblGrid>
      <w:tr w:rsidR="00ED3DD8" w:rsidRPr="00ED3DD8" w:rsidTr="00DA221F">
        <w:trPr>
          <w:gridAfter w:val="1"/>
          <w:wAfter w:w="8" w:type="dxa"/>
        </w:trPr>
        <w:tc>
          <w:tcPr>
            <w:tcW w:w="363"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 п/п</w:t>
            </w:r>
          </w:p>
        </w:tc>
        <w:tc>
          <w:tcPr>
            <w:tcW w:w="4882"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Наименование и местонахождение объекта недвижимости</w:t>
            </w:r>
          </w:p>
        </w:tc>
        <w:tc>
          <w:tcPr>
            <w:tcW w:w="1843"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Способ приватизации</w:t>
            </w:r>
          </w:p>
        </w:tc>
        <w:tc>
          <w:tcPr>
            <w:tcW w:w="1404" w:type="dxa"/>
            <w:tcBorders>
              <w:top w:val="single" w:sz="1" w:space="0" w:color="000000"/>
              <w:left w:val="single" w:sz="1" w:space="0" w:color="000000"/>
              <w:bottom w:val="single" w:sz="4"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Цена сделки, руб., с НДС</w:t>
            </w:r>
          </w:p>
        </w:tc>
        <w:tc>
          <w:tcPr>
            <w:tcW w:w="1285" w:type="dxa"/>
            <w:tcBorders>
              <w:top w:val="single" w:sz="1" w:space="0" w:color="000000"/>
              <w:left w:val="single" w:sz="1" w:space="0" w:color="000000"/>
              <w:bottom w:val="single" w:sz="4" w:space="0" w:color="000000"/>
              <w:right w:val="single" w:sz="1" w:space="0" w:color="000000"/>
            </w:tcBorders>
            <w:shd w:val="clear" w:color="auto" w:fill="auto"/>
          </w:tcPr>
          <w:p w:rsidR="00ED3DD8" w:rsidRPr="00ED3DD8" w:rsidRDefault="00ED3DD8" w:rsidP="00ED3DD8">
            <w:pPr>
              <w:suppressLineNumbers/>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Дата сделки</w:t>
            </w:r>
          </w:p>
        </w:tc>
      </w:tr>
      <w:tr w:rsidR="00ED3DD8" w:rsidRPr="00ED3DD8" w:rsidTr="00DA221F">
        <w:tc>
          <w:tcPr>
            <w:tcW w:w="36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1</w:t>
            </w:r>
          </w:p>
        </w:tc>
        <w:tc>
          <w:tcPr>
            <w:tcW w:w="4882"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Нежилое помещение №2 расположенное в одноэтажном здании смешанной конструкции с мансардой кадастровым номером 21:25:000000:3017 по адресу: Чувашская Республика, Яльчикский район, с.Яльчики, ул.Кооперативная, д.37</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Электронный аукцион</w:t>
            </w:r>
          </w:p>
        </w:tc>
        <w:tc>
          <w:tcPr>
            <w:tcW w:w="1404"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right"/>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652000,00</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color w:val="000000"/>
                <w:kern w:val="1"/>
                <w:lang w:eastAsia="hi-IN" w:bidi="hi-IN"/>
              </w:rPr>
              <w:t>18.09.2024</w:t>
            </w:r>
          </w:p>
        </w:tc>
      </w:tr>
    </w:tbl>
    <w:p w:rsidR="00ED3DD8" w:rsidRPr="00ED3DD8" w:rsidRDefault="00ED3DD8" w:rsidP="00ED3DD8">
      <w:pPr>
        <w:suppressAutoHyphens/>
        <w:snapToGrid w:val="0"/>
        <w:spacing w:after="0" w:line="240" w:lineRule="auto"/>
        <w:ind w:right="-14" w:firstLine="709"/>
        <w:jc w:val="both"/>
        <w:rPr>
          <w:rFonts w:ascii="Times New Roman" w:eastAsia="Lucida Sans Unicode" w:hAnsi="Times New Roman" w:cs="Mangal"/>
          <w:kern w:val="2"/>
          <w:lang w:eastAsia="hi-IN" w:bidi="hi-IN"/>
        </w:rPr>
      </w:pPr>
    </w:p>
    <w:p w:rsidR="00ED3DD8" w:rsidRPr="00ED3DD8" w:rsidRDefault="00ED3DD8" w:rsidP="00152F82">
      <w:pPr>
        <w:suppressAutoHyphens/>
        <w:spacing w:after="0" w:line="240" w:lineRule="auto"/>
        <w:ind w:left="2" w:right="-14"/>
        <w:jc w:val="both"/>
        <w:rPr>
          <w:rFonts w:ascii="Times New Roman" w:eastAsia="Lucida Sans Unicode" w:hAnsi="Times New Roman" w:cs="Times New Roman"/>
          <w:kern w:val="2"/>
          <w:lang w:eastAsia="hi-IN" w:bidi="hi-IN"/>
        </w:rPr>
      </w:pPr>
      <w:r w:rsidRPr="00ED3DD8">
        <w:rPr>
          <w:rFonts w:ascii="Times New Roman" w:eastAsia="Lucida Sans Unicode" w:hAnsi="Times New Roman" w:cs="Times New Roman"/>
          <w:color w:val="000000"/>
          <w:kern w:val="2"/>
          <w:lang w:eastAsia="hi-IN" w:bidi="hi-IN"/>
        </w:rPr>
        <w:tab/>
      </w:r>
      <w:r w:rsidRPr="00ED3DD8">
        <w:rPr>
          <w:rFonts w:ascii="Times New Roman" w:eastAsia="Lucida Sans Unicode" w:hAnsi="Times New Roman" w:cs="Times New Roman"/>
          <w:kern w:val="2"/>
          <w:lang w:eastAsia="hi-IN" w:bidi="hi-IN"/>
        </w:rPr>
        <w:t>Объем фактически поступивших в бюджет Яльчикского муниципального округа Чувашской Республики средств от приватизации (реализация прогнозного плана приватизации за 2023 и 2024 года) составил 2453 тыс. руб., из них 1413,8 тыс. руб. от приватизации недвижимого имущества, 194,5 тыс. руб. от приватизации земельных участков под объектом недвижимости, 844,7 тыс. руб. от приватизации движимого имущества.</w:t>
      </w:r>
    </w:p>
    <w:p w:rsidR="00ED3DD8" w:rsidRPr="00ED3DD8" w:rsidRDefault="00ED3DD8" w:rsidP="00ED3DD8">
      <w:pPr>
        <w:suppressAutoHyphens/>
        <w:spacing w:after="0" w:line="240" w:lineRule="auto"/>
        <w:ind w:left="2" w:right="-14"/>
        <w:jc w:val="center"/>
        <w:rPr>
          <w:rFonts w:ascii="Times New Roman" w:eastAsia="Lucida Sans Unicode" w:hAnsi="Times New Roman" w:cs="Times New Roman"/>
          <w:kern w:val="2"/>
          <w:lang w:eastAsia="hi-IN" w:bidi="hi-IN"/>
        </w:rPr>
      </w:pPr>
      <w:r w:rsidRPr="00ED3DD8">
        <w:rPr>
          <w:rFonts w:ascii="Times New Roman" w:eastAsia="Lucida Sans Unicode" w:hAnsi="Times New Roman" w:cs="Times New Roman"/>
          <w:kern w:val="2"/>
          <w:lang w:eastAsia="hi-IN" w:bidi="hi-IN"/>
        </w:rPr>
        <w:t>------------------------------</w:t>
      </w: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1/6-с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6" name="Рисунок 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hanging="432"/>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№1/6-с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О внесении изменений в Прогнозный план </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lastRenderedPageBreak/>
        <w:t xml:space="preserve">(программу) приватизации  </w:t>
      </w:r>
      <w:proofErr w:type="gramStart"/>
      <w:r w:rsidRPr="00ED3DD8">
        <w:rPr>
          <w:rFonts w:ascii="Times New Roman" w:eastAsia="Lucida Sans Unicode" w:hAnsi="Times New Roman" w:cs="Times New Roman"/>
          <w:kern w:val="1"/>
          <w:lang w:eastAsia="hi-IN" w:bidi="hi-IN"/>
        </w:rPr>
        <w:t>муниципального</w:t>
      </w:r>
      <w:proofErr w:type="gramEnd"/>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имущества на 2025 год</w:t>
      </w: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100" w:lineRule="atLeast"/>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1. Внести в Прогнозный план (программу) приватизации муниципального имущества Яльчикского муниципального округа Чувашской Республики на 2025 год и основные направления приватизации муниципального имущества Яльчикского муниципального округа Чувашской Республики на 2026-2027 годы, утвержденный решением Собрания депутатов Яльчикского муниципального округа Чувашской Республики от 05.12.2024 № 8/2-с (с изменениями от 24.12.2024 №9/4-с), следующие изменения:</w:t>
      </w:r>
    </w:p>
    <w:p w:rsidR="00ED3DD8" w:rsidRPr="00ED3DD8" w:rsidRDefault="00ED3DD8" w:rsidP="00ED3DD8">
      <w:pPr>
        <w:suppressAutoHyphens/>
        <w:spacing w:after="0" w:line="276" w:lineRule="auto"/>
        <w:ind w:firstLine="709"/>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 xml:space="preserve">табличную часть пункта 2.1 раздела </w:t>
      </w:r>
      <w:r w:rsidRPr="00ED3DD8">
        <w:rPr>
          <w:rFonts w:ascii="Times New Roman" w:eastAsia="Lucida Sans Unicode" w:hAnsi="Times New Roman" w:cs="Times New Roman"/>
          <w:kern w:val="1"/>
          <w:lang w:val="en-US" w:eastAsia="hi-IN" w:bidi="hi-IN"/>
        </w:rPr>
        <w:t>II</w:t>
      </w:r>
      <w:r w:rsidRPr="00ED3DD8">
        <w:rPr>
          <w:rFonts w:ascii="Times New Roman" w:eastAsia="Lucida Sans Unicode" w:hAnsi="Times New Roman" w:cs="Times New Roman"/>
          <w:kern w:val="1"/>
          <w:lang w:eastAsia="hi-IN" w:bidi="hi-IN"/>
        </w:rPr>
        <w:t xml:space="preserve"> дополнить позициями 6-8 следующего содержания:</w:t>
      </w:r>
    </w:p>
    <w:tbl>
      <w:tblPr>
        <w:tblW w:w="9883" w:type="dxa"/>
        <w:tblInd w:w="130" w:type="dxa"/>
        <w:tblLayout w:type="fixed"/>
        <w:tblLook w:val="0000" w:firstRow="0" w:lastRow="0" w:firstColumn="0" w:lastColumn="0" w:noHBand="0" w:noVBand="0"/>
      </w:tblPr>
      <w:tblGrid>
        <w:gridCol w:w="667"/>
        <w:gridCol w:w="6399"/>
        <w:gridCol w:w="1843"/>
        <w:gridCol w:w="974"/>
      </w:tblGrid>
      <w:tr w:rsidR="00ED3DD8" w:rsidRPr="00ED3DD8" w:rsidTr="00DA221F">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6</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Помещение, расположенное по адресу: </w:t>
            </w:r>
            <w:r w:rsidRPr="00ED3DD8">
              <w:rPr>
                <w:rFonts w:ascii="Times New Roman" w:eastAsia="Lucida Sans Unicode" w:hAnsi="Times New Roman" w:cs="Mangal"/>
                <w:kern w:val="1"/>
                <w:lang w:eastAsia="hi-IN" w:bidi="hi-IN"/>
              </w:rPr>
              <w:t>Чувашская Республика - Чувашия, Яльчикский район, д.Шаймурзино, ул. Приозерная,д.29, пом.1</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90,0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r w:rsidR="00ED3DD8" w:rsidRPr="00ED3DD8" w:rsidTr="00DA221F">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7</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Помещение 1 и 2 этажа здания, расположенного по адресу: </w:t>
            </w:r>
            <w:r w:rsidRPr="00ED3DD8">
              <w:rPr>
                <w:rFonts w:ascii="Times New Roman" w:eastAsia="Lucida Sans Unicode" w:hAnsi="Times New Roman" w:cs="Mangal"/>
                <w:kern w:val="1"/>
                <w:lang w:eastAsia="hi-IN" w:bidi="hi-IN"/>
              </w:rPr>
              <w:t>Чувашская Республика - Чувашия, р-н Яльчикский, д. Белое Озеро, ул. Ленина, д.56</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1224,9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r w:rsidR="00ED3DD8" w:rsidRPr="00ED3DD8" w:rsidTr="00DA221F">
        <w:tc>
          <w:tcPr>
            <w:tcW w:w="667"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napToGrid w:val="0"/>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eastAsia="hi-IN" w:bidi="hi-IN"/>
              </w:rPr>
              <w:t>8</w:t>
            </w:r>
          </w:p>
        </w:tc>
        <w:tc>
          <w:tcPr>
            <w:tcW w:w="6399"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AutoHyphens/>
              <w:spacing w:after="0" w:line="240" w:lineRule="auto"/>
              <w:jc w:val="both"/>
              <w:rPr>
                <w:rFonts w:ascii="Times New Roman" w:eastAsia="Lucida Sans Unicode" w:hAnsi="Times New Roman" w:cs="Mangal"/>
                <w:color w:val="000000"/>
                <w:kern w:val="1"/>
                <w:lang w:eastAsia="hi-IN" w:bidi="hi-IN"/>
              </w:rPr>
            </w:pPr>
            <w:r w:rsidRPr="00ED3DD8">
              <w:rPr>
                <w:rFonts w:ascii="Times New Roman" w:eastAsia="Lucida Sans Unicode" w:hAnsi="Times New Roman" w:cs="Mangal"/>
                <w:color w:val="000000"/>
                <w:kern w:val="1"/>
                <w:lang w:eastAsia="hi-IN" w:bidi="hi-IN"/>
              </w:rPr>
              <w:t xml:space="preserve">Земельный участок с расположенным на нем зданиями. Адрес: </w:t>
            </w:r>
            <w:r w:rsidRPr="00ED3DD8">
              <w:rPr>
                <w:rFonts w:ascii="Times New Roman" w:eastAsia="Lucida Sans Unicode" w:hAnsi="Times New Roman" w:cs="Mangal"/>
                <w:kern w:val="1"/>
                <w:lang w:eastAsia="hi-IN" w:bidi="hi-IN"/>
              </w:rPr>
              <w:t>Чувашская Республика - Чувашия, р-н Яльчикский, д. Яманчурино, ул. Школьная, д.22</w:t>
            </w:r>
          </w:p>
        </w:tc>
        <w:tc>
          <w:tcPr>
            <w:tcW w:w="1843" w:type="dxa"/>
            <w:tcBorders>
              <w:top w:val="single" w:sz="4" w:space="0" w:color="000000"/>
              <w:left w:val="single" w:sz="4" w:space="0" w:color="000000"/>
              <w:bottom w:val="single" w:sz="4" w:space="0" w:color="000000"/>
            </w:tcBorders>
            <w:shd w:val="clear" w:color="auto" w:fill="auto"/>
          </w:tcPr>
          <w:p w:rsidR="00ED3DD8" w:rsidRPr="00ED3DD8" w:rsidRDefault="00ED3DD8" w:rsidP="00ED3DD8">
            <w:pPr>
              <w:suppressLineNumbers/>
              <w:suppressAutoHyphens/>
              <w:snapToGrid w:val="0"/>
              <w:spacing w:after="0" w:line="240" w:lineRule="auto"/>
              <w:jc w:val="center"/>
              <w:rPr>
                <w:rFonts w:ascii="Times New Roman" w:eastAsia="Lucida Sans Unicode" w:hAnsi="Times New Roman" w:cs="Mangal"/>
                <w:kern w:val="1"/>
                <w:lang w:eastAsia="ru-RU" w:bidi="hi-IN"/>
              </w:rPr>
            </w:pPr>
            <w:r w:rsidRPr="00ED3DD8">
              <w:rPr>
                <w:rFonts w:ascii="Times New Roman" w:eastAsia="Lucida Sans Unicode" w:hAnsi="Times New Roman" w:cs="Mangal"/>
                <w:kern w:val="1"/>
                <w:lang w:eastAsia="ru-RU" w:bidi="hi-IN"/>
              </w:rPr>
              <w:t>488,7/23,9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suppressAutoHyphens/>
              <w:spacing w:after="0" w:line="240" w:lineRule="auto"/>
              <w:jc w:val="center"/>
              <w:rPr>
                <w:rFonts w:ascii="Times New Roman" w:eastAsia="Lucida Sans Unicode" w:hAnsi="Times New Roman" w:cs="Mangal"/>
                <w:kern w:val="1"/>
                <w:lang w:eastAsia="hi-IN" w:bidi="hi-IN"/>
              </w:rPr>
            </w:pPr>
            <w:r w:rsidRPr="00ED3DD8">
              <w:rPr>
                <w:rFonts w:ascii="Times New Roman" w:eastAsia="Lucida Sans Unicode" w:hAnsi="Times New Roman" w:cs="Mangal"/>
                <w:kern w:val="1"/>
                <w:lang w:val="en-US" w:eastAsia="hi-IN" w:bidi="hi-IN"/>
              </w:rPr>
              <w:t>III</w:t>
            </w:r>
          </w:p>
        </w:tc>
      </w:tr>
    </w:tbl>
    <w:p w:rsidR="00ED3DD8" w:rsidRPr="00ED3DD8" w:rsidRDefault="00ED3DD8" w:rsidP="00ED3DD8">
      <w:pPr>
        <w:suppressAutoHyphens/>
        <w:spacing w:after="0" w:line="276" w:lineRule="auto"/>
        <w:ind w:firstLine="708"/>
        <w:jc w:val="both"/>
        <w:rPr>
          <w:rFonts w:ascii="Times New Roman" w:eastAsia="Lucida Sans Unicode" w:hAnsi="Times New Roman" w:cs="Times New Roman"/>
          <w:kern w:val="1"/>
          <w:lang w:eastAsia="hi-IN" w:bidi="hi-IN"/>
        </w:rPr>
      </w:pPr>
      <w:r w:rsidRPr="00ED3DD8">
        <w:rPr>
          <w:rFonts w:ascii="Times New Roman" w:eastAsia="Lucida Sans Unicode" w:hAnsi="Times New Roman" w:cs="Times New Roman"/>
          <w:kern w:val="1"/>
          <w:lang w:eastAsia="hi-IN" w:bidi="hi-IN"/>
        </w:rPr>
        <w:t>2. Настоящее решение вступает в силу после официального опубликования в периодическом печатном издании «Вестник Яльчикского муниципального округа».</w:t>
      </w:r>
    </w:p>
    <w:p w:rsidR="00ED3DD8" w:rsidRPr="00ED3DD8" w:rsidRDefault="00ED3DD8" w:rsidP="00ED3DD8">
      <w:pPr>
        <w:suppressAutoHyphens/>
        <w:spacing w:after="0" w:line="276" w:lineRule="auto"/>
        <w:ind w:firstLine="708"/>
        <w:jc w:val="both"/>
        <w:rPr>
          <w:rFonts w:ascii="Times New Roman" w:eastAsia="Lucida Sans Unicode" w:hAnsi="Times New Roman" w:cs="Times New Roman"/>
          <w:kern w:val="1"/>
          <w:lang w:eastAsia="hi-IN" w:bidi="hi-IN"/>
        </w:rPr>
      </w:pP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 xml:space="preserve">Председатель Собрания депутатов </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Яльчикского муниципального округа</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Чувашской Республики                                                                           В.В. Сядуков</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Глава Яльчикского</w:t>
      </w:r>
    </w:p>
    <w:p w:rsidR="00ED3DD8" w:rsidRPr="00ED3DD8" w:rsidRDefault="00ED3DD8" w:rsidP="00ED3DD8">
      <w:pPr>
        <w:suppressAutoHyphens/>
        <w:spacing w:after="0" w:line="240" w:lineRule="auto"/>
        <w:jc w:val="both"/>
        <w:rPr>
          <w:rFonts w:ascii="Times New Roman" w:eastAsia="Times New Roman" w:hAnsi="Times New Roman" w:cs="Mangal"/>
          <w:kern w:val="1"/>
          <w:lang w:eastAsia="ru-RU" w:bidi="hi-IN"/>
        </w:rPr>
      </w:pPr>
      <w:r w:rsidRPr="00ED3DD8">
        <w:rPr>
          <w:rFonts w:ascii="Times New Roman" w:eastAsia="Times New Roman" w:hAnsi="Times New Roman" w:cs="Mangal"/>
          <w:kern w:val="1"/>
          <w:lang w:eastAsia="ru-RU" w:bidi="hi-IN"/>
        </w:rPr>
        <w:t>муниципального округа</w:t>
      </w:r>
    </w:p>
    <w:p w:rsidR="00ED3DD8" w:rsidRPr="00ED3DD8" w:rsidRDefault="00ED3DD8" w:rsidP="00ED3DD8">
      <w:pPr>
        <w:suppressAutoHyphens/>
        <w:spacing w:after="0" w:line="276" w:lineRule="auto"/>
        <w:jc w:val="both"/>
        <w:rPr>
          <w:rFonts w:ascii="Times New Roman" w:eastAsia="Lucida Sans Unicode" w:hAnsi="Times New Roman" w:cs="Mangal"/>
          <w:kern w:val="1"/>
          <w:lang w:eastAsia="hi-IN" w:bidi="hi-IN"/>
        </w:rPr>
      </w:pPr>
      <w:r w:rsidRPr="00ED3DD8">
        <w:rPr>
          <w:rFonts w:ascii="Times New Roman" w:eastAsia="Times New Roman" w:hAnsi="Times New Roman" w:cs="Mangal"/>
          <w:kern w:val="1"/>
          <w:lang w:eastAsia="ru-RU" w:bidi="hi-IN"/>
        </w:rPr>
        <w:t>Чувашской Республики                                                                             Л.В. Левый</w:t>
      </w:r>
    </w:p>
    <w:p w:rsidR="00B62DCB" w:rsidRPr="00152F82" w:rsidRDefault="00B62DCB"/>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1/7-с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59B201C8" wp14:editId="1CFB2BAD">
                  <wp:extent cx="666750" cy="866775"/>
                  <wp:effectExtent l="0" t="0" r="0" b="9525"/>
                  <wp:docPr id="7" name="Рисунок 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№1/7-с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autoSpaceDE w:val="0"/>
        <w:autoSpaceDN w:val="0"/>
        <w:adjustRightInd w:val="0"/>
        <w:spacing w:after="0" w:line="240" w:lineRule="auto"/>
        <w:jc w:val="center"/>
        <w:rPr>
          <w:rFonts w:ascii="Times New Roman" w:eastAsia="Times New Roman" w:hAnsi="Times New Roman" w:cs="Times New Roman"/>
          <w:b/>
          <w:bCs/>
          <w:lang w:eastAsia="ru-RU"/>
        </w:rPr>
      </w:pPr>
    </w:p>
    <w:p w:rsidR="00ED3DD8" w:rsidRPr="00ED3DD8" w:rsidRDefault="00ED3DD8" w:rsidP="00ED3DD8">
      <w:pPr>
        <w:spacing w:after="0" w:line="240" w:lineRule="auto"/>
        <w:ind w:left="284" w:right="4250"/>
        <w:jc w:val="both"/>
        <w:rPr>
          <w:rFonts w:ascii="PT Astra Serif" w:eastAsia="Calibri" w:hAnsi="PT Astra Serif" w:cs="Times New Roman"/>
          <w:lang w:eastAsia="ru-RU"/>
        </w:rPr>
      </w:pPr>
      <w:bookmarkStart w:id="11" w:name="_Hlk36108472"/>
    </w:p>
    <w:p w:rsidR="00ED3DD8" w:rsidRPr="00ED3DD8" w:rsidRDefault="00ED3DD8" w:rsidP="00ED3DD8">
      <w:pPr>
        <w:spacing w:after="0" w:line="240" w:lineRule="auto"/>
        <w:ind w:left="284" w:right="4250"/>
        <w:jc w:val="both"/>
        <w:rPr>
          <w:rFonts w:ascii="Times New Roman" w:eastAsia="Calibri" w:hAnsi="Times New Roman" w:cs="Times New Roman"/>
          <w:lang w:eastAsia="ru-RU"/>
        </w:rPr>
      </w:pPr>
      <w:r w:rsidRPr="00ED3DD8">
        <w:rPr>
          <w:rFonts w:ascii="Times New Roman" w:eastAsia="Calibri" w:hAnsi="Times New Roman" w:cs="Times New Roman"/>
          <w:lang w:eastAsia="ru-RU"/>
        </w:rPr>
        <w:t xml:space="preserve">Об утверждении ключевых показателей эффективности деятельности главы Яльчикского  </w:t>
      </w:r>
      <w:r w:rsidRPr="00ED3DD8">
        <w:rPr>
          <w:rFonts w:ascii="Times New Roman" w:eastAsia="Calibri" w:hAnsi="Times New Roman" w:cs="Times New Roman"/>
        </w:rPr>
        <w:t xml:space="preserve">муниципального округа Чувашской Республики и </w:t>
      </w:r>
      <w:r w:rsidRPr="00ED3DD8">
        <w:rPr>
          <w:rFonts w:ascii="Times New Roman" w:eastAsia="Calibri" w:hAnsi="Times New Roman" w:cs="Times New Roman"/>
          <w:lang w:eastAsia="ru-RU"/>
        </w:rPr>
        <w:t xml:space="preserve">инвестиционного уполномоченного Яльчикского </w:t>
      </w:r>
      <w:r w:rsidRPr="00ED3DD8">
        <w:rPr>
          <w:rFonts w:ascii="Times New Roman" w:eastAsia="Calibri" w:hAnsi="Times New Roman" w:cs="Times New Roman"/>
        </w:rPr>
        <w:t xml:space="preserve">муниципального округа Чувашской Республики </w:t>
      </w:r>
    </w:p>
    <w:bookmarkEnd w:id="11"/>
    <w:p w:rsidR="00ED3DD8" w:rsidRPr="00ED3DD8" w:rsidRDefault="00ED3DD8" w:rsidP="00ED3DD8">
      <w:pPr>
        <w:spacing w:after="0" w:line="240" w:lineRule="auto"/>
        <w:ind w:left="284"/>
        <w:jc w:val="both"/>
        <w:rPr>
          <w:rFonts w:ascii="Times New Roman" w:eastAsia="Times New Roman" w:hAnsi="Times New Roman" w:cs="Times New Roman"/>
          <w:lang w:eastAsia="ru-RU"/>
        </w:rPr>
      </w:pP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b/>
          <w:lang w:eastAsia="ru-RU"/>
        </w:rPr>
      </w:pPr>
      <w:r w:rsidRPr="00ED3DD8">
        <w:rPr>
          <w:rFonts w:ascii="Times New Roman" w:eastAsia="Times New Roman" w:hAnsi="Times New Roman" w:cs="Times New Roman"/>
          <w:lang w:eastAsia="ru-RU"/>
        </w:rPr>
        <w:t xml:space="preserve">В соответствии с Приказом Министерства экономического развития Российской Федерации от 26 сентября 2023 г. № 672 «Об утверждении Методических рекомендаций по </w:t>
      </w:r>
      <w:r w:rsidRPr="00ED3DD8">
        <w:rPr>
          <w:rFonts w:ascii="Times New Roman" w:eastAsia="Times New Roman" w:hAnsi="Times New Roman" w:cs="Times New Roman"/>
          <w:lang w:eastAsia="ru-RU"/>
        </w:rPr>
        <w:lastRenderedPageBreak/>
        <w:t xml:space="preserve">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Уставом Яльчикского муниципального округа Чувашской Республики Собрание депутатов Яльчикского муниципального округа Чувашской Республики </w:t>
      </w:r>
      <w:r w:rsidRPr="00ED3DD8">
        <w:rPr>
          <w:rFonts w:ascii="Times New Roman" w:eastAsia="Times New Roman" w:hAnsi="Times New Roman" w:cs="Times New Roman"/>
          <w:b/>
          <w:lang w:eastAsia="ru-RU"/>
        </w:rPr>
        <w:t>р е ш и л о:</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Утвердить ключевые показатели эффективности деятельности главы Яльчикского  муниципального округа Чувашской Республики и инвестиционного уполномоченного Яльчикского муниципального округа Чувашской Республики согласно приложению к настоящему решению.</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Признать утратившим силу решение Собрания депутатов Яльчикского муниципального округа Чувашской Республики от 17 ноября 2023 г. № 8/2-с «Об утверждении ключевых показателей эффективности деятельности главы Яльчикского  муниципального округа Чувашской Республики и инвестиционного уполномоченного Яльчикского муниципального округа Чувашской Республики».</w:t>
      </w:r>
    </w:p>
    <w:p w:rsidR="00ED3DD8" w:rsidRPr="00ED3DD8" w:rsidRDefault="00ED3DD8" w:rsidP="00ED3DD8">
      <w:pPr>
        <w:spacing w:after="0" w:line="240" w:lineRule="auto"/>
        <w:ind w:left="284" w:firstLine="567"/>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Настоящее решение вступает в силу после его официального опубликования.</w:t>
      </w:r>
    </w:p>
    <w:p w:rsidR="00ED3DD8" w:rsidRPr="00ED3DD8" w:rsidRDefault="00ED3DD8" w:rsidP="00ED3DD8">
      <w:pPr>
        <w:spacing w:after="0" w:line="240" w:lineRule="auto"/>
        <w:contextualSpacing/>
        <w:jc w:val="both"/>
        <w:rPr>
          <w:rFonts w:ascii="Times New Roman" w:eastAsia="Times New Roman" w:hAnsi="Times New Roman" w:cs="Times New Roman"/>
          <w:lang w:eastAsia="ru-RU"/>
        </w:rPr>
      </w:pPr>
    </w:p>
    <w:p w:rsidR="00ED3DD8" w:rsidRPr="00ED3DD8" w:rsidRDefault="00ED3DD8" w:rsidP="00ED3DD8">
      <w:pPr>
        <w:spacing w:after="0" w:line="240" w:lineRule="auto"/>
        <w:ind w:firstLine="284"/>
        <w:contextualSpacing/>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spacing w:after="0" w:line="240" w:lineRule="auto"/>
        <w:ind w:firstLine="284"/>
        <w:contextualSpacing/>
        <w:jc w:val="both"/>
        <w:rPr>
          <w:rFonts w:ascii="Times New Roman" w:eastAsia="Courier New" w:hAnsi="Times New Roman" w:cs="Times New Roman"/>
          <w:lang w:eastAsia="ru-RU"/>
        </w:rPr>
      </w:pPr>
      <w:r w:rsidRPr="00ED3DD8">
        <w:rPr>
          <w:rFonts w:ascii="Times New Roman" w:eastAsia="Courier New" w:hAnsi="Times New Roman" w:cs="Times New Roman"/>
          <w:lang w:eastAsia="ru-RU"/>
        </w:rPr>
        <w:t>Яльчикского муниципального округа</w:t>
      </w:r>
    </w:p>
    <w:p w:rsidR="00ED3DD8" w:rsidRPr="00ED3DD8" w:rsidRDefault="00ED3DD8" w:rsidP="00ED3DD8">
      <w:pPr>
        <w:spacing w:after="0" w:line="240" w:lineRule="auto"/>
        <w:ind w:firstLine="284"/>
        <w:contextualSpacing/>
        <w:jc w:val="both"/>
        <w:rPr>
          <w:rFonts w:ascii="Times New Roman" w:eastAsia="Times New Roman" w:hAnsi="Times New Roman" w:cs="Times New Roman"/>
          <w:lang w:eastAsia="ru-RU"/>
        </w:rPr>
      </w:pPr>
      <w:r w:rsidRPr="00ED3DD8">
        <w:rPr>
          <w:rFonts w:ascii="Times New Roman" w:eastAsia="Courier New" w:hAnsi="Times New Roman" w:cs="Times New Roman"/>
          <w:lang w:eastAsia="ru-RU"/>
        </w:rPr>
        <w:t>Чувашской Республики                                                                      В.В. Сядуков</w:t>
      </w:r>
    </w:p>
    <w:p w:rsidR="00ED3DD8" w:rsidRPr="00ED3DD8" w:rsidRDefault="00ED3DD8" w:rsidP="00ED3DD8">
      <w:pPr>
        <w:suppressAutoHyphens/>
        <w:spacing w:after="0" w:line="240" w:lineRule="auto"/>
        <w:rPr>
          <w:rFonts w:ascii="PT Astra Serif" w:eastAsia="Times New Roman" w:hAnsi="PT Astra Serif" w:cs="Times New Roman"/>
          <w:lang w:eastAsia="ar-SA"/>
        </w:rPr>
      </w:pPr>
    </w:p>
    <w:p w:rsidR="00ED3DD8" w:rsidRPr="00ED3DD8" w:rsidRDefault="00ED3DD8" w:rsidP="00ED3DD8">
      <w:pPr>
        <w:suppressAutoHyphens/>
        <w:spacing w:after="0" w:line="240" w:lineRule="auto"/>
        <w:rPr>
          <w:rFonts w:ascii="PT Astra Serif" w:eastAsia="Times New Roman" w:hAnsi="PT Astra Serif" w:cs="Times New Roman"/>
          <w:lang w:eastAsia="ar-SA"/>
        </w:rPr>
      </w:pPr>
    </w:p>
    <w:tbl>
      <w:tblPr>
        <w:tblW w:w="9747" w:type="dxa"/>
        <w:tblLook w:val="04A0" w:firstRow="1" w:lastRow="0" w:firstColumn="1" w:lastColumn="0" w:noHBand="0" w:noVBand="1"/>
      </w:tblPr>
      <w:tblGrid>
        <w:gridCol w:w="3794"/>
        <w:gridCol w:w="5953"/>
      </w:tblGrid>
      <w:tr w:rsidR="00ED3DD8" w:rsidRPr="00ED3DD8" w:rsidTr="00DA221F">
        <w:tc>
          <w:tcPr>
            <w:tcW w:w="3794" w:type="dxa"/>
          </w:tcPr>
          <w:p w:rsidR="00ED3DD8" w:rsidRPr="00ED3DD8" w:rsidRDefault="00ED3DD8" w:rsidP="00ED3DD8">
            <w:pPr>
              <w:suppressAutoHyphens/>
              <w:spacing w:after="0" w:line="240" w:lineRule="auto"/>
              <w:rPr>
                <w:rFonts w:ascii="PT Astra Serif" w:eastAsia="Times New Roman" w:hAnsi="PT Astra Serif" w:cs="Times New Roman"/>
                <w:lang w:eastAsia="ar-SA"/>
              </w:rPr>
            </w:pPr>
          </w:p>
        </w:tc>
        <w:tc>
          <w:tcPr>
            <w:tcW w:w="5953" w:type="dxa"/>
          </w:tcPr>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УТВЕРЖДЕНЫ</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 xml:space="preserve">решением Собрания депутатов </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 xml:space="preserve">Яльчикского муниципального округа </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Чувашской Республики</w:t>
            </w:r>
          </w:p>
          <w:p w:rsidR="00ED3DD8" w:rsidRPr="00ED3DD8" w:rsidRDefault="00ED3DD8" w:rsidP="00ED3DD8">
            <w:pPr>
              <w:suppressAutoHyphens/>
              <w:spacing w:after="0" w:line="240" w:lineRule="auto"/>
              <w:ind w:right="-108"/>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от 18 марта 2025 г. № 1/7-с_____</w:t>
            </w:r>
          </w:p>
        </w:tc>
      </w:tr>
    </w:tbl>
    <w:p w:rsidR="00ED3DD8" w:rsidRPr="00ED3DD8" w:rsidRDefault="00ED3DD8" w:rsidP="00ED3DD8">
      <w:pPr>
        <w:suppressAutoHyphens/>
        <w:spacing w:after="0" w:line="240" w:lineRule="auto"/>
        <w:jc w:val="right"/>
        <w:rPr>
          <w:rFonts w:ascii="PT Astra Serif" w:eastAsia="Times New Roman" w:hAnsi="PT Astra Serif" w:cs="Times New Roman"/>
          <w:lang w:eastAsia="ar-SA"/>
        </w:rPr>
      </w:pPr>
    </w:p>
    <w:p w:rsidR="00ED3DD8" w:rsidRPr="00ED3DD8" w:rsidRDefault="00ED3DD8" w:rsidP="00ED3DD8">
      <w:pPr>
        <w:suppressAutoHyphens/>
        <w:spacing w:after="0" w:line="240" w:lineRule="auto"/>
        <w:jc w:val="right"/>
        <w:rPr>
          <w:rFonts w:ascii="PT Astra Serif" w:eastAsia="Times New Roman" w:hAnsi="PT Astra Serif" w:cs="Times New Roman"/>
          <w:lang w:eastAsia="ar-SA"/>
        </w:rPr>
      </w:pPr>
      <w:r w:rsidRPr="00ED3DD8">
        <w:rPr>
          <w:rFonts w:ascii="PT Astra Serif" w:eastAsia="Times New Roman" w:hAnsi="PT Astra Serif" w:cs="Times New Roman"/>
          <w:lang w:eastAsia="ar-SA"/>
        </w:rPr>
        <w:t>(Приложение)</w:t>
      </w:r>
    </w:p>
    <w:p w:rsidR="00ED3DD8" w:rsidRPr="00ED3DD8" w:rsidRDefault="00ED3DD8" w:rsidP="00ED3DD8">
      <w:pPr>
        <w:suppressAutoHyphens/>
        <w:spacing w:after="0" w:line="240" w:lineRule="auto"/>
        <w:jc w:val="center"/>
        <w:rPr>
          <w:rFonts w:ascii="PT Astra Serif" w:eastAsia="Times New Roman" w:hAnsi="PT Astra Serif" w:cs="Times New Roman"/>
          <w:b/>
          <w:lang w:eastAsia="ar-SA"/>
        </w:rPr>
      </w:pPr>
    </w:p>
    <w:p w:rsidR="00ED3DD8" w:rsidRPr="00ED3DD8" w:rsidRDefault="00ED3DD8" w:rsidP="00ED3DD8">
      <w:pPr>
        <w:suppressAutoHyphens/>
        <w:spacing w:after="0" w:line="240" w:lineRule="auto"/>
        <w:jc w:val="center"/>
        <w:rPr>
          <w:rFonts w:ascii="PT Astra Serif" w:eastAsia="Times New Roman" w:hAnsi="PT Astra Serif" w:cs="Times New Roman"/>
          <w:b/>
          <w:lang w:eastAsia="ar-SA"/>
        </w:rPr>
      </w:pPr>
      <w:r w:rsidRPr="00ED3DD8">
        <w:rPr>
          <w:rFonts w:ascii="PT Astra Serif" w:eastAsia="Times New Roman" w:hAnsi="PT Astra Serif" w:cs="Times New Roman"/>
          <w:b/>
          <w:lang w:eastAsia="ar-SA"/>
        </w:rPr>
        <w:t xml:space="preserve">Ключевые показатели </w:t>
      </w:r>
    </w:p>
    <w:p w:rsidR="00ED3DD8" w:rsidRPr="00ED3DD8" w:rsidRDefault="00ED3DD8" w:rsidP="00ED3DD8">
      <w:pPr>
        <w:suppressAutoHyphens/>
        <w:spacing w:after="0" w:line="240" w:lineRule="auto"/>
        <w:jc w:val="center"/>
        <w:rPr>
          <w:rFonts w:ascii="Times New Roman" w:eastAsia="Calibri" w:hAnsi="Times New Roman" w:cs="Times New Roman"/>
          <w:b/>
        </w:rPr>
      </w:pPr>
      <w:r w:rsidRPr="00ED3DD8">
        <w:rPr>
          <w:rFonts w:ascii="PT Astra Serif" w:eastAsia="Calibri" w:hAnsi="PT Astra Serif" w:cs="Times New Roman"/>
          <w:b/>
          <w:lang w:eastAsia="ru-RU"/>
        </w:rPr>
        <w:t xml:space="preserve">эффективности деятельности главы Яльчикского  </w:t>
      </w:r>
      <w:r w:rsidRPr="00ED3DD8">
        <w:rPr>
          <w:rFonts w:ascii="Times New Roman" w:eastAsia="Calibri" w:hAnsi="Times New Roman" w:cs="Times New Roman"/>
          <w:b/>
        </w:rPr>
        <w:t xml:space="preserve">муниципального округа Чувашской Республики и </w:t>
      </w:r>
      <w:r w:rsidRPr="00ED3DD8">
        <w:rPr>
          <w:rFonts w:ascii="PT Astra Serif" w:eastAsia="Calibri" w:hAnsi="PT Astra Serif" w:cs="Times New Roman"/>
          <w:b/>
          <w:lang w:eastAsia="ru-RU"/>
        </w:rPr>
        <w:t xml:space="preserve">инвестиционного уполномоченного Яльчикского </w:t>
      </w:r>
      <w:r w:rsidRPr="00ED3DD8">
        <w:rPr>
          <w:rFonts w:ascii="Times New Roman" w:eastAsia="Calibri" w:hAnsi="Times New Roman" w:cs="Times New Roman"/>
          <w:b/>
        </w:rPr>
        <w:t xml:space="preserve">муниципального округа Чувашской Республики </w:t>
      </w:r>
    </w:p>
    <w:p w:rsidR="00ED3DD8" w:rsidRPr="00ED3DD8" w:rsidRDefault="00ED3DD8" w:rsidP="00ED3DD8">
      <w:pPr>
        <w:suppressAutoHyphens/>
        <w:spacing w:after="0" w:line="240" w:lineRule="auto"/>
        <w:jc w:val="center"/>
        <w:rPr>
          <w:rFonts w:ascii="Times New Roman" w:eastAsia="Calibri" w:hAnsi="Times New Roman" w:cs="Times New Roman"/>
          <w:b/>
        </w:rPr>
      </w:pPr>
    </w:p>
    <w:tbl>
      <w:tblPr>
        <w:tblW w:w="9750" w:type="dxa"/>
        <w:tblInd w:w="109" w:type="dxa"/>
        <w:tblLayout w:type="fixed"/>
        <w:tblLook w:val="0000" w:firstRow="0" w:lastRow="0" w:firstColumn="0" w:lastColumn="0" w:noHBand="0" w:noVBand="0"/>
      </w:tblPr>
      <w:tblGrid>
        <w:gridCol w:w="839"/>
        <w:gridCol w:w="5176"/>
        <w:gridCol w:w="1575"/>
        <w:gridCol w:w="2160"/>
      </w:tblGrid>
      <w:tr w:rsidR="00ED3DD8" w:rsidRPr="00ED3DD8" w:rsidTr="00DA221F">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N</w:t>
            </w:r>
          </w:p>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пп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Наименование показателей</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Единица измерения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Источник</w:t>
            </w:r>
          </w:p>
        </w:tc>
      </w:tr>
      <w:tr w:rsidR="00ED3DD8" w:rsidRPr="00ED3DD8" w:rsidTr="00DA221F">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ind w:right="614"/>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4</w:t>
            </w:r>
          </w:p>
        </w:tc>
      </w:tr>
      <w:tr w:rsidR="00ED3DD8" w:rsidRPr="00ED3DD8" w:rsidTr="00DA221F">
        <w:tc>
          <w:tcPr>
            <w:tcW w:w="9750" w:type="dxa"/>
            <w:gridSpan w:val="4"/>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keepNext/>
              <w:widowControl w:val="0"/>
              <w:spacing w:after="0" w:line="240" w:lineRule="auto"/>
              <w:ind w:right="473"/>
              <w:jc w:val="center"/>
              <w:outlineLvl w:val="0"/>
              <w:rPr>
                <w:rFonts w:ascii="Arial Cyr Chuv" w:eastAsia="Times New Roman" w:hAnsi="Arial Cyr Chuv" w:cs="Times New Roman"/>
                <w:lang w:eastAsia="ru-RU"/>
              </w:rPr>
            </w:pPr>
          </w:p>
        </w:tc>
      </w:tr>
      <w:tr w:rsidR="00ED3DD8" w:rsidRPr="00ED3DD8" w:rsidTr="00DA221F">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Количество инвестиционных проектов, реализованных на территории Яльчикского  муниципального округа Чувашской Республики в течение трех лет, предшествующих текущему году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единиц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Реестр  инвестиционных проектов (сведения по организациям и предприятиям)</w:t>
            </w:r>
          </w:p>
        </w:tc>
      </w:tr>
      <w:tr w:rsidR="00ED3DD8" w:rsidRPr="00ED3DD8" w:rsidTr="00DA221F">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Количество инвестиционных проектов, реализуемых и планируемых к реализации на территории Яльчикского  муниципального округа Чувашской Республики в текущем году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единиц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Реестр  инвестиционных проектов (сведения по организациям и предприятиям)</w:t>
            </w:r>
          </w:p>
        </w:tc>
      </w:tr>
      <w:tr w:rsidR="00ED3DD8" w:rsidRPr="00ED3DD8" w:rsidTr="00DA221F">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both"/>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 xml:space="preserve">Объем инвестиций, направленных на реализацию инвестиционных проектов на территории Яльчикского  муниципального округа Чувашской Республики в течение трех лет, предшествующих текущему году, в расчете на 1 жителя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jc w:val="center"/>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рублей</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ED3DD8" w:rsidRPr="00ED3DD8" w:rsidRDefault="00ED3DD8" w:rsidP="00ED3DD8">
            <w:pPr>
              <w:widowControl w:val="0"/>
              <w:suppressAutoHyphens/>
              <w:spacing w:after="0" w:line="240" w:lineRule="auto"/>
              <w:rPr>
                <w:rFonts w:ascii="Times New Roman CYR" w:eastAsia="Times New Roman" w:hAnsi="Times New Roman CYR" w:cs="Times New Roman CYR"/>
                <w:lang w:eastAsia="zh-CN"/>
              </w:rPr>
            </w:pPr>
            <w:r w:rsidRPr="00ED3DD8">
              <w:rPr>
                <w:rFonts w:ascii="Times New Roman" w:eastAsia="Times New Roman" w:hAnsi="Times New Roman" w:cs="Times New Roman CYR"/>
                <w:lang w:eastAsia="zh-CN"/>
              </w:rPr>
              <w:t>Чувашстат*</w:t>
            </w:r>
          </w:p>
        </w:tc>
      </w:tr>
    </w:tbl>
    <w:p w:rsidR="00ED3DD8" w:rsidRPr="00ED3DD8" w:rsidRDefault="00ED3DD8" w:rsidP="00ED3DD8">
      <w:pPr>
        <w:spacing w:line="256"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____________________</w:t>
      </w:r>
    </w:p>
    <w:p w:rsidR="00ED3DD8" w:rsidRPr="00ED3DD8" w:rsidRDefault="00ED3DD8" w:rsidP="00ED3DD8">
      <w:pPr>
        <w:spacing w:line="256" w:lineRule="auto"/>
        <w:rPr>
          <w:rFonts w:ascii="Times New Roman" w:eastAsia="Calibri" w:hAnsi="Times New Roman" w:cs="Times New Roman"/>
        </w:rPr>
      </w:pPr>
      <w:r w:rsidRPr="00ED3DD8">
        <w:rPr>
          <w:rFonts w:ascii="Times New Roman" w:eastAsia="Calibri" w:hAnsi="Times New Roman" w:cs="Times New Roman"/>
          <w:color w:val="000000"/>
        </w:rPr>
        <w:t>* Сведения о значениях показателей представляются по согласованию.</w:t>
      </w:r>
    </w:p>
    <w:p w:rsidR="00ED3DD8" w:rsidRPr="00ED3DD8" w:rsidRDefault="00ED3DD8" w:rsidP="00ED3DD8">
      <w:pPr>
        <w:widowControl w:val="0"/>
        <w:autoSpaceDE w:val="0"/>
        <w:autoSpaceDN w:val="0"/>
        <w:adjustRightInd w:val="0"/>
        <w:spacing w:after="0" w:line="240" w:lineRule="auto"/>
        <w:ind w:left="1069"/>
        <w:contextualSpacing/>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152F82">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1/8-с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4F5FEA0" wp14:editId="1C362EF2">
                  <wp:extent cx="666750" cy="866775"/>
                  <wp:effectExtent l="0" t="0" r="0" b="9525"/>
                  <wp:docPr id="12" name="Рисунок 1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152F82">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№1/8-с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ind w:firstLine="540"/>
        <w:jc w:val="right"/>
        <w:rPr>
          <w:rFonts w:ascii="Times New Roman" w:eastAsia="Times New Roman" w:hAnsi="Times New Roman" w:cs="Times New Roman"/>
        </w:rPr>
      </w:pPr>
      <w:r w:rsidRPr="00ED3DD8">
        <w:rPr>
          <w:rFonts w:ascii="Times New Roman" w:eastAsia="Times New Roman" w:hAnsi="Times New Roman" w:cs="Times New Roman"/>
          <w:b/>
          <w:bCs/>
          <w:iCs/>
          <w:lang w:eastAsia="ru-RU"/>
        </w:rPr>
        <w:t xml:space="preserve"> </w:t>
      </w: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r w:rsidRPr="00ED3DD8">
        <w:rPr>
          <w:rFonts w:ascii="Times New Roman" w:eastAsia="Times New Roman" w:hAnsi="Times New Roman" w:cs="Times New Roman"/>
        </w:rPr>
        <w:t>Республики от 06.02.2024 №</w:t>
      </w:r>
      <w:r w:rsidRPr="00ED3DD8">
        <w:rPr>
          <w:rFonts w:ascii="Times New Roman" w:eastAsia="Times New Roman" w:hAnsi="Times New Roman" w:cs="Times New Roman"/>
          <w:spacing w:val="1"/>
        </w:rPr>
        <w:t xml:space="preserve"> 1/10</w:t>
      </w:r>
      <w:r w:rsidRPr="00ED3DD8">
        <w:rPr>
          <w:rFonts w:ascii="Times New Roman" w:eastAsia="Times New Roman" w:hAnsi="Times New Roman" w:cs="Times New Roman"/>
        </w:rPr>
        <w:t xml:space="preserve">-c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w:t>
      </w:r>
      <w:r w:rsidRPr="00ED3DD8">
        <w:rPr>
          <w:rFonts w:ascii="Times New Roman" w:eastAsia="Times New Roman" w:hAnsi="Times New Roman" w:cs="Times New Roman"/>
          <w:bCs/>
        </w:rPr>
        <w:t xml:space="preserve">Об утверждении Положения о порядке назначения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и выплаты  ежемесячной доплаты к пенсии лицам, </w:t>
      </w:r>
    </w:p>
    <w:p w:rsidR="00ED3DD8" w:rsidRPr="00ED3DD8" w:rsidRDefault="00ED3DD8" w:rsidP="00ED3DD8">
      <w:pPr>
        <w:spacing w:after="0" w:line="240" w:lineRule="auto"/>
        <w:rPr>
          <w:rFonts w:ascii="Times New Roman" w:eastAsia="Times New Roman" w:hAnsi="Times New Roman" w:cs="Times New Roman"/>
          <w:bCs/>
        </w:rPr>
      </w:pPr>
      <w:proofErr w:type="gramStart"/>
      <w:r w:rsidRPr="00ED3DD8">
        <w:rPr>
          <w:rFonts w:ascii="Times New Roman" w:eastAsia="Times New Roman" w:hAnsi="Times New Roman" w:cs="Times New Roman"/>
          <w:bCs/>
        </w:rPr>
        <w:t>замещавшим</w:t>
      </w:r>
      <w:proofErr w:type="gramEnd"/>
      <w:r w:rsidRPr="00ED3DD8">
        <w:rPr>
          <w:rFonts w:ascii="Times New Roman" w:eastAsia="Times New Roman" w:hAnsi="Times New Roman" w:cs="Times New Roman"/>
          <w:bCs/>
        </w:rPr>
        <w:t xml:space="preserve"> муниципальные должности в  Яльчикском</w:t>
      </w:r>
    </w:p>
    <w:p w:rsidR="00ED3DD8" w:rsidRPr="00ED3DD8" w:rsidRDefault="00ED3DD8" w:rsidP="00ED3DD8">
      <w:pPr>
        <w:spacing w:after="0" w:line="240" w:lineRule="auto"/>
        <w:rPr>
          <w:rFonts w:ascii="Times New Roman" w:eastAsia="Times New Roman" w:hAnsi="Times New Roman" w:cs="Times New Roman"/>
          <w:bCs/>
        </w:rPr>
      </w:pPr>
      <w:proofErr w:type="gramStart"/>
      <w:r w:rsidRPr="00ED3DD8">
        <w:rPr>
          <w:rFonts w:ascii="Times New Roman" w:eastAsia="Times New Roman" w:hAnsi="Times New Roman" w:cs="Times New Roman"/>
          <w:bCs/>
        </w:rPr>
        <w:t>муниципальном округе Чувашской  Республики и</w:t>
      </w:r>
      <w:proofErr w:type="gramEnd"/>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должности в органах местного самоуправления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Чувашской АССР, Чувашской ССР, Чувашской Республики</w:t>
      </w:r>
      <w:r w:rsidRPr="00ED3DD8">
        <w:rPr>
          <w:rFonts w:ascii="Times New Roman" w:eastAsia="Times New Roman" w:hAnsi="Times New Roman" w:cs="Times New Roman"/>
        </w:rPr>
        <w:t>»</w:t>
      </w:r>
    </w:p>
    <w:p w:rsidR="00ED3DD8" w:rsidRPr="00ED3DD8" w:rsidRDefault="00ED3DD8" w:rsidP="00152F82">
      <w:pPr>
        <w:spacing w:after="0" w:line="240" w:lineRule="auto"/>
        <w:jc w:val="both"/>
        <w:rPr>
          <w:rFonts w:ascii="Times New Roman" w:eastAsia="Times New Roman" w:hAnsi="Times New Roman" w:cs="Times New Roman"/>
        </w:rPr>
      </w:pPr>
    </w:p>
    <w:p w:rsidR="00ED3DD8" w:rsidRPr="00ED3DD8" w:rsidRDefault="00ED3DD8" w:rsidP="00ED3DD8">
      <w:pPr>
        <w:spacing w:after="0" w:line="240" w:lineRule="auto"/>
        <w:ind w:firstLine="540"/>
        <w:jc w:val="both"/>
        <w:rPr>
          <w:rFonts w:ascii="Times New Roman" w:eastAsia="Times New Roman" w:hAnsi="Times New Roman" w:cs="Times New Roman"/>
          <w:lang w:eastAsia="ru-RU"/>
        </w:rPr>
      </w:pPr>
      <w:r w:rsidRPr="00ED3DD8">
        <w:rPr>
          <w:rFonts w:ascii="Times New Roman" w:eastAsia="Times New Roman" w:hAnsi="Times New Roman" w:cs="Times New Roman"/>
        </w:rPr>
        <w:t xml:space="preserve">В соответствии с </w:t>
      </w:r>
      <w:hyperlink r:id="rId12" w:history="1">
        <w:r w:rsidRPr="00152F82">
          <w:rPr>
            <w:rFonts w:ascii="Times New Roman" w:eastAsia="Times New Roman" w:hAnsi="Times New Roman" w:cs="Times New Roman"/>
          </w:rPr>
          <w:t>Законом</w:t>
        </w:r>
      </w:hyperlink>
      <w:r w:rsidRPr="00ED3DD8">
        <w:rPr>
          <w:rFonts w:ascii="Times New Roman" w:eastAsia="Times New Roman" w:hAnsi="Times New Roman" w:cs="Times New Roman"/>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 </w:t>
      </w:r>
      <w:r w:rsidRPr="00ED3DD8">
        <w:rPr>
          <w:rFonts w:ascii="Times New Roman" w:eastAsia="Times New Roman" w:hAnsi="Times New Roman" w:cs="Times New Roman"/>
          <w:lang w:eastAsia="ru-RU"/>
        </w:rPr>
        <w:t xml:space="preserve">Постановлениями  Кабинета Министров Чувашской Республики от 30.01.2023 № 43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 </w:t>
      </w:r>
      <w:r w:rsidRPr="00ED3DD8">
        <w:rPr>
          <w:rFonts w:ascii="Times New Roman" w:eastAsia="Times New Roman" w:hAnsi="Times New Roman" w:cs="Times New Roman"/>
        </w:rPr>
        <w:t xml:space="preserve">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 xml:space="preserve">от 19.01.2004 №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  руководствуясь </w:t>
      </w:r>
      <w:r w:rsidRPr="00ED3DD8">
        <w:rPr>
          <w:rFonts w:ascii="Times New Roman" w:eastAsia="Times New Roman" w:hAnsi="Times New Roman" w:cs="Times New Roman"/>
          <w:lang w:eastAsia="ru-RU"/>
        </w:rPr>
        <w:t xml:space="preserve">Уставом Яльчикского муниципального округа Чувашской Республики </w:t>
      </w:r>
      <w:r w:rsidRPr="00ED3DD8">
        <w:rPr>
          <w:rFonts w:ascii="Times New Roman" w:eastAsia="Calibri" w:hAnsi="Times New Roman" w:cs="Times New Roman"/>
        </w:rPr>
        <w:t>Собрание депутатов Яльчикского муниципального округа</w:t>
      </w:r>
      <w:r w:rsidRPr="00ED3DD8">
        <w:rPr>
          <w:rFonts w:ascii="Times New Roman" w:eastAsia="Times New Roman" w:hAnsi="Times New Roman" w:cs="Times New Roman"/>
          <w:lang w:eastAsia="ru-RU"/>
        </w:rPr>
        <w:t xml:space="preserve"> </w:t>
      </w:r>
      <w:r w:rsidRPr="00ED3DD8">
        <w:rPr>
          <w:rFonts w:ascii="Times New Roman" w:eastAsia="Calibri" w:hAnsi="Times New Roman" w:cs="Times New Roman"/>
        </w:rPr>
        <w:t>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152F82">
        <w:rPr>
          <w:rFonts w:ascii="Times New Roman" w:eastAsia="Times New Roman" w:hAnsi="Times New Roman" w:cs="Times New Roman"/>
          <w:iCs/>
          <w:lang w:eastAsia="ru-RU"/>
        </w:rPr>
        <w:t xml:space="preserve">1. </w:t>
      </w:r>
      <w:proofErr w:type="gramStart"/>
      <w:r w:rsidRPr="00152F82">
        <w:rPr>
          <w:rFonts w:ascii="Times New Roman" w:eastAsia="Times New Roman" w:hAnsi="Times New Roman" w:cs="Times New Roman"/>
          <w:iCs/>
          <w:lang w:eastAsia="ru-RU"/>
        </w:rPr>
        <w:t>Внести в Положение</w:t>
      </w:r>
      <w:r w:rsidRPr="00ED3DD8">
        <w:rPr>
          <w:rFonts w:ascii="Times New Roman" w:eastAsia="Times New Roman" w:hAnsi="Times New Roman" w:cs="Times New Roman"/>
          <w:bCs/>
          <w:iCs/>
          <w:lang w:eastAsia="ru-RU"/>
        </w:rPr>
        <w:t xml:space="preserve"> о порядке назначения и выплаты  ежемесячной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152F82">
        <w:rPr>
          <w:rFonts w:ascii="Times New Roman" w:eastAsia="Times New Roman" w:hAnsi="Times New Roman" w:cs="Times New Roman"/>
          <w:iCs/>
          <w:lang w:eastAsia="ru-RU"/>
        </w:rPr>
        <w:t>, утвержденное решением  Собрания депутатов Яльчикского муниципального округа Чувашской Республики от 06.02.2024 №1/10-c</w:t>
      </w:r>
      <w:r w:rsidRPr="00ED3DD8">
        <w:rPr>
          <w:rFonts w:ascii="Times New Roman" w:eastAsia="Times New Roman" w:hAnsi="Times New Roman" w:cs="Times New Roman"/>
          <w:iCs/>
          <w:lang w:eastAsia="ru-RU"/>
        </w:rPr>
        <w:t xml:space="preserve"> (с изменениями </w:t>
      </w:r>
      <w:r w:rsidRPr="00ED3DD8">
        <w:rPr>
          <w:rFonts w:ascii="Times New Roman" w:eastAsia="Times New Roman" w:hAnsi="Times New Roman" w:cs="Times New Roman"/>
          <w:bCs/>
          <w:iCs/>
          <w:lang w:eastAsia="ru-RU"/>
        </w:rPr>
        <w:t>от  29.05.2024 № 4/4-с</w:t>
      </w:r>
      <w:r w:rsidRPr="00ED3DD8">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 xml:space="preserve"> (далее - Положение),  следующие изменения:</w:t>
      </w:r>
      <w:proofErr w:type="gramEnd"/>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1) абзац второй пункта 1.3 раздела 1 Положения изложить в следующей редакции:</w:t>
      </w:r>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«лицам, замещавшим на профессиональной постоянной основе не менее трех лет муниципальные должности Яльчикского муниципального округа Чувашской Республики и должности в органах местного самоуправления Яльчикского района Чувашской АССР, Чувашской ССР, Чувашской Республики, предусмотренные перечнем должностей, согласно приложению 1 к настоящему Положению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получавшим денежное вознаграждение (денежное содержание) за счет средств бюджета Яльчикского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ED3DD8" w:rsidRPr="00ED3DD8" w:rsidRDefault="00ED3DD8" w:rsidP="00ED3DD8">
      <w:pPr>
        <w:widowControl w:val="0"/>
        <w:tabs>
          <w:tab w:val="left" w:pos="2550"/>
        </w:tabs>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2) пункт 2.3. </w:t>
      </w:r>
      <w:r w:rsidRPr="00ED3DD8">
        <w:rPr>
          <w:rFonts w:ascii="Times New Roman" w:eastAsia="Times New Roman" w:hAnsi="Times New Roman" w:cs="Times New Roman"/>
          <w:spacing w:val="2"/>
        </w:rPr>
        <w:t xml:space="preserve"> раздела 2 Положения дополнить абзацами 2 и 3 следующего содержания: </w:t>
      </w:r>
      <w:r w:rsidRPr="00ED3DD8">
        <w:rPr>
          <w:rFonts w:ascii="Times New Roman" w:eastAsia="Times New Roman" w:hAnsi="Times New Roman" w:cs="Times New Roman"/>
          <w:spacing w:val="15"/>
        </w:rPr>
        <w:t xml:space="preserve">  </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«Ежемесячная доплата к пенсии назначается со дня обращения за ней, но не ранее дня назначения страховой пенсии по старости (инвалидности) в соответствии с федеральным законом о страховых пенсиях либо дня досрочного назначения пенсии в соответствии с федеральным законом о занятости населения в Российской Федерации, и не ранее дня, следующего за днем </w:t>
      </w:r>
      <w:r w:rsidRPr="00ED3DD8">
        <w:rPr>
          <w:rFonts w:ascii="Times New Roman" w:eastAsia="Times New Roman" w:hAnsi="Times New Roman" w:cs="Times New Roman"/>
        </w:rPr>
        <w:lastRenderedPageBreak/>
        <w:t>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и муниципальной должности, замещаемых на профессиональной основе, должности муниципальной службы, должности в межгосударственных (межправительственных) органах, созданных с участием Российской Федерации, должности, по которой в соответствии с международными договорами Российской Федерации осуществляются назначение и выплата пенсий за выслугу лет, иные выплаты в порядке и на условиях, установленных для федеральных государственных гражданских служащих.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Лицам из числа лиц, перечисленных в абзацах втором - четвертом пункта 1.3 настоящего Положения, одновременно имеющим право на ежемесячную доплату к пенсии, предусмотренную настоящим Положением, пенсию за выслугу лет, ежемесячное пожизненное содержание, ежемесячную доплату к пенсии (ежемесячному пожизненному содержанию), дополнительное (пожизненное) ежемесячное материальное обеспечение, иные выплаты, назначаемые и финансируемые за счет ассигнований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иные выплаты в соответствии с законодательством Чувашской Республики и законодательством иных субъектов Российской Федерации или актами органов местного самоуправления в связи с замещением государственных должностей иных субъектов Российской Федерации и муниципальных должностей либо в связи с прохождением государственной гражданской службы Чувашской Республики, государственной гражданской службы иных субъектов Российской Федерации или муниципальной службы, назначается ежемесячная доплата к пенсии, предусмотренная настоящим Положением, или одна из выплат по их выбору.»;</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3) раздел 3 Положения изложить в следующей редакции:</w:t>
      </w:r>
    </w:p>
    <w:p w:rsidR="00ED3DD8" w:rsidRPr="00ED3DD8" w:rsidRDefault="00ED3DD8" w:rsidP="00ED3DD8">
      <w:pPr>
        <w:spacing w:after="0" w:line="240" w:lineRule="auto"/>
        <w:ind w:firstLine="567"/>
        <w:jc w:val="center"/>
        <w:rPr>
          <w:rFonts w:ascii="Times New Roman" w:eastAsia="Times New Roman" w:hAnsi="Times New Roman" w:cs="Times New Roman"/>
        </w:rPr>
      </w:pPr>
      <w:r w:rsidRPr="00ED3DD8">
        <w:rPr>
          <w:rFonts w:ascii="Times New Roman" w:eastAsia="Times New Roman" w:hAnsi="Times New Roman" w:cs="Times New Roman"/>
        </w:rPr>
        <w:t>«3. Размеры ежемесячной доплаты</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к пенсии</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3.1. Ежемесячная доплата к пенсии лицам, замещавшим муниципальные должности в органах местного самоуправления Яльчикского муниципального округа Чувашской Республики и должности в органах местного самоуправления Яльчикского района Чувашской АССР, Чувашской ССР, Чувашской Республики, согласно </w:t>
      </w:r>
      <w:hyperlink r:id="rId13" w:anchor="/document/409645163/entry/1100" w:history="1">
        <w:r w:rsidRPr="00152F82">
          <w:rPr>
            <w:rFonts w:ascii="Times New Roman" w:eastAsia="Times New Roman" w:hAnsi="Times New Roman" w:cs="Times New Roman"/>
          </w:rPr>
          <w:t>приложению № 1</w:t>
        </w:r>
      </w:hyperlink>
      <w:r w:rsidRPr="00ED3DD8">
        <w:rPr>
          <w:rFonts w:ascii="Times New Roman" w:eastAsia="Times New Roman" w:hAnsi="Times New Roman" w:cs="Times New Roman"/>
        </w:rPr>
        <w:t xml:space="preserve"> к настоящему положению, устанавливается за счет средств местного бюджета и не должна превышать:</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1) при назначении ежемесячной доплаты к пенсии лицам, замещавшим на постоянной основе должности «глава муниципального района», «глава муниципального округа», «глава сельского поселения» следующие условия:</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а) ежемесячная доплата к пенсии лицам, замещавшим должности главы муниципального района, главы муниципального округа, главы сельского поселения, устанавливается в размере, не превышающем:</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б) ежемесячная доплата к пенсии лицам, замещавшим на постоянной основе должности в местных органах государственной власти (органах местного самоуправления) Чувашской АССР, Чувашской ССР, Чувашской Республики, устанавливается в размере, не превышающем:</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55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трех до пяти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75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ED3DD8">
        <w:rPr>
          <w:rFonts w:ascii="Times New Roman" w:eastAsia="Times New Roman" w:hAnsi="Times New Roman" w:cs="Times New Roman"/>
          <w:noProof/>
          <w:lang w:eastAsia="ru-RU"/>
        </w:rPr>
        <w:drawing>
          <wp:inline distT="0" distB="0" distL="0" distR="0" wp14:anchorId="65B3C644" wp14:editId="3CC9FC10">
            <wp:extent cx="10160" cy="10160"/>
            <wp:effectExtent l="19050" t="0" r="8890" b="0"/>
            <wp:docPr id="45"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rPr>
        <w:t>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lastRenderedPageBreak/>
        <w:t xml:space="preserve">85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ED3DD8">
        <w:rPr>
          <w:rFonts w:ascii="Times New Roman" w:eastAsia="Times New Roman" w:hAnsi="Times New Roman" w:cs="Times New Roman"/>
          <w:noProof/>
          <w:lang w:eastAsia="ru-RU"/>
        </w:rPr>
        <w:drawing>
          <wp:inline distT="0" distB="0" distL="0" distR="0" wp14:anchorId="2BD7D817" wp14:editId="1289C1E0">
            <wp:extent cx="10160" cy="10160"/>
            <wp:effectExtent l="19050" t="0" r="8890" b="0"/>
            <wp:docPr id="24"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rPr>
        <w:t>десяти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95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пятнадцать и более лет;</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в) ежемесячная доплата к пенсии и пенсия за выслугу лет лицам, указанным в </w:t>
      </w:r>
      <w:hyperlink r:id="rId15" w:anchor="/document/409645163/entry/1411" w:history="1">
        <w:r w:rsidRPr="00152F82">
          <w:rPr>
            <w:rFonts w:ascii="Times New Roman" w:eastAsia="Times New Roman" w:hAnsi="Times New Roman" w:cs="Times New Roman"/>
          </w:rPr>
          <w:t>подпункте «а»</w:t>
        </w:r>
      </w:hyperlink>
      <w:r w:rsidRPr="00ED3DD8">
        <w:rPr>
          <w:rFonts w:ascii="Times New Roman" w:eastAsia="Times New Roman" w:hAnsi="Times New Roman" w:cs="Times New Roman"/>
        </w:rPr>
        <w:t xml:space="preserve">  настоящего пункта назначается по соответствующим должностям, согласно </w:t>
      </w:r>
      <w:hyperlink r:id="rId16" w:anchor="/document/409645163/entry/1200" w:history="1">
        <w:r w:rsidRPr="00152F82">
          <w:rPr>
            <w:rFonts w:ascii="Times New Roman" w:eastAsia="Times New Roman" w:hAnsi="Times New Roman" w:cs="Times New Roman"/>
          </w:rPr>
          <w:t>приложению</w:t>
        </w:r>
      </w:hyperlink>
      <w:r w:rsidRPr="00ED3DD8">
        <w:rPr>
          <w:rFonts w:ascii="Times New Roman" w:eastAsia="Times New Roman" w:hAnsi="Times New Roman" w:cs="Times New Roman"/>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28.12.2013  </w:t>
      </w:r>
      <w:hyperlink r:id="rId17" w:history="1">
        <w:r w:rsidRPr="00152F82">
          <w:rPr>
            <w:rFonts w:ascii="Times New Roman" w:eastAsia="Times New Roman" w:hAnsi="Times New Roman" w:cs="Times New Roman"/>
          </w:rPr>
          <w:t>№ 400-ФЗ</w:t>
        </w:r>
      </w:hyperlink>
      <w:r w:rsidRPr="00ED3DD8">
        <w:rPr>
          <w:rFonts w:ascii="Times New Roman" w:eastAsia="Times New Roman" w:hAnsi="Times New Roman" w:cs="Times New Roman"/>
        </w:rPr>
        <w:t xml:space="preserve"> «О страховых пенсиях»;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г) ежемесячная доплата к пенсии лицам, указанным в </w:t>
      </w:r>
      <w:hyperlink r:id="rId18" w:anchor="/document/409645163/entry/1412" w:history="1">
        <w:r w:rsidRPr="00152F82">
          <w:rPr>
            <w:rFonts w:ascii="Times New Roman" w:eastAsia="Times New Roman" w:hAnsi="Times New Roman" w:cs="Times New Roman"/>
          </w:rPr>
          <w:t>подпункте «б»</w:t>
        </w:r>
      </w:hyperlink>
      <w:r w:rsidRPr="00ED3DD8">
        <w:rPr>
          <w:rFonts w:ascii="Times New Roman" w:eastAsia="Times New Roman" w:hAnsi="Times New Roman" w:cs="Times New Roman"/>
        </w:rPr>
        <w:t xml:space="preserve">  настоящего пункта назначается по соответствующим должностям, согласно </w:t>
      </w:r>
      <w:hyperlink r:id="rId19" w:anchor="/document/409645163/entry/1200" w:history="1">
        <w:r w:rsidRPr="00152F82">
          <w:rPr>
            <w:rFonts w:ascii="Times New Roman" w:eastAsia="Times New Roman" w:hAnsi="Times New Roman" w:cs="Times New Roman"/>
          </w:rPr>
          <w:t>приложению</w:t>
        </w:r>
      </w:hyperlink>
      <w:r w:rsidRPr="00ED3DD8">
        <w:rPr>
          <w:rFonts w:ascii="Times New Roman" w:eastAsia="Times New Roman" w:hAnsi="Times New Roman" w:cs="Times New Roman"/>
        </w:rPr>
        <w:t xml:space="preserve"> № 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28.12.2013  </w:t>
      </w:r>
      <w:hyperlink r:id="rId20" w:history="1">
        <w:r w:rsidRPr="00152F82">
          <w:rPr>
            <w:rFonts w:ascii="Times New Roman" w:eastAsia="Times New Roman" w:hAnsi="Times New Roman" w:cs="Times New Roman"/>
          </w:rPr>
          <w:t>№ 400-ФЗ</w:t>
        </w:r>
      </w:hyperlink>
      <w:r w:rsidRPr="00ED3DD8">
        <w:rPr>
          <w:rFonts w:ascii="Times New Roman" w:eastAsia="Times New Roman" w:hAnsi="Times New Roman" w:cs="Times New Roman"/>
        </w:rPr>
        <w:t xml:space="preserve"> «О страховых пенсиях».</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Лицам, замещавшим должности первого секретаря, второго секретаря, третьего секретаря, секретаря горкома, райкома КПСС, секретаря парткома (с правами райкомов) предприятий, учреждений, организаций Яльчикского района Чувашской АССР, Чувашской ССР, ежемесячная доплата к пенсии устанавливается в размере 5000 рублей.</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ED3DD8" w:rsidRPr="00ED3DD8" w:rsidRDefault="00ED3DD8" w:rsidP="00ED3DD8">
      <w:pPr>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3.2.  В случае назначения лицам, перечисленным в </w:t>
      </w:r>
      <w:hyperlink r:id="rId21" w:anchor="/document/17509941/entry/22" w:history="1">
        <w:r w:rsidRPr="00152F82">
          <w:rPr>
            <w:rFonts w:ascii="Times New Roman" w:eastAsia="Times New Roman" w:hAnsi="Times New Roman" w:cs="Times New Roman"/>
          </w:rPr>
          <w:t xml:space="preserve">абзацах втором - четвертом подпункта </w:t>
        </w:r>
      </w:hyperlink>
      <w:r w:rsidRPr="00ED3DD8">
        <w:rPr>
          <w:rFonts w:ascii="Times New Roman" w:eastAsia="Times New Roman" w:hAnsi="Times New Roman" w:cs="Times New Roman"/>
        </w:rPr>
        <w:t>1.3 настоящего Положения, двух пенсий при определении размера ежемесячной доплаты к пенсии учитывается общая сумма этих двух пенсий.</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rPr>
        <w:t>3.3.</w:t>
      </w:r>
      <w:r w:rsidRPr="00ED3DD8">
        <w:rPr>
          <w:rFonts w:ascii="Times New Roman" w:eastAsia="Times New Roman" w:hAnsi="Times New Roman" w:cs="Times New Roman"/>
          <w:bCs/>
        </w:rPr>
        <w:t xml:space="preserve"> </w:t>
      </w:r>
      <w:r w:rsidRPr="00ED3DD8">
        <w:rPr>
          <w:rFonts w:ascii="Times New Roman" w:eastAsia="Times New Roman" w:hAnsi="Times New Roman" w:cs="Times New Roman"/>
        </w:rPr>
        <w:t>Периоды замещения муниципальных должностей, дающих право на получение ежемесячной доплаты к пенсии, суммируются</w:t>
      </w:r>
      <w:r w:rsidRPr="00ED3DD8">
        <w:rPr>
          <w:rFonts w:ascii="Times New Roman" w:eastAsia="Times New Roman" w:hAnsi="Times New Roman" w:cs="Times New Roman"/>
          <w:bCs/>
        </w:rPr>
        <w:t>.</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3.4.  Перерасчет размера доплаты к пенсии  производится на основании решения Комиссии распоряжением администрации Яльчикского муниципального округа Чувашской Республики в случаях:</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а) последующего после назначения доплаты к пенсии   увеличения продолжительности стажа замещения муниципальных должностей, в связи с замещением  должности муниципальной службы;</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б)  изменения размера фиксированной выплаты к страховой пенсии по старости (инвалидности);</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в) централизованного повышения денежного содержания лиц, замещающих должности муниципальной службы.»;</w:t>
      </w:r>
    </w:p>
    <w:p w:rsidR="00ED3DD8" w:rsidRPr="00ED3DD8" w:rsidRDefault="00ED3DD8" w:rsidP="00ED3DD8">
      <w:pPr>
        <w:spacing w:after="0" w:line="240" w:lineRule="auto"/>
        <w:ind w:firstLine="567"/>
        <w:jc w:val="both"/>
        <w:rPr>
          <w:rFonts w:ascii="Times New Roman" w:eastAsia="Times New Roman" w:hAnsi="Times New Roman" w:cs="Times New Roman"/>
          <w:bCs/>
        </w:rPr>
      </w:pPr>
      <w:r w:rsidRPr="00ED3DD8">
        <w:rPr>
          <w:rFonts w:ascii="Times New Roman" w:eastAsia="Times New Roman" w:hAnsi="Times New Roman" w:cs="Times New Roman"/>
          <w:bCs/>
        </w:rPr>
        <w:t xml:space="preserve">4) </w:t>
      </w:r>
      <w:r w:rsidRPr="00ED3DD8">
        <w:rPr>
          <w:rFonts w:ascii="Times New Roman" w:eastAsia="Times New Roman" w:hAnsi="Times New Roman" w:cs="Times New Roman"/>
        </w:rPr>
        <w:t xml:space="preserve">приложение № 1 к Положению изложить в редакции согласно приложению 1 соответственно к настоящему решению.   </w:t>
      </w:r>
    </w:p>
    <w:p w:rsidR="00ED3DD8" w:rsidRPr="00ED3DD8" w:rsidRDefault="00ED3DD8" w:rsidP="00ED3DD8">
      <w:pPr>
        <w:spacing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rPr>
        <w:t>2.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 xml:space="preserve">силу после его официального опубликования  и распространяется на правоотношения, возникшие с 1 января 2025 года.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В.В. Сядуков</w:t>
      </w: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Pr="00ED3DD8" w:rsidRDefault="00ED3DD8" w:rsidP="00152F82">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ED3DD8" w:rsidRPr="00ED3DD8" w:rsidRDefault="00ED3DD8" w:rsidP="00ED3DD8">
      <w:pPr>
        <w:spacing w:after="0" w:line="240" w:lineRule="auto"/>
        <w:jc w:val="right"/>
        <w:outlineLvl w:val="1"/>
        <w:rPr>
          <w:rFonts w:ascii="Times New Roman" w:eastAsia="Times New Roman" w:hAnsi="Times New Roman" w:cs="Times New Roman"/>
          <w:lang w:eastAsia="ru-RU"/>
        </w:rPr>
      </w:pPr>
    </w:p>
    <w:p w:rsidR="00ED3DD8" w:rsidRPr="00ED3DD8" w:rsidRDefault="00ED3DD8" w:rsidP="006B0DCD">
      <w:pPr>
        <w:spacing w:after="0" w:line="240" w:lineRule="auto"/>
        <w:outlineLvl w:val="1"/>
        <w:rPr>
          <w:rFonts w:ascii="Times New Roman" w:eastAsia="Times New Roman" w:hAnsi="Times New Roman" w:cs="Times New Roman"/>
          <w:lang w:eastAsia="ru-RU"/>
        </w:rPr>
      </w:pPr>
    </w:p>
    <w:p w:rsidR="00ED3DD8" w:rsidRPr="00ED3DD8" w:rsidRDefault="00ED3DD8" w:rsidP="00ED3DD8">
      <w:pPr>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Приложение 1</w:t>
      </w:r>
      <w:r w:rsidRPr="00ED3DD8">
        <w:rPr>
          <w:rFonts w:ascii="Times New Roman" w:eastAsia="Times New Roman" w:hAnsi="Times New Roman" w:cs="Times New Roman"/>
          <w:lang w:eastAsia="ru-RU"/>
        </w:rPr>
        <w:br/>
        <w:t>к </w:t>
      </w:r>
      <w:hyperlink r:id="rId22" w:anchor="/document/406958280/entry/0" w:history="1">
        <w:r w:rsidRPr="00ED3DD8">
          <w:rPr>
            <w:rFonts w:ascii="Times New Roman" w:eastAsia="Times New Roman" w:hAnsi="Times New Roman" w:cs="Times New Roman"/>
            <w:lang w:eastAsia="ru-RU"/>
          </w:rPr>
          <w:t>решению</w:t>
        </w:r>
      </w:hyperlink>
      <w:r w:rsidRPr="00ED3DD8">
        <w:rPr>
          <w:rFonts w:ascii="Times New Roman" w:eastAsia="Times New Roman" w:hAnsi="Times New Roman" w:cs="Times New Roman"/>
          <w:lang w:eastAsia="ru-RU"/>
        </w:rPr>
        <w:t> Собрания депутатов</w:t>
      </w:r>
      <w:r w:rsidRPr="00ED3DD8">
        <w:rPr>
          <w:rFonts w:ascii="Times New Roman" w:eastAsia="Times New Roman" w:hAnsi="Times New Roman" w:cs="Times New Roman"/>
          <w:lang w:eastAsia="ru-RU"/>
        </w:rPr>
        <w:br/>
        <w:t>Яльчикского муниципального</w:t>
      </w:r>
      <w:r w:rsidRPr="00ED3DD8">
        <w:rPr>
          <w:rFonts w:ascii="Times New Roman" w:eastAsia="Times New Roman" w:hAnsi="Times New Roman" w:cs="Times New Roman"/>
          <w:lang w:eastAsia="ru-RU"/>
        </w:rPr>
        <w:br/>
        <w:t>округа Чувашской Республики</w:t>
      </w:r>
    </w:p>
    <w:p w:rsidR="00ED3DD8" w:rsidRPr="00ED3DD8" w:rsidRDefault="00ED3DD8" w:rsidP="006B0DCD">
      <w:pPr>
        <w:spacing w:after="0" w:line="240" w:lineRule="auto"/>
        <w:jc w:val="right"/>
        <w:outlineLvl w:val="1"/>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 18 марта 2025 г. № 1/8-с</w:t>
      </w: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Приложение № 1</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к Положению о порядке назначения и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выплаты ежемесячной доплаты к пенсии,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лицам, замещавшим муниципальные должности</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в Яльчикском муниципальном округе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 и</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должности в органах местного самоуправления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Чувашской АССР, Чувашской ССР, </w:t>
      </w:r>
    </w:p>
    <w:p w:rsidR="00ED3DD8" w:rsidRPr="00ED3DD8" w:rsidRDefault="00ED3DD8" w:rsidP="00ED3DD8">
      <w:pPr>
        <w:spacing w:after="0" w:line="240" w:lineRule="auto"/>
        <w:jc w:val="right"/>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Чувашской Республики</w:t>
      </w:r>
    </w:p>
    <w:p w:rsidR="00ED3DD8" w:rsidRPr="00ED3DD8" w:rsidRDefault="00ED3DD8" w:rsidP="00ED3DD8">
      <w:pPr>
        <w:spacing w:after="0" w:line="240" w:lineRule="auto"/>
        <w:jc w:val="right"/>
        <w:rPr>
          <w:rFonts w:ascii="Times New Roman" w:eastAsia="Times New Roman" w:hAnsi="Times New Roman" w:cs="Times New Roman"/>
          <w:highlight w:val="yellow"/>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0" w:line="240" w:lineRule="auto"/>
        <w:jc w:val="right"/>
        <w:rPr>
          <w:rFonts w:ascii="Times New Roman" w:eastAsia="Times New Roman" w:hAnsi="Times New Roman" w:cs="Times New Roman"/>
          <w:lang w:eastAsia="ru-RU"/>
        </w:rPr>
      </w:pPr>
    </w:p>
    <w:p w:rsidR="00ED3DD8" w:rsidRPr="00ED3DD8" w:rsidRDefault="00ED3DD8" w:rsidP="00ED3DD8">
      <w:pPr>
        <w:spacing w:after="3"/>
        <w:ind w:right="10" w:hanging="96"/>
        <w:jc w:val="center"/>
        <w:rPr>
          <w:rFonts w:ascii="Times New Roman" w:eastAsia="Times New Roman" w:hAnsi="Times New Roman" w:cs="Times New Roman"/>
          <w:b/>
          <w:lang w:eastAsia="ru-RU"/>
        </w:rPr>
      </w:pPr>
      <w:r w:rsidRPr="00ED3DD8">
        <w:rPr>
          <w:rFonts w:ascii="Times New Roman" w:eastAsia="Times New Roman" w:hAnsi="Times New Roman" w:cs="Times New Roman"/>
          <w:b/>
          <w:noProof/>
          <w:lang w:eastAsia="ru-RU"/>
        </w:rPr>
        <w:drawing>
          <wp:anchor distT="0" distB="0" distL="114300" distR="114300" simplePos="0" relativeHeight="251659264" behindDoc="0" locked="0" layoutInCell="1" allowOverlap="0" wp14:anchorId="49DF67D8" wp14:editId="1A9FAF86">
            <wp:simplePos x="0" y="0"/>
            <wp:positionH relativeFrom="page">
              <wp:posOffset>6964680</wp:posOffset>
            </wp:positionH>
            <wp:positionV relativeFrom="page">
              <wp:posOffset>1640205</wp:posOffset>
            </wp:positionV>
            <wp:extent cx="6350" cy="6350"/>
            <wp:effectExtent l="0" t="0" r="0" b="0"/>
            <wp:wrapSquare wrapText="bothSides"/>
            <wp:docPr id="28" name="Picture 1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3"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ED3DD8">
        <w:rPr>
          <w:rFonts w:ascii="Times New Roman" w:eastAsia="Times New Roman" w:hAnsi="Times New Roman" w:cs="Times New Roman"/>
          <w:b/>
          <w:noProof/>
          <w:lang w:eastAsia="ru-RU"/>
        </w:rPr>
        <w:drawing>
          <wp:anchor distT="0" distB="0" distL="114300" distR="114300" simplePos="0" relativeHeight="251660288" behindDoc="0" locked="0" layoutInCell="1" allowOverlap="0" wp14:anchorId="7B1D6A4A" wp14:editId="32838515">
            <wp:simplePos x="0" y="0"/>
            <wp:positionH relativeFrom="page">
              <wp:posOffset>7108190</wp:posOffset>
            </wp:positionH>
            <wp:positionV relativeFrom="page">
              <wp:posOffset>9140825</wp:posOffset>
            </wp:positionV>
            <wp:extent cx="8890" cy="6350"/>
            <wp:effectExtent l="0" t="0" r="0" b="0"/>
            <wp:wrapTopAndBottom/>
            <wp:docPr id="25" name="Picture 1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4"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ED3DD8">
        <w:rPr>
          <w:rFonts w:ascii="Times New Roman" w:eastAsia="Times New Roman" w:hAnsi="Times New Roman" w:cs="Times New Roman"/>
          <w:b/>
          <w:lang w:eastAsia="ru-RU"/>
        </w:rPr>
        <w:t>ПЕРЕЧЕНЬ</w:t>
      </w:r>
    </w:p>
    <w:p w:rsidR="00ED3DD8" w:rsidRPr="00ED3DD8" w:rsidRDefault="00ED3DD8" w:rsidP="00ED3DD8">
      <w:pPr>
        <w:spacing w:after="3"/>
        <w:ind w:left="96" w:right="10"/>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должностей муниципальной службы, применительно к денежному </w:t>
      </w:r>
      <w:proofErr w:type="gramStart"/>
      <w:r w:rsidRPr="00ED3DD8">
        <w:rPr>
          <w:rFonts w:ascii="Times New Roman" w:eastAsia="Times New Roman" w:hAnsi="Times New Roman" w:cs="Times New Roman"/>
          <w:b/>
          <w:lang w:eastAsia="ru-RU"/>
        </w:rPr>
        <w:t>содержанию</w:t>
      </w:r>
      <w:proofErr w:type="gramEnd"/>
      <w:r w:rsidRPr="00ED3DD8">
        <w:rPr>
          <w:rFonts w:ascii="Times New Roman" w:eastAsia="Times New Roman" w:hAnsi="Times New Roman" w:cs="Times New Roman"/>
          <w:b/>
          <w:lang w:eastAsia="ru-RU"/>
        </w:rPr>
        <w:t xml:space="preserve"> по которым исчисляется ежемесячная доплата к пенсии лицам, замещавшим должности в местных органах государственной власти (органах местного самоуправления) Яльчикского района Чувашской АССР, Чувашской ССР, Чувашской Республики</w:t>
      </w:r>
    </w:p>
    <w:p w:rsidR="00ED3DD8" w:rsidRPr="00ED3DD8" w:rsidRDefault="00ED3DD8" w:rsidP="00ED3DD8">
      <w:pPr>
        <w:spacing w:after="3"/>
        <w:ind w:left="96" w:right="10" w:firstLine="1086"/>
        <w:jc w:val="center"/>
        <w:rPr>
          <w:rFonts w:ascii="Times New Roman" w:eastAsia="Times New Roman" w:hAnsi="Times New Roman" w:cs="Times New Roman"/>
          <w:lang w:eastAsia="ru-RU"/>
        </w:rPr>
      </w:pPr>
    </w:p>
    <w:tbl>
      <w:tblPr>
        <w:tblW w:w="9718" w:type="dxa"/>
        <w:tblInd w:w="19" w:type="dxa"/>
        <w:tblCellMar>
          <w:top w:w="45" w:type="dxa"/>
          <w:left w:w="98" w:type="dxa"/>
          <w:right w:w="109" w:type="dxa"/>
        </w:tblCellMar>
        <w:tblLook w:val="04A0" w:firstRow="1" w:lastRow="0" w:firstColumn="1" w:lastColumn="0" w:noHBand="0" w:noVBand="1"/>
      </w:tblPr>
      <w:tblGrid>
        <w:gridCol w:w="3469"/>
        <w:gridCol w:w="6249"/>
      </w:tblGrid>
      <w:tr w:rsidR="00ED3DD8" w:rsidRPr="00ED3DD8" w:rsidTr="00DA221F">
        <w:trPr>
          <w:trHeight w:val="1135"/>
        </w:trPr>
        <w:tc>
          <w:tcPr>
            <w:tcW w:w="3469" w:type="dxa"/>
            <w:tcBorders>
              <w:top w:val="single" w:sz="2" w:space="0" w:color="000000"/>
              <w:left w:val="nil"/>
              <w:bottom w:val="single" w:sz="2" w:space="0" w:color="000000"/>
              <w:right w:val="single" w:sz="2" w:space="0" w:color="000000"/>
            </w:tcBorders>
          </w:tcPr>
          <w:p w:rsidR="00ED3DD8" w:rsidRPr="00ED3DD8" w:rsidRDefault="00ED3DD8" w:rsidP="00ED3DD8">
            <w:pPr>
              <w:spacing w:after="2" w:line="251" w:lineRule="auto"/>
              <w:ind w:left="-19" w:firstLine="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w:t>
            </w:r>
          </w:p>
        </w:tc>
        <w:tc>
          <w:tcPr>
            <w:tcW w:w="6249" w:type="dxa"/>
            <w:tcBorders>
              <w:top w:val="single" w:sz="2" w:space="0" w:color="000000"/>
              <w:left w:val="single" w:sz="2" w:space="0" w:color="000000"/>
              <w:bottom w:val="single" w:sz="2" w:space="0" w:color="000000"/>
              <w:right w:val="nil"/>
            </w:tcBorders>
          </w:tcPr>
          <w:p w:rsidR="00ED3DD8" w:rsidRPr="00ED3DD8" w:rsidRDefault="00ED3DD8" w:rsidP="00ED3DD8">
            <w:pPr>
              <w:spacing w:after="2" w:line="253"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в местных органах государственной власти (органах местного самоуправления) Яльчикского района Чувашской АССР, Чувашской ССР, Чувашской Республики</w:t>
            </w:r>
          </w:p>
        </w:tc>
      </w:tr>
      <w:tr w:rsidR="00ED3DD8" w:rsidRPr="00ED3DD8" w:rsidTr="00DA221F">
        <w:trPr>
          <w:trHeight w:val="3107"/>
        </w:trPr>
        <w:tc>
          <w:tcPr>
            <w:tcW w:w="3469" w:type="dxa"/>
            <w:tcBorders>
              <w:top w:val="single" w:sz="2" w:space="0" w:color="000000"/>
              <w:left w:val="nil"/>
              <w:bottom w:val="single" w:sz="2" w:space="0" w:color="000000"/>
              <w:right w:val="single" w:sz="2" w:space="0" w:color="000000"/>
            </w:tcBorders>
          </w:tcPr>
          <w:p w:rsidR="00ED3DD8" w:rsidRPr="00ED3DD8" w:rsidRDefault="00ED3DD8" w:rsidP="00ED3DD8">
            <w:pPr>
              <w:spacing w:after="1898" w:line="243" w:lineRule="auto"/>
              <w:ind w:left="27"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Глава муниципального округа </w:t>
            </w:r>
          </w:p>
          <w:p w:rsidR="00ED3DD8" w:rsidRPr="00ED3DD8" w:rsidRDefault="00ED3DD8" w:rsidP="00ED3DD8">
            <w:pPr>
              <w:spacing w:after="0"/>
              <w:ind w:left="1846"/>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mc:AlternateContent>
                <mc:Choice Requires="wpg">
                  <w:drawing>
                    <wp:inline distT="0" distB="0" distL="0" distR="0" wp14:anchorId="7A953531" wp14:editId="49268C57">
                      <wp:extent cx="225425" cy="8890"/>
                      <wp:effectExtent l="6985" t="5080" r="5715" b="508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8890"/>
                                <a:chOff x="0" y="0"/>
                                <a:chExt cx="225552" cy="9147"/>
                              </a:xfrm>
                            </wpg:grpSpPr>
                            <pic:pic xmlns:pic="http://schemas.openxmlformats.org/drawingml/2006/picture">
                              <pic:nvPicPr>
                                <pic:cNvPr id="9" name="Picture 147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 cy="3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47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22504" y="3049"/>
                                  <a:ext cx="3048" cy="6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27E2B3" id="Группа 8" o:spid="_x0000_s1026" style="width:17.75pt;height:.7pt;mso-position-horizontal-relative:char;mso-position-vertical-relative:line" coordsize="225552,9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I9qPCNoAAAAC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5kkC6iCZJ9B5pq/R8x8AAAD//wMA&#10;UEsDBAoAAAAAAAAAIQD+l7cvdwIAAHcCAAAVAAAAZHJzL21lZGlhL2ltYWdlMS5qcGV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KKKKAP/2VBL&#10;AwQKAAAAAAAAACEAMR1YS3wCAAB8AgAAFQAAAGRycy9tZWRpYS9pbWFnZTIuanBlZ//Y/+AAEEpG&#10;SUYAAQEBAGAAYAAA/9sAQwADAgIDAgIDAwMDBAMDBAUIBQUEBAUKBwcGCAwKDAwLCgsLDQ4SEA0O&#10;EQ4LCxAWEBETFBUVFQwPFxgWFBgSFBUU/9sAQwEDBAQFBAUJBQUJFA0LDRQUFBQUFBQUFBQUFBQU&#10;FBQUFBQUFBQUFBQUFBQUFBQUFBQUFBQUFBQUFBQUFBQUFBQU/8AAEQgAAgA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40" o:spid="_x0000_s1027" type="#_x0000_t75" style="position:absolute;width:3048;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">
                        <v:imagedata r:id="rId27" o:title=""/>
                      </v:shape>
                      <v:shape id="Picture 14741" o:spid="_x0000_s1028" type="#_x0000_t75" style="position:absolute;left:222504;top:3049;width:3048;height: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">
                        <v:imagedata r:id="rId28" o:title=""/>
                      </v:shape>
                      <w10:anchorlock/>
                    </v:group>
                  </w:pict>
                </mc:Fallback>
              </mc:AlternateContent>
            </w:r>
          </w:p>
        </w:tc>
        <w:tc>
          <w:tcPr>
            <w:tcW w:w="6249"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right="2" w:firstLine="1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(городских) исполнительных комитетов народных депутатов Чувашской АССР Чувашской ССР, главы администраций районов (городов) Чувашской Республики, главы администрации муниципального района</w:t>
            </w:r>
          </w:p>
        </w:tc>
      </w:tr>
    </w:tbl>
    <w:p w:rsidR="00ED3DD8" w:rsidRPr="00ED3DD8" w:rsidRDefault="00ED3DD8" w:rsidP="00152F82">
      <w:pPr>
        <w:spacing w:after="206"/>
        <w:rPr>
          <w:rFonts w:ascii="Times New Roman" w:eastAsia="Times New Roman" w:hAnsi="Times New Roman" w:cs="Times New Roman"/>
          <w:noProof/>
          <w:lang w:eastAsia="ru-RU"/>
        </w:rPr>
      </w:pP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ПЕРЕЧЕНЬ</w:t>
      </w: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муниципальных должностей, должностей муниципальной службы, по которым осуществляется расчет пенсий за выслугу </w:t>
      </w:r>
      <w:r w:rsidRPr="00ED3DD8">
        <w:rPr>
          <w:rFonts w:ascii="Times New Roman" w:eastAsia="Times New Roman" w:hAnsi="Times New Roman" w:cs="Times New Roman"/>
          <w:b/>
          <w:noProof/>
          <w:lang w:eastAsia="ru-RU"/>
        </w:rPr>
        <w:drawing>
          <wp:inline distT="0" distB="0" distL="0" distR="0" wp14:anchorId="66E2C30A" wp14:editId="246143E1">
            <wp:extent cx="10160" cy="10160"/>
            <wp:effectExtent l="19050" t="0" r="8890" b="0"/>
            <wp:docPr id="56" name="Picture 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2"/>
                    <pic:cNvPicPr>
                      <a:picLocks noChangeAspect="1" noChangeArrowheads="1"/>
                    </pic:cNvPicPr>
                  </pic:nvPicPr>
                  <pic:blipFill>
                    <a:blip r:embed="rId29"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ED3DD8">
        <w:rPr>
          <w:rFonts w:ascii="Times New Roman" w:eastAsia="Times New Roman" w:hAnsi="Times New Roman" w:cs="Times New Roman"/>
          <w:b/>
          <w:lang w:eastAsia="ru-RU"/>
        </w:rPr>
        <w:t xml:space="preserve">лет муниципальным служащим в Яльчикском  муниципальном округе (районе) Чувашской Республики применительно к размерам месячных окладов муниципальных служащих в Яльчикском  муниципальном округе </w:t>
      </w:r>
    </w:p>
    <w:p w:rsidR="00ED3DD8" w:rsidRPr="00ED3DD8" w:rsidRDefault="00ED3DD8" w:rsidP="00ED3DD8">
      <w:pPr>
        <w:spacing w:after="0"/>
        <w:ind w:left="35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Чувашской Республике</w:t>
      </w:r>
    </w:p>
    <w:p w:rsidR="00ED3DD8" w:rsidRPr="00ED3DD8" w:rsidRDefault="00ED3DD8" w:rsidP="00152F82">
      <w:pPr>
        <w:spacing w:after="0"/>
        <w:rPr>
          <w:rFonts w:ascii="Times New Roman" w:eastAsia="Times New Roman" w:hAnsi="Times New Roman" w:cs="Times New Roman"/>
          <w:lang w:eastAsia="ru-RU"/>
        </w:rPr>
      </w:pPr>
    </w:p>
    <w:tbl>
      <w:tblPr>
        <w:tblW w:w="9657" w:type="dxa"/>
        <w:tblInd w:w="-5" w:type="dxa"/>
        <w:tblCellMar>
          <w:top w:w="43" w:type="dxa"/>
          <w:left w:w="154" w:type="dxa"/>
          <w:right w:w="178" w:type="dxa"/>
        </w:tblCellMar>
        <w:tblLook w:val="04A0" w:firstRow="1" w:lastRow="0" w:firstColumn="1" w:lastColumn="0" w:noHBand="0" w:noVBand="1"/>
      </w:tblPr>
      <w:tblGrid>
        <w:gridCol w:w="4402"/>
        <w:gridCol w:w="10"/>
        <w:gridCol w:w="5245"/>
      </w:tblGrid>
      <w:tr w:rsidR="00ED3DD8" w:rsidRPr="00ED3DD8" w:rsidTr="00DA221F">
        <w:trPr>
          <w:trHeight w:val="1439"/>
        </w:trPr>
        <w:tc>
          <w:tcPr>
            <w:tcW w:w="4402" w:type="dxa"/>
            <w:tcBorders>
              <w:top w:val="single" w:sz="2" w:space="0" w:color="000000"/>
              <w:left w:val="nil"/>
              <w:bottom w:val="single" w:sz="2" w:space="0" w:color="000000"/>
              <w:right w:val="single" w:sz="2" w:space="0" w:color="000000"/>
            </w:tcBorders>
          </w:tcPr>
          <w:p w:rsidR="00ED3DD8" w:rsidRPr="00ED3DD8" w:rsidRDefault="00ED3DD8" w:rsidP="00152F82">
            <w:pPr>
              <w:spacing w:after="0"/>
              <w:ind w:left="115" w:right="96" w:firstLine="32"/>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Наименование муниципальных должностей, должностей муниципальной службы в </w:t>
            </w:r>
            <w:r w:rsidR="00152F82">
              <w:rPr>
                <w:rFonts w:ascii="Times New Roman" w:eastAsia="Times New Roman" w:hAnsi="Times New Roman" w:cs="Times New Roman"/>
                <w:lang w:eastAsia="ru-RU"/>
              </w:rPr>
              <w:t>Яльчикском</w:t>
            </w:r>
            <w:r w:rsidRPr="00ED3DD8">
              <w:rPr>
                <w:rFonts w:ascii="Times New Roman" w:eastAsia="Times New Roman" w:hAnsi="Times New Roman" w:cs="Times New Roman"/>
                <w:lang w:eastAsia="ru-RU"/>
              </w:rPr>
              <w:t xml:space="preserve"> районе Чувашской Республики</w:t>
            </w:r>
          </w:p>
        </w:tc>
        <w:tc>
          <w:tcPr>
            <w:tcW w:w="5255" w:type="dxa"/>
            <w:gridSpan w:val="2"/>
            <w:tcBorders>
              <w:top w:val="single" w:sz="2" w:space="0" w:color="000000"/>
              <w:left w:val="single" w:sz="2" w:space="0" w:color="000000"/>
              <w:bottom w:val="single" w:sz="2" w:space="0" w:color="000000"/>
              <w:right w:val="nil"/>
            </w:tcBorders>
          </w:tcPr>
          <w:p w:rsidR="00ED3DD8" w:rsidRPr="00ED3DD8" w:rsidRDefault="00ED3DD8" w:rsidP="00152F82">
            <w:pPr>
              <w:spacing w:after="0" w:line="252" w:lineRule="auto"/>
              <w:ind w:left="24" w:right="14" w:hanging="2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Наименование муниципальных должностей, должностей муниципальной службы в </w:t>
            </w:r>
            <w:r w:rsidR="00152F82">
              <w:rPr>
                <w:rFonts w:ascii="Times New Roman" w:eastAsia="Times New Roman" w:hAnsi="Times New Roman" w:cs="Times New Roman"/>
                <w:lang w:eastAsia="ru-RU"/>
              </w:rPr>
              <w:t>Яльчикском</w:t>
            </w:r>
            <w:r w:rsidRPr="00ED3DD8">
              <w:rPr>
                <w:rFonts w:ascii="Times New Roman" w:eastAsia="Times New Roman" w:hAnsi="Times New Roman" w:cs="Times New Roman"/>
                <w:lang w:eastAsia="ru-RU"/>
              </w:rPr>
              <w:t xml:space="preserve"> муниципальном округе Чувашской Республики (коэффициент, применяемый к окладу)</w:t>
            </w:r>
          </w:p>
        </w:tc>
      </w:tr>
      <w:tr w:rsidR="00ED3DD8" w:rsidRPr="00ED3DD8" w:rsidTr="00DA221F">
        <w:trPr>
          <w:trHeight w:val="117"/>
        </w:trPr>
        <w:tc>
          <w:tcPr>
            <w:tcW w:w="440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tc>
        <w:tc>
          <w:tcPr>
            <w:tcW w:w="5255" w:type="dxa"/>
            <w:gridSpan w:val="2"/>
            <w:tcBorders>
              <w:top w:val="single" w:sz="2" w:space="0" w:color="000000"/>
              <w:left w:val="single" w:sz="2" w:space="0" w:color="000000"/>
              <w:bottom w:val="single" w:sz="2" w:space="0" w:color="000000"/>
              <w:right w:val="nil"/>
            </w:tcBorders>
          </w:tcPr>
          <w:p w:rsidR="00ED3DD8" w:rsidRPr="00ED3DD8" w:rsidRDefault="00ED3DD8" w:rsidP="00ED3DD8">
            <w:pPr>
              <w:spacing w:after="0"/>
              <w:ind w:left="14"/>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w:t>
            </w:r>
          </w:p>
        </w:tc>
      </w:tr>
      <w:tr w:rsidR="00ED3DD8" w:rsidRPr="00ED3DD8" w:rsidTr="00DA221F">
        <w:tblPrEx>
          <w:tblCellMar>
            <w:top w:w="61" w:type="dxa"/>
            <w:left w:w="96" w:type="dxa"/>
            <w:right w:w="101" w:type="dxa"/>
          </w:tblCellMar>
        </w:tblPrEx>
        <w:trPr>
          <w:trHeight w:val="1431"/>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5" w:righ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Глава сельского поселения (глава администрации сельского поселения*) с численностью населения 10 тыс. человек и более</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0"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(0,676)</w:t>
            </w:r>
          </w:p>
        </w:tc>
      </w:tr>
      <w:tr w:rsidR="00ED3DD8" w:rsidRPr="00ED3DD8" w:rsidTr="00DA221F">
        <w:tblPrEx>
          <w:tblCellMar>
            <w:top w:w="61" w:type="dxa"/>
            <w:left w:w="96" w:type="dxa"/>
            <w:right w:w="101" w:type="dxa"/>
          </w:tblCellMar>
        </w:tblPrEx>
        <w:trPr>
          <w:trHeight w:val="1481"/>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5 до 10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(0,537)</w:t>
            </w:r>
          </w:p>
        </w:tc>
      </w:tr>
      <w:tr w:rsidR="00ED3DD8" w:rsidRPr="00ED3DD8" w:rsidTr="00DA221F">
        <w:tblPrEx>
          <w:tblCellMar>
            <w:top w:w="61" w:type="dxa"/>
            <w:left w:w="96" w:type="dxa"/>
            <w:right w:w="101" w:type="dxa"/>
          </w:tblCellMar>
        </w:tblPrEx>
        <w:trPr>
          <w:trHeight w:val="1502"/>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1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3 до 5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right="10"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(0,487)</w:t>
            </w:r>
          </w:p>
        </w:tc>
      </w:tr>
      <w:tr w:rsidR="00ED3DD8" w:rsidRPr="00ED3DD8" w:rsidTr="00DA221F">
        <w:tblPrEx>
          <w:tblCellMar>
            <w:top w:w="61" w:type="dxa"/>
            <w:left w:w="96" w:type="dxa"/>
            <w:right w:w="101" w:type="dxa"/>
          </w:tblCellMar>
        </w:tblPrEx>
        <w:trPr>
          <w:trHeight w:val="1416"/>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line="240" w:lineRule="auto"/>
              <w:ind w:left="24"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от 1 до 3 тыс. человек</w:t>
            </w:r>
          </w:p>
          <w:p w:rsidR="00ED3DD8" w:rsidRPr="00ED3DD8" w:rsidRDefault="00ED3DD8" w:rsidP="00ED3DD8">
            <w:pPr>
              <w:spacing w:after="0"/>
              <w:ind w:left="3662"/>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275E222" wp14:editId="3F71128F">
                  <wp:extent cx="10160" cy="10160"/>
                  <wp:effectExtent l="19050" t="0" r="8890" b="0"/>
                  <wp:docPr id="203" name="Picture 1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4"/>
                          <pic:cNvPicPr>
                            <a:picLocks noChangeAspect="1" noChangeArrowheads="1"/>
                          </pic:cNvPicPr>
                        </pic:nvPicPr>
                        <pic:blipFill>
                          <a:blip r:embed="rId30"/>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Глава муниципального округа (глава администрации муниципального округа*) с численностью населения от 20 до 30 тыс. человек (0,437) </w:t>
            </w:r>
            <w:r w:rsidRPr="00ED3DD8">
              <w:rPr>
                <w:rFonts w:ascii="Times New Roman" w:eastAsia="Times New Roman" w:hAnsi="Times New Roman" w:cs="Times New Roman"/>
                <w:noProof/>
                <w:lang w:eastAsia="ru-RU"/>
              </w:rPr>
              <w:drawing>
                <wp:inline distT="0" distB="0" distL="0" distR="0" wp14:anchorId="6FE1DA7A" wp14:editId="4687750E">
                  <wp:extent cx="10160" cy="10160"/>
                  <wp:effectExtent l="19050" t="0" r="8890" b="0"/>
                  <wp:docPr id="204" name="Picture 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5"/>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ED3DD8" w:rsidRPr="00ED3DD8" w:rsidTr="00DA221F">
        <w:tblPrEx>
          <w:tblCellMar>
            <w:top w:w="61" w:type="dxa"/>
            <w:left w:w="96" w:type="dxa"/>
            <w:right w:w="101" w:type="dxa"/>
          </w:tblCellMar>
        </w:tblPrEx>
        <w:trPr>
          <w:trHeight w:val="1364"/>
        </w:trPr>
        <w:tc>
          <w:tcPr>
            <w:tcW w:w="4412" w:type="dxa"/>
            <w:gridSpan w:val="2"/>
            <w:tcBorders>
              <w:top w:val="single" w:sz="2" w:space="0" w:color="000000"/>
              <w:left w:val="nil"/>
              <w:bottom w:val="single" w:sz="2" w:space="0" w:color="000000"/>
              <w:right w:val="single" w:sz="2" w:space="0" w:color="000000"/>
            </w:tcBorders>
          </w:tcPr>
          <w:p w:rsidR="00ED3DD8" w:rsidRPr="00ED3DD8" w:rsidRDefault="00ED3DD8" w:rsidP="00ED3DD8">
            <w:pPr>
              <w:spacing w:after="0"/>
              <w:ind w:left="24"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сельского поселения (глава администрации сельского поселения*) с численностью населения менее 1 тыс. человек</w:t>
            </w:r>
          </w:p>
        </w:tc>
        <w:tc>
          <w:tcPr>
            <w:tcW w:w="5245"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 (глава администрации муниципального округа*) с численностью населения от 20 до 30 тыс. человек (0,430)</w:t>
            </w:r>
          </w:p>
        </w:tc>
      </w:tr>
    </w:tbl>
    <w:p w:rsidR="00ED3DD8" w:rsidRPr="00ED3DD8" w:rsidRDefault="00ED3DD8" w:rsidP="00ED3DD8">
      <w:pPr>
        <w:spacing w:after="0" w:line="240" w:lineRule="auto"/>
        <w:ind w:right="105"/>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5A261F1" wp14:editId="51943BCF">
                <wp:simplePos x="0" y="0"/>
                <wp:positionH relativeFrom="column">
                  <wp:posOffset>-85090</wp:posOffset>
                </wp:positionH>
                <wp:positionV relativeFrom="paragraph">
                  <wp:posOffset>156845</wp:posOffset>
                </wp:positionV>
                <wp:extent cx="833755" cy="0"/>
                <wp:effectExtent l="13970" t="5080" r="9525"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61156B" id="_x0000_t32" coordsize="21600,21600" o:spt="32" o:oned="t" path="m,l21600,21600e" filled="f">
                <v:path arrowok="t" fillok="f" o:connecttype="none"/>
                <o:lock v:ext="edit" shapetype="t"/>
              </v:shapetype>
              <v:shape id="Прямая со стрелкой 11" o:spid="_x0000_s1026" type="#_x0000_t32" style="position:absolute;margin-left:-6.7pt;margin-top:12.35pt;width:6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"/>
            </w:pict>
          </mc:Fallback>
        </mc:AlternateContent>
      </w:r>
    </w:p>
    <w:p w:rsidR="00ED3DD8" w:rsidRPr="00ED3DD8" w:rsidRDefault="00ED3DD8" w:rsidP="00ED3DD8">
      <w:pPr>
        <w:spacing w:after="0" w:line="240" w:lineRule="auto"/>
        <w:ind w:right="10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 контракту.</w:t>
      </w:r>
    </w:p>
    <w:p w:rsidR="00ED3DD8" w:rsidRPr="00ED3DD8" w:rsidRDefault="00ED3DD8"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6B0DCD">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1/9-с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1B55AD6" wp14:editId="656A99D5">
                  <wp:extent cx="666750" cy="866775"/>
                  <wp:effectExtent l="0" t="0" r="0" b="9525"/>
                  <wp:docPr id="13" name="Рисунок 1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6B0DCD">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№1/9-с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widowControl w:val="0"/>
        <w:autoSpaceDE w:val="0"/>
        <w:autoSpaceDN w:val="0"/>
        <w:spacing w:after="0" w:line="240" w:lineRule="auto"/>
        <w:rPr>
          <w:rFonts w:ascii="Times New Roman" w:eastAsia="Times New Roman" w:hAnsi="Times New Roman" w:cs="Times New Roman"/>
        </w:rPr>
      </w:pPr>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spacing w:val="35"/>
        </w:rPr>
      </w:pP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r w:rsidRPr="00ED3DD8">
        <w:rPr>
          <w:rFonts w:ascii="Times New Roman" w:eastAsia="Times New Roman" w:hAnsi="Times New Roman" w:cs="Times New Roman"/>
          <w:spacing w:val="13"/>
        </w:rPr>
        <w:t xml:space="preserve"> </w:t>
      </w: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Республики от 06.02.2024 №</w:t>
      </w:r>
      <w:r w:rsidRPr="00ED3DD8">
        <w:rPr>
          <w:rFonts w:ascii="Times New Roman" w:eastAsia="Times New Roman" w:hAnsi="Times New Roman" w:cs="Times New Roman"/>
          <w:spacing w:val="1"/>
        </w:rPr>
        <w:t xml:space="preserve"> 1/9</w:t>
      </w:r>
      <w:r w:rsidRPr="00ED3DD8">
        <w:rPr>
          <w:rFonts w:ascii="Times New Roman" w:eastAsia="Times New Roman" w:hAnsi="Times New Roman" w:cs="Times New Roman"/>
        </w:rPr>
        <w:t>-c «</w:t>
      </w:r>
      <w:r w:rsidRPr="00ED3DD8">
        <w:rPr>
          <w:rFonts w:ascii="Times New Roman" w:eastAsia="Times New Roman" w:hAnsi="Times New Roman" w:cs="Times New Roman"/>
          <w:bCs/>
        </w:rPr>
        <w:t>Об утверждении</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Положения о порядке назначения и выплаты пенсии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за выслугу лет   муниципальным служащим Яльчикского </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муниципального округа Чувашской  Республики</w:t>
      </w:r>
      <w:r w:rsidRPr="00ED3DD8">
        <w:rPr>
          <w:rFonts w:ascii="Times New Roman" w:eastAsia="Times New Roman" w:hAnsi="Times New Roman" w:cs="Times New Roman"/>
        </w:rPr>
        <w:t>»</w:t>
      </w: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  В соответствии с </w:t>
      </w:r>
      <w:hyperlink r:id="rId31" w:history="1">
        <w:r w:rsidRPr="00152F82">
          <w:rPr>
            <w:rFonts w:ascii="Times New Roman" w:eastAsia="Times New Roman" w:hAnsi="Times New Roman" w:cs="Times New Roman"/>
            <w:color w:val="0563C1" w:themeColor="hyperlink"/>
            <w:u w:val="single"/>
          </w:rPr>
          <w:t>Законом</w:t>
        </w:r>
      </w:hyperlink>
      <w:r w:rsidRPr="00ED3DD8">
        <w:rPr>
          <w:rFonts w:ascii="Times New Roman" w:eastAsia="Times New Roman" w:hAnsi="Times New Roman" w:cs="Times New Roman"/>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 Постановлениями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w:t>
      </w:r>
      <w:r w:rsidRPr="00ED3DD8">
        <w:rPr>
          <w:rFonts w:ascii="Times New Roman" w:eastAsia="Times New Roman" w:hAnsi="Times New Roman" w:cs="Times New Roman"/>
        </w:rPr>
        <w:lastRenderedPageBreak/>
        <w:t xml:space="preserve">АССР, Чувашской ССР, Чувашской Республики», </w:t>
      </w:r>
      <w:r w:rsidRPr="00ED3DD8">
        <w:rPr>
          <w:rFonts w:ascii="Times New Roman" w:eastAsia="Times New Roman" w:hAnsi="Times New Roman" w:cs="Times New Roman"/>
          <w:b/>
        </w:rPr>
        <w:t xml:space="preserve"> </w:t>
      </w:r>
      <w:r w:rsidRPr="00ED3DD8">
        <w:rPr>
          <w:rFonts w:ascii="Times New Roman" w:eastAsia="Times New Roman" w:hAnsi="Times New Roman" w:cs="Times New Roman"/>
        </w:rPr>
        <w:t>от 19.01.2004 №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  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ED3DD8">
        <w:rPr>
          <w:rFonts w:ascii="Times New Roman" w:eastAsia="Times New Roman" w:hAnsi="Times New Roman" w:cs="Times New Roman"/>
        </w:rPr>
        <w:t xml:space="preserve"> 1. </w:t>
      </w:r>
      <w:r w:rsidRPr="00152F82">
        <w:rPr>
          <w:rFonts w:ascii="Times New Roman" w:eastAsia="Times New Roman" w:hAnsi="Times New Roman" w:cs="Times New Roman"/>
          <w:iCs/>
          <w:lang w:eastAsia="ru-RU"/>
        </w:rPr>
        <w:t>Внести в   Положение</w:t>
      </w:r>
      <w:r w:rsidRPr="00152F82">
        <w:rPr>
          <w:rFonts w:ascii="Times New Roman" w:eastAsia="Times New Roman" w:hAnsi="Times New Roman" w:cs="Times New Roman"/>
          <w:iCs/>
          <w:lang w:eastAsia="ru-RU"/>
        </w:rPr>
        <w:tab/>
      </w:r>
      <w:r w:rsidRPr="00ED3DD8">
        <w:rPr>
          <w:rFonts w:ascii="Times New Roman" w:eastAsia="Times New Roman" w:hAnsi="Times New Roman" w:cs="Times New Roman"/>
          <w:bCs/>
          <w:iCs/>
          <w:lang w:eastAsia="ru-RU"/>
        </w:rPr>
        <w:t>о порядке назначения и выплаты пенсии за выслугу лет   муниципальным служащим Яльчикского  муниципального округа Чувашской  Республики</w:t>
      </w:r>
      <w:r w:rsidRPr="00152F82">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ab/>
        <w:t>утвержденное решением  Собрания депутатов Яльчикского муниципального округа Чувашской Республики от 06.02.2024 №1/9-с (с изменениями от 29.05.2024 №4/3-с),</w:t>
      </w:r>
      <w:r w:rsidRPr="00ED3DD8">
        <w:rPr>
          <w:rFonts w:ascii="Times New Roman" w:eastAsia="Times New Roman" w:hAnsi="Times New Roman" w:cs="Times New Roman"/>
          <w:iCs/>
          <w:lang w:eastAsia="ru-RU"/>
        </w:rPr>
        <w:t xml:space="preserve"> </w:t>
      </w:r>
      <w:r w:rsidRPr="00152F82">
        <w:rPr>
          <w:rFonts w:ascii="Times New Roman" w:eastAsia="Times New Roman" w:hAnsi="Times New Roman" w:cs="Times New Roman"/>
          <w:iCs/>
          <w:lang w:eastAsia="ru-RU"/>
        </w:rPr>
        <w:t xml:space="preserve"> (далее - Положение),  следующие изменения:</w:t>
      </w:r>
    </w:p>
    <w:p w:rsidR="00ED3DD8" w:rsidRPr="00ED3DD8" w:rsidRDefault="00ED3DD8" w:rsidP="00ED3DD8">
      <w:pPr>
        <w:widowControl w:val="0"/>
        <w:autoSpaceDE w:val="0"/>
        <w:autoSpaceDN w:val="0"/>
        <w:adjustRightInd w:val="0"/>
        <w:spacing w:after="0" w:line="240" w:lineRule="auto"/>
        <w:ind w:firstLine="567"/>
        <w:outlineLvl w:val="0"/>
        <w:rPr>
          <w:rFonts w:ascii="Times New Roman CYR" w:eastAsiaTheme="minorEastAsia" w:hAnsi="Times New Roman CYR" w:cs="Times New Roman CYR"/>
          <w:lang w:eastAsia="ru-RU"/>
        </w:rPr>
      </w:pPr>
      <w:r w:rsidRPr="00ED3DD8">
        <w:rPr>
          <w:rFonts w:ascii="Times New Roman CYR" w:eastAsiaTheme="minorEastAsia" w:hAnsi="Times New Roman CYR" w:cs="Times New Roman CYR"/>
          <w:bCs/>
          <w:color w:val="26282F"/>
        </w:rPr>
        <w:t>1)</w:t>
      </w:r>
      <w:r w:rsidRPr="00ED3DD8">
        <w:rPr>
          <w:rFonts w:ascii="Times New Roman CYR" w:eastAsiaTheme="minorEastAsia" w:hAnsi="Times New Roman CYR" w:cs="Times New Roman CYR"/>
          <w:b/>
          <w:bCs/>
          <w:color w:val="26282F"/>
        </w:rPr>
        <w:t xml:space="preserve"> </w:t>
      </w:r>
      <w:r w:rsidRPr="00ED3DD8">
        <w:rPr>
          <w:rFonts w:ascii="Times New Roman CYR" w:eastAsiaTheme="minorEastAsia" w:hAnsi="Times New Roman CYR" w:cs="Times New Roman CYR"/>
          <w:b/>
          <w:bCs/>
          <w:color w:val="26282F"/>
          <w:spacing w:val="2"/>
        </w:rPr>
        <w:t xml:space="preserve"> </w:t>
      </w:r>
      <w:r w:rsidRPr="00ED3DD8">
        <w:rPr>
          <w:rFonts w:ascii="Times New Roman CYR" w:eastAsiaTheme="minorEastAsia" w:hAnsi="Times New Roman CYR" w:cs="Times New Roman CYR"/>
          <w:lang w:eastAsia="ru-RU"/>
        </w:rPr>
        <w:t>раздел 3 дополнить пунктом 3.2 следующего содержания:</w:t>
      </w:r>
    </w:p>
    <w:p w:rsidR="00ED3DD8" w:rsidRPr="00ED3DD8" w:rsidRDefault="00ED3DD8" w:rsidP="00ED3DD8">
      <w:pPr>
        <w:spacing w:after="0" w:line="240" w:lineRule="auto"/>
        <w:ind w:firstLine="709"/>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«3.2. Расчет размера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осуществляется исходя из размера среднемесячного заработка, не превышающего 2,8 должностного оклада, установленного муниципальным служащим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 за вычетом фиксированной выплаты к страховой пенсии, установленной в соответствии с Федеральным законом 28.12.2013  </w:t>
      </w:r>
      <w:hyperlink r:id="rId32" w:history="1">
        <w:r w:rsidRPr="00152F82">
          <w:rPr>
            <w:rFonts w:ascii="Times New Roman" w:eastAsia="Times New Roman" w:hAnsi="Times New Roman" w:cs="Times New Roman"/>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29" w:firstLine="520"/>
        <w:jc w:val="both"/>
        <w:rPr>
          <w:rFonts w:ascii="Times New Roman" w:eastAsia="Times New Roman" w:hAnsi="Times New Roman" w:cs="Times New Roman"/>
          <w:lang w:eastAsia="ru-RU"/>
        </w:rPr>
      </w:pPr>
    </w:p>
    <w:p w:rsidR="00ED3DD8" w:rsidRPr="00ED3DD8" w:rsidRDefault="00ED3DD8" w:rsidP="00ED3DD8">
      <w:pPr>
        <w:spacing w:after="0" w:line="240" w:lineRule="auto"/>
        <w:ind w:left="47" w:right="29"/>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Пенсия за выслугу лет лицам, замещавшим должности муниципальной службы «глава администрации муниципального округа», «глава администрации муниципального района» устанавливается в размере, не превышающем:</w:t>
      </w:r>
    </w:p>
    <w:p w:rsidR="00ED3DD8" w:rsidRPr="00ED3DD8" w:rsidRDefault="00ED3DD8" w:rsidP="00ED3DD8">
      <w:pPr>
        <w:spacing w:after="0" w:line="240" w:lineRule="auto"/>
        <w:ind w:right="105"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anchor distT="0" distB="0" distL="114300" distR="114300" simplePos="0" relativeHeight="251663360" behindDoc="0" locked="0" layoutInCell="1" allowOverlap="0" wp14:anchorId="459C7544" wp14:editId="1E4B9955">
            <wp:simplePos x="0" y="0"/>
            <wp:positionH relativeFrom="page">
              <wp:posOffset>6986270</wp:posOffset>
            </wp:positionH>
            <wp:positionV relativeFrom="page">
              <wp:posOffset>4789805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noProof/>
          <w:lang w:eastAsia="ru-RU"/>
        </w:rPr>
        <w:drawing>
          <wp:anchor distT="0" distB="0" distL="114300" distR="114300" simplePos="0" relativeHeight="251664384" behindDoc="0" locked="0" layoutInCell="1" allowOverlap="0" wp14:anchorId="55460D5F" wp14:editId="7B7BD7E4">
            <wp:simplePos x="0" y="0"/>
            <wp:positionH relativeFrom="page">
              <wp:posOffset>1429385</wp:posOffset>
            </wp:positionH>
            <wp:positionV relativeFrom="page">
              <wp:posOffset>746760</wp:posOffset>
            </wp:positionV>
            <wp:extent cx="3175" cy="31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lang w:eastAsia="ru-RU"/>
        </w:rPr>
        <w:t xml:space="preserve">55 процентов должностного оклада по соответствующей должности муниципальной службы при замещении соответствующей должности  муниципальной </w:t>
      </w:r>
      <w:r w:rsidRPr="00ED3DD8">
        <w:rPr>
          <w:rFonts w:ascii="Times New Roman" w:eastAsia="Times New Roman" w:hAnsi="Times New Roman" w:cs="Times New Roman"/>
          <w:noProof/>
          <w:lang w:eastAsia="ru-RU"/>
        </w:rPr>
        <w:drawing>
          <wp:inline distT="0" distB="0" distL="0" distR="0" wp14:anchorId="5916329F" wp14:editId="43A0F413">
            <wp:extent cx="38100" cy="95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8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ED3DD8">
        <w:rPr>
          <w:rFonts w:ascii="Times New Roman" w:eastAsia="Times New Roman" w:hAnsi="Times New Roman" w:cs="Times New Roman"/>
          <w:lang w:eastAsia="ru-RU"/>
        </w:rPr>
        <w:t>службы от трех до пяти лет;</w:t>
      </w:r>
    </w:p>
    <w:p w:rsidR="00ED3DD8" w:rsidRPr="00ED3DD8" w:rsidRDefault="00ED3DD8" w:rsidP="00ED3DD8">
      <w:pPr>
        <w:spacing w:after="0" w:line="240" w:lineRule="auto"/>
        <w:ind w:right="105"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75 процентов должностного оклада по соответствующей должности муниципальной службы при замещении соответствующей должности муниципальной службы от пяти до десяти лет;</w:t>
      </w:r>
    </w:p>
    <w:p w:rsidR="00ED3DD8" w:rsidRPr="00ED3DD8" w:rsidRDefault="00ED3DD8" w:rsidP="00ED3DD8">
      <w:pPr>
        <w:spacing w:after="0" w:line="240" w:lineRule="auto"/>
        <w:ind w:left="47" w:right="105" w:firstLine="662"/>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85 процентов должностного оклада по соответствующей должности муниципальной службы при замещении соответствующей должности муниципальной службы от десяти до пятнадцати лет;</w:t>
      </w:r>
    </w:p>
    <w:p w:rsidR="00ED3DD8" w:rsidRPr="00ED3DD8" w:rsidRDefault="00ED3DD8" w:rsidP="00ED3DD8">
      <w:pPr>
        <w:spacing w:after="0" w:line="240" w:lineRule="auto"/>
        <w:ind w:left="47" w:right="105" w:firstLine="662"/>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 процентов должностного оклада по соответствующей должности муниципальной службы при замещении соответствующей должности муниципальной службы пятнадцать и более лет.</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Размер пенсии за выслугу лет лицам, замещавшим должности муниципальной службы, за исключением лиц,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 8 и выплачивается за вычетом фиксированной выплаты к страховой пенсии, установленной в соответствии с Федеральным законом 28.12.2013  </w:t>
      </w:r>
      <w:hyperlink r:id="rId36" w:history="1">
        <w:r w:rsidRPr="00152F82">
          <w:rPr>
            <w:rFonts w:ascii="Times New Roman" w:eastAsia="Times New Roman" w:hAnsi="Times New Roman" w:cs="Times New Roman"/>
            <w:color w:val="0563C1" w:themeColor="hyperlink"/>
            <w:u w:val="single"/>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Размер пенсии за выслугу лет лицам, замещавших должности муниципальной службы «глава администрации муниципального округа», «глава администрации муниципального района» назначается по соответствующим должностям согласно приложению № 9 и выплачивается за вычетом фиксированной выплаты к страховой пенсии, установленной в соответствии с Федеральным законом 28.12.2013  </w:t>
      </w:r>
      <w:hyperlink r:id="rId37" w:history="1">
        <w:r w:rsidRPr="00152F82">
          <w:rPr>
            <w:rFonts w:ascii="Times New Roman" w:eastAsia="Times New Roman" w:hAnsi="Times New Roman" w:cs="Times New Roman"/>
            <w:color w:val="0563C1" w:themeColor="hyperlink"/>
            <w:u w:val="single"/>
            <w:lang w:eastAsia="ru-RU"/>
          </w:rPr>
          <w:t>№ 400-ФЗ</w:t>
        </w:r>
      </w:hyperlink>
      <w:r w:rsidRPr="00ED3DD8">
        <w:rPr>
          <w:rFonts w:ascii="Times New Roman" w:eastAsia="Times New Roman" w:hAnsi="Times New Roman" w:cs="Times New Roman"/>
          <w:lang w:eastAsia="ru-RU"/>
        </w:rPr>
        <w:t xml:space="preserve"> «О страховых пенсиях».»;</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 </w:t>
      </w:r>
      <w:hyperlink r:id="rId38" w:history="1">
        <w:r w:rsidRPr="00152F82">
          <w:rPr>
            <w:rFonts w:ascii="Times New Roman" w:eastAsia="Times New Roman" w:hAnsi="Times New Roman" w:cs="Times New Roman"/>
            <w:lang w:eastAsia="ru-RU"/>
          </w:rPr>
          <w:t>пункт 10.6</w:t>
        </w:r>
      </w:hyperlink>
      <w:r w:rsidRPr="00ED3DD8">
        <w:rPr>
          <w:rFonts w:ascii="Times New Roman" w:eastAsia="Times New Roman" w:hAnsi="Times New Roman" w:cs="Times New Roman"/>
          <w:lang w:eastAsia="ru-RU"/>
        </w:rPr>
        <w:t xml:space="preserve"> Положения  дополнить абзацами следующего содержания: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 последующего после назначения пенсии за выслугу лет увеличения продолжительности стажа муниципальной службы в связи с включением периодов службы (работы) в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решения Комиссии;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е) последующего после назначения пенсии за выслугу лет увеличения продолжительности стажа муниципальной службы в связи с пересмотром Комиссией периодов службы (работы) в должностях, определенных перечнем, включаемых (засчитываемых) в стаж муниципальной службы для назначения пенсии за выслугу лет муниципальным служащим.".</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lang w:eastAsia="ru-RU"/>
        </w:rPr>
        <w:lastRenderedPageBreak/>
        <w:t xml:space="preserve"> </w:t>
      </w:r>
      <w:r w:rsidRPr="00ED3DD8">
        <w:rPr>
          <w:rFonts w:ascii="Times New Roman" w:eastAsia="Times New Roman" w:hAnsi="Times New Roman" w:cs="Times New Roman"/>
          <w:bCs/>
          <w:lang w:eastAsia="ru-RU"/>
        </w:rPr>
        <w:t xml:space="preserve">3) абзац 3 пункта 10.7. Положения слова «с подпунктами «а», «б» и «г» пункта 10.6»  заменить словами «с </w:t>
      </w:r>
      <w:hyperlink r:id="rId39" w:history="1">
        <w:r w:rsidRPr="00152F82">
          <w:rPr>
            <w:rFonts w:ascii="Times New Roman" w:eastAsia="Times New Roman" w:hAnsi="Times New Roman" w:cs="Times New Roman"/>
            <w:bCs/>
            <w:lang w:eastAsia="ru-RU"/>
          </w:rPr>
          <w:t>подпунктами «а</w:t>
        </w:r>
      </w:hyperlink>
      <w:r w:rsidRPr="00ED3DD8">
        <w:rPr>
          <w:rFonts w:ascii="Times New Roman" w:eastAsia="Times New Roman" w:hAnsi="Times New Roman" w:cs="Times New Roman"/>
          <w:bCs/>
          <w:lang w:eastAsia="ru-RU"/>
        </w:rPr>
        <w:t xml:space="preserve">», </w:t>
      </w:r>
      <w:hyperlink r:id="rId40" w:history="1">
        <w:r w:rsidRPr="00152F82">
          <w:rPr>
            <w:rFonts w:ascii="Times New Roman" w:eastAsia="Times New Roman" w:hAnsi="Times New Roman" w:cs="Times New Roman"/>
            <w:bCs/>
            <w:lang w:eastAsia="ru-RU"/>
          </w:rPr>
          <w:t>«б»</w:t>
        </w:r>
      </w:hyperlink>
      <w:r w:rsidRPr="00ED3DD8">
        <w:rPr>
          <w:rFonts w:ascii="Times New Roman" w:eastAsia="Times New Roman" w:hAnsi="Times New Roman" w:cs="Times New Roman"/>
          <w:bCs/>
          <w:lang w:eastAsia="ru-RU"/>
        </w:rPr>
        <w:t xml:space="preserve">, </w:t>
      </w:r>
      <w:hyperlink r:id="rId41" w:history="1">
        <w:r w:rsidRPr="00152F82">
          <w:rPr>
            <w:rFonts w:ascii="Times New Roman" w:eastAsia="Times New Roman" w:hAnsi="Times New Roman" w:cs="Times New Roman"/>
            <w:bCs/>
            <w:lang w:eastAsia="ru-RU"/>
          </w:rPr>
          <w:t>«г»</w:t>
        </w:r>
      </w:hyperlink>
      <w:r w:rsidRPr="00ED3DD8">
        <w:rPr>
          <w:rFonts w:ascii="Times New Roman" w:eastAsia="Times New Roman" w:hAnsi="Times New Roman" w:cs="Times New Roman"/>
          <w:bCs/>
          <w:lang w:eastAsia="ru-RU"/>
        </w:rPr>
        <w:t xml:space="preserve"> - </w:t>
      </w:r>
      <w:hyperlink r:id="rId42" w:history="1">
        <w:r w:rsidRPr="00152F82">
          <w:rPr>
            <w:rFonts w:ascii="Times New Roman" w:eastAsia="Times New Roman" w:hAnsi="Times New Roman" w:cs="Times New Roman"/>
            <w:bCs/>
            <w:lang w:eastAsia="ru-RU"/>
          </w:rPr>
          <w:t>«е»</w:t>
        </w:r>
      </w:hyperlink>
      <w:r w:rsidRPr="00ED3DD8">
        <w:rPr>
          <w:rFonts w:ascii="Times New Roman" w:eastAsia="Times New Roman" w:hAnsi="Times New Roman" w:cs="Times New Roman"/>
          <w:bCs/>
          <w:lang w:eastAsia="ru-RU"/>
        </w:rPr>
        <w:t xml:space="preserve">;  </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4) Положение дополнить пунктами 10.8 и 10.9 следующего содержания: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bookmarkStart w:id="12" w:name="Par0"/>
      <w:bookmarkEnd w:id="12"/>
      <w:r w:rsidRPr="00ED3DD8">
        <w:rPr>
          <w:rFonts w:ascii="Times New Roman" w:eastAsia="Times New Roman" w:hAnsi="Times New Roman" w:cs="Times New Roman"/>
          <w:bCs/>
          <w:lang w:eastAsia="ru-RU"/>
        </w:rPr>
        <w:t xml:space="preserve">«10.8. Заявление, указанное в </w:t>
      </w:r>
      <w:hyperlink r:id="rId43"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в Комиссию лицо, получавшее пенсию за выслугу лет, может подать лично, через своего законного представителя или уполномоченное лицом, получавшим пенсию за выслугу лет, лицо, действующее на основании доверенности, оформленной в соответствии с законодательством Российской Федерации.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r:id="rId44"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принятое при личном обращении, регистрируется в день его получения. При личном обращении заявителю выдается расписка-уведомление о приеме заявления.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может быть направлено посредством почтовой связи способом, позволяющим подтвердить факт и дату отправления. Указанное заявление, принятое посредством почтовой связи, регистрируется датой, указанной на почтовом штемпеле организации почтовой связи по месту отправления. При направлении заявления посредством почтовой связи расписка-уведомление о приеме заявления не выдается.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w:t>
      </w:r>
      <w:hyperlink r:id="rId45" w:history="1">
        <w:r w:rsidRPr="00152F82">
          <w:rPr>
            <w:rFonts w:ascii="Times New Roman" w:eastAsia="Times New Roman" w:hAnsi="Times New Roman" w:cs="Times New Roman"/>
            <w:bCs/>
            <w:lang w:eastAsia="ru-RU"/>
          </w:rPr>
          <w:t>абзаце первом пункта 10.7</w:t>
        </w:r>
      </w:hyperlink>
      <w:r w:rsidRPr="00ED3DD8">
        <w:rPr>
          <w:rFonts w:ascii="Times New Roman" w:eastAsia="Times New Roman" w:hAnsi="Times New Roman" w:cs="Times New Roman"/>
          <w:bCs/>
          <w:lang w:eastAsia="ru-RU"/>
        </w:rPr>
        <w:t>, может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 63-ФЗ «Об электронной подписи». Заявление, принятое в форме электронного документа, регистрируется не позднее одного рабочего дня, следующего за днем его получения, при этом заявителю уведомление о приеме заявления не направляется.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 10.9. Для перерасчета размера пенсии за выслугу лет в соответствии с </w:t>
      </w:r>
      <w:hyperlink r:id="rId46" w:history="1">
        <w:r w:rsidRPr="00152F82">
          <w:rPr>
            <w:rFonts w:ascii="Times New Roman" w:eastAsia="Times New Roman" w:hAnsi="Times New Roman" w:cs="Times New Roman"/>
            <w:bCs/>
            <w:lang w:eastAsia="ru-RU"/>
          </w:rPr>
          <w:t>подпунктами «д</w:t>
        </w:r>
      </w:hyperlink>
      <w:r w:rsidRPr="00ED3DD8">
        <w:rPr>
          <w:rFonts w:ascii="Times New Roman" w:eastAsia="Times New Roman" w:hAnsi="Times New Roman" w:cs="Times New Roman"/>
          <w:bCs/>
          <w:lang w:eastAsia="ru-RU"/>
        </w:rPr>
        <w:t xml:space="preserve">» либо </w:t>
      </w:r>
      <w:hyperlink r:id="rId47" w:history="1">
        <w:r w:rsidRPr="00152F82">
          <w:rPr>
            <w:rFonts w:ascii="Times New Roman" w:eastAsia="Times New Roman" w:hAnsi="Times New Roman" w:cs="Times New Roman"/>
            <w:bCs/>
            <w:lang w:eastAsia="ru-RU"/>
          </w:rPr>
          <w:t>«е»</w:t>
        </w:r>
      </w:hyperlink>
      <w:r w:rsidRPr="00ED3DD8">
        <w:rPr>
          <w:rFonts w:ascii="Times New Roman" w:eastAsia="Times New Roman" w:hAnsi="Times New Roman" w:cs="Times New Roman"/>
          <w:bCs/>
          <w:lang w:eastAsia="ru-RU"/>
        </w:rPr>
        <w:t xml:space="preserve"> лицо, получающее пенсию за выслугу лет, обращается с соответствующим заявлением в адрес Комиссии. Заявление оформляется в произвольной форме с приложением документов, подтверждающих выполняемые трудовые (служебные) обязанности, возложенные по занимаемой должности (копии трудового договора, должностной инструкции, иные документы соответствующих государственных органов, организаций, архивных учреждений, предусмотренные законодательством Российской Федерации).</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Заявление, указанное в абзаце первом настоящего пункта, подается в порядке, определенном </w:t>
      </w:r>
      <w:hyperlink r:id="rId48" w:history="1">
        <w:r w:rsidRPr="00152F82">
          <w:rPr>
            <w:rFonts w:ascii="Times New Roman" w:eastAsia="Times New Roman" w:hAnsi="Times New Roman" w:cs="Times New Roman"/>
            <w:bCs/>
            <w:lang w:eastAsia="ru-RU"/>
          </w:rPr>
          <w:t>10.8</w:t>
        </w:r>
      </w:hyperlink>
      <w:r w:rsidRPr="00ED3DD8">
        <w:rPr>
          <w:rFonts w:ascii="Times New Roman" w:eastAsia="Times New Roman" w:hAnsi="Times New Roman" w:cs="Times New Roman"/>
          <w:bCs/>
          <w:lang w:eastAsia="ru-RU"/>
        </w:rPr>
        <w:t xml:space="preserve"> настоящего Положения.</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bookmarkStart w:id="13" w:name="Par2"/>
      <w:bookmarkEnd w:id="13"/>
      <w:r w:rsidRPr="00ED3DD8">
        <w:rPr>
          <w:rFonts w:ascii="Times New Roman" w:eastAsia="Times New Roman" w:hAnsi="Times New Roman" w:cs="Times New Roman"/>
          <w:bCs/>
          <w:lang w:eastAsia="ru-RU"/>
        </w:rPr>
        <w:t xml:space="preserve">По результатам рассмотрения заявления, указанного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Комиссия в течение 20 рабочих дней со дня регистрации заявления принимает решение об изменении размера пенсии за выслугу лет либо об отказе в ее изменении на основании имеющегося пенсионного дела лица, получающего пенсию за выслугу лет.</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Не позднее пяти рабочих дней с даты вынесения Комиссией решения, указанного в </w:t>
      </w:r>
      <w:hyperlink w:anchor="Par2" w:history="1">
        <w:r w:rsidRPr="00152F82">
          <w:rPr>
            <w:rFonts w:ascii="Times New Roman" w:eastAsia="Times New Roman" w:hAnsi="Times New Roman" w:cs="Times New Roman"/>
            <w:bCs/>
            <w:lang w:eastAsia="ru-RU"/>
          </w:rPr>
          <w:t>абзаце третьем</w:t>
        </w:r>
      </w:hyperlink>
      <w:r w:rsidRPr="00ED3DD8">
        <w:rPr>
          <w:rFonts w:ascii="Times New Roman" w:eastAsia="Times New Roman" w:hAnsi="Times New Roman" w:cs="Times New Roman"/>
          <w:bCs/>
          <w:lang w:eastAsia="ru-RU"/>
        </w:rPr>
        <w:t xml:space="preserve"> настоящего пункта, администрация Яльчикского муниципального округа Чувашской Республики уведомляет о таком решении заявителя в письменной форме.</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В случае принятия Комиссией решения об изменении размера пенсии за выслугу лет в соответствии с </w:t>
      </w:r>
      <w:hyperlink r:id="rId49" w:history="1">
        <w:r w:rsidRPr="00152F82">
          <w:rPr>
            <w:rFonts w:ascii="Times New Roman" w:eastAsia="Times New Roman" w:hAnsi="Times New Roman" w:cs="Times New Roman"/>
            <w:bCs/>
            <w:lang w:eastAsia="ru-RU"/>
          </w:rPr>
          <w:t>подпунктом «е» пункта 10.6</w:t>
        </w:r>
      </w:hyperlink>
      <w:r w:rsidRPr="00ED3DD8">
        <w:rPr>
          <w:rFonts w:ascii="Times New Roman" w:eastAsia="Times New Roman" w:hAnsi="Times New Roman" w:cs="Times New Roman"/>
          <w:bCs/>
          <w:lang w:eastAsia="ru-RU"/>
        </w:rPr>
        <w:t xml:space="preserve"> при рассмотрении заявления, указанного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включение периодов службы (работы) в должностях, перечнем, включаемых (засчитываемых) в стаж муниципальной службы для назначения пенсии за выслугу лет муниципальным служащим, производится с 1 января 2024 г., если заявление о включении таких периодов поступило в 2024 году.</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В случае принятия Комиссией решения о включении в стаж муниципальной службы для назначения пенсии за выслугу лет в соответствии с </w:t>
      </w:r>
      <w:hyperlink r:id="rId50" w:history="1">
        <w:r w:rsidRPr="00152F82">
          <w:rPr>
            <w:rFonts w:ascii="Times New Roman" w:eastAsia="Times New Roman" w:hAnsi="Times New Roman" w:cs="Times New Roman"/>
            <w:bCs/>
            <w:lang w:eastAsia="ru-RU"/>
          </w:rPr>
          <w:t>подпунктом «д» пункта 10.6</w:t>
        </w:r>
      </w:hyperlink>
      <w:r w:rsidRPr="00ED3DD8">
        <w:rPr>
          <w:rFonts w:ascii="Times New Roman" w:eastAsia="Times New Roman" w:hAnsi="Times New Roman" w:cs="Times New Roman"/>
          <w:bCs/>
          <w:lang w:eastAsia="ru-RU"/>
        </w:rPr>
        <w:t xml:space="preserve"> периодов службы (работы) в отдельных должностях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 иные периоды), при рассмотрении представления о включении в стаж муниципальной службы для назначения пенсии за выслугу лет иных периодов, которое оформляется согласно приложению № 10 к настоящему Положению, и заявления о включении иных периодов лицу, замещавшему ранее должность гражданской службы, пенсия за выслугу лет которому назначена до 1 января 2024 г. и в стаж муниципальной службы для назначения пенсии за выслугу лет которому не были включены иные периоды, перерасчет размера пенсии за выслугу лет такому лицу, замещавшему ранее должность муниципальной службы, производится с даты регистрации заявления о включении иных периодов в муниципальном органе.</w:t>
      </w:r>
    </w:p>
    <w:p w:rsidR="00ED3DD8" w:rsidRPr="00ED3DD8" w:rsidRDefault="00ED3DD8" w:rsidP="00ED3DD8">
      <w:pPr>
        <w:spacing w:after="0" w:line="240" w:lineRule="auto"/>
        <w:ind w:left="47" w:right="105" w:firstLine="520"/>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lastRenderedPageBreak/>
        <w:t xml:space="preserve">Если заявление, указанное в </w:t>
      </w:r>
      <w:hyperlink w:anchor="Par0" w:history="1">
        <w:r w:rsidRPr="00152F82">
          <w:rPr>
            <w:rFonts w:ascii="Times New Roman" w:eastAsia="Times New Roman" w:hAnsi="Times New Roman" w:cs="Times New Roman"/>
            <w:bCs/>
            <w:lang w:eastAsia="ru-RU"/>
          </w:rPr>
          <w:t>абзаце первом</w:t>
        </w:r>
      </w:hyperlink>
      <w:r w:rsidRPr="00ED3DD8">
        <w:rPr>
          <w:rFonts w:ascii="Times New Roman" w:eastAsia="Times New Roman" w:hAnsi="Times New Roman" w:cs="Times New Roman"/>
          <w:bCs/>
          <w:lang w:eastAsia="ru-RU"/>
        </w:rPr>
        <w:t xml:space="preserve"> настоящего пункта, поступило после 31 декабря 2024 г., при принятии Комиссией решения об изменении размера пенсии за выслугу лет включение периодов службы (работы) в должностях, определенных перечнем должностей, которые не были включены (засчитаны) в стаж муниципальной службы для назначения пенсии за выслугу лет муниципальным служащим, получающего пенсию за выслугу лет, производится с даты регистрации заявления, указанного в абзаце первом настоящего пункта.»;</w:t>
      </w:r>
    </w:p>
    <w:p w:rsidR="00ED3DD8" w:rsidRPr="00ED3DD8" w:rsidRDefault="00ED3DD8" w:rsidP="00ED3DD8">
      <w:pPr>
        <w:spacing w:after="0" w:line="240" w:lineRule="auto"/>
        <w:ind w:left="47" w:right="105" w:firstLine="5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Положение дополнить приложением № 8   следующего содержания:</w:t>
      </w:r>
    </w:p>
    <w:p w:rsidR="00ED3DD8" w:rsidRPr="00152F82" w:rsidRDefault="00ED3DD8" w:rsidP="00ED3DD8">
      <w:pPr>
        <w:spacing w:after="0" w:line="240" w:lineRule="auto"/>
        <w:ind w:firstLine="567"/>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«Приложение  № 8</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 xml:space="preserve">к </w:t>
      </w:r>
      <w:hyperlink w:anchor="sub_1000" w:history="1">
        <w:r w:rsidRPr="00152F82">
          <w:rPr>
            <w:rFonts w:ascii="Times New Roman" w:eastAsia="Times New Roman" w:hAnsi="Times New Roman" w:cs="Times New Roman"/>
            <w:color w:val="106BBE"/>
            <w:lang w:eastAsia="ru-RU"/>
          </w:rPr>
          <w:t>Положению</w:t>
        </w:r>
      </w:hyperlink>
      <w:r w:rsidRPr="00152F82">
        <w:rPr>
          <w:rFonts w:ascii="Times New Roman" w:eastAsia="Times New Roman" w:hAnsi="Times New Roman" w:cs="Times New Roman"/>
          <w:bCs/>
          <w:color w:val="26282F"/>
          <w:lang w:eastAsia="ru-RU"/>
        </w:rPr>
        <w:t xml:space="preserve"> о порядке назначения</w:t>
      </w:r>
      <w:r w:rsidRPr="00152F82">
        <w:rPr>
          <w:rFonts w:ascii="Times New Roman" w:eastAsia="Times New Roman" w:hAnsi="Times New Roman" w:cs="Times New Roman"/>
          <w:bCs/>
          <w:color w:val="26282F"/>
          <w:lang w:eastAsia="ru-RU"/>
        </w:rPr>
        <w:br/>
        <w:t>и выплаты пенсии за выслугу лет</w:t>
      </w:r>
      <w:r w:rsidRPr="00152F82">
        <w:rPr>
          <w:rFonts w:ascii="Times New Roman" w:eastAsia="Times New Roman" w:hAnsi="Times New Roman" w:cs="Times New Roman"/>
          <w:bCs/>
          <w:color w:val="26282F"/>
          <w:lang w:eastAsia="ru-RU"/>
        </w:rPr>
        <w:br/>
        <w:t xml:space="preserve">муниципальным служащим Яльчикского </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муниципального округа Чувашской Республики</w:t>
      </w: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ПЕРЕЧЕНЬ</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должностей муниципальной службы, по которым осуществляется расчет пенсий за выслугу лет муниципальным служащим в Яльчикском муниципальном округе Чувашской Республике применительно к размерам месячных окладов муниципальных служащих</w:t>
      </w:r>
    </w:p>
    <w:p w:rsidR="00ED3DD8" w:rsidRPr="00ED3DD8" w:rsidRDefault="00ED3DD8" w:rsidP="00ED3DD8">
      <w:pPr>
        <w:spacing w:after="0" w:line="240" w:lineRule="auto"/>
        <w:jc w:val="center"/>
        <w:rPr>
          <w:rFonts w:ascii="Times New Roman" w:eastAsia="Times New Roman" w:hAnsi="Times New Roman" w:cs="Times New Roman"/>
          <w:lang w:eastAsia="ru-RU"/>
        </w:rPr>
      </w:pPr>
    </w:p>
    <w:tbl>
      <w:tblPr>
        <w:tblW w:w="9594" w:type="dxa"/>
        <w:tblInd w:w="19" w:type="dxa"/>
        <w:tblCellMar>
          <w:top w:w="65" w:type="dxa"/>
          <w:left w:w="115" w:type="dxa"/>
          <w:right w:w="115" w:type="dxa"/>
        </w:tblCellMar>
        <w:tblLook w:val="04A0" w:firstRow="1" w:lastRow="0" w:firstColumn="1" w:lastColumn="0" w:noHBand="0" w:noVBand="1"/>
      </w:tblPr>
      <w:tblGrid>
        <w:gridCol w:w="4632"/>
        <w:gridCol w:w="4962"/>
      </w:tblGrid>
      <w:tr w:rsidR="00ED3DD8" w:rsidRPr="00ED3DD8" w:rsidTr="00DA221F">
        <w:trPr>
          <w:trHeight w:val="1128"/>
        </w:trPr>
        <w:tc>
          <w:tcPr>
            <w:tcW w:w="4632" w:type="dxa"/>
            <w:tcBorders>
              <w:top w:val="single" w:sz="2" w:space="0" w:color="000000"/>
              <w:left w:val="nil"/>
              <w:bottom w:val="nil"/>
              <w:right w:val="single" w:sz="2" w:space="0" w:color="000000"/>
            </w:tcBorders>
          </w:tcPr>
          <w:p w:rsidR="00ED3DD8" w:rsidRPr="00ED3DD8" w:rsidRDefault="00ED3DD8" w:rsidP="00ED3DD8">
            <w:pPr>
              <w:spacing w:after="0"/>
              <w:ind w:right="560" w:hanging="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районе Чувашской Республике</w:t>
            </w:r>
          </w:p>
        </w:tc>
        <w:tc>
          <w:tcPr>
            <w:tcW w:w="4962" w:type="dxa"/>
            <w:tcBorders>
              <w:top w:val="single" w:sz="2" w:space="0" w:color="000000"/>
              <w:left w:val="single" w:sz="2" w:space="0" w:color="000000"/>
              <w:bottom w:val="nil"/>
              <w:right w:val="nil"/>
            </w:tcBorders>
          </w:tcPr>
          <w:p w:rsidR="00ED3DD8" w:rsidRPr="00ED3DD8" w:rsidRDefault="00ED3DD8" w:rsidP="00ED3DD8">
            <w:pPr>
              <w:spacing w:after="0"/>
              <w:ind w:firstLine="27"/>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 (коэффициент, применяемый к окладу)</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2"/>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Первый заместитель главы </w:t>
            </w:r>
          </w:p>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10" w:hanging="10"/>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Первый заместитель главы 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Управляющий делами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Управляющий делами администрации </w:t>
            </w:r>
          </w:p>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отдела 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ight="74"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управления 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начальника управления 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Заместитель начальника отдела </w:t>
            </w:r>
          </w:p>
          <w:p w:rsidR="00ED3DD8" w:rsidRPr="00ED3DD8" w:rsidRDefault="00ED3DD8" w:rsidP="00ED3DD8">
            <w:pPr>
              <w:spacing w:after="0"/>
              <w:ind w:left="7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района</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Заместитель начальника отдела </w:t>
            </w:r>
          </w:p>
          <w:p w:rsidR="00ED3DD8" w:rsidRPr="00ED3DD8" w:rsidRDefault="00ED3DD8" w:rsidP="00ED3DD8">
            <w:pPr>
              <w:spacing w:after="0"/>
              <w:ind w:left="5" w:firstLine="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администрации муниципального округа (1,0)</w:t>
            </w:r>
          </w:p>
        </w:tc>
      </w:tr>
      <w:tr w:rsidR="00ED3DD8" w:rsidRPr="00ED3DD8" w:rsidTr="00DA221F">
        <w:trPr>
          <w:trHeight w:val="293"/>
        </w:trPr>
        <w:tc>
          <w:tcPr>
            <w:tcW w:w="4632" w:type="dxa"/>
            <w:tcBorders>
              <w:top w:val="single" w:sz="2" w:space="0" w:color="000000"/>
              <w:left w:val="nil"/>
              <w:bottom w:val="single" w:sz="2" w:space="0" w:color="000000"/>
              <w:right w:val="single" w:sz="2" w:space="0" w:color="000000"/>
            </w:tcBorders>
          </w:tcPr>
          <w:p w:rsidR="00ED3DD8" w:rsidRPr="00ED3DD8" w:rsidRDefault="00ED3DD8" w:rsidP="00ED3DD8">
            <w:pPr>
              <w:spacing w:after="0"/>
              <w:ind w:left="79"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Заместитель главы администрации сельского поселения</w:t>
            </w:r>
          </w:p>
        </w:tc>
        <w:tc>
          <w:tcPr>
            <w:tcW w:w="4962" w:type="dxa"/>
            <w:tcBorders>
              <w:top w:val="single" w:sz="2" w:space="0" w:color="000000"/>
              <w:left w:val="single" w:sz="2" w:space="0" w:color="000000"/>
              <w:bottom w:val="single" w:sz="2" w:space="0" w:color="000000"/>
              <w:right w:val="nil"/>
            </w:tcBorders>
          </w:tcPr>
          <w:p w:rsidR="00ED3DD8" w:rsidRPr="00ED3DD8" w:rsidRDefault="00ED3DD8" w:rsidP="00ED3DD8">
            <w:pPr>
              <w:spacing w:after="0"/>
              <w:ind w:left="5" w:hanging="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Начальник управления администрации муниципального округа (0,70)»;</w:t>
            </w:r>
          </w:p>
        </w:tc>
      </w:tr>
    </w:tbl>
    <w:p w:rsidR="00ED3DD8" w:rsidRPr="00ED3DD8" w:rsidRDefault="00ED3DD8" w:rsidP="00ED3DD8">
      <w:pPr>
        <w:spacing w:after="0" w:line="240" w:lineRule="auto"/>
        <w:ind w:firstLine="709"/>
        <w:rPr>
          <w:rFonts w:ascii="Times New Roman" w:eastAsia="Times New Roman" w:hAnsi="Times New Roman" w:cs="Times New Roman"/>
          <w:lang w:eastAsia="ru-RU"/>
        </w:rPr>
      </w:pPr>
    </w:p>
    <w:p w:rsidR="00ED3DD8" w:rsidRPr="00ED3DD8" w:rsidRDefault="00ED3DD8" w:rsidP="00ED3DD8">
      <w:pPr>
        <w:spacing w:after="0" w:line="240" w:lineRule="auto"/>
        <w:ind w:left="47" w:right="105"/>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Положение дополнить приложением № 9 следующего содержания:</w:t>
      </w:r>
    </w:p>
    <w:p w:rsidR="00ED3DD8" w:rsidRPr="00152F82" w:rsidRDefault="00ED3DD8" w:rsidP="003A78DA">
      <w:pPr>
        <w:spacing w:after="0" w:line="240" w:lineRule="auto"/>
        <w:rPr>
          <w:rFonts w:ascii="Times New Roman" w:eastAsia="Times New Roman" w:hAnsi="Times New Roman" w:cs="Times New Roman"/>
          <w:bCs/>
          <w:color w:val="26282F"/>
          <w:lang w:eastAsia="ru-RU"/>
        </w:rPr>
      </w:pP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Приложение № 9</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 xml:space="preserve">к </w:t>
      </w:r>
      <w:hyperlink w:anchor="sub_1000" w:history="1">
        <w:r w:rsidRPr="00152F82">
          <w:rPr>
            <w:rFonts w:ascii="Times New Roman" w:eastAsia="Times New Roman" w:hAnsi="Times New Roman" w:cs="Times New Roman"/>
            <w:color w:val="106BBE"/>
            <w:lang w:eastAsia="ru-RU"/>
          </w:rPr>
          <w:t>Положению</w:t>
        </w:r>
      </w:hyperlink>
      <w:r w:rsidRPr="00152F82">
        <w:rPr>
          <w:rFonts w:ascii="Times New Roman" w:eastAsia="Times New Roman" w:hAnsi="Times New Roman" w:cs="Times New Roman"/>
          <w:bCs/>
          <w:color w:val="26282F"/>
          <w:lang w:eastAsia="ru-RU"/>
        </w:rPr>
        <w:t xml:space="preserve"> о порядке назначения</w:t>
      </w:r>
      <w:r w:rsidRPr="00152F82">
        <w:rPr>
          <w:rFonts w:ascii="Times New Roman" w:eastAsia="Times New Roman" w:hAnsi="Times New Roman" w:cs="Times New Roman"/>
          <w:bCs/>
          <w:color w:val="26282F"/>
          <w:lang w:eastAsia="ru-RU"/>
        </w:rPr>
        <w:br/>
        <w:t>и выплаты пенсии за выслугу лет</w:t>
      </w:r>
      <w:r w:rsidRPr="00152F82">
        <w:rPr>
          <w:rFonts w:ascii="Times New Roman" w:eastAsia="Times New Roman" w:hAnsi="Times New Roman" w:cs="Times New Roman"/>
          <w:bCs/>
          <w:color w:val="26282F"/>
          <w:lang w:eastAsia="ru-RU"/>
        </w:rPr>
        <w:br/>
        <w:t>муниципальным служащим Яльчикского</w:t>
      </w:r>
    </w:p>
    <w:p w:rsidR="00ED3DD8" w:rsidRPr="00152F82" w:rsidRDefault="00ED3DD8" w:rsidP="00ED3DD8">
      <w:pPr>
        <w:spacing w:after="0" w:line="240" w:lineRule="auto"/>
        <w:jc w:val="right"/>
        <w:rPr>
          <w:rFonts w:ascii="Times New Roman" w:eastAsia="Times New Roman" w:hAnsi="Times New Roman" w:cs="Times New Roman"/>
          <w:bCs/>
          <w:color w:val="26282F"/>
          <w:lang w:eastAsia="ru-RU"/>
        </w:rPr>
      </w:pPr>
      <w:r w:rsidRPr="00152F82">
        <w:rPr>
          <w:rFonts w:ascii="Times New Roman" w:eastAsia="Times New Roman" w:hAnsi="Times New Roman" w:cs="Times New Roman"/>
          <w:bCs/>
          <w:color w:val="26282F"/>
          <w:lang w:eastAsia="ru-RU"/>
        </w:rPr>
        <w:t>муниципального округа Чувашской Республики</w:t>
      </w: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spacing w:after="3"/>
        <w:ind w:left="96" w:right="10" w:firstLine="1086"/>
        <w:jc w:val="center"/>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anchor distT="0" distB="0" distL="114300" distR="114300" simplePos="0" relativeHeight="251665408" behindDoc="0" locked="0" layoutInCell="1" allowOverlap="0" wp14:anchorId="10C04F7A" wp14:editId="3CB5B53E">
            <wp:simplePos x="0" y="0"/>
            <wp:positionH relativeFrom="page">
              <wp:posOffset>6964680</wp:posOffset>
            </wp:positionH>
            <wp:positionV relativeFrom="page">
              <wp:posOffset>1640205</wp:posOffset>
            </wp:positionV>
            <wp:extent cx="6350" cy="635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noProof/>
          <w:lang w:eastAsia="ru-RU"/>
        </w:rPr>
        <w:drawing>
          <wp:anchor distT="0" distB="0" distL="114300" distR="114300" simplePos="0" relativeHeight="251666432" behindDoc="0" locked="0" layoutInCell="1" allowOverlap="0" wp14:anchorId="21F6CEA9" wp14:editId="1462F9A5">
            <wp:simplePos x="0" y="0"/>
            <wp:positionH relativeFrom="page">
              <wp:posOffset>7108190</wp:posOffset>
            </wp:positionH>
            <wp:positionV relativeFrom="page">
              <wp:posOffset>9140825</wp:posOffset>
            </wp:positionV>
            <wp:extent cx="8890" cy="635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DD8">
        <w:rPr>
          <w:rFonts w:ascii="Times New Roman" w:eastAsia="Times New Roman" w:hAnsi="Times New Roman" w:cs="Times New Roman"/>
          <w:lang w:eastAsia="ru-RU"/>
        </w:rPr>
        <w:t>ПЕРЕЧЕНЬ</w:t>
      </w:r>
    </w:p>
    <w:p w:rsidR="00ED3DD8" w:rsidRPr="00ED3DD8" w:rsidRDefault="00ED3DD8" w:rsidP="00ED3DD8">
      <w:pPr>
        <w:spacing w:after="0"/>
        <w:ind w:left="96" w:right="1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должностей муниципальной службы, применительно к денежному </w:t>
      </w:r>
      <w:proofErr w:type="gramStart"/>
      <w:r w:rsidRPr="00ED3DD8">
        <w:rPr>
          <w:rFonts w:ascii="Times New Roman" w:eastAsia="Times New Roman" w:hAnsi="Times New Roman" w:cs="Times New Roman"/>
          <w:lang w:eastAsia="ru-RU"/>
        </w:rPr>
        <w:t>содержанию</w:t>
      </w:r>
      <w:proofErr w:type="gramEnd"/>
      <w:r w:rsidRPr="00ED3DD8">
        <w:rPr>
          <w:rFonts w:ascii="Times New Roman" w:eastAsia="Times New Roman" w:hAnsi="Times New Roman" w:cs="Times New Roman"/>
          <w:lang w:eastAsia="ru-RU"/>
        </w:rPr>
        <w:t xml:space="preserve"> по которым исчисляется ежемесячная доплата к пенсии лицам, замещавшим должности в органах местного самоуправления Яльчикского района Чувашской Республики</w:t>
      </w:r>
    </w:p>
    <w:tbl>
      <w:tblPr>
        <w:tblStyle w:val="a3"/>
        <w:tblW w:w="9747" w:type="dxa"/>
        <w:tblLook w:val="04A0" w:firstRow="1" w:lastRow="0" w:firstColumn="1" w:lastColumn="0" w:noHBand="0" w:noVBand="1"/>
      </w:tblPr>
      <w:tblGrid>
        <w:gridCol w:w="4332"/>
        <w:gridCol w:w="5415"/>
      </w:tblGrid>
      <w:tr w:rsidR="00ED3DD8" w:rsidRPr="00ED3DD8" w:rsidTr="00DA221F">
        <w:trPr>
          <w:trHeight w:val="1135"/>
        </w:trPr>
        <w:tc>
          <w:tcPr>
            <w:tcW w:w="4332" w:type="dxa"/>
          </w:tcPr>
          <w:p w:rsidR="00ED3DD8" w:rsidRPr="00ED3DD8" w:rsidRDefault="00ED3DD8" w:rsidP="00ED3DD8">
            <w:pPr>
              <w:spacing w:line="251" w:lineRule="auto"/>
              <w:ind w:left="-19" w:firstLine="19"/>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муниципальной службы в Яльчикском муниципальном округе Чувашской Республике</w:t>
            </w:r>
          </w:p>
        </w:tc>
        <w:tc>
          <w:tcPr>
            <w:tcW w:w="5415" w:type="dxa"/>
          </w:tcPr>
          <w:p w:rsidR="00ED3DD8" w:rsidRPr="00ED3DD8" w:rsidRDefault="00ED3DD8" w:rsidP="00ED3DD8">
            <w:pPr>
              <w:spacing w:line="253"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Наименование должностей в органах местного самоуправления Яльчикского района Чувашской Республики</w:t>
            </w:r>
          </w:p>
        </w:tc>
      </w:tr>
      <w:tr w:rsidR="00ED3DD8" w:rsidRPr="00ED3DD8" w:rsidTr="00DA221F">
        <w:tc>
          <w:tcPr>
            <w:tcW w:w="4332" w:type="dxa"/>
          </w:tcPr>
          <w:p w:rsidR="00ED3DD8" w:rsidRPr="00ED3DD8" w:rsidRDefault="00ED3DD8" w:rsidP="00ED3DD8">
            <w:pP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муниципального округа</w:t>
            </w:r>
          </w:p>
        </w:tc>
        <w:tc>
          <w:tcPr>
            <w:tcW w:w="5415" w:type="dxa"/>
          </w:tcPr>
          <w:p w:rsidR="00ED3DD8" w:rsidRPr="00ED3DD8" w:rsidRDefault="00ED3DD8" w:rsidP="00ED3DD8">
            <w:pPr>
              <w:ind w:right="2" w:firstLine="14"/>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Глава администрации муниципального района, </w:t>
            </w:r>
          </w:p>
          <w:p w:rsidR="00ED3DD8" w:rsidRPr="00ED3DD8" w:rsidRDefault="00ED3DD8" w:rsidP="00ED3DD8">
            <w:pP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администрации муниципального округа».</w:t>
            </w:r>
          </w:p>
        </w:tc>
      </w:tr>
    </w:tbl>
    <w:p w:rsidR="00ED3DD8" w:rsidRPr="00ED3DD8" w:rsidRDefault="00ED3DD8" w:rsidP="00ED3DD8">
      <w:pPr>
        <w:spacing w:after="0" w:line="240" w:lineRule="auto"/>
        <w:rPr>
          <w:rFonts w:ascii="Times New Roman" w:eastAsia="Times New Roman" w:hAnsi="Times New Roman" w:cs="Times New Roman"/>
          <w:i/>
          <w:lang w:eastAsia="ru-RU"/>
        </w:rPr>
      </w:pPr>
    </w:p>
    <w:p w:rsidR="00ED3DD8" w:rsidRPr="00ED3DD8" w:rsidRDefault="00ED3DD8" w:rsidP="00ED3DD8">
      <w:pPr>
        <w:widowControl w:val="0"/>
        <w:tabs>
          <w:tab w:val="left" w:pos="2561"/>
        </w:tabs>
        <w:autoSpaceDE w:val="0"/>
        <w:autoSpaceDN w:val="0"/>
        <w:spacing w:before="9"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rPr>
        <w:t>2.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силу после его официального опубликования</w:t>
      </w: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rPr>
        <w:t xml:space="preserve">и </w:t>
      </w:r>
      <w:r w:rsidRPr="00ED3DD8">
        <w:rPr>
          <w:rFonts w:ascii="Times New Roman" w:eastAsia="Times New Roman" w:hAnsi="Times New Roman" w:cs="Times New Roman"/>
          <w:iCs/>
        </w:rPr>
        <w:t>распространяется</w:t>
      </w:r>
      <w:r w:rsidRPr="00ED3DD8">
        <w:rPr>
          <w:rFonts w:ascii="Times New Roman" w:eastAsia="Times New Roman" w:hAnsi="Times New Roman" w:cs="Times New Roman"/>
        </w:rPr>
        <w:t xml:space="preserve"> на </w:t>
      </w:r>
      <w:r w:rsidRPr="00ED3DD8">
        <w:rPr>
          <w:rFonts w:ascii="Times New Roman" w:eastAsia="Times New Roman" w:hAnsi="Times New Roman" w:cs="Times New Roman"/>
          <w:iCs/>
        </w:rPr>
        <w:t>правоотношения</w:t>
      </w:r>
      <w:r w:rsidRPr="00ED3DD8">
        <w:rPr>
          <w:rFonts w:ascii="Times New Roman" w:eastAsia="Times New Roman" w:hAnsi="Times New Roman" w:cs="Times New Roman"/>
        </w:rPr>
        <w:t xml:space="preserve">, возникшие с 1 января 2025 года.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В.В. Сядуков</w:t>
      </w: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3A78DA" w:rsidRPr="00ED3DD8" w:rsidRDefault="003A78DA"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1/10-с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C8A73E3" wp14:editId="668CD388">
                  <wp:extent cx="666750" cy="866775"/>
                  <wp:effectExtent l="0" t="0" r="0" b="9525"/>
                  <wp:docPr id="19" name="Рисунок 19"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№1/10-с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rPr>
      </w:pPr>
    </w:p>
    <w:p w:rsidR="00ED3DD8" w:rsidRPr="00ED3DD8" w:rsidRDefault="00ED3DD8" w:rsidP="00ED3DD8">
      <w:pPr>
        <w:spacing w:after="0" w:line="240" w:lineRule="auto"/>
        <w:rPr>
          <w:rFonts w:ascii="Times New Roman" w:eastAsia="Times New Roman" w:hAnsi="Times New Roman" w:cs="Times New Roman"/>
          <w:spacing w:val="1"/>
        </w:rPr>
      </w:pPr>
      <w:r w:rsidRPr="00ED3DD8">
        <w:rPr>
          <w:rFonts w:ascii="Times New Roman" w:eastAsia="Times New Roman" w:hAnsi="Times New Roman" w:cs="Times New Roman"/>
        </w:rPr>
        <w:t>О внесении изменений</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в решение Собрания</w:t>
      </w:r>
      <w:r w:rsidRPr="00ED3DD8">
        <w:rPr>
          <w:rFonts w:ascii="Times New Roman" w:eastAsia="Times New Roman" w:hAnsi="Times New Roman" w:cs="Times New Roman"/>
          <w:spacing w:val="1"/>
        </w:rPr>
        <w:t xml:space="preserve"> </w:t>
      </w:r>
      <w:r w:rsidRPr="00ED3DD8">
        <w:rPr>
          <w:rFonts w:ascii="Times New Roman" w:eastAsia="Times New Roman" w:hAnsi="Times New Roman" w:cs="Times New Roman"/>
        </w:rPr>
        <w:t>депутатов</w:t>
      </w:r>
      <w:r w:rsidRPr="00ED3DD8">
        <w:rPr>
          <w:rFonts w:ascii="Times New Roman" w:eastAsia="Times New Roman" w:hAnsi="Times New Roman" w:cs="Times New Roman"/>
          <w:spacing w:val="1"/>
        </w:rPr>
        <w:t xml:space="preserve"> </w:t>
      </w:r>
    </w:p>
    <w:p w:rsidR="00ED3DD8" w:rsidRPr="00ED3DD8" w:rsidRDefault="00ED3DD8" w:rsidP="00ED3DD8">
      <w:pPr>
        <w:spacing w:after="0" w:line="240" w:lineRule="auto"/>
        <w:rPr>
          <w:rFonts w:ascii="Times New Roman" w:eastAsia="Times New Roman" w:hAnsi="Times New Roman" w:cs="Times New Roman"/>
          <w:spacing w:val="35"/>
        </w:rPr>
      </w:pPr>
      <w:r w:rsidRPr="00ED3DD8">
        <w:rPr>
          <w:rFonts w:ascii="Times New Roman" w:eastAsia="Times New Roman" w:hAnsi="Times New Roman" w:cs="Times New Roman"/>
        </w:rPr>
        <w:t>Яльчикского</w:t>
      </w:r>
      <w:r w:rsidRPr="00ED3DD8">
        <w:rPr>
          <w:rFonts w:ascii="Times New Roman" w:eastAsia="Times New Roman" w:hAnsi="Times New Roman" w:cs="Times New Roman"/>
          <w:spacing w:val="50"/>
        </w:rPr>
        <w:t xml:space="preserve"> </w:t>
      </w:r>
      <w:r w:rsidRPr="00ED3DD8">
        <w:rPr>
          <w:rFonts w:ascii="Times New Roman" w:eastAsia="Times New Roman" w:hAnsi="Times New Roman" w:cs="Times New Roman"/>
        </w:rPr>
        <w:t>муниципального</w:t>
      </w:r>
      <w:r w:rsidRPr="00ED3DD8">
        <w:rPr>
          <w:rFonts w:ascii="Times New Roman" w:eastAsia="Times New Roman" w:hAnsi="Times New Roman" w:cs="Times New Roman"/>
          <w:spacing w:val="8"/>
        </w:rPr>
        <w:t xml:space="preserve"> </w:t>
      </w:r>
      <w:r w:rsidRPr="00ED3DD8">
        <w:rPr>
          <w:rFonts w:ascii="Times New Roman" w:eastAsia="Times New Roman" w:hAnsi="Times New Roman" w:cs="Times New Roman"/>
        </w:rPr>
        <w:t>округа</w:t>
      </w:r>
      <w:r w:rsidRPr="00ED3DD8">
        <w:rPr>
          <w:rFonts w:ascii="Times New Roman" w:eastAsia="Times New Roman" w:hAnsi="Times New Roman" w:cs="Times New Roman"/>
          <w:spacing w:val="13"/>
        </w:rPr>
        <w:t xml:space="preserve"> </w:t>
      </w:r>
      <w:r w:rsidRPr="00ED3DD8">
        <w:rPr>
          <w:rFonts w:ascii="Times New Roman" w:eastAsia="Times New Roman" w:hAnsi="Times New Roman" w:cs="Times New Roman"/>
        </w:rPr>
        <w:t>Чувашской</w:t>
      </w:r>
      <w:r w:rsidRPr="00ED3DD8">
        <w:rPr>
          <w:rFonts w:ascii="Times New Roman" w:eastAsia="Times New Roman" w:hAnsi="Times New Roman" w:cs="Times New Roman"/>
          <w:spacing w:val="35"/>
        </w:rPr>
        <w:t xml:space="preserve">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rPr>
        <w:t>Республики от 22.08.2024 №</w:t>
      </w:r>
      <w:r w:rsidRPr="00ED3DD8">
        <w:rPr>
          <w:rFonts w:ascii="Times New Roman" w:eastAsia="Times New Roman" w:hAnsi="Times New Roman" w:cs="Times New Roman"/>
          <w:spacing w:val="1"/>
        </w:rPr>
        <w:t xml:space="preserve"> 6/8</w:t>
      </w:r>
      <w:r w:rsidRPr="00ED3DD8">
        <w:rPr>
          <w:rFonts w:ascii="Times New Roman" w:eastAsia="Times New Roman" w:hAnsi="Times New Roman" w:cs="Times New Roman"/>
        </w:rPr>
        <w:t>-c «</w:t>
      </w:r>
      <w:r w:rsidRPr="00ED3DD8">
        <w:rPr>
          <w:rFonts w:ascii="Times New Roman" w:eastAsia="Times New Roman" w:hAnsi="Times New Roman" w:cs="Times New Roman"/>
          <w:bCs/>
        </w:rPr>
        <w:t>Об утверждении</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Положения о комиссии по соблюдению требований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к служебному поведению лиц, замещающих муниципальные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должности, и муниципальных служащих,</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осуществляющих полномочия представителя</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 xml:space="preserve"> нанимателя (работодателя), и урегулированию </w:t>
      </w:r>
    </w:p>
    <w:p w:rsidR="00ED3DD8" w:rsidRPr="00ED3DD8" w:rsidRDefault="00ED3DD8" w:rsidP="00ED3DD8">
      <w:pPr>
        <w:spacing w:after="0" w:line="240" w:lineRule="auto"/>
        <w:rPr>
          <w:rFonts w:ascii="Times New Roman" w:eastAsia="Times New Roman" w:hAnsi="Times New Roman" w:cs="Times New Roman"/>
          <w:bCs/>
        </w:rPr>
      </w:pPr>
      <w:r w:rsidRPr="00ED3DD8">
        <w:rPr>
          <w:rFonts w:ascii="Times New Roman" w:eastAsia="Times New Roman" w:hAnsi="Times New Roman" w:cs="Times New Roman"/>
          <w:bCs/>
        </w:rPr>
        <w:t>конфликта интересов в органах местного самоуправления Яльчикского муниципального</w:t>
      </w:r>
    </w:p>
    <w:p w:rsidR="00ED3DD8" w:rsidRPr="00ED3DD8" w:rsidRDefault="00ED3DD8" w:rsidP="00ED3DD8">
      <w:pPr>
        <w:spacing w:after="0" w:line="240" w:lineRule="auto"/>
        <w:rPr>
          <w:rFonts w:ascii="Times New Roman" w:eastAsia="Times New Roman" w:hAnsi="Times New Roman" w:cs="Times New Roman"/>
        </w:rPr>
      </w:pPr>
      <w:r w:rsidRPr="00ED3DD8">
        <w:rPr>
          <w:rFonts w:ascii="Times New Roman" w:eastAsia="Times New Roman" w:hAnsi="Times New Roman" w:cs="Times New Roman"/>
          <w:bCs/>
        </w:rPr>
        <w:t>округа Чувашской Республики и Состава комиссии</w:t>
      </w:r>
      <w:r w:rsidRPr="00ED3DD8">
        <w:rPr>
          <w:rFonts w:ascii="Times New Roman" w:eastAsia="Times New Roman" w:hAnsi="Times New Roman" w:cs="Times New Roman"/>
        </w:rPr>
        <w:t>»</w:t>
      </w:r>
    </w:p>
    <w:p w:rsidR="00ED3DD8" w:rsidRPr="00ED3DD8" w:rsidRDefault="00ED3DD8" w:rsidP="003A78DA">
      <w:pPr>
        <w:widowControl w:val="0"/>
        <w:autoSpaceDE w:val="0"/>
        <w:autoSpaceDN w:val="0"/>
        <w:spacing w:after="0" w:line="240" w:lineRule="auto"/>
        <w:jc w:val="both"/>
        <w:rPr>
          <w:rFonts w:ascii="Times New Roman" w:eastAsia="Times New Roman" w:hAnsi="Times New Roman" w:cs="Times New Roman"/>
        </w:rPr>
      </w:pPr>
    </w:p>
    <w:p w:rsidR="00ED3DD8" w:rsidRPr="00ED3DD8" w:rsidRDefault="00ED3DD8" w:rsidP="00ED3DD8">
      <w:pPr>
        <w:widowControl w:val="0"/>
        <w:autoSpaceDE w:val="0"/>
        <w:autoSpaceDN w:val="0"/>
        <w:spacing w:after="0" w:line="240" w:lineRule="auto"/>
        <w:ind w:firstLine="567"/>
        <w:jc w:val="both"/>
        <w:rPr>
          <w:rFonts w:ascii="Times New Roman" w:eastAsia="Times New Roman" w:hAnsi="Times New Roman" w:cs="Times New Roman"/>
        </w:rPr>
      </w:pPr>
      <w:r w:rsidRPr="00ED3DD8">
        <w:rPr>
          <w:rFonts w:ascii="Times New Roman" w:eastAsia="Times New Roman" w:hAnsi="Times New Roman" w:cs="Times New Roman"/>
        </w:rPr>
        <w:t xml:space="preserve"> В соответствии с Федеральными законами </w:t>
      </w:r>
      <w:hyperlink r:id="rId51" w:tgtFrame="_blank" w:history="1">
        <w:r w:rsidRPr="00152F82">
          <w:rPr>
            <w:rFonts w:ascii="Times New Roman" w:eastAsia="Times New Roman" w:hAnsi="Times New Roman" w:cs="Times New Roman"/>
          </w:rPr>
          <w:t>от 6 октября 2003 г. № 131-ФЗ</w:t>
        </w:r>
      </w:hyperlink>
      <w:r w:rsidRPr="00ED3DD8">
        <w:rPr>
          <w:rFonts w:ascii="Times New Roman" w:eastAsia="Times New Roman" w:hAnsi="Times New Roman" w:cs="Times New Roman"/>
        </w:rPr>
        <w:t xml:space="preserve"> «Об общих принципах организации местного самоуправления в Российской Федерации»,  </w:t>
      </w:r>
      <w:hyperlink r:id="rId52" w:tgtFrame="_blank" w:history="1">
        <w:r w:rsidRPr="00152F82">
          <w:rPr>
            <w:rFonts w:ascii="Times New Roman" w:eastAsia="Times New Roman" w:hAnsi="Times New Roman" w:cs="Times New Roman"/>
          </w:rPr>
          <w:t>от 25 декабря 2008 г. № 273-ФЗ</w:t>
        </w:r>
      </w:hyperlink>
      <w:r w:rsidRPr="00ED3DD8">
        <w:rPr>
          <w:rFonts w:ascii="Times New Roman" w:eastAsia="Times New Roman" w:hAnsi="Times New Roman" w:cs="Times New Roman"/>
        </w:rPr>
        <w:t> «О противодействии коррупции», постановлением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Указом Президента Российской Федерации от 25 января 2024 г. № 71 «О внесении изменения в 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на основании экспертного заключения Госслужбы Чувашии по делам юстиции от 27.02.2025 № 04/12-2201 Собрание депутатов Яльчикского муниципального округа Чувашской Республики                               р е ш и л о:</w:t>
      </w:r>
    </w:p>
    <w:p w:rsidR="00ED3DD8" w:rsidRPr="00152F82" w:rsidRDefault="00ED3DD8" w:rsidP="00ED3DD8">
      <w:pPr>
        <w:widowControl w:val="0"/>
        <w:autoSpaceDE w:val="0"/>
        <w:autoSpaceDN w:val="0"/>
        <w:spacing w:after="0" w:line="240" w:lineRule="auto"/>
        <w:ind w:firstLine="567"/>
        <w:jc w:val="both"/>
        <w:rPr>
          <w:rFonts w:ascii="Times New Roman" w:eastAsia="Times New Roman" w:hAnsi="Times New Roman" w:cs="Times New Roman"/>
          <w:iCs/>
          <w:lang w:eastAsia="ru-RU"/>
        </w:rPr>
      </w:pPr>
      <w:r w:rsidRPr="00ED3DD8">
        <w:rPr>
          <w:rFonts w:ascii="Times New Roman" w:eastAsia="Times New Roman" w:hAnsi="Times New Roman" w:cs="Times New Roman"/>
        </w:rPr>
        <w:t xml:space="preserve"> 1. </w:t>
      </w:r>
      <w:r w:rsidRPr="00152F82">
        <w:rPr>
          <w:rFonts w:ascii="Times New Roman" w:eastAsia="Times New Roman" w:hAnsi="Times New Roman" w:cs="Times New Roman"/>
          <w:iCs/>
          <w:lang w:eastAsia="ru-RU"/>
        </w:rPr>
        <w:t>Внести в   Положение</w:t>
      </w:r>
      <w:r w:rsidRPr="00152F82">
        <w:rPr>
          <w:rFonts w:ascii="Times New Roman" w:eastAsia="Times New Roman" w:hAnsi="Times New Roman" w:cs="Times New Roman"/>
          <w:iCs/>
          <w:lang w:eastAsia="ru-RU"/>
        </w:rPr>
        <w:tab/>
      </w:r>
      <w:r w:rsidRPr="00ED3DD8">
        <w:rPr>
          <w:rFonts w:ascii="Times New Roman" w:eastAsia="Times New Roman" w:hAnsi="Times New Roman" w:cs="Times New Roman"/>
          <w:bCs/>
          <w:iCs/>
          <w:lang w:eastAsia="ru-RU"/>
        </w:rPr>
        <w:t xml:space="preserve">о комиссии по соблюдению требований к служебному </w:t>
      </w:r>
      <w:r w:rsidRPr="00ED3DD8">
        <w:rPr>
          <w:rFonts w:ascii="Times New Roman" w:eastAsia="Times New Roman" w:hAnsi="Times New Roman" w:cs="Times New Roman"/>
          <w:bCs/>
          <w:iCs/>
          <w:lang w:eastAsia="ru-RU"/>
        </w:rPr>
        <w:lastRenderedPageBreak/>
        <w:t>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Яльчикского муниципального округа Чувашской Республики</w:t>
      </w:r>
      <w:r w:rsidRPr="00152F82">
        <w:rPr>
          <w:rFonts w:ascii="Times New Roman" w:eastAsia="Times New Roman" w:hAnsi="Times New Roman" w:cs="Times New Roman"/>
          <w:iCs/>
          <w:lang w:eastAsia="ru-RU"/>
        </w:rPr>
        <w:t>,</w:t>
      </w:r>
      <w:r w:rsidRPr="00152F82">
        <w:rPr>
          <w:rFonts w:ascii="Times New Roman" w:eastAsia="Times New Roman" w:hAnsi="Times New Roman" w:cs="Times New Roman"/>
          <w:iCs/>
          <w:lang w:eastAsia="ru-RU"/>
        </w:rPr>
        <w:tab/>
        <w:t>утвержденное решением  Собрания депутатов Яльчикского муниципального округа Чувашской Республики от 22.08.2024 №6/8-с (далее - Положение),  следующие изменения:</w:t>
      </w:r>
    </w:p>
    <w:p w:rsidR="00ED3DD8" w:rsidRPr="00ED3DD8" w:rsidRDefault="00ED3DD8" w:rsidP="00ED3DD8">
      <w:pPr>
        <w:widowControl w:val="0"/>
        <w:autoSpaceDE w:val="0"/>
        <w:autoSpaceDN w:val="0"/>
        <w:adjustRightInd w:val="0"/>
        <w:spacing w:after="0" w:line="240" w:lineRule="auto"/>
        <w:ind w:firstLine="567"/>
        <w:outlineLvl w:val="0"/>
        <w:rPr>
          <w:rFonts w:ascii="Times New Roman CYR" w:eastAsiaTheme="minorEastAsia" w:hAnsi="Times New Roman CYR" w:cs="Times New Roman CYR"/>
          <w:lang w:eastAsia="ru-RU"/>
        </w:rPr>
      </w:pPr>
      <w:r w:rsidRPr="00ED3DD8">
        <w:rPr>
          <w:rFonts w:ascii="Times New Roman CYR" w:eastAsiaTheme="minorEastAsia" w:hAnsi="Times New Roman CYR" w:cs="Times New Roman CYR"/>
          <w:bCs/>
          <w:color w:val="26282F"/>
        </w:rPr>
        <w:t>1)</w:t>
      </w:r>
      <w:r w:rsidRPr="00ED3DD8">
        <w:rPr>
          <w:rFonts w:ascii="Times New Roman CYR" w:eastAsiaTheme="minorEastAsia" w:hAnsi="Times New Roman CYR" w:cs="Times New Roman CYR"/>
          <w:b/>
          <w:bCs/>
          <w:color w:val="26282F"/>
        </w:rPr>
        <w:t xml:space="preserve"> </w:t>
      </w:r>
      <w:r w:rsidRPr="00ED3DD8">
        <w:rPr>
          <w:rFonts w:ascii="Times New Roman CYR" w:eastAsiaTheme="minorEastAsia" w:hAnsi="Times New Roman CYR" w:cs="Times New Roman CYR"/>
          <w:b/>
          <w:bCs/>
          <w:color w:val="26282F"/>
          <w:spacing w:val="2"/>
        </w:rPr>
        <w:t xml:space="preserve"> </w:t>
      </w:r>
      <w:r w:rsidRPr="00ED3DD8">
        <w:rPr>
          <w:rFonts w:ascii="Times New Roman CYR" w:eastAsiaTheme="minorEastAsia" w:hAnsi="Times New Roman CYR" w:cs="Times New Roman CYR"/>
          <w:lang w:eastAsia="ru-RU"/>
        </w:rPr>
        <w:t>подпункт «а» пункта 17.1 Положения изложить в следующей редакции:</w:t>
      </w:r>
    </w:p>
    <w:p w:rsidR="00ED3DD8" w:rsidRPr="00ED3DD8" w:rsidRDefault="00ED3DD8" w:rsidP="00ED3DD8">
      <w:pPr>
        <w:spacing w:after="0" w:line="240" w:lineRule="auto"/>
        <w:ind w:firstLine="567"/>
        <w:jc w:val="both"/>
        <w:rPr>
          <w:rFonts w:ascii="Times New Roman" w:eastAsia="Times New Roman" w:hAnsi="Times New Roman" w:cs="Times New Roman"/>
          <w:lang w:eastAsia="ru-RU"/>
        </w:rPr>
      </w:pPr>
      <w:proofErr w:type="gramStart"/>
      <w:r w:rsidRPr="00ED3DD8">
        <w:rPr>
          <w:rFonts w:ascii="Times New Roman" w:eastAsia="Times New Roman" w:hAnsi="Times New Roman" w:cs="Times New Roman"/>
          <w:lang w:eastAsia="ru-RU"/>
        </w:rPr>
        <w:t>«</w:t>
      </w:r>
      <w:bookmarkStart w:id="14" w:name="sub_101911"/>
      <w:r w:rsidRPr="00ED3DD8">
        <w:rPr>
          <w:rFonts w:ascii="Times New Roman" w:eastAsia="Times New Roman" w:hAnsi="Times New Roman" w:cs="Times New Roman"/>
          <w:lang w:eastAsia="ru-RU"/>
        </w:rPr>
        <w:t>а) если в обращении, заявлении или уведомлении, предусмотренных подпунктами «б» и «е» пункта 14 настоящего Положения, не содержится указания о намерении лица, замещающего муниципальную должность,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осуществлявшего полномочия представителя нанимателя (работодателя)  лично присутствовать на заседании комиссии;</w:t>
      </w:r>
      <w:bookmarkEnd w:id="14"/>
      <w:r w:rsidRPr="00ED3DD8">
        <w:rPr>
          <w:rFonts w:ascii="Times New Roman" w:eastAsia="Times New Roman" w:hAnsi="Times New Roman" w:cs="Times New Roman"/>
          <w:lang w:eastAsia="ru-RU"/>
        </w:rPr>
        <w:t>».</w:t>
      </w:r>
      <w:proofErr w:type="gramEnd"/>
    </w:p>
    <w:p w:rsidR="00ED3DD8" w:rsidRPr="00ED3DD8" w:rsidRDefault="00ED3DD8" w:rsidP="00ED3DD8">
      <w:pPr>
        <w:spacing w:after="0" w:line="240" w:lineRule="auto"/>
        <w:ind w:firstLine="567"/>
        <w:jc w:val="both"/>
        <w:rPr>
          <w:rFonts w:ascii="Times New Roman" w:eastAsia="Times New Roman" w:hAnsi="Times New Roman" w:cs="Times New Roman CYR"/>
          <w:b/>
          <w:lang w:eastAsia="ru-RU"/>
        </w:rPr>
      </w:pPr>
      <w:r w:rsidRPr="00ED3DD8">
        <w:rPr>
          <w:rFonts w:ascii="Times New Roman" w:eastAsia="Times New Roman" w:hAnsi="Times New Roman" w:cs="Times New Roman"/>
          <w:lang w:eastAsia="ru-RU"/>
        </w:rPr>
        <w:t>2</w:t>
      </w:r>
      <w:r w:rsidRPr="00ED3DD8">
        <w:rPr>
          <w:rFonts w:ascii="Times New Roman" w:eastAsia="Times New Roman" w:hAnsi="Times New Roman" w:cs="Times New Roman"/>
        </w:rPr>
        <w:t>. Настоящее</w:t>
      </w:r>
      <w:r w:rsidRPr="00ED3DD8">
        <w:rPr>
          <w:rFonts w:ascii="Times New Roman" w:eastAsia="Times New Roman" w:hAnsi="Times New Roman" w:cs="Times New Roman"/>
          <w:spacing w:val="26"/>
        </w:rPr>
        <w:t xml:space="preserve"> </w:t>
      </w:r>
      <w:r w:rsidRPr="00ED3DD8">
        <w:rPr>
          <w:rFonts w:ascii="Times New Roman" w:eastAsia="Times New Roman" w:hAnsi="Times New Roman" w:cs="Times New Roman"/>
        </w:rPr>
        <w:t>решение</w:t>
      </w:r>
      <w:r w:rsidRPr="00ED3DD8">
        <w:rPr>
          <w:rFonts w:ascii="Times New Roman" w:eastAsia="Times New Roman" w:hAnsi="Times New Roman" w:cs="Times New Roman"/>
          <w:spacing w:val="22"/>
        </w:rPr>
        <w:t xml:space="preserve"> </w:t>
      </w:r>
      <w:r w:rsidRPr="00ED3DD8">
        <w:rPr>
          <w:rFonts w:ascii="Times New Roman" w:eastAsia="Times New Roman" w:hAnsi="Times New Roman" w:cs="Times New Roman"/>
        </w:rPr>
        <w:t>вступает</w:t>
      </w:r>
      <w:r w:rsidRPr="00ED3DD8">
        <w:rPr>
          <w:rFonts w:ascii="Times New Roman" w:eastAsia="Times New Roman" w:hAnsi="Times New Roman" w:cs="Times New Roman"/>
          <w:spacing w:val="19"/>
        </w:rPr>
        <w:t xml:space="preserve"> </w:t>
      </w:r>
      <w:r w:rsidRPr="00ED3DD8">
        <w:rPr>
          <w:rFonts w:ascii="Times New Roman" w:eastAsia="Times New Roman" w:hAnsi="Times New Roman" w:cs="Times New Roman"/>
        </w:rPr>
        <w:t>в</w:t>
      </w:r>
      <w:r w:rsidRPr="00ED3DD8">
        <w:rPr>
          <w:rFonts w:ascii="Times New Roman" w:eastAsia="Times New Roman" w:hAnsi="Times New Roman" w:cs="Times New Roman"/>
          <w:spacing w:val="7"/>
        </w:rPr>
        <w:t xml:space="preserve"> </w:t>
      </w:r>
      <w:r w:rsidRPr="00ED3DD8">
        <w:rPr>
          <w:rFonts w:ascii="Times New Roman" w:eastAsia="Times New Roman" w:hAnsi="Times New Roman" w:cs="Times New Roman"/>
        </w:rPr>
        <w:t>силу после его официального опубликования</w:t>
      </w: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rPr>
        <w:t xml:space="preserve">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Председатель Собрания депутатов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В.В. Сядуков</w:t>
      </w: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Глава Яльчикского муниципального</w:t>
      </w:r>
    </w:p>
    <w:p w:rsidR="00ED3DD8" w:rsidRDefault="00ED3DD8" w:rsidP="00ED3DD8">
      <w:pPr>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Л.В. Левый</w:t>
      </w:r>
    </w:p>
    <w:p w:rsidR="003A78DA" w:rsidRPr="00ED3DD8" w:rsidRDefault="003A78DA" w:rsidP="00ED3DD8">
      <w:pPr>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1/11-с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277D8A31" wp14:editId="162B4B40">
                  <wp:extent cx="666750" cy="866775"/>
                  <wp:effectExtent l="0" t="0" r="0" b="9525"/>
                  <wp:docPr id="20" name="Рисунок 20"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№1/11-с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О признании утратившими силу</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некоторых решений Собрания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депутатов Большетаябинского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сельского поселения Яльчикского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района 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r w:rsidR="003A78DA">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lang w:eastAsia="ru-RU" w:bidi="ru-RU"/>
        </w:rPr>
        <w:t xml:space="preserve">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13.06.2013 №27/4 «Об утверждении Положения о старосте населенного пункта Большетаябинского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10.09.2013 №30/2 «О Положении о конкурсе на замещение вакантной должности муниципальной службы в администрации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27.11.2013 №33/2 «О внесении изменений в Положение о вопросах налогового регулирования в Большетаябинском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10.12.2014 № 42/3 «Об утверждении квалификационных требований для замещения должностей муниципальной службы в Большетаябинском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7/3 «О внесении изменений в решение Собрания депутатов Большетаябинского сельского поселения Яльчикского района от 10 декабря 2014 г. № 42/3»;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18.06.2015 № 47/2 «Об утверждении перечня должностей муниципальной службы администрации Большетаябинского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21.08.2015 № 49/1 «Об утверждении Порядка проведения конкурса по отбору кандидатур на должность главы Большетаябинского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ED3DD8">
        <w:rPr>
          <w:rFonts w:ascii="Times New Roman" w:eastAsia="Times New Roman" w:hAnsi="Times New Roman" w:cs="Times New Roman"/>
          <w:bCs/>
          <w:lang w:eastAsia="ru-RU" w:bidi="ru-RU"/>
        </w:rPr>
        <w:t xml:space="preserve">  </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B62DCB" w:rsidRPr="00152F82" w:rsidRDefault="00ED3DD8">
      <w:r w:rsidRPr="00152F82">
        <w:rPr>
          <w:rFonts w:ascii="Times New Roman" w:eastAsia="Times New Roman" w:hAnsi="Times New Roman" w:cs="Times New Roman"/>
          <w:lang w:eastAsia="ru-RU" w:bidi="ru-RU"/>
        </w:rPr>
        <w:t>Чувашской Республики                                                                                В.В. Сядуков</w:t>
      </w: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1/12-с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19D96D6A" wp14:editId="454741DE">
                  <wp:extent cx="666750" cy="866775"/>
                  <wp:effectExtent l="0" t="0" r="0" b="9525"/>
                  <wp:docPr id="21" name="Рисунок 2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№1/12-с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решений Собрания депутатов Большеяльчикского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Большеяльчикского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30.03.2012 № 12/3 «Об утверждении Правил благоустройства и озеленения Большеяльчикского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30.04.2013 № 20/4 «О заключении Соглашения о передаче полномочий контрольно-счетного органа Большеяльчикского сельского поселения Яльчикского района Контрольно-счетному органу Яльчикского района Чувашской Республики по осуществлению внешнего финансового контроля»;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27.11.2013 № 24/1 «О внесении изменений в Положение о вопросах налогового регулирования в Большеяльчикском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25.05.2015 № 38/2 «Об утверждении перечня должностей муниципальной службы администрации Большеяльчикского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Большеяльчикского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3A78DA">
      <w:pPr>
        <w:autoSpaceDE w:val="0"/>
        <w:autoSpaceDN w:val="0"/>
        <w:adjustRightInd w:val="0"/>
        <w:spacing w:after="0" w:line="240" w:lineRule="auto"/>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Чувашской Республики                                                                                В.В. Сядуков</w:t>
      </w:r>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1/13-с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1F89E7B4" wp14:editId="088AA415">
                  <wp:extent cx="666750" cy="866775"/>
                  <wp:effectExtent l="0" t="0" r="0" b="9525"/>
                  <wp:docPr id="23" name="Рисунок 2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№1/13-с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Кильдюшевского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31.03.2011 № 6/3 «О внесении изменений в Положение о вопросах налогового регулирования в Кильдюшевском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7/2 «О Порядке создания, реорганизации, ликвидации бюджетных и казенных учреждений Кильдюшевского сельского поселения Яльчикского района Чувашской Республики, а также изменения типа муниципальных учреждений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5/3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06.11.2018 № 35/2 «О внесении изменений в решение Собрания депутатов Кильдюшевского сельского поселения Яльчикского района от 07.04.2016г. № 5/3»;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04.12.20178 № 36/3 «О внесении изменений в Решение собрания депутатов Кильдюшевского сельского поселения от 07 апреля 2016 г. № 5/3»;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16.04.2019 № 40/6 «О Порядке проведения конкурса «Лучший староста сельского населенного пункта» Кильдюшевского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 xml:space="preserve">от 11.11.2019 № 49/2 «внесении изменения в Решение Собрания депутатов Кильдюшевского сельского поселения Яльчикского района Чувашской Республики </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04.12.2018 № 36/2 «Об утверждении Порядка определения размера арендной платы за земельные участки, находящиеся в собственности Кильдюшевского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11.11.2019 № 49/2 «О внесении изменения в Решение Собрания депутатов Кильдюшевского сельского поселения Яльчикского района Чувашской Республики от 04.12.2018 № 36/2 «Об утверждении Порядка определения размера арендной платы за земельные участки, находящиеся в собственности Кильдюшевского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16.04.2019 № 40/5 «Об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 связанных с деятельностью и статусом старосты»;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11.11.2019 № 49/1 «О внесении изменения в Решение Собрания депутатов Кильдюшевского сельского поселения Яльчикского района Чувашской Республики от 16.04.2019 № 40/5 «Об утверждении Положения о старосте сельского населенного пункта Кильдюшевского сельского поселения Яльчикского района Чувашской Республики и об отдельных вопросах, связанных с деятельностью и статусом старосты»;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16.10.2020 № 2/1 «О внесении изменений в Решение Собрания депутатов Кильдюшевского сельского поселения Яльчикского района от 20 мая 2011 г. № 7/2 «О денежном содержании лиц, замещающих муниципальные должности и должности муниципальной службы Кильдюшевского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152F82"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152F82">
        <w:rPr>
          <w:rFonts w:ascii="Times New Roman" w:eastAsia="Times New Roman" w:hAnsi="Times New Roman" w:cs="Times New Roman"/>
          <w:lang w:eastAsia="ru-RU" w:bidi="ru-RU"/>
        </w:rPr>
        <w:t>Чувашской Республики                                                                                В.В. Сядуков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1/14-с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1386E3C" wp14:editId="2CE9BC2E">
                  <wp:extent cx="666750" cy="866775"/>
                  <wp:effectExtent l="0" t="0" r="0" b="9525"/>
                  <wp:docPr id="22" name="Рисунок 2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№1/14-с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Лащ-Таябинского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28.10.2010 № 3/2 «О «Положении о муниципальном земельном контроле на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27.01.2015 № 35/3 «О внесении изменений в Положение о муниципальном земельном контроле на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14.04.2014 № 28/3 «Об утверждении квалификационных требований для замещения должностей муниципальной службы в Лащ-Таябинском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25.05.2015 № 39/2 «Об утверждении перечня должностей муниципальной службы администрации Лащ-Таябинского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Лащ-Таябинского сельского поселения Яльчикского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14.12.2021 № 14/1 «О внесении изменений в Решение Собрания депутатов Лащ-Таябинского сельского поселения от 25.05.2015 № 39/2»;04</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16.08.2016 № 8/3 «О внесении изменений в решение Собрания депутатов Лащ-Таябинского сельского поселения Яльчикского района от 14 апреля 2014 г.    № 28/3»;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13.12.2017 № 16/6 «Об утверждении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02.07.2018 № 23/3 «О внесении изменений в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27.06.2019 № 34/1 «О внесении изменений в Правила благоустройства территории Лащ-Таябинского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17.05.2017 № 13/1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27.09.2018 № 26/1 «О внесении изменений в решение Собрания депутатов Лащ-Таябинского сельского поселения Яльчикского района № 13/1 от 17.05.2017 г.»;</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28.01.2020 г. № 39/1</w:t>
      </w:r>
      <w:r w:rsidRPr="00ED3DD8">
        <w:rPr>
          <w:rFonts w:ascii="Times New Roman" w:eastAsia="Times New Roman" w:hAnsi="Times New Roman" w:cs="Times New Roman"/>
          <w:lang w:eastAsia="ru-RU"/>
        </w:rPr>
        <w:t xml:space="preserve"> «О </w:t>
      </w:r>
      <w:r w:rsidRPr="00ED3DD8">
        <w:rPr>
          <w:rFonts w:ascii="Times New Roman" w:eastAsia="Times New Roman" w:hAnsi="Times New Roman" w:cs="Times New Roman"/>
          <w:bCs/>
          <w:lang w:eastAsia="ru-RU" w:bidi="ru-RU"/>
        </w:rPr>
        <w:t>Положении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w:t>
      </w:r>
    </w:p>
    <w:p w:rsidR="00ED3DD8" w:rsidRPr="00ED3DD8" w:rsidRDefault="00ED3DD8" w:rsidP="003A78DA">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05.04.2021 № 7/2 «О внесении изменений в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Лащ-Таябинского сельского поселения Яльчикского района Чувашской Республики».</w:t>
      </w:r>
    </w:p>
    <w:p w:rsidR="00ED3DD8" w:rsidRPr="00ED3DD8" w:rsidRDefault="00ED3DD8" w:rsidP="003A78DA">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Чувашской Республики                                                                                В.В. Сядуков</w:t>
      </w:r>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1/15-с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7582E17" wp14:editId="0CED1096">
                  <wp:extent cx="666750" cy="866775"/>
                  <wp:effectExtent l="0" t="0" r="0" b="9525"/>
                  <wp:docPr id="26" name="Рисунок 26"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№1/15-с</w:t>
            </w:r>
          </w:p>
          <w:p w:rsidR="00ED3DD8" w:rsidRPr="00ED3DD8" w:rsidRDefault="00ED3DD8" w:rsidP="003A78DA">
            <w:pPr>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Малотаябинского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20.05.2011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09.09.2011 № 8/2 «О внесении изменений в Решение Собрания депутатов Малотаябинского сельского поселения Яльчикского района от 20 мая 2011 г.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2/5 «О внесении изменений в Решение Собрания депутатов Малотаябинского сельского поселения Яльчикского района от 20 мая 2011 г. № 6/1 «О денежном содержании лиц, замещающих муниципальные должности и должности муниципальной службы Малотаябинского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21.06.2013 № 26/2 «Об утверждении Положения о старосте населенного пункта Малотаябинского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17.10.2013 № 31/1 «Об утверждении Положения о порядке вырубки зеленых насаждений на территории Малотаябинского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25.09.2014 № 38/1 «О внесении изменений в Положение о порядке вырубки зеленых насаждений на территории Малотаябинского сельского поселения Яльчикского района не входящих в земли государственного лесного фонда»;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28.11.2013 № 32/1 «О внесении изменений в Положение о вопросах налогового регулирования в Малотаябинском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26.12.2013 № 34/1 «Об утверждении Положения об организации ритуальных услуг и содержании мест захоронения на территории Малотаябинского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24.10.2014 № 40/2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от 18.06.2015 № 48/3 «Об утверждении перечня должностей муниципальной службы администрации Малотаябинского сельского поселения Яльчикского района Чувашской Республики, при назначении на которые граждане и при замещении которых муниципальные служащие администрации Малотаябинского сельского поселения Яльчикского района Чувашской Республики обязаны представлять сведения о своих доходах, об имуществе и обязательствах </w:t>
      </w:r>
      <w:r w:rsidRPr="00ED3DD8">
        <w:rPr>
          <w:rFonts w:ascii="Times New Roman" w:eastAsia="Times New Roman" w:hAnsi="Times New Roman" w:cs="Times New Roman"/>
          <w:bCs/>
          <w:lang w:eastAsia="ru-RU" w:bidi="ru-RU"/>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5/2 «О порядке размещения сведений о доходах, расходах, об имуществе и обязательствах имущественного характера лиц, замещающих муниципальные должности в Малотаябинском сельском поселении Яльчикского района, и членов их семей на официальном сайте Малотаябинского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10.12.2014 № 43/3 «Об утверждении квалификационных требований для замещения должностей муниципальной службы в Малотаябинском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27.07.2016 № 9/2 «О внесении изменений в Решение Собрания депутатов Малотаябинского сельского поселения Яльчикского района от 10 декабря 2014 г. № 43/3»;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5/1 «О порядке представления лицами, замещающими муниципальные должности в Малотаябинском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21/1 «О внесении изменений в «Положение о порядке представления лицами, замещающими муниципальные должности в Малотаябинском сельском поселении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31.01.2018 № 24/1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27.04.2017 № 16/3 «Об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02.07.2018 № 30/1 «О внесении изменений в Положение о проведении конкурса на замещение вакантной должности муниципальной службы в администрации Малотаябинского сельского поселения Яльчикского района»;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09.03.2022 № 25/1 «О внесении изменений в решение Собрания депутатов Малотаябинского сельского поселения Яльчикского района Чувашской Республики №16/3 от 27.04.2017 «Об утверждении Положения о проведении конкурса на замещение вакантной должности муниципальной службы в администрации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06.11.2018 № 34/3 «О депутатском запросе депутата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17.04.2019 № 39/3 «О Порядке предоставления главными распорядителями средств бюджета Малотаябинского сельского поселения Яльчикского района Чувашской Республики в финансовый отдел администрации Яльчикского района Чувашской Республики информации о совершаемых действиях, направленных на реализацию Малотаябинским сельским поселением Яльчикского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25.06.2019 №  42/3 «О внесении изменений в Правила благоустройства территории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21.08.2015 № 50/1 «Об утверждении Порядка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23.01.2020 № 50/2 «О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30.08.2022 № 30/1 «О внесении изменений в Порядок проведения конкурса по отбору кандидатур на должность главы Малотаябинского сельского поселения Яльчикского района Чувашской Республики»;</w:t>
      </w:r>
    </w:p>
    <w:p w:rsidR="00ED3DD8" w:rsidRPr="00ED3DD8" w:rsidRDefault="00ED3DD8" w:rsidP="00ED3DD8">
      <w:pPr>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20.01.2022 № 21/1 «О внесении изменений в Решение Собрания депутатов Малотаябинского сельского поселения от 26.02.2020 № 51/3».</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bidi="ru-RU"/>
        </w:rPr>
        <w:t>Чувашской Республики                                                                                В.В. Сядуков</w:t>
      </w: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1/16-с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78D488B9" wp14:editId="0C8E254F">
                  <wp:extent cx="666750" cy="866775"/>
                  <wp:effectExtent l="0" t="0" r="0" b="9525"/>
                  <wp:docPr id="27" name="Рисунок 27"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№1/16-с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 xml:space="preserve">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Новошимкусского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12.02.2015 № 32/1 «О социальных гарантиях добровольным пожарным и работникам добровольной пожарной охраны»;</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22.04.2015 № 33/3 «Об утверждении квалификационных требований для замещения должностей муниципальной службы в Новошимкусском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16/2 «Об утверждении Правил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31.07.2018 № 24/1 «О внесении изменений в Правила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10.08.2019 № 34/1 «О внесении изменений в Правила благоустройства территории Новошимкусского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23.11.2017 № 16/3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 замещающих муниципальную должность Новошимкусского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18.04.2019 № 31/2 «О Порядке проведения конкурса «Лучший староста сельского населенного пункта» Новошимкусского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28.01.2020 № 39/4 «О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lastRenderedPageBreak/>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bidi="ru-RU"/>
        </w:rPr>
        <w:t>Чувашской Республики                                                                                В.В. Сядуков</w:t>
      </w: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1/17-с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57F25C24" wp14:editId="07C5B6D6">
                  <wp:extent cx="666750" cy="866775"/>
                  <wp:effectExtent l="0" t="0" r="0" b="9525"/>
                  <wp:docPr id="29" name="Рисунок 29"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№1/17-с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Сабанчинского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20.05.2011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09.09.2011 № 8/1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2/5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12.11.2012 № 16/2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07.12.2012 № 17/2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27.06.2013 № 21/2 «О внесении изменений в Решение Собрания депутатов Сабанчинского сельского поселения Яльчикского района от 20 мая 2011 г. № 6/2 «О денежном содержании лиц, замещающих муниципальные должности и должности муниципальной службы Сабанчинского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11.04.2013 № 19/2 «Об утверждении Положения о порядке вырубки зеленых насаждений на территории Сабанчинского сельского поселения Яльчикского района,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20.10.2014 №31/2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20.10.2014 № 31/4 «Об утверждении местных нормативов градостроительного проектирования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6/3 «Об утверждении Положения о проведении конкурса на замещение вакантной должности муниципальной службы в администрации Сабанчинского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07.04.2016 № 6/2 «О порядке размещения сведений о доходах, расходах, об имуществе и обязательствах имущественного характера лиц, замещающих муниципальные должности в Сабанчинском сельском поселении Яльчикского района и членов их семей на официальном сайте Сабанчинского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28.10.2016 № 10/3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08.06.2017 № 13/2 «Об утверждении Положения о регулировании отдельных правоотношений, связанных с участием граждан в охране общественного порядка на территории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27.04.2017 № 12/4 «Об утверждении о проведении конкурса на замещение вакантной должности муниципальной службы в администрации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25/3 «О внесении изменений в Положение о проведении конкурса на замещение вакантной должности муниципальной службы в администрации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24.12.2018 № 30/2 «Об утверждении Порядка определения размера арендной платы за земельные участки, находящиеся в собственности Сабанчинского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20.12.2019 № 42/4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Сабанчинского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20.01.2020 № 43/4 «Об утверждении Порядка принятия решения о применении к депутату, выборному должностному лицу местного самоуправления мер ответственности»;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16.12.2020 № 6/2 «О внесении изменений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28.02.2020 №44/1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Сабанчинского сельского поселения и членов их семей для размещения на официальном сайте Сабанчинского сельского поселения в информационно-телекоммуникационной сети «Интернет» и (или) предоставления для опубликования средствам массовой информации.»;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18.02.2021 №7/2 «О внесении изменений в Порядок представления сведений о доходах, расходах, об имуществе и обязательствах имущественного характера лицами, замещающими муниципальную должность Собрания депутатов Сабанчинского сельского поселения Яльчикского района Чувашской Республики, и членов их семей для размещения на официальном сайте Сабанчинского сельского поселения Яльчикского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26.01.2022 № 17/1 «О внесении изменений в Решение Собрания депутатов Сабанчинского сельского поселения от 28.02.2020 № 44/1»;</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03.02.2022 № 18/2 «О внесении изменений в Решение Собрания депутатов Сабанчинского сельского поселения от 28.02.2020 № 44/1».</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Чувашской Республики                                                                                В.В. Сядуков</w:t>
      </w:r>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1/18-с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225AC53C" wp14:editId="0F4D4B1E">
                  <wp:extent cx="666750" cy="866775"/>
                  <wp:effectExtent l="0" t="0" r="0" b="9525"/>
                  <wp:docPr id="30" name="Рисунок 30"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№1/18-с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Яльчикского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16.10.2009 № 8/3-вс «Об утверждении Положения о порядке управления и распоряжения муниципальной собственностью Яльчикского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27.11.2009 № 9/5-с «Об утверждении Положения о порядке управления и распоряжения муниципальным жилищным фондом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20.05.2011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10.01.2018 № 24/1 «О внесении изменений в Решение Собрания депутатов Яльчикского сельского поселения Яльчикского района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29.10.2019 № 10/1 «О внесении изменений в Решение Собрания депутатов Яльчикского сельского поселения Яльчикского района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28.10.2022 № 2/13-с «О внесении изменений в решение Собрания депутатов Яльчикского сельского поселения Яльчикского района Чувашской Республики от 20 мая 2011 г. № 3/2-с «О денежном содержании лиц, замещающих муниципальные должности и должности муниципальной службы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21.05.2012 №2/3-с «Об утверждении «Правила благоустройства и озеленения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03.04.2013 № 3/5-с «О заключении Соглашения о передаче полномочий контрольно-счетного органа Яльчикского сельского поселения Яльчикского района Контрольно-счетному органу Яльчикского района Чувашской Республики по осуществлению внешнего финансового контроля»;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30.06.2014 № 4/1-с «Об утверждении тарифа на плату за содержание жилого помещения»;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28.01.2015 №1/3-с «Об утверждении местных нормативов градостроительного проектирования Яльчикского сельского поселения»;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26.06.2015 № 5/4-с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09.10.2015 № 1/3 «О проведении конкурса по отбору кандидатур на должность главы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16.12.2016 № 14/4 «Об утверждении тарифа на плату за содержание жилого помещения»;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29.04.2016 № 8/2 «Об утверждении Положения о проведении конкурса на замещение вакантной должности муниципальной службы в администрации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31/1 «О внесении изменений в Положение о проведении конкурса на замещение вакантной должности муниципальной службы в администрации Яльчикского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31.10.2017 № 22/1 «Об утверждении Правила благоустройства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28.06.2018 № 31/2 «О внесении изменений в Правила благоустройства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18.09.2018 № 34/1 «О депутатском запросе депутата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03.07.2019 №8/2 «Об утверждении порядка планирования и принятия решения об условиях приватизации имущества, находящегося в муниципальной собственности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03.07.2019 № 8/3 «Об утверждении Положения о порядке распоряжения и управления имуществом, находящимся в муниципальной собственности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18.02.2021 №1/3 «О проведении конкурса по отбору кандидатур на должность главы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03.12.2021 № 12/2 «Об утверждении Положения о порядке организации и проведения публичных слушаний, общественных обсуждений на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10.09.2022 № 11/2 «О порядке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Яльчикского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Чувашской Республики                                                                                В.В. Сядуков</w:t>
      </w:r>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1/19-с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4694F5AF" wp14:editId="5BA20F04">
                  <wp:extent cx="666750" cy="866775"/>
                  <wp:effectExtent l="0" t="0" r="0" b="9525"/>
                  <wp:docPr id="31" name="Рисунок 3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№1/19-с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spacing w:after="0" w:line="240" w:lineRule="auto"/>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О признании утратившими силу некоторых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решений Собрания депутатов Янтиковского</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сельского поселения Яльчикского  района </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
          <w:lang w:eastAsia="ru-RU" w:bidi="ru-RU"/>
        </w:rPr>
      </w:pPr>
      <w:r w:rsidRPr="00ED3DD8">
        <w:rPr>
          <w:rFonts w:ascii="Times New Roman" w:eastAsia="Times New Roman" w:hAnsi="Times New Roman" w:cs="Times New Roman"/>
          <w:lang w:eastAsia="ru-RU" w:bidi="ru-RU"/>
        </w:rPr>
        <w:t>В соответствии с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ED3DD8" w:rsidRPr="00ED3DD8" w:rsidRDefault="00ED3DD8" w:rsidP="00ED3DD8">
      <w:pPr>
        <w:autoSpaceDE w:val="0"/>
        <w:autoSpaceDN w:val="0"/>
        <w:adjustRightInd w:val="0"/>
        <w:spacing w:after="0" w:line="240" w:lineRule="auto"/>
        <w:ind w:left="567"/>
        <w:jc w:val="both"/>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1. Признать утратившими силу:</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rPr>
        <w:t xml:space="preserve">1) </w:t>
      </w:r>
      <w:r w:rsidRPr="00ED3DD8">
        <w:rPr>
          <w:rFonts w:ascii="Times New Roman" w:eastAsia="Times New Roman" w:hAnsi="Times New Roman" w:cs="Times New Roman"/>
          <w:bCs/>
          <w:lang w:eastAsia="ru-RU" w:bidi="ru-RU"/>
        </w:rPr>
        <w:t>решения</w:t>
      </w:r>
      <w:r w:rsidRPr="00ED3DD8">
        <w:rPr>
          <w:rFonts w:ascii="Times New Roman" w:eastAsia="Times New Roman" w:hAnsi="Times New Roman" w:cs="Times New Roman"/>
          <w:lang w:eastAsia="ru-RU" w:bidi="ru-RU"/>
        </w:rPr>
        <w:t xml:space="preserve"> </w:t>
      </w:r>
      <w:r w:rsidRPr="00ED3DD8">
        <w:rPr>
          <w:rFonts w:ascii="Times New Roman" w:eastAsia="Times New Roman" w:hAnsi="Times New Roman" w:cs="Times New Roman"/>
          <w:bCs/>
          <w:lang w:eastAsia="ru-RU" w:bidi="ru-RU"/>
        </w:rPr>
        <w:t>Собрания депутатов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08.04.2010 № 2/3 «О «Положении о муниципальном земельном контроле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25.09.2012 № 21/2 «О внесении изменений и дополнений в Правила благоустройства и озеленения Янтиковского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03.04.2013 №25/4 «О положении о порядке вырубки зеленых насаждений на территории Янтиковского сельского поселения Яльчикского района Чувашской Республики, не входящих в земли государственного лесного фонда Российской Федерации и о Методике оценки возмещения компенсационной стоимости за вырубку (снос) зеленых насаждений»;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27.06.2012 № 27/3 «Об утверждении положения о старосте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12.11.2013 № 31/1 «Об утверждении Положения об организации похорон и содержании кладбищ в Янтиковском сельском поселении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29.09.2016 № 13/1 «О внесении в Решение Собрания депутатов Янтиковского сельского поселения от 12 ноября 2013 г. № 31/1 «Об утверждении Положения об организации похорон кладбищ в Янтиковском сельском поселении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09.12.2013 № 33/7 «Об утверждении Положения о муниципальном дорожном фонде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03.05.2015 № 41/2 «Об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 xml:space="preserve"> от 09.08.2016 № 12/1 «О внесении в Решение Собрания депутатов Янтиковского сельского поселения от 03 марта 2015 г. № 41/2 «Об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25.06.2015 № 45/3 «Об утверждении Порядка освобождения от должности лиц, замещающих муниципальную должность, в связи с утратой доверия»;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30.11.2015 № 30/3 «Об утверждении порядка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06.12.2019 № 46/2 «О внесении изменений в Порядок определения размера арендной платы за земельные участки, находящиеся в собственности Янтиковского сельского поселения Яльчикского района Чувашской Республики, предоставленные в аренду без торгов»;</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lastRenderedPageBreak/>
        <w:t>от 08.04.2016 № 6/2 «О порядке размещения сведений о доходах, расходах, об имуществе и обязательствах имущественного характера лиц, замещающих муниципальные должности в Янтиковском сельском поселении Яльчикского района, и членов их семей на официальном сайте Янтиковского сельского поселения Яльчикского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29.04.2016 № 7/2 «Об утверждении Положения о проведении конкурса на замещение вакантной должности муниципальной службы в администрации Янтиковского сельского поселения Яльчикского района»;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30.11.2016 № 16/1 «Об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26.09.2019 № 33/2 «О депутатском запросе депутата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29.05.2019 № 40/3 «Об утверждении Порядка представления главным распорядителем средств бюджета муниципального образования интересов Янтиковского сельского поселения в судебных органах по взысканию денежных средств в порядке регресса»;</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27.10.2020 № 3/1 «О внесении изменений в Решение Собрания депутатов Янтиковского сельского поселения Яльчикского района от 20 мая 2011 г. № 7/1 «О денежном содержании лиц, замещающих муниципальные должности и должности муниципальной службы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23.12.2019 № 47/2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28.05.2021 № 11/3 «О внесении изменений в Решение Собрания депутатов Янтиковского сельского поселения от 23.12.2019 № 47/2»;</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r w:rsidRPr="00ED3DD8">
        <w:rPr>
          <w:rFonts w:ascii="Times New Roman" w:eastAsia="Times New Roman" w:hAnsi="Times New Roman" w:cs="Times New Roman"/>
          <w:bCs/>
          <w:lang w:eastAsia="ru-RU" w:bidi="ru-RU"/>
        </w:rPr>
        <w:t>от 25.10.2021 № 26/2 «Об утверждении Положения о муниципальном контроле в сфере благоустройства на территории Янтиковского сельского поселения Яльчикского района Чувашской Республики».</w:t>
      </w: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bCs/>
          <w:lang w:eastAsia="ru-RU" w:bidi="ru-RU"/>
        </w:rPr>
      </w:pPr>
    </w:p>
    <w:p w:rsidR="00ED3DD8" w:rsidRPr="00ED3DD8" w:rsidRDefault="00ED3DD8" w:rsidP="00ED3DD8">
      <w:pPr>
        <w:autoSpaceDE w:val="0"/>
        <w:autoSpaceDN w:val="0"/>
        <w:adjustRightInd w:val="0"/>
        <w:spacing w:after="0" w:line="240" w:lineRule="auto"/>
        <w:ind w:firstLine="567"/>
        <w:jc w:val="both"/>
        <w:rPr>
          <w:rFonts w:ascii="Times New Roman" w:eastAsia="Times New Roman" w:hAnsi="Times New Roman" w:cs="Times New Roman"/>
          <w:lang w:eastAsia="ru-RU" w:bidi="ru-RU"/>
        </w:rPr>
      </w:pPr>
      <w:r w:rsidRPr="00ED3DD8">
        <w:rPr>
          <w:rFonts w:ascii="Times New Roman" w:eastAsia="Times New Roman" w:hAnsi="Times New Roman" w:cs="Times New Roman"/>
          <w:bCs/>
          <w:lang w:eastAsia="ru-RU" w:bidi="ru-RU"/>
        </w:rPr>
        <w:t xml:space="preserve"> </w:t>
      </w:r>
      <w:r w:rsidRPr="00ED3DD8">
        <w:rPr>
          <w:rFonts w:ascii="Times New Roman" w:eastAsia="Times New Roman" w:hAnsi="Times New Roman" w:cs="Times New Roman"/>
          <w:lang w:eastAsia="ru-RU" w:bidi="ru-RU"/>
        </w:rPr>
        <w:t>2. Настоящее решение вступает в силу после его официального опубликования.</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Яльчикского муниципального округа</w:t>
      </w:r>
    </w:p>
    <w:p w:rsid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bidi="ru-RU"/>
        </w:rPr>
      </w:pPr>
      <w:r w:rsidRPr="00ED3DD8">
        <w:rPr>
          <w:rFonts w:ascii="Times New Roman" w:eastAsia="Times New Roman" w:hAnsi="Times New Roman" w:cs="Times New Roman"/>
          <w:lang w:eastAsia="ru-RU" w:bidi="ru-RU"/>
        </w:rPr>
        <w:t>Чувашской Республики                                                                                В.В. Сядуков</w:t>
      </w:r>
    </w:p>
    <w:p w:rsidR="003A78DA" w:rsidRPr="00ED3DD8" w:rsidRDefault="003A78DA" w:rsidP="00ED3DD8">
      <w:pPr>
        <w:autoSpaceDE w:val="0"/>
        <w:autoSpaceDN w:val="0"/>
        <w:adjustRightInd w:val="0"/>
        <w:spacing w:after="0" w:line="240" w:lineRule="auto"/>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DA221F">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1/20-с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noProof/>
                <w:lang w:eastAsia="ru-RU"/>
              </w:rPr>
              <w:drawing>
                <wp:inline distT="0" distB="0" distL="0" distR="0" wp14:anchorId="37910836" wp14:editId="51F4BDF5">
                  <wp:extent cx="666750" cy="866775"/>
                  <wp:effectExtent l="0" t="0" r="0" b="9525"/>
                  <wp:docPr id="32" name="Рисунок 3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widowControl w:val="0"/>
              <w:numPr>
                <w:ilvl w:val="0"/>
                <w:numId w:val="1"/>
              </w:numPr>
              <w:suppressAutoHyphens/>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№1/20-с</w:t>
            </w:r>
          </w:p>
          <w:p w:rsidR="00ED3DD8" w:rsidRPr="00ED3DD8" w:rsidRDefault="00ED3DD8" w:rsidP="00ED3DD8">
            <w:pPr>
              <w:spacing w:after="0" w:line="240" w:lineRule="auto"/>
              <w:ind w:firstLine="540"/>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p w:rsidR="00ED3DD8" w:rsidRPr="00ED3DD8" w:rsidRDefault="00ED3DD8" w:rsidP="00ED3DD8">
      <w:pPr>
        <w:widowControl w:val="0"/>
        <w:suppressAutoHyphens/>
        <w:spacing w:before="108" w:after="108" w:line="240" w:lineRule="auto"/>
        <w:jc w:val="both"/>
        <w:outlineLvl w:val="0"/>
        <w:rPr>
          <w:rFonts w:ascii="Times New Roman CYR" w:eastAsia="Times New Roman CYR" w:hAnsi="Times New Roman CYR" w:cs="Times New Roman CYR"/>
          <w:b/>
          <w:bCs/>
          <w:lang w:eastAsia="ru-RU"/>
        </w:rPr>
      </w:pP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lastRenderedPageBreak/>
        <w:t xml:space="preserve">О внесении изменений в решение Собрания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депутатов Яльчикского муниципального округа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от 22 ноября 2022 г. № 4/10-с «Об утверждении</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Положения о </w:t>
      </w:r>
      <w:proofErr w:type="gramStart"/>
      <w:r w:rsidRPr="00ED3DD8">
        <w:rPr>
          <w:rFonts w:ascii="Times New Roman" w:eastAsia="Times New Roman CYR" w:hAnsi="Times New Roman" w:cs="Times New Roman CYR"/>
          <w:lang w:eastAsia="ru-RU"/>
        </w:rPr>
        <w:t>территориальном</w:t>
      </w:r>
      <w:proofErr w:type="gramEnd"/>
      <w:r w:rsidRPr="00ED3DD8">
        <w:rPr>
          <w:rFonts w:ascii="Times New Roman" w:eastAsia="Times New Roman CYR" w:hAnsi="Times New Roman" w:cs="Times New Roman CYR"/>
          <w:lang w:eastAsia="ru-RU"/>
        </w:rPr>
        <w:t xml:space="preserve">  общественном</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самоуправлении на территории Яльчикского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 xml:space="preserve">муниципального округа Чувашской Республики </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и примерного Устава территориального</w:t>
      </w:r>
    </w:p>
    <w:p w:rsidR="00ED3DD8" w:rsidRPr="00ED3DD8" w:rsidRDefault="00ED3DD8" w:rsidP="00ED3DD8">
      <w:pPr>
        <w:suppressAutoHyphens/>
        <w:spacing w:after="0" w:line="240" w:lineRule="auto"/>
        <w:rPr>
          <w:rFonts w:ascii="Times New Roman" w:eastAsia="Times New Roman CYR" w:hAnsi="Times New Roman" w:cs="Times New Roman CYR"/>
          <w:lang w:eastAsia="ru-RU"/>
        </w:rPr>
      </w:pPr>
      <w:r w:rsidRPr="00ED3DD8">
        <w:rPr>
          <w:rFonts w:ascii="Times New Roman" w:eastAsia="Times New Roman CYR" w:hAnsi="Times New Roman" w:cs="Times New Roman CYR"/>
          <w:lang w:eastAsia="ru-RU"/>
        </w:rPr>
        <w:t>общественного самоуправления»</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559"/>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 xml:space="preserve">В соответствии с </w:t>
      </w:r>
      <w:hyperlink r:id="rId53">
        <w:r w:rsidRPr="00ED3DD8">
          <w:rPr>
            <w:rFonts w:ascii="Times New Roman CYR" w:eastAsia="Times New Roman CYR" w:hAnsi="Times New Roman CYR" w:cs="Times New Roman CYR"/>
            <w:lang w:eastAsia="ru-RU"/>
          </w:rPr>
          <w:t>Федеральным законом</w:t>
        </w:r>
      </w:hyperlink>
      <w:r w:rsidRPr="00ED3DD8">
        <w:rPr>
          <w:rFonts w:ascii="Times New Roman CYR" w:eastAsia="Times New Roman CYR" w:hAnsi="Times New Roman CYR" w:cs="Times New Roman CYR"/>
          <w:lang w:eastAsia="ru-RU"/>
        </w:rPr>
        <w:t xml:space="preserve"> от 6 октября 2003 г. №</w:t>
      </w:r>
      <w:r w:rsidRPr="00ED3DD8">
        <w:rPr>
          <w:rFonts w:ascii="Times New Roman" w:eastAsia="Times New Roman" w:hAnsi="Times New Roman" w:cs="Times New Roman CYR"/>
          <w:lang w:eastAsia="ru-RU"/>
        </w:rPr>
        <w:t> </w:t>
      </w:r>
      <w:r w:rsidRPr="00ED3DD8">
        <w:rPr>
          <w:rFonts w:ascii="Times New Roman CYR" w:eastAsia="Times New Roman CYR" w:hAnsi="Times New Roman CYR" w:cs="Times New Roman CYR"/>
          <w:lang w:eastAsia="ru-RU"/>
        </w:rPr>
        <w:t xml:space="preserve">131-ФЗ «Об общих принципах </w:t>
      </w:r>
      <w:r w:rsidRPr="00ED3DD8">
        <w:rPr>
          <w:rFonts w:ascii="Times New Roman" w:eastAsia="Times New Roman CYR" w:hAnsi="Times New Roman" w:cs="Times New Roman"/>
          <w:lang w:eastAsia="ru-RU"/>
        </w:rPr>
        <w:t>организации местного самоуправления в Российской Федерации», Законом Чувашской Республики от 18 ноября 2004 г</w:t>
      </w:r>
      <w:r w:rsidRPr="00ED3DD8">
        <w:rPr>
          <w:rFonts w:ascii="Times New Roman" w:eastAsia="Times New Roman" w:hAnsi="Times New Roman" w:cs="Times New Roman"/>
          <w:lang w:eastAsia="ru-RU"/>
        </w:rPr>
        <w:t>.</w:t>
      </w:r>
      <w:r w:rsidRPr="00ED3DD8">
        <w:rPr>
          <w:rFonts w:ascii="Times New Roman" w:eastAsia="Times New Roman CYR" w:hAnsi="Times New Roman" w:cs="Times New Roman"/>
          <w:lang w:eastAsia="ru-RU"/>
        </w:rPr>
        <w:t xml:space="preserve"> №</w:t>
      </w:r>
      <w:r w:rsidRPr="00ED3DD8">
        <w:rPr>
          <w:rFonts w:ascii="Times New Roman" w:eastAsia="Times New Roman" w:hAnsi="Times New Roman" w:cs="Times New Roman"/>
          <w:lang w:eastAsia="ru-RU"/>
        </w:rPr>
        <w:t> </w:t>
      </w:r>
      <w:r w:rsidRPr="00ED3DD8">
        <w:rPr>
          <w:rFonts w:ascii="Times New Roman" w:eastAsia="Times New Roman CYR" w:hAnsi="Times New Roman" w:cs="Times New Roman"/>
          <w:lang w:eastAsia="ru-RU"/>
        </w:rPr>
        <w:t xml:space="preserve">19 «Об организации местного самоуправления в Чувашской Республике», руководствуясь статьей 16 Устава Яльчикского муниципального округа Чувашской Республики, Собрание депутатов Яльчикского муниципального округа Чувашской Республики р е ш и л о </w:t>
      </w:r>
      <w:r w:rsidRPr="00ED3DD8">
        <w:rPr>
          <w:rFonts w:ascii="Times New Roman CYR" w:eastAsia="Times New Roman CYR" w:hAnsi="Times New Roman CYR" w:cs="Times New Roman CYR"/>
          <w:lang w:eastAsia="ru-RU"/>
        </w:rPr>
        <w:t>:</w:t>
      </w:r>
    </w:p>
    <w:p w:rsidR="00ED3DD8" w:rsidRPr="00ED3DD8" w:rsidRDefault="00ED3DD8" w:rsidP="00ED3DD8">
      <w:pPr>
        <w:widowControl w:val="0"/>
        <w:suppressAutoHyphens/>
        <w:spacing w:after="0" w:line="240" w:lineRule="auto"/>
        <w:ind w:firstLine="567"/>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1. Внести в решение Собрания депутатов Яльчикского</w:t>
      </w:r>
      <w:r w:rsidRPr="00ED3DD8">
        <w:rPr>
          <w:rFonts w:ascii="Times New Roman" w:eastAsia="Times New Roman CYR" w:hAnsi="Times New Roman" w:cs="Times New Roman CYR"/>
          <w:lang w:eastAsia="ru-RU"/>
        </w:rPr>
        <w:t xml:space="preserve"> </w:t>
      </w:r>
      <w:r w:rsidRPr="00ED3DD8">
        <w:rPr>
          <w:rFonts w:ascii="Times New Roman CYR" w:eastAsia="Times New Roman CYR" w:hAnsi="Times New Roman CYR" w:cs="Times New Roman CYR"/>
          <w:lang w:eastAsia="ru-RU"/>
        </w:rPr>
        <w:t>муниципального округа от 22 ноября 2022 г. № 4/10-с «Об утверждении Положения о территориальном общественном самоуправлении на территории Яльчикского муниципального округа Чувашской Республики и примерного Устава территориального общественного самоуправления» следующие изменения:</w:t>
      </w:r>
    </w:p>
    <w:p w:rsidR="00ED3DD8" w:rsidRPr="00ED3DD8" w:rsidRDefault="00ED3DD8" w:rsidP="00ED3DD8">
      <w:pPr>
        <w:widowControl w:val="0"/>
        <w:suppressAutoHyphens/>
        <w:spacing w:after="0" w:line="240" w:lineRule="auto"/>
        <w:ind w:firstLine="567"/>
        <w:jc w:val="both"/>
        <w:rPr>
          <w:rFonts w:ascii="Times New Roman CYR" w:eastAsia="Times New Roman CYR" w:hAnsi="Times New Roman CYR" w:cs="Times New Roman CYR"/>
          <w:lang w:eastAsia="ru-RU"/>
        </w:rPr>
      </w:pPr>
      <w:r w:rsidRPr="00ED3DD8">
        <w:rPr>
          <w:rFonts w:ascii="Times New Roman CYR" w:eastAsia="Times New Roman CYR" w:hAnsi="Times New Roman CYR" w:cs="Times New Roman CYR"/>
          <w:lang w:eastAsia="ru-RU"/>
        </w:rPr>
        <w:t>1.1.  Утвердить примерный Устав территориального общественного самоуправления в новой редакции в соответствии с приложением №</w:t>
      </w:r>
      <w:r w:rsidRPr="00ED3DD8">
        <w:rPr>
          <w:rFonts w:ascii="Times New Roman" w:eastAsia="Times New Roman" w:hAnsi="Times New Roman" w:cs="Times New Roman CYR"/>
          <w:lang w:eastAsia="ru-RU"/>
        </w:rPr>
        <w:t> 1</w:t>
      </w:r>
      <w:r w:rsidRPr="00ED3DD8">
        <w:rPr>
          <w:rFonts w:ascii="Times New Roman CYR" w:eastAsia="Times New Roman CYR" w:hAnsi="Times New Roman CYR" w:cs="Times New Roman CYR"/>
          <w:lang w:eastAsia="ru-RU"/>
        </w:rPr>
        <w:t xml:space="preserve"> к настоящему решению.</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r w:rsidRPr="00ED3DD8">
        <w:rPr>
          <w:rFonts w:ascii="Times New Roman CYR" w:eastAsia="Times New Roman CYR" w:hAnsi="Times New Roman CYR" w:cs="Times New Roman CYR"/>
          <w:lang w:eastAsia="ru-RU"/>
        </w:rPr>
        <w:t xml:space="preserve">2. Настоящее решение вступает в силу после его официального опубликования.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widowControl w:val="0"/>
        <w:autoSpaceDE w:val="0"/>
        <w:autoSpaceDN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3A78DA">
      <w:pPr>
        <w:widowControl w:val="0"/>
        <w:suppressAutoHyphens/>
        <w:spacing w:after="0" w:line="240" w:lineRule="auto"/>
        <w:jc w:val="both"/>
        <w:rPr>
          <w:rFonts w:ascii="Times New Roman" w:eastAsia="Times New Roman" w:hAnsi="Times New Roman" w:cs="Times New Roman CYR"/>
          <w:lang w:eastAsia="ru-RU"/>
        </w:rPr>
      </w:pPr>
      <w:r w:rsidRPr="00ED3DD8">
        <w:rPr>
          <w:rFonts w:ascii="Times New Roman" w:eastAsia="Calibri" w:hAnsi="Times New Roman" w:cs="Times New Roman"/>
        </w:rPr>
        <w:t>округа Чувашской Республики                                                                 В.В. Сядуков</w:t>
      </w:r>
    </w:p>
    <w:p w:rsidR="00ED3DD8" w:rsidRPr="00ED3DD8" w:rsidRDefault="00ED3DD8" w:rsidP="00ED3DD8">
      <w:pPr>
        <w:widowControl w:val="0"/>
        <w:suppressAutoHyphens/>
        <w:spacing w:after="0" w:line="240" w:lineRule="auto"/>
        <w:ind w:firstLine="698"/>
        <w:jc w:val="right"/>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698"/>
        <w:jc w:val="right"/>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Приложение № 1</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к решению Собрания депутатов  Яльчикского</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 xml:space="preserve"> муниципального округа Чувашской Республики</w:t>
      </w:r>
    </w:p>
    <w:p w:rsidR="00ED3DD8" w:rsidRPr="00ED3DD8" w:rsidRDefault="00ED3DD8" w:rsidP="00ED3DD8">
      <w:pPr>
        <w:widowControl w:val="0"/>
        <w:suppressAutoHyphens/>
        <w:spacing w:after="0" w:line="240" w:lineRule="auto"/>
        <w:ind w:firstLine="698"/>
        <w:jc w:val="right"/>
        <w:rPr>
          <w:rFonts w:ascii="Times New Roman" w:eastAsia="Times New Roman CYR" w:hAnsi="Times New Roman" w:cs="Times New Roman"/>
          <w:lang w:eastAsia="ru-RU"/>
        </w:rPr>
      </w:pPr>
      <w:r w:rsidRPr="00ED3DD8">
        <w:rPr>
          <w:rFonts w:ascii="Times New Roman" w:eastAsia="Times New Roman CYR" w:hAnsi="Times New Roman" w:cs="Times New Roman"/>
          <w:lang w:eastAsia="ru-RU"/>
        </w:rPr>
        <w:t>от18 марта 2025 г.№ 1/20-с</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right"/>
        <w:rPr>
          <w:rFonts w:ascii="Times New Roman" w:eastAsia="Times New Roman" w:hAnsi="Times New Roman" w:cs="Times New Roman"/>
          <w:lang w:eastAsia="ru-RU"/>
        </w:rPr>
      </w:pPr>
    </w:p>
    <w:tbl>
      <w:tblPr>
        <w:tblW w:w="10177" w:type="dxa"/>
        <w:tblLayout w:type="fixed"/>
        <w:tblLook w:val="04A0" w:firstRow="1" w:lastRow="0" w:firstColumn="1" w:lastColumn="0" w:noHBand="0" w:noVBand="1"/>
      </w:tblPr>
      <w:tblGrid>
        <w:gridCol w:w="4052"/>
        <w:gridCol w:w="1018"/>
        <w:gridCol w:w="5107"/>
      </w:tblGrid>
      <w:tr w:rsidR="00ED3DD8" w:rsidRPr="00ED3DD8" w:rsidTr="00DA221F">
        <w:trPr>
          <w:trHeight w:val="1456"/>
        </w:trPr>
        <w:tc>
          <w:tcPr>
            <w:tcW w:w="4052" w:type="dxa"/>
          </w:tcPr>
          <w:p w:rsidR="00ED3DD8" w:rsidRPr="00ED3DD8" w:rsidRDefault="00ED3DD8" w:rsidP="00ED3DD8">
            <w:pPr>
              <w:widowControl w:val="0"/>
              <w:suppressAutoHyphens/>
              <w:spacing w:before="108" w:after="108" w:line="276" w:lineRule="auto"/>
              <w:ind w:right="283" w:firstLine="720"/>
              <w:outlineLvl w:val="0"/>
              <w:rPr>
                <w:rFonts w:ascii="Times New Roman" w:eastAsia="Calibri" w:hAnsi="Times New Roman" w:cs="Times New Roman CYR"/>
                <w:b/>
                <w:bCs/>
                <w:color w:val="26282F"/>
                <w:lang w:eastAsia="ru-RU"/>
              </w:rPr>
            </w:pPr>
          </w:p>
          <w:p w:rsidR="00ED3DD8" w:rsidRPr="00ED3DD8" w:rsidRDefault="00ED3DD8" w:rsidP="00ED3DD8">
            <w:pPr>
              <w:widowControl w:val="0"/>
              <w:suppressAutoHyphens/>
              <w:spacing w:before="108" w:after="108" w:line="276" w:lineRule="auto"/>
              <w:ind w:right="283"/>
              <w:outlineLvl w:val="0"/>
              <w:rPr>
                <w:rFonts w:ascii="Times New Roman" w:eastAsia="Calibri" w:hAnsi="Times New Roman" w:cs="Times New Roman CYR"/>
                <w:b/>
                <w:bCs/>
                <w:color w:val="26282F"/>
                <w:lang w:eastAsia="ru-RU"/>
              </w:rPr>
            </w:pPr>
            <w:proofErr w:type="gramStart"/>
            <w:r w:rsidRPr="00ED3DD8">
              <w:rPr>
                <w:rFonts w:ascii="Times New Roman" w:eastAsia="Calibri" w:hAnsi="Times New Roman" w:cs="Times New Roman CYR"/>
                <w:bCs/>
                <w:color w:val="26282F"/>
                <w:lang w:eastAsia="ru-RU"/>
              </w:rPr>
              <w:t>Принят</w:t>
            </w:r>
            <w:proofErr w:type="gramEnd"/>
            <w:r w:rsidRPr="00ED3DD8">
              <w:rPr>
                <w:rFonts w:ascii="Times New Roman" w:eastAsia="Calibri" w:hAnsi="Times New Roman" w:cs="Times New Roman CYR"/>
                <w:bCs/>
                <w:color w:val="26282F"/>
                <w:lang w:eastAsia="ru-RU"/>
              </w:rPr>
              <w:t xml:space="preserve"> на учредительном  собрании граждан </w:t>
            </w:r>
          </w:p>
          <w:p w:rsidR="00ED3DD8" w:rsidRPr="00ED3DD8" w:rsidRDefault="00ED3DD8" w:rsidP="00ED3DD8">
            <w:pPr>
              <w:widowControl w:val="0"/>
              <w:suppressAutoHyphens/>
              <w:spacing w:before="108" w:after="108" w:line="276" w:lineRule="auto"/>
              <w:ind w:right="283"/>
              <w:outlineLvl w:val="0"/>
              <w:rPr>
                <w:rFonts w:ascii="Times New Roman" w:eastAsia="Calibri" w:hAnsi="Times New Roman" w:cs="Times New Roman CYR"/>
                <w:b/>
                <w:bCs/>
                <w:color w:val="26282F"/>
                <w:lang w:eastAsia="ru-RU"/>
              </w:rPr>
            </w:pPr>
            <w:r w:rsidRPr="00ED3DD8">
              <w:rPr>
                <w:rFonts w:ascii="Times New Roman" w:eastAsia="Calibri" w:hAnsi="Times New Roman" w:cs="Times New Roman CYR"/>
                <w:bCs/>
                <w:color w:val="26282F"/>
                <w:lang w:eastAsia="ru-RU"/>
              </w:rPr>
              <w:t xml:space="preserve">(протокол от </w:t>
            </w:r>
            <w:r w:rsidRPr="00ED3DD8">
              <w:rPr>
                <w:rFonts w:ascii="Times New Roman" w:eastAsia="Calibri" w:hAnsi="Times New Roman" w:cs="Times New Roman CYR"/>
                <w:b/>
                <w:bCs/>
                <w:color w:val="26282F"/>
                <w:lang w:eastAsia="ru-RU"/>
              </w:rPr>
              <w:t>_____________</w:t>
            </w:r>
            <w:r w:rsidRPr="00ED3DD8">
              <w:rPr>
                <w:rFonts w:ascii="Times New Roman" w:eastAsia="Calibri" w:hAnsi="Times New Roman" w:cs="Times New Roman CYR"/>
                <w:bCs/>
                <w:color w:val="26282F"/>
                <w:lang w:eastAsia="ru-RU"/>
              </w:rPr>
              <w:t>)</w:t>
            </w: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CYR"/>
                <w:bCs/>
                <w:lang w:eastAsia="ru-RU"/>
              </w:rPr>
            </w:pP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CYR"/>
                <w:lang w:eastAsia="ru-RU"/>
              </w:rPr>
            </w:pPr>
          </w:p>
        </w:tc>
        <w:tc>
          <w:tcPr>
            <w:tcW w:w="1018" w:type="dxa"/>
          </w:tcPr>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w:lang w:eastAsia="ru-RU"/>
              </w:rPr>
            </w:pPr>
          </w:p>
        </w:tc>
        <w:tc>
          <w:tcPr>
            <w:tcW w:w="5107" w:type="dxa"/>
          </w:tcPr>
          <w:tbl>
            <w:tblPr>
              <w:tblpPr w:leftFromText="180" w:rightFromText="180" w:vertAnchor="text" w:horzAnchor="page" w:tblpX="458"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tblGrid>
            <w:tr w:rsidR="00ED3DD8" w:rsidRPr="00ED3DD8" w:rsidTr="00DA221F">
              <w:trPr>
                <w:trHeight w:val="996"/>
              </w:trPr>
              <w:tc>
                <w:tcPr>
                  <w:tcW w:w="3990" w:type="dxa"/>
                  <w:tcBorders>
                    <w:top w:val="nil"/>
                    <w:left w:val="nil"/>
                    <w:bottom w:val="nil"/>
                    <w:right w:val="nil"/>
                  </w:tcBorders>
                </w:tcPr>
                <w:p w:rsidR="00ED3DD8" w:rsidRPr="00ED3DD8" w:rsidRDefault="00ED3DD8" w:rsidP="00ED3DD8">
                  <w:pPr>
                    <w:widowControl w:val="0"/>
                    <w:suppressAutoHyphens/>
                    <w:spacing w:after="0" w:line="240" w:lineRule="auto"/>
                    <w:ind w:right="283"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Зарегистрирован постановлением администрации Яльчикского муниципального округа Чувашской Республики от __________ № 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p>
              </w:tc>
            </w:tr>
          </w:tbl>
          <w:p w:rsidR="00ED3DD8" w:rsidRPr="00ED3DD8" w:rsidRDefault="00ED3DD8" w:rsidP="00ED3DD8">
            <w:pPr>
              <w:widowControl w:val="0"/>
              <w:suppressAutoHyphens/>
              <w:spacing w:after="0" w:line="240" w:lineRule="auto"/>
              <w:ind w:left="5103"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right="283" w:firstLine="720"/>
              <w:jc w:val="center"/>
              <w:rPr>
                <w:rFonts w:ascii="Times New Roman" w:eastAsia="Times New Roman" w:hAnsi="Times New Roman" w:cs="Times New Roman"/>
                <w:lang w:eastAsia="ru-RU"/>
              </w:rPr>
            </w:pPr>
          </w:p>
        </w:tc>
      </w:tr>
    </w:tbl>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 xml:space="preserve">  Устав</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Общественной организации территориального общественного самоуправления «</w:t>
      </w:r>
      <w:r w:rsidRPr="00ED3DD8">
        <w:rPr>
          <w:rFonts w:ascii="Times New Roman" w:eastAsia="Times New Roman" w:hAnsi="Times New Roman" w:cs="Times New Roman"/>
          <w:lang w:eastAsia="ru-RU"/>
        </w:rPr>
        <w:t>************» *************************************************************</w:t>
      </w:r>
      <w:r w:rsidRPr="00ED3DD8">
        <w:rPr>
          <w:rFonts w:ascii="Times New Roman" w:eastAsia="Times New Roman" w:hAnsi="Times New Roman" w:cs="Times New Roman"/>
          <w:bCs/>
          <w:lang w:eastAsia="ru-RU"/>
        </w:rPr>
        <w:t xml:space="preserve"> муниципального округа </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lang w:eastAsia="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b/>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деревня ********************************** округа</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Чувашской Республики</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r w:rsidRPr="00ED3DD8">
        <w:rPr>
          <w:rFonts w:ascii="Times New Roman" w:eastAsia="Times New Roman" w:hAnsi="Times New Roman" w:cs="Times New Roman"/>
          <w:bCs/>
          <w:lang w:eastAsia="ru-RU"/>
        </w:rPr>
        <w:t>2025</w:t>
      </w: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center"/>
        <w:rPr>
          <w:rFonts w:ascii="Times New Roman" w:eastAsia="Times New Roman" w:hAnsi="Times New Roman" w:cs="Times New Roman"/>
          <w:bCs/>
          <w:lang w:eastAsia="ru-RU"/>
        </w:rPr>
      </w:pP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b/>
          <w:bCs/>
          <w:lang w:eastAsia="ru-RU"/>
        </w:rPr>
      </w:pP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Общие положения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1.1. Общественная организация территориального общественного самоуправления ***********************муниципального округа Чувашской Республики (далее – ТОС *****************) – самоорганизация граждан по месту их жительства </w:t>
      </w:r>
      <w:proofErr w:type="gramStart"/>
      <w:r w:rsidRPr="00ED3DD8">
        <w:rPr>
          <w:rFonts w:ascii="Times New Roman" w:eastAsia="Times New Roman" w:hAnsi="Times New Roman" w:cs="Times New Roman"/>
          <w:lang w:eastAsia="ru-RU"/>
        </w:rPr>
        <w:t>на части территории</w:t>
      </w:r>
      <w:proofErr w:type="gramEnd"/>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Cs/>
          <w:lang w:eastAsia="ru-RU"/>
        </w:rPr>
        <w:t xml:space="preserve">************ </w:t>
      </w:r>
      <w:r w:rsidRPr="00ED3DD8">
        <w:rPr>
          <w:rFonts w:ascii="Times New Roman" w:eastAsia="Times New Roman" w:hAnsi="Times New Roman" w:cs="Times New Roman"/>
          <w:lang w:eastAsia="ru-RU"/>
        </w:rPr>
        <w:t xml:space="preserve">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ТОС «********» создается и действует в соответствии с Конституцией Российской Федерации, Гражданским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12 января 1996 г. № 7-ФЗ «О некоммерческих организациях», от 19 мая 1995 г. № 82-ФЗ «Об общественных организациях», Законом Чувашской Республики</w:t>
      </w:r>
      <w:r w:rsidRPr="00ED3DD8">
        <w:rPr>
          <w:rFonts w:ascii="Times New Roman" w:eastAsia="Times New Roman" w:hAnsi="Times New Roman" w:cs="Times New Roman CYR"/>
          <w:lang w:eastAsia="ru-RU"/>
        </w:rPr>
        <w:t xml:space="preserve"> </w:t>
      </w:r>
      <w:r w:rsidRPr="00ED3DD8">
        <w:rPr>
          <w:rFonts w:ascii="Times New Roman" w:eastAsia="Times New Roman" w:hAnsi="Times New Roman" w:cs="Times New Roman"/>
          <w:lang w:eastAsia="ru-RU"/>
        </w:rPr>
        <w:t xml:space="preserve">  от 18.10.2004 № 19 «Об организации местного самоуправления в Чувашской Республике», другими нормативными правовыми актами Российской Федерации, Уставом Яльчикского муниципального округа Чувашской Республики, иными нормативными правовыми актами органов местного самоуправления, а также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1.3. Основными принципами осуществления деятельности ТОС «**********»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w:t>
      </w:r>
      <w:r w:rsidRPr="00ED3DD8">
        <w:rPr>
          <w:rFonts w:ascii="Times New Roman" w:eastAsia="Times New Roman" w:hAnsi="Times New Roman" w:cs="Times New Roman"/>
          <w:bCs/>
          <w:lang w:eastAsia="ru-RU"/>
        </w:rPr>
        <w:t>*************</w:t>
      </w:r>
      <w:r w:rsidRPr="00ED3DD8">
        <w:rPr>
          <w:rFonts w:ascii="Times New Roman" w:eastAsia="Times New Roman" w:hAnsi="Times New Roman" w:cs="Times New Roman"/>
          <w:lang w:eastAsia="ru-RU"/>
        </w:rPr>
        <w:t>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 Полное наименование ТОС «**********» на русском языке: Общественная организация территориального общественного самоуправления «**********» деревни  *********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Сокращенное наименование ТОС «**********» на русском языке: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Организационно-правовая форма – общественная организация.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1.5. Адрес (местонахождение) ТОС «**********»: Чувашская Республика, ************ муниципальный округ, дер *************о.</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1.6. ТОС «**********»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1.7. ТОС «**********»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1.8. ТОС «**********» создан на неопределенный срок.</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lastRenderedPageBreak/>
        <w:t xml:space="preserve">Территория деятельности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2.1. Граница деятельности ТОС «**********» охватывает территорию жилых домов, расположенных на улицах дер. ********************* муниципального округа Чувашской  Республики </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ул. __________</w:t>
      </w:r>
      <w:r w:rsidRPr="00ED3DD8">
        <w:rPr>
          <w:rFonts w:ascii="Times New Roman" w:eastAsia="Times New Roman" w:hAnsi="Times New Roman" w:cs="Times New Roman"/>
          <w:lang w:eastAsia="ru-RU"/>
        </w:rPr>
        <w:t xml:space="preserve"> №№ _______________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 xml:space="preserve">ул. ___________ </w:t>
      </w:r>
      <w:r w:rsidRPr="00ED3DD8">
        <w:rPr>
          <w:rFonts w:ascii="Times New Roman" w:eastAsia="Times New Roman" w:hAnsi="Times New Roman" w:cs="Times New Roman"/>
          <w:lang w:eastAsia="ru-RU"/>
        </w:rPr>
        <w:t>№№ ________________</w:t>
      </w:r>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r w:rsidRPr="00ED3DD8">
        <w:rPr>
          <w:rFonts w:ascii="Times New Roman" w:eastAsia="Times New Roman" w:hAnsi="Times New Roman" w:cs="Times New Roman"/>
          <w:b/>
          <w:lang w:eastAsia="ru-RU"/>
        </w:rPr>
        <w:t>ул. ___________</w:t>
      </w:r>
      <w:r w:rsidRPr="00ED3DD8">
        <w:rPr>
          <w:rFonts w:ascii="Times New Roman" w:eastAsia="Times New Roman" w:hAnsi="Times New Roman" w:cs="Times New Roman"/>
          <w:lang w:eastAsia="ru-RU"/>
        </w:rPr>
        <w:t xml:space="preserve"> №№________________.</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2.2. Границы территории, на которой осуществляет деятельность ТОС, установлены решением Собрания </w:t>
      </w:r>
      <w:r w:rsidRPr="00ED3DD8">
        <w:rPr>
          <w:rFonts w:ascii="Times New Roman" w:eastAsia="Times New Roman" w:hAnsi="Times New Roman" w:cs="Times New Roman"/>
          <w:spacing w:val="-8"/>
          <w:lang w:eastAsia="ru-RU"/>
        </w:rPr>
        <w:t xml:space="preserve">депутатов ***************** муниципального округа </w:t>
      </w:r>
      <w:r w:rsidRPr="00ED3DD8">
        <w:rPr>
          <w:rFonts w:ascii="Times New Roman" w:eastAsia="Times New Roman" w:hAnsi="Times New Roman" w:cs="Times New Roman"/>
          <w:lang w:eastAsia="ru-RU"/>
        </w:rPr>
        <w:t>по созданию территориального общественного самоуправления»**********» от _________года № ____________.</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5"/>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Право граждан на осуществление ТОС </w:t>
      </w:r>
      <w:r w:rsidRPr="00ED3DD8">
        <w:rPr>
          <w:rFonts w:ascii="Times New Roman" w:eastAsia="Times New Roman" w:hAnsi="Times New Roman" w:cs="Times New Roman"/>
          <w:b/>
          <w:lang w:eastAsia="ru-RU"/>
        </w:rPr>
        <w:t>«**********»</w:t>
      </w:r>
    </w:p>
    <w:p w:rsidR="00ED3DD8" w:rsidRPr="00ED3DD8" w:rsidRDefault="00ED3DD8" w:rsidP="00ED3DD8">
      <w:pPr>
        <w:spacing w:after="0" w:line="240" w:lineRule="auto"/>
        <w:ind w:left="720"/>
        <w:contextualSpacing/>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3.1. В осуществлении деятельности ТОС «**********» участвуют граждане Российской Федерации, также иностранные граждане и лица без гражданства, законно находящиеся в Российской Федерации, за исключением случаев, установленных международными договорами Российской Федерации или федеральными законами, проживающие на территории деятельности ТОС «**********» в населенном пункте Яльчикского муниципального округа Чувашской Республики, достигшие шестнадцатилетнего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3.2. Гражданин, достигший шестнадцатилетнего  возраста, проживающий на территории деятельности ТОС «**********» имеет право быть инициатором и участвовать  в учреждении ТОС «**********» принимать участие в собраниях (конференциях) граждан, проводимых  территориальным общественным самоуправлением.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3"/>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Цели, задачи, формы и основные направления деятельности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left="567"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4.1. Основной целью ТОС «**********» является самостоятельное и под свою ответственность осуществление гражданами собственных инициатив по вопросам местного значения.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4.2. Основными задачами ТОС «**********» являются: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создание условий для комфортного проживания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представление интересов населения;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изучение потребностей жителей;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обеспечение исполнения решений, принятых на собраниях (конференциях).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4.3. Формами осуществления деятельности ТОС «**********» являются проводимые не реже одного раза в год собрания граждан (конференции), а также заседания Совета ТОС «**********» и организуемые ими мероприятия.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4.4. В соответствии с решением граждан к основным направлениям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защита прав и законных интересов жителей, проживающих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содействие в проведении акций милосердия и благотворительности органом местного самоуправления Яльчикского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работа с детьми и подростками, в том числе: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а) содействие в организации труда и отдыха в каникулярное время;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б) содействие в организации детских клубов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внесение предложений в орган местного самоуправления Яльчикского муниципального округа Чувашской Республики по вопросам, затрагивающим интересы граждан,  по использованию земельных участков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6) внесение предложений в орган местного самоуправления Яльчикского муниципального округа Чувашской Республики по вопросам организации детских и оздоровительных площадок, </w:t>
      </w:r>
      <w:r w:rsidRPr="00ED3DD8">
        <w:rPr>
          <w:rFonts w:ascii="Times New Roman" w:eastAsia="Times New Roman" w:hAnsi="Times New Roman" w:cs="Times New Roman"/>
          <w:lang w:eastAsia="ru-RU"/>
        </w:rPr>
        <w:lastRenderedPageBreak/>
        <w:t>скверов, площадок для выгула собак, а также по другим общественно полезным мероприятиям;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общественный контроль за санитарно-эпидемиологической, экологической обстановкой и пожарной безопасностью;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организация участия населения в общественных мероприятиях по обеспечению сохранности жилищного фонда, благоустройству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информирование населения о решениях органа местного самоуправления Яльчикского муниципального округа Чувашской Республики, принятых по предложению или при участии ТОС «**********» и других решениях;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подготовка и  внесение предложений в планы и программы комплексного социально-экономического  развития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внесение в орган местного самоуправления Яльчикского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иные направления деятельности, не противоречащие действующему законодательству и служащие достижению уставных целей.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4.5. Для осуществления своих целей в соответствии с законодательством Российской Федерации в установленном законом порядке ТОС «**********» осуществляет следующие виды деятельности, в том числе приносящей доход:</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участие, организация и проведение конференций, встреч, семинаров по целям и направлениям деятельности;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поддержка программ и проектов, соответствующих уставным целям Организации, предусмотренных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взаимодействие, совместная работа, обмен опытом с организациями всех уровней и форм собственности, в частности с коммерческими и некоммерческими организациями, государственными органами, органами местного самоуправления, а также гражданами по вопросам, направленным на достижение целей, предусмотренных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привлечение финансирования для реализации программ, направленных на достижение уставных целей, в том числе благоустройство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Отдельные виды деятельности могут осуществляться только на основании специальных разрешений (лицензий), полученная прибыль направляется на развитие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3"/>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Членство в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left="567" w:firstLine="720"/>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5.1. Учредители ТОС «**********» становятся ее членами после регистрации ТОС в качестве юридического лица. После создания ТОС «**********» в члены принимаются физические лица в порядке, определенном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5.2. Членами ТОС «**********» вправе быть физические лица - граждане Российской Федерации, также иностранные граждане и лица без гражданства, законно находящиеся в Российской Федерации, за исключением случаев, установленных международными договорами Российской Федерации или федеральными законами,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желание войти в ТОС «**********», за исключением случаев, установленных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5.3. Члены ТОС «**********» имеют равные права и несут равные обязанности. Членство в ТОС «**********» неотчуждаемо. Осуществление прав члена ТОС «**********» не может быть передано другому лицу.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5.4. Член ТОС «************» вправе: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участвовать в управлении делами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получать информацию о деятельности ТОС «**********» и знакомиться с ее бухгалтерской и иной документацией путем направления письменных запросов и заявлений на имя Председателя ТОС «**********», которое должно быть рассмотрено в течение 30 календарных дней;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обжаловать решения органов ТОС «**********», влекущие гражданско-правовые последствия, в случаях и в порядке, которые предусмотрены законом;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4) пользоваться безвозмездно и на равных началах с другими членами услугами, </w:t>
      </w:r>
      <w:r w:rsidRPr="00ED3DD8">
        <w:rPr>
          <w:rFonts w:ascii="Times New Roman" w:eastAsia="Times New Roman" w:hAnsi="Times New Roman" w:cs="Times New Roman"/>
          <w:lang w:eastAsia="ru-RU"/>
        </w:rPr>
        <w:lastRenderedPageBreak/>
        <w:t>оказываемыми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избирать и быть избранным в руководящие и контрольно-ревизионные органы ТОС «**********» по достижении 18-летнего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требовать, действуя от имени ТОС «**********», возмещения причиненных ТОС «**********» убытков;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оспаривать, действуя от имени ТОС «**********», совершенные им сделки и требовать применения последствий их недействительности, а также применение последствий недействительности ничтожных сделок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по своему усмотрению в любое время выйти из состава членов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иные права, предусмотренные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5.5. Член ТОС «**********» обязан: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участвовать в образовании имущества ТОС «**********» в необходимом размере в порядке, способом и в сроки, которые предусмотрены законом и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не разглашать конфиденциальную информацию о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участвовать в принятии решений, без которых ТОС «**********» не может продолжать свою деятельность в соответствии с законом, если его участие необходимо для принятия таких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не совершать действия, заведомо направленные на причинение вреда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не совершать действия (бездействия), которые существенно затрудняют или делают невозможным достижение целей, ради которых создано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уплачивать членские и иные имущественные взносы;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иные обязанности, предусмотренные действующим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5.6. Прием в члены ТОС «**********» осуществляется на основании письменного заявления вступающего гражданина, поданного на имя Председателя ТОС «**********». Прием в члены производится на основании решения Совета ТОС «**********». Лицо, подавшее заявление о приеме в ТОС «**********», считается ее членом с даты соответствующего решения Совета ТОС «**********».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5.7. Членство в ТОС «**********» прекращается в случаях: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добровольного выхода из членов на основании его письменного заявления, подаваемого в Совет Организации;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принятия Собранием граждан (конференцией) решения об исключении члена из состава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смерти гражданина;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выезда за пределы границ ТОС «**********» на постоянное место жительства.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Член считается выбывшим из состава ТОС «**********» со дня подачи заявления о выходе.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5.8. Исключение из членов может быть осуществлено по инициативе Совета в следующих случаях: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 не выполнение или ненадлежащее выполнение обязанностей члена ТОС «**********», предусмотренных настоящим Уставом;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грубое нарушение положений настоящего Устава;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за совершение действий, наносящих материальный ущерб или причиняющих вред репутации Организации;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неуплату членских взносов в течение 1 (одного) года;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невыполнение решения выборных руководящих органов.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5.9. Членство в ТОС «**********» неотчуждаемо. Осуществление прав члена ТОС «**********» не может быть передано другому лицу.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6.Порядок проведения собрания граждан (конференции),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их полномочия, порядок принятия решений</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Органы управления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 Высшим органом управления ТОС «**********» является собрание граждан (конференция). Если на территории деятельности ТОС «**********»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6.2. Постоянно действующим коллегиальным органом управления ТОС «**********» </w:t>
      </w:r>
      <w:r w:rsidRPr="00ED3DD8">
        <w:rPr>
          <w:rFonts w:ascii="Times New Roman" w:eastAsia="Times New Roman" w:hAnsi="Times New Roman" w:cs="Times New Roman"/>
          <w:lang w:eastAsia="ru-RU"/>
        </w:rPr>
        <w:lastRenderedPageBreak/>
        <w:t>является Совет.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6.3. Единоличным исполнительным органом ТОС «**********»  является Председатель территориального общественного самоуправления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6.4. Собрание граждан (конференция) может созываться Советом ТОС «**********» или инициативной группой граждан по мере необходимости, но не реже одного раза в год.</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6.5. В случае созыва собрания граждан (конференции) инициативной группой граждан, численность такой группы не может быть менее 5 % от числа жителей территории ТОС «**********». Собрание граждан (конференция), созванное инициативной группой граждан, проводится не позднее чем за 30 дней со дня письменного обращения инициативной группы в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6.6. Орган местного самоуправления Яльчикского муниципального округа Чувашской Республики и граждане, проживающие на территории ТОС «**********», уведомляются  о  проведении собрания граждан (конференции) не позднее, чем за 10 (десять)  рабочих дней до дня проведения собрания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6.7. К исключительным полномочиям собрания граждан (конференции), осуществляющих ТОС «**********» относятся: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определение приоритетных направлений деятельности ТОС «**********», принципов формирования и использования её имущества;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утверждение Устава ТОС «**********», внесение в него изменений и дополнений;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установление структуры органов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избрание членов Совета, Председателя ТОС «**********», контрольно-ревизионной комиссии и досрочное прекращение их полномочий;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определение порядка приема в состав членов ТОС «**********» и исключения из числа ее членов;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принятие решения о размере и порядке уплаты членских и иных имущественных взносов;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утверждение годовых отчетов и бухгалтерской (финансовой) отчетности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w:t>
      </w:r>
      <w:r w:rsidRPr="00ED3DD8">
        <w:rPr>
          <w:rFonts w:ascii="Times New Roman" w:eastAsia="Times New Roman" w:hAnsi="Times New Roman" w:cs="Times New Roman"/>
          <w:lang w:eastAsia="ru-RU"/>
        </w:rPr>
        <w:tab/>
        <w:t>назначение аудиторской организации или индивидуального аудитора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принятие решения о создании ТОС «**********» других юридических лиц, об участии ТОС «**********»  в других юридических лицах;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принятие решений о реорганизации и ликвидации ТОС «**********», о назначении ликвидационной комиссии (ликвидатора),  об утверждении  промежуточного баланса и об утверждении ликвидационного баланса;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утверждение сметы доходов и расходов ТОС «**********» и отчёта об её исполнении;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 рассмотрение и утверждение отчетов о деятельности органов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13) обсуждение инициативных проектов и принятие решения по вопросам их одобрения;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 решение иных вопросов, не противоречащих действующему законодательству.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6.8. В работе конференций (собраний граждан) могут принимать участие граждане, проживающие на территории деятельности ТОС «**********», депутаты, избранные жителями соответствующей территории, представители органов государственной власти и местного самоуправления.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6.9. Собрание граждан по вопросам организации и осуществления ТОС, указанным в подпунктах 11-13 пункта 6.7 Устава,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по названым вопросам  ТОС «**********»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6.10. Конференция граждан-членов ТОС «**********» (как общественной организации) правомочно принимать решения по вопросам указанным в подпункте 1-10 пункта 6.7 Устава, если в ней/нем принимают участие делегаты, представляющие интересы более половины членов ТОС «**********» (либо на собрании присутствуют более половины членов ТОС)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6.11. Делегаты конференции избираются собранием жителей соответствующей территории в форме заочного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6.12. Порядок назначения и проведения собрания в форме заочного голосования определяется решением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6.13.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Уведомления о проведении заочного голосования направляются не позднее чем за 7 (семь) календарных дней до установленной даты представления заполненных бюллетеней.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6.14.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случае изменения повестки дня, а также срока окончания процедуры голосования ТОС «**********» в обязательном порядке уведомляет всех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Бюллетени, присланные гражданами после даты окончания приема бюллетеней, считаются недействительными.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6.15. Делегатом конференции признается кандидат, набравший наибольшее число голосов жителей, принявших участие в голосовании.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6.16. Решения конференции (собрания граждан) ТОС «**********» по вопросам исключительных полномочий указанных в подпунктах 1-10 пункта 6.7 Устава, принимаются путем открытого голосования квалифицированным большинством не менее двух третей голосов присутствующих делегатов (членов) ТОС «**********». Решения конференции (собрания граждан) по другим вопросам принимаются простым большинством голосов, присутствующих делегатов (членов)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6.17. Процедура проведения конференции или собрания граждан отражается в протоколе, который ведется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6.18.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7. Совет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 Для осуществления основных направлений деятельности, реализации целей и задач ТОС «**********» в период между собраниями граждан (конференциями) избирается постоянно действующий коллегиальный орган ТОС «**********»  –  Совет.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7.2. Совет ТОС «**********» подконтролен и подотчетен собранию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7.3. Совет ТОС «**********» отчитывается о своей деятельности не реже одного раза в год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7.4. Совет ТОС  «**********» избирается сроком на 5 (пять) лет и состоит не менее из 3 человек, избираемых на собрании граждан (конференции) открытым голосованием.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7.5. Членом Совета ТОС «**********» может быть избран гражданин, достигший восемнадцатилетнего возраста, проживающий на территории ТОС «**********» и выдвинувший свою кандидатуру в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7.6. Члены Совета ТОС «**********» могут принимать участие в деятельности  органа местного самоуправления Яльчикского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7.7. Полномочия  члена Совета ТОС «**********» прекращаются досрочно в случае: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принятия решения членов Совета о самороспуске;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принятия соответствующего решения собранием граждан (конференцией), в том числе в случае нарушения Советом действующего законодательства, муниципальных правовых актов, настоящего Устава;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смерти;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отставки по собственному желанию;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признания судом недееспособным или ограниченно  дееспособным;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признания судом безвестно отсутствующим или объявления умершим;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7) вступления в отношении его в законную силу обвинительного приговора суда;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выезда за пределы территории на постоянное место жительства;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отзыва конференцией или собранием граждан;</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призыва на военную службу или направления на заменяющую ее альтернативную гражданскую службу;</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в иных случаях, предусмотренных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7.8. Совет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представляет интересы населения, проживающего на территории деятельности ТОС;</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обеспечивает исполнение решений, принятых на собрании граждан (конференциях);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 как за счет  средств указанных граждан,  так и на основании договора с органами  местного  самоуправления  с использованием средств местного бюджета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осуществляет взаимодействие с органами местного самоуправления Яльчикского муниципального округа Чувашской Республики на основе заключаемых между ними договоров и соглашений;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осуществляет иные функции, предусмотренные законодательством Российской Федерации.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7.9. Совет ТОС «**********» вправе: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вносить в орган местного  самоуправления Яльчикского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созывать собрания граждан для обсуждения инициатив по вопросам местного значения на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выявлять мнение населения соответствующей территории по вопросам его жизнедеятельности;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свободно распространять информацию о своей деятельности; информировать жителей о деятельности органа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содействовать правоохранительным органам в поддержании общественного порядка;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организовывать культурно-просветительную, спортивно-массовую работу среди жителей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 организовывать работу с детьми и подростками, работу детских клубов на соответствующей территории;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10) осуществлять мероприятия, направленные на снижение потерь тепловой, электрической энергии, газа, воды;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 иные полномочия, предусмотренные действующим законодательством, решениями собраний граждан, договором между органом ТОС «**********» и органом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7.10. Заседание Совета проводится по мере необходимости, но не реже 1 раза в квартал, в соответствии с утвержденным планом работы  Совета ТОС «**********» и считается правомочным при участии в нем более половины членов Совета.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7.11 Совет ТОС «**********» может быть распущен, а члены Совета ТОС «**********» могут быть отозваны собранием граждан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7.12. Решения Совета ТОС «**********» принимаются простым большинством голосов от общего числа присутствующих на заседании его членов путем открытого голосования.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8. Председатель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8.1. ТОС «**********» возглавляет Председатель, избираемый на собрании граждан (конференции)  из числа членов ТОС «**********», сроком на 5 (пять) лет.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8.2. Председатель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без доверенности действует от имени ТОС «**********»,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организует деятельность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3) организует подготовку проведения собраний граждан или конференций, осуществляет </w:t>
      </w:r>
      <w:proofErr w:type="gramStart"/>
      <w:r w:rsidRPr="00ED3DD8">
        <w:rPr>
          <w:rFonts w:ascii="Times New Roman" w:eastAsia="Times New Roman" w:hAnsi="Times New Roman" w:cs="Times New Roman"/>
          <w:lang w:eastAsia="ru-RU"/>
        </w:rPr>
        <w:t>контроль  за</w:t>
      </w:r>
      <w:proofErr w:type="gramEnd"/>
      <w:r w:rsidRPr="00ED3DD8">
        <w:rPr>
          <w:rFonts w:ascii="Times New Roman" w:eastAsia="Times New Roman" w:hAnsi="Times New Roman" w:cs="Times New Roman"/>
          <w:lang w:eastAsia="ru-RU"/>
        </w:rPr>
        <w:t>  реализацией принятых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информирует органы  местного  самоуправления Яльчикского муниципального округа Чувашской Республики о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5) обеспечивает </w:t>
      </w:r>
      <w:proofErr w:type="gramStart"/>
      <w:r w:rsidRPr="00ED3DD8">
        <w:rPr>
          <w:rFonts w:ascii="Times New Roman" w:eastAsia="Times New Roman" w:hAnsi="Times New Roman" w:cs="Times New Roman"/>
          <w:lang w:eastAsia="ru-RU"/>
        </w:rPr>
        <w:t>контроль за</w:t>
      </w:r>
      <w:proofErr w:type="gramEnd"/>
      <w:r w:rsidRPr="00ED3DD8">
        <w:rPr>
          <w:rFonts w:ascii="Times New Roman" w:eastAsia="Times New Roman" w:hAnsi="Times New Roman" w:cs="Times New Roman"/>
          <w:lang w:eastAsia="ru-RU"/>
        </w:rPr>
        <w:t xml:space="preserve"> соблюдением правил  противопожарной и экологической безопасности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информирует органы  санитарного, эпидемиологического  и экологического контроля о выявленных нарушениях на территории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подписывает решения, протоколы заседаний и другие документы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 решает иные вопросы, отнесенные к его компетенции собранием (конференцией) граждан, органом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8.3. Полномочия Председателя ТОС «**********» могут быть прекращены досрочно в случаях:</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отставки по собственному желанию;</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смерти;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признания судом недееспособным или ограниченно дееспособным;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признания судом безвестно отсутствующим или объявления умершим;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смены места жительства, если новое место жительство не входит в границы территории, на которой осуществляется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7)  в иных случаях, предусмотренных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8.4. Председатель ТОС «**********» не реже, чем 1 раз в год отчитывается о проделанной работе перед Советом ТОС «**********» и собранием граждан (конференцией).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4"/>
        </w:numPr>
        <w:suppressAutoHyphens/>
        <w:spacing w:after="0" w:line="240" w:lineRule="auto"/>
        <w:contextualSpacing/>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Контрольно-ревизионная комиссия (ревизор)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9.1. Контрольно-ревизионная комиссия  (или ревизор) ТОС «**********», осуществляют контроль и проверку финансово – хозяйственной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9.2. Контрольно-ревизионная комиссия состоит из 3 человек, избираемых на собрании граждан (конференции) ТОС «**********» открытым голосованием сроком на 5 (пять) лет.</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9.3. Комиссия (ревизор) подотчетны собранию  граждан (конференции)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9.4.Комиссия (ревизор) осуществляет проверку финансово–хозяйственной деятельности  ТОС «**********» по итогам работы за год, по поручению собрании граждан (конференции) и по собственной инициативе.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9.5. На комиссию (ревизора) могут быть возложены функции контроля по исполнению положений Устава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9.6. Члены комиссии не могут являться членами Совета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9.7. Ревизия финансово-хозяйственной деятельности Совета ТОС «**********» проводится не реже одного раза в год, результаты проверок и отчеты комиссии (ревизора) доводятся до населения, проживающего на территории ТОС «**********» и утверждаются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9.8. Для проверки финансовой деятельности ТОС «**********» могут привлекаться аудиторские организации с согласия собрания граждан.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4"/>
        </w:numPr>
        <w:suppressAutoHyphens/>
        <w:spacing w:after="0" w:line="240" w:lineRule="auto"/>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lastRenderedPageBreak/>
        <w:t xml:space="preserve">Обязанности органов ТОС </w:t>
      </w:r>
      <w:r w:rsidRPr="00ED3DD8">
        <w:rPr>
          <w:rFonts w:ascii="Times New Roman" w:eastAsia="Times New Roman" w:hAnsi="Times New Roman" w:cs="Times New Roman"/>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2"/>
        </w:numPr>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Органы ТОС «**********» обязаны: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соблюдать федеральное и республиканское законодательство, муниципальные правовые акты, решения собраний граждан (конференций);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2) учитывать мнение населения при принятии решений;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не реже одного раза в год отчитываться о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Яльчикского муниципального округа Чувашской Республики;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 ежегодно представлять в администрацию Яльчикского муниципального округа Чувашской Республики отчет о деятельности органа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numPr>
          <w:ilvl w:val="0"/>
          <w:numId w:val="2"/>
        </w:numPr>
        <w:suppressAutoHyphens/>
        <w:spacing w:after="0" w:line="240" w:lineRule="auto"/>
        <w:ind w:hanging="76"/>
        <w:contextualSpacing/>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Порядок приобретения имущества, а также порядок пользования                                                   и распоряжения указанным имуществом и финансовыми средствами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11.1.  В собственности ТОС «**********»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Яльчикского муниципального округа Чувашской Республики в обеспечение деятельности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11.2. Источниками формирования имущества ТОС «**********» в денежных иных формах являются: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добровольные имущественные взносы и пожертвования;</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доходы, получаемые от собственности;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членские и имущественные взносы;</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другие, не запрещенные действующим законодательством поступления.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11.3. По решению Собрания депутатов Яльчикского муниципального округа Чувашской Республики ТОС «**********» может финансироваться за счет средств бюджета Яльчикского муниципального округа Чувашской Республики, если в бюджете такие затраты предусмотрены отдельной строкой.</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11.4. Полученная ТОС «**********» прибыль направляется на осуществлении уставных целей ТОС «**********» и не подлежит распределению между членами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11.5. ТОС «**********» отвечает по своим обязательствам тем своим имуществом, на которое по законодательству Российской Федерации может быть обращено взыскание.</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11.6. Порядок отчуждения, передачи права собственности, объем и условия осуществления правомочий собственника устанавливаются законодательством.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 xml:space="preserve">12. Порядок внесения изменений и дополнений в Устав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12.1. Изменения и дополнения в настоящий Устав принимаются решением собрания граждан (конференции) путем открытого голосования квалифицированным большинством не менее двух третей голосов присутствующих членов собрания граждан (делегатов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b/>
          <w:lang w:eastAsia="ru-RU"/>
        </w:rPr>
      </w:pPr>
      <w:r w:rsidRPr="00ED3DD8">
        <w:rPr>
          <w:rFonts w:ascii="Times New Roman" w:eastAsia="Times New Roman" w:hAnsi="Times New Roman" w:cs="Times New Roman"/>
          <w:b/>
          <w:bCs/>
          <w:lang w:eastAsia="ru-RU"/>
        </w:rPr>
        <w:t>13. Ответственность органа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13.1. Органы  ТОС «**********»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w:t>
      </w:r>
      <w:r w:rsidRPr="00ED3DD8">
        <w:rPr>
          <w:rFonts w:ascii="Times New Roman" w:eastAsia="Times New Roman" w:hAnsi="Times New Roman" w:cs="Times New Roman"/>
          <w:lang w:eastAsia="ru-RU"/>
        </w:rPr>
        <w:lastRenderedPageBreak/>
        <w:t>законодательством, а также настоящим Уставом.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center"/>
        <w:rPr>
          <w:rFonts w:ascii="Times New Roman" w:eastAsia="Times New Roman" w:hAnsi="Times New Roman" w:cs="Times New Roman"/>
          <w:lang w:eastAsia="ru-RU"/>
        </w:rPr>
      </w:pPr>
      <w:r w:rsidRPr="00ED3DD8">
        <w:rPr>
          <w:rFonts w:ascii="Times New Roman" w:eastAsia="Times New Roman" w:hAnsi="Times New Roman" w:cs="Times New Roman"/>
          <w:b/>
          <w:bCs/>
          <w:lang w:eastAsia="ru-RU"/>
        </w:rPr>
        <w:t xml:space="preserve">14. Порядок ликвидации ТОС </w:t>
      </w:r>
      <w:r w:rsidRPr="00ED3DD8">
        <w:rPr>
          <w:rFonts w:ascii="Times New Roman" w:eastAsia="Times New Roman" w:hAnsi="Times New Roman" w:cs="Times New Roman"/>
          <w:b/>
          <w:lang w:eastAsia="ru-RU"/>
        </w:rPr>
        <w:t>«**********»</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14.1. ТОС «**********» может быть ликвидирован на основании и в порядке, которые предусмотрены Гражданским кодексом Российской Федерации, другими федеральными законами.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Реорганизация ТОС «**********» (слияние, присоединение, разделение, выделение, преобразование) может быть осуществлена по решению собрании граждан (конференции).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ТОС «**********» ликвидируется на основании соответствующего решения собрания граждан (конференции) либо на основании решения суда.</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14.2. Собрание граждан (конференция), принявшая решение о ликвидации ТОС «**********», назначает ликвидационную комиссию (ликвидатора) и устанавливает порядок и сроки ликвидации в соответствии с законом.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14.3. С момента назначения ликвидационной комиссии (ликвидатора) к ней переходят полномочия по управлению делами ТОС «**********». Ликвидационная комиссия от имени ТОС «**********» выступает в суде. Ликвидационная комиссия (ликвидатор) обязана действовать добросовестно и разумно в интересах ТОС «**********», а также его кредиторов.</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14.4. Ликвидационная комиссия (ликвидатор) опубликовывает в средствах массовой информации, в которых опубликовываются данные о государственной регистрации ТОС «**********»,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ТОС «**********».</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14.5. После окончания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ТОС «**********»,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 (ликвидатором).</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14.6. Промежуточный ликвидационный баланс утверждается собранием граждан (конференцией) квалифицированным большинством не менее 2/3 голосов от числа присутствующих на собрании  граждан (делегатов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14.7. После завершения расчетов с кредиторами ликвидационная комиссия (ликвидатор) составляет ликвидационный баланс, который утверждается собранием граждан (конференцией) квалифицированным большинством не менее 2/3 голосов от числа присутствующих на собрании  граждан (конференции).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14.8. При ликвидации ТОС «**********» оставшееся после удовлетворения требований кредиторов имущество направляется в соответствии с уставом ТОС «**********» на цели, для достижения которых он был создан, и (или) на благотворительные цели.</w:t>
      </w: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CYR"/>
          <w:lang w:eastAsia="ru-RU"/>
        </w:rPr>
      </w:pPr>
      <w:r w:rsidRPr="00ED3DD8">
        <w:rPr>
          <w:rFonts w:ascii="Times New Roman" w:eastAsia="Times New Roman" w:hAnsi="Times New Roman" w:cs="Times New Roman"/>
          <w:lang w:eastAsia="ru-RU"/>
        </w:rPr>
        <w:t xml:space="preserve">14.9. </w:t>
      </w:r>
      <w:proofErr w:type="gramStart"/>
      <w:r w:rsidRPr="00ED3DD8">
        <w:rPr>
          <w:rFonts w:ascii="Times New Roman" w:eastAsia="Times New Roman" w:hAnsi="Times New Roman" w:cs="Times New Roman"/>
          <w:lang w:eastAsia="ru-RU"/>
        </w:rPr>
        <w:t>Ликвидация ТОС «**********» считается завершенным, а ТОС  «**********» – прекратившим существование после внесения сведений о его прекращении в единый государственный реестр юридических лиц в порядке,  в установленном законом о государственной регистрации юридических лиц порядке.</w:t>
      </w:r>
      <w:proofErr w:type="gramEnd"/>
    </w:p>
    <w:p w:rsidR="00ED3DD8" w:rsidRPr="00ED3DD8" w:rsidRDefault="00ED3DD8" w:rsidP="00ED3DD8">
      <w:pPr>
        <w:widowControl w:val="0"/>
        <w:suppressAutoHyphens/>
        <w:spacing w:after="0" w:line="240" w:lineRule="auto"/>
        <w:ind w:firstLine="720"/>
        <w:jc w:val="both"/>
        <w:rPr>
          <w:rFonts w:ascii="Times New Roman" w:eastAsia="Times New Roman" w:hAnsi="Times New Roman" w:cs="Times New Roman CYR"/>
          <w:lang w:eastAsia="ru-RU"/>
        </w:rPr>
      </w:pPr>
    </w:p>
    <w:p w:rsidR="00ED3DD8" w:rsidRPr="00ED3DD8" w:rsidRDefault="00ED3DD8" w:rsidP="00ED3DD8">
      <w:pPr>
        <w:widowControl w:val="0"/>
        <w:suppressAutoHyphens/>
        <w:spacing w:after="0" w:line="240" w:lineRule="auto"/>
        <w:ind w:firstLine="567"/>
        <w:jc w:val="both"/>
        <w:rPr>
          <w:rFonts w:ascii="Times New Roman" w:eastAsia="Times New Roman" w:hAnsi="Times New Roman" w:cs="Times New Roman"/>
          <w:lang w:eastAsia="ru-RU"/>
        </w:rPr>
      </w:pPr>
    </w:p>
    <w:tbl>
      <w:tblPr>
        <w:tblW w:w="9819" w:type="dxa"/>
        <w:tblInd w:w="-72" w:type="dxa"/>
        <w:tblLayout w:type="fixed"/>
        <w:tblLook w:val="01E0" w:firstRow="1" w:lastRow="1" w:firstColumn="1" w:lastColumn="1" w:noHBand="0" w:noVBand="0"/>
      </w:tblPr>
      <w:tblGrid>
        <w:gridCol w:w="4139"/>
        <w:gridCol w:w="1428"/>
        <w:gridCol w:w="4252"/>
      </w:tblGrid>
      <w:tr w:rsidR="00ED3DD8" w:rsidRPr="00ED3DD8" w:rsidTr="003A78DA">
        <w:tc>
          <w:tcPr>
            <w:tcW w:w="4139" w:type="dxa"/>
          </w:tcPr>
          <w:p w:rsidR="00ED3DD8" w:rsidRPr="00ED3DD8" w:rsidRDefault="00ED3DD8" w:rsidP="00ED3DD8">
            <w:pPr>
              <w:keepNext/>
              <w:tabs>
                <w:tab w:val="left" w:pos="2025"/>
              </w:tabs>
              <w:spacing w:after="0" w:line="240" w:lineRule="auto"/>
              <w:ind w:right="72"/>
              <w:jc w:val="center"/>
              <w:outlineLvl w:val="0"/>
              <w:rPr>
                <w:rFonts w:ascii="Calibri" w:eastAsia="Times New Roman" w:hAnsi="Calibri" w:cs="Times New Roman"/>
                <w:bCs/>
                <w:iCs/>
                <w:lang w:eastAsia="ru-RU"/>
              </w:rPr>
            </w:pP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Arial Cyr Chuv" w:eastAsia="Times New Roman" w:hAnsi="Arial Cyr Chuv" w:cs="Arial Cyr Chuv"/>
                <w:b/>
                <w:bCs/>
                <w:iCs/>
                <w:lang w:eastAsia="zh-CN"/>
              </w:rPr>
              <w:t>Чёваш Республики</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Елч.к муниципаллё</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r w:rsidRPr="00ED3DD8">
              <w:rPr>
                <w:rFonts w:ascii="Arial Cyr Chuv" w:eastAsia="Times New Roman" w:hAnsi="Arial Cyr Chuv" w:cs="Arial Cyr Chuv"/>
                <w:b/>
                <w:bCs/>
                <w:lang w:eastAsia="zh-CN"/>
              </w:rPr>
              <w:t>округ</w:t>
            </w:r>
            <w:proofErr w:type="gramStart"/>
            <w:r w:rsidRPr="00ED3DD8">
              <w:rPr>
                <w:rFonts w:ascii="Arial Cyr Chuv" w:eastAsia="Times New Roman" w:hAnsi="Arial Cyr Chuv" w:cs="Arial Cyr Chuv"/>
                <w:b/>
                <w:bCs/>
                <w:lang w:eastAsia="zh-CN"/>
              </w:rPr>
              <w:t>.н</w:t>
            </w:r>
            <w:proofErr w:type="gramEnd"/>
            <w:r w:rsidRPr="00ED3DD8">
              <w:rPr>
                <w:rFonts w:ascii="Arial Cyr Chuv" w:eastAsia="Times New Roman" w:hAnsi="Arial Cyr Chuv" w:cs="Arial Cyr Chuv"/>
                <w:b/>
                <w:bCs/>
                <w:lang w:eastAsia="zh-CN"/>
              </w:rPr>
              <w:t xml:space="preserve"> депутатсен</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bCs/>
                <w:lang w:eastAsia="zh-CN"/>
              </w:rPr>
              <w:t>Пухёв.</w:t>
            </w:r>
          </w:p>
          <w:p w:rsidR="00ED3DD8" w:rsidRPr="00ED3DD8" w:rsidRDefault="00ED3DD8" w:rsidP="00ED3DD8">
            <w:pPr>
              <w:spacing w:after="0" w:line="240" w:lineRule="auto"/>
              <w:ind w:left="-108" w:right="74"/>
              <w:jc w:val="center"/>
              <w:rPr>
                <w:rFonts w:ascii="Arial Cyr Chuv" w:eastAsia="Times New Roman" w:hAnsi="Arial Cyr Chuv" w:cs="Arial Cyr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Arial Cyr Chuv" w:eastAsia="Times New Roman" w:hAnsi="Arial Cyr Chuv" w:cs="Arial Cyr Chuv"/>
                <w:b/>
                <w:lang w:eastAsia="zh-CN"/>
              </w:rPr>
              <w:t>ЙЫШЁНУ</w:t>
            </w:r>
          </w:p>
          <w:p w:rsidR="00ED3DD8" w:rsidRPr="00ED3DD8" w:rsidRDefault="00ED3DD8" w:rsidP="00ED3DD8">
            <w:pPr>
              <w:spacing w:after="0" w:line="240" w:lineRule="auto"/>
              <w:jc w:val="center"/>
              <w:rPr>
                <w:rFonts w:ascii="Arial Cyr Chuv" w:eastAsia="Times New Roman" w:hAnsi="Arial Cyr Chuv" w:cs="Times New Roman"/>
                <w:lang w:eastAsia="ru-RU"/>
              </w:rPr>
            </w:pPr>
          </w:p>
          <w:p w:rsidR="00ED3DD8" w:rsidRPr="00ED3DD8" w:rsidRDefault="00ED3DD8" w:rsidP="003A78DA">
            <w:pPr>
              <w:spacing w:after="0" w:line="240" w:lineRule="auto"/>
              <w:jc w:val="center"/>
              <w:rPr>
                <w:rFonts w:ascii="Calibri" w:eastAsia="Times New Roman" w:hAnsi="Calibri" w:cs="Times New Roman"/>
                <w:lang w:eastAsia="ru-RU"/>
              </w:rPr>
            </w:pPr>
            <w:r w:rsidRPr="00ED3DD8">
              <w:rPr>
                <w:rFonts w:ascii="Arial Cyr Chuv" w:eastAsia="Times New Roman" w:hAnsi="Arial Cyr Chuv" w:cs="Times New Roman"/>
                <w:lang w:eastAsia="ru-RU"/>
              </w:rPr>
              <w:t>2025 =</w:t>
            </w:r>
            <w:r w:rsidRPr="00ED3DD8">
              <w:rPr>
                <w:rFonts w:ascii="Times New Roman" w:eastAsia="Times New Roman" w:hAnsi="Times New Roman" w:cs="Times New Roman"/>
                <w:lang w:eastAsia="ru-RU"/>
              </w:rPr>
              <w:t>.</w:t>
            </w:r>
            <w:r w:rsidRPr="00ED3DD8">
              <w:rPr>
                <w:rFonts w:ascii="Arial Cyr Chuv" w:eastAsia="Times New Roman" w:hAnsi="Arial Cyr Chuv" w:cs="Times New Roman"/>
                <w:lang w:eastAsia="ru-RU"/>
              </w:rPr>
              <w:t xml:space="preserve"> мартён 18-м.ш. №</w:t>
            </w:r>
            <w:r w:rsidRPr="00ED3DD8">
              <w:rPr>
                <w:rFonts w:ascii="Times New Roman" w:eastAsia="Times New Roman" w:hAnsi="Times New Roman" w:cs="Times New Roman"/>
                <w:lang w:eastAsia="ru-RU"/>
              </w:rPr>
              <w:t>1/21-с</w:t>
            </w:r>
          </w:p>
          <w:p w:rsidR="00ED3DD8" w:rsidRPr="00ED3DD8" w:rsidRDefault="00ED3DD8" w:rsidP="00ED3DD8">
            <w:pPr>
              <w:spacing w:after="0" w:line="240" w:lineRule="auto"/>
              <w:jc w:val="center"/>
              <w:rPr>
                <w:rFonts w:ascii="Times New Roman" w:eastAsia="Times New Roman" w:hAnsi="Times New Roman" w:cs="Times New Roman"/>
                <w:lang w:eastAsia="ru-RU"/>
              </w:rPr>
            </w:pPr>
            <w:r w:rsidRPr="00ED3DD8">
              <w:rPr>
                <w:rFonts w:ascii="Arial Cyr Chuv" w:eastAsia="Times New Roman" w:hAnsi="Arial Cyr Chuv" w:cs="Times New Roman"/>
                <w:lang w:eastAsia="ru-RU"/>
              </w:rPr>
              <w:t>Елч.к ял.</w:t>
            </w:r>
          </w:p>
        </w:tc>
        <w:tc>
          <w:tcPr>
            <w:tcW w:w="1428" w:type="dxa"/>
          </w:tcPr>
          <w:p w:rsidR="00ED3DD8" w:rsidRPr="00ED3DD8" w:rsidRDefault="00ED3DD8" w:rsidP="00ED3DD8">
            <w:pPr>
              <w:spacing w:after="0" w:line="240" w:lineRule="auto"/>
              <w:rPr>
                <w:rFonts w:ascii="Times New Roman" w:eastAsia="Times New Roman" w:hAnsi="Times New Roman" w:cs="Times New Roman"/>
                <w:lang w:eastAsia="ru-RU"/>
              </w:rPr>
            </w:pPr>
            <w:r w:rsidRPr="00152F82">
              <w:rPr>
                <w:rFonts w:ascii="Times New Roman" w:eastAsia="Times New Roman" w:hAnsi="Times New Roman" w:cs="Times New Roman"/>
                <w:noProof/>
                <w:lang w:eastAsia="ru-RU"/>
              </w:rPr>
              <w:drawing>
                <wp:inline distT="0" distB="0" distL="0" distR="0">
                  <wp:extent cx="666750" cy="866775"/>
                  <wp:effectExtent l="0" t="0" r="0" b="9525"/>
                  <wp:docPr id="33" name="Рисунок 3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ED3DD8" w:rsidRPr="00ED3DD8" w:rsidRDefault="00ED3DD8" w:rsidP="00ED3DD8">
            <w:pPr>
              <w:spacing w:after="0" w:line="240" w:lineRule="auto"/>
              <w:ind w:left="-108" w:right="72"/>
              <w:jc w:val="center"/>
              <w:rPr>
                <w:rFonts w:ascii="Times New Roman" w:eastAsia="Times New Roman" w:hAnsi="Times New Roman" w:cs="Times New Roman"/>
                <w:b/>
                <w:bCs/>
                <w:iCs/>
                <w:lang w:eastAsia="ru-RU"/>
              </w:rPr>
            </w:pPr>
            <w:r w:rsidRPr="00ED3DD8">
              <w:rPr>
                <w:rFonts w:ascii="Times New Roman" w:eastAsia="Times New Roman" w:hAnsi="Times New Roman" w:cs="Times New Roman"/>
                <w:b/>
                <w:bCs/>
                <w:iCs/>
                <w:lang w:eastAsia="ru-RU"/>
              </w:rPr>
              <w:t xml:space="preserve"> </w:t>
            </w:r>
          </w:p>
          <w:p w:rsidR="00ED3DD8" w:rsidRPr="00ED3DD8" w:rsidRDefault="00ED3DD8" w:rsidP="00ED3DD8">
            <w:pPr>
              <w:spacing w:after="0" w:line="240" w:lineRule="auto"/>
              <w:ind w:left="-108" w:right="72"/>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iCs/>
                <w:lang w:eastAsia="zh-CN"/>
              </w:rPr>
              <w:t>Чувашская  Республика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 xml:space="preserve">Собрание депутатов </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r w:rsidRPr="00ED3DD8">
              <w:rPr>
                <w:rFonts w:ascii="Times New Roman Chuv" w:eastAsia="Times New Roman" w:hAnsi="Times New Roman Chuv" w:cs="Times New Roman Chuv"/>
                <w:b/>
                <w:bCs/>
                <w:lang w:eastAsia="zh-CN"/>
              </w:rPr>
              <w:t>Яльчикского</w:t>
            </w:r>
          </w:p>
          <w:p w:rsidR="00ED3DD8" w:rsidRPr="00ED3DD8" w:rsidRDefault="00ED3DD8" w:rsidP="00ED3DD8">
            <w:pPr>
              <w:spacing w:after="0" w:line="240" w:lineRule="auto"/>
              <w:ind w:left="-108" w:right="74"/>
              <w:jc w:val="center"/>
              <w:rPr>
                <w:rFonts w:ascii="Times New Roman" w:eastAsia="Times New Roman" w:hAnsi="Times New Roman" w:cs="Times New Roman"/>
                <w:lang w:eastAsia="zh-CN"/>
              </w:rPr>
            </w:pPr>
            <w:r w:rsidRPr="00ED3DD8">
              <w:rPr>
                <w:rFonts w:ascii="Times New Roman Chuv" w:eastAsia="Times New Roman" w:hAnsi="Times New Roman Chuv" w:cs="Times New Roman Chuv"/>
                <w:b/>
                <w:bCs/>
                <w:lang w:eastAsia="zh-CN"/>
              </w:rPr>
              <w:t>муниципального округа</w:t>
            </w:r>
          </w:p>
          <w:p w:rsidR="00ED3DD8" w:rsidRPr="00ED3DD8" w:rsidRDefault="00ED3DD8" w:rsidP="00ED3DD8">
            <w:pPr>
              <w:spacing w:after="0" w:line="240" w:lineRule="auto"/>
              <w:ind w:left="-108" w:right="74"/>
              <w:jc w:val="center"/>
              <w:rPr>
                <w:rFonts w:ascii="Times New Roman Chuv" w:eastAsia="Times New Roman" w:hAnsi="Times New Roman Chuv" w:cs="Times New Roman Chuv"/>
                <w:b/>
                <w:bCs/>
                <w:lang w:eastAsia="zh-CN"/>
              </w:rPr>
            </w:pPr>
          </w:p>
          <w:p w:rsidR="00ED3DD8" w:rsidRPr="00ED3DD8" w:rsidRDefault="00ED3DD8" w:rsidP="00ED3DD8">
            <w:pPr>
              <w:keepNext/>
              <w:widowControl w:val="0"/>
              <w:numPr>
                <w:ilvl w:val="0"/>
                <w:numId w:val="1"/>
              </w:numPr>
              <w:suppressAutoHyphens/>
              <w:autoSpaceDE w:val="0"/>
              <w:autoSpaceDN w:val="0"/>
              <w:adjustRightInd w:val="0"/>
              <w:spacing w:after="0" w:line="240" w:lineRule="auto"/>
              <w:ind w:left="-108" w:right="74"/>
              <w:jc w:val="center"/>
              <w:outlineLvl w:val="0"/>
              <w:rPr>
                <w:rFonts w:ascii="Arial Cyr Chuv" w:eastAsia="Times New Roman" w:hAnsi="Arial Cyr Chuv" w:cs="Arial Cyr Chuv"/>
                <w:lang w:eastAsia="zh-CN"/>
              </w:rPr>
            </w:pPr>
            <w:r w:rsidRPr="00ED3DD8">
              <w:rPr>
                <w:rFonts w:ascii="Times New Roman Chuv" w:eastAsia="Times New Roman" w:hAnsi="Times New Roman Chuv" w:cs="Times New Roman Chuv"/>
                <w:b/>
                <w:lang w:eastAsia="ru-RU"/>
              </w:rPr>
              <w:t>РЕШЕНИЕ</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p>
          <w:p w:rsidR="00ED3DD8" w:rsidRPr="00ED3DD8" w:rsidRDefault="00ED3DD8" w:rsidP="003A78DA">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18 » марта 2025 г. №1/21-с</w:t>
            </w:r>
          </w:p>
          <w:p w:rsidR="00ED3DD8" w:rsidRPr="00ED3DD8" w:rsidRDefault="00ED3DD8" w:rsidP="00ED3DD8">
            <w:pPr>
              <w:spacing w:after="0" w:line="240" w:lineRule="auto"/>
              <w:ind w:left="-108" w:right="-108"/>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село Яльчики</w:t>
            </w:r>
          </w:p>
        </w:tc>
      </w:tr>
    </w:tbl>
    <w:tbl>
      <w:tblPr>
        <w:tblpPr w:leftFromText="180" w:rightFromText="180" w:vertAnchor="text" w:horzAnchor="margin" w:tblpY="11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3A78DA" w:rsidRPr="00ED3DD8" w:rsidTr="003A78DA">
        <w:tc>
          <w:tcPr>
            <w:tcW w:w="9355" w:type="dxa"/>
            <w:tcBorders>
              <w:top w:val="nil"/>
              <w:left w:val="nil"/>
              <w:bottom w:val="nil"/>
              <w:right w:val="nil"/>
            </w:tcBorders>
          </w:tcPr>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Об утверждении плана работы Собрания </w:t>
            </w:r>
          </w:p>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депутатов Яльчикского муниципального</w:t>
            </w:r>
          </w:p>
          <w:p w:rsidR="003A78DA" w:rsidRPr="00ED3DD8" w:rsidRDefault="003A78DA" w:rsidP="003A78DA">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на 2025 год</w:t>
            </w:r>
          </w:p>
          <w:p w:rsidR="003A78DA" w:rsidRPr="00ED3DD8" w:rsidRDefault="003A78DA" w:rsidP="003A78DA">
            <w:pPr>
              <w:widowControl w:val="0"/>
              <w:spacing w:after="0" w:line="240" w:lineRule="auto"/>
              <w:ind w:firstLine="720"/>
              <w:jc w:val="both"/>
              <w:rPr>
                <w:rFonts w:ascii="Arial" w:eastAsia="Times New Roman" w:hAnsi="Arial" w:cs="Arial"/>
                <w:b/>
                <w:bCs/>
                <w:lang w:eastAsia="ru-RU"/>
              </w:rPr>
            </w:pPr>
          </w:p>
        </w:tc>
      </w:tr>
    </w:tbl>
    <w:p w:rsidR="00ED3DD8" w:rsidRPr="00ED3DD8" w:rsidRDefault="00ED3DD8" w:rsidP="003A78DA">
      <w:pPr>
        <w:spacing w:after="0" w:line="240" w:lineRule="auto"/>
        <w:jc w:val="both"/>
        <w:rPr>
          <w:rFonts w:ascii="Times New Roman" w:eastAsia="Times New Roman" w:hAnsi="Times New Roman" w:cs="Times New Roman"/>
          <w:bCs/>
          <w:lang w:eastAsia="x-none"/>
        </w:rPr>
      </w:pPr>
    </w:p>
    <w:p w:rsidR="00ED3DD8" w:rsidRPr="00ED3DD8" w:rsidRDefault="00ED3DD8" w:rsidP="00ED3DD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В соответствии с Федеральным законом от 06.10.2003 года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решило:</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1.  Утвердить план работы Собрания депутатов Яльчикского муниципального округа на 2025 год (прилагается).</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  Структурным подразделениям администрации  Яльчикского муниципального округа обеспечить  в установленные сроки подготовку и внесение на рассмотрение Собрания депутатов проектов  решений  и прилагаемых к ним документов.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3. </w:t>
      </w:r>
      <w:proofErr w:type="gramStart"/>
      <w:r w:rsidRPr="00ED3DD8">
        <w:rPr>
          <w:rFonts w:ascii="Times New Roman" w:eastAsia="Times New Roman" w:hAnsi="Times New Roman" w:cs="Times New Roman"/>
          <w:lang w:eastAsia="ru-RU"/>
        </w:rPr>
        <w:t>Контроль за</w:t>
      </w:r>
      <w:proofErr w:type="gramEnd"/>
      <w:r w:rsidRPr="00ED3DD8">
        <w:rPr>
          <w:rFonts w:ascii="Times New Roman" w:eastAsia="Times New Roman" w:hAnsi="Times New Roman" w:cs="Times New Roman"/>
          <w:lang w:eastAsia="ru-RU"/>
        </w:rPr>
        <w:t xml:space="preserve"> выполнением плана работы Собрания депутатов  Яльчикского муниципального округа возложить на отдел организационно – контрольной и кадровой работы администрации.</w:t>
      </w: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Председатель Собрания депутатов</w:t>
      </w:r>
    </w:p>
    <w:p w:rsidR="00ED3DD8" w:rsidRPr="00ED3DD8" w:rsidRDefault="00ED3DD8" w:rsidP="00ED3DD8">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Яльчикского муниципального                                                            </w:t>
      </w:r>
    </w:p>
    <w:p w:rsidR="00ED3DD8" w:rsidRPr="00ED3DD8" w:rsidRDefault="00ED3DD8" w:rsidP="003A78DA">
      <w:pPr>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округа Чувашской Республики                                                                          В.В.Сядуков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Утверждено</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решением Собрания депутатов</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Яльчикского муниципального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округа Чувашской Республики</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от 18 марта 2025 г  №  1/21-с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План работы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Собрания депутатов Яльчикского муниципального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округа Чувашской Республики  на  2025 год</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Раздел  1. Вопросы,  вносимые на заседания Собрания депутатов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1440"/>
        <w:gridCol w:w="2520"/>
      </w:tblGrid>
      <w:tr w:rsidR="00ED3DD8" w:rsidRPr="00ED3DD8" w:rsidTr="00DA221F">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п/п</w:t>
            </w: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Наименование вопросов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Сроки </w:t>
            </w:r>
            <w:r w:rsidRPr="00ED3DD8">
              <w:rPr>
                <w:rFonts w:ascii="Times New Roman" w:eastAsia="Times New Roman" w:hAnsi="Times New Roman" w:cs="Times New Roman"/>
                <w:lang w:eastAsia="ru-RU"/>
              </w:rPr>
              <w:t>проведения</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Ответственные</w:t>
            </w:r>
          </w:p>
        </w:tc>
      </w:tr>
      <w:tr w:rsidR="00ED3DD8" w:rsidRPr="00ED3DD8" w:rsidTr="00DA221F">
        <w:tc>
          <w:tcPr>
            <w:tcW w:w="10080" w:type="dxa"/>
            <w:gridSpan w:val="4"/>
            <w:shd w:val="clear" w:color="auto" w:fill="auto"/>
          </w:tcPr>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1  заседание </w:t>
            </w:r>
            <w:proofErr w:type="gramStart"/>
            <w:r w:rsidRPr="00ED3DD8">
              <w:rPr>
                <w:rFonts w:ascii="Times New Roman" w:eastAsia="Times New Roman" w:hAnsi="Times New Roman" w:cs="Times New Roman"/>
                <w:b/>
                <w:lang w:eastAsia="ru-RU"/>
              </w:rPr>
              <w:t>-м</w:t>
            </w:r>
            <w:proofErr w:type="gramEnd"/>
            <w:r w:rsidRPr="00ED3DD8">
              <w:rPr>
                <w:rFonts w:ascii="Times New Roman" w:eastAsia="Times New Roman" w:hAnsi="Times New Roman" w:cs="Times New Roman"/>
                <w:b/>
                <w:lang w:eastAsia="ru-RU"/>
              </w:rPr>
              <w:t>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D3DD8" w:rsidRPr="00ED3DD8" w:rsidTr="00DA221F">
        <w:trPr>
          <w:trHeight w:val="4580"/>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4</w:t>
            </w: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Утверждение плана работы Собрания депутатов Яльчикского муниципального округа первого созыва на 2025 год</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tabs>
                <w:tab w:val="left" w:pos="417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Об итогах работы  межмуниципального отдела МВД России «Комосомольский» за  2024 год.</w:t>
            </w:r>
          </w:p>
          <w:p w:rsidR="00ED3DD8" w:rsidRPr="00ED3DD8" w:rsidRDefault="00ED3DD8" w:rsidP="00ED3DD8">
            <w:pPr>
              <w:widowControl w:val="0"/>
              <w:autoSpaceDE w:val="0"/>
              <w:autoSpaceDN w:val="0"/>
              <w:adjustRightInd w:val="0"/>
              <w:spacing w:after="0" w:line="100" w:lineRule="atLeast"/>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Ежегодный отчет главы    Яльчикского муниципального округа «</w:t>
            </w:r>
            <w:r w:rsidRPr="00ED3DD8">
              <w:rPr>
                <w:rFonts w:ascii="Times New Roman" w:eastAsia="Times New Roman" w:hAnsi="Times New Roman" w:cs="Times New Roman"/>
                <w:bCs/>
                <w:lang w:eastAsia="ru-RU"/>
              </w:rPr>
              <w:t xml:space="preserve">Об итогах </w:t>
            </w:r>
            <w:r w:rsidRPr="00ED3DD8">
              <w:rPr>
                <w:rFonts w:ascii="Times New Roman" w:eastAsia="Times New Roman" w:hAnsi="Times New Roman" w:cs="Times New Roman"/>
                <w:lang w:eastAsia="ru-RU"/>
              </w:rPr>
              <w:t xml:space="preserve"> социально-экономического развития Яльчикского муниципального округа за 2024 год и задачи на 2025 год».</w:t>
            </w:r>
          </w:p>
          <w:p w:rsidR="00ED3DD8" w:rsidRPr="00ED3DD8" w:rsidRDefault="00ED3DD8" w:rsidP="00ED3DD8">
            <w:pPr>
              <w:widowControl w:val="0"/>
              <w:autoSpaceDE w:val="0"/>
              <w:autoSpaceDN w:val="0"/>
              <w:adjustRightInd w:val="0"/>
              <w:spacing w:after="0" w:line="100" w:lineRule="atLeast"/>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D3DD8">
              <w:rPr>
                <w:rFonts w:ascii="Times New Roman" w:eastAsia="Times New Roman" w:hAnsi="Times New Roman" w:cs="Times New Roman"/>
                <w:lang w:eastAsia="ru-RU"/>
              </w:rPr>
              <w:t>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март</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 организационно – контрольной и кадровой работы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МО МВД России «Комсомольский»</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отдел экономики,  имущественных, земельных отношений и инвестиционной деятельности</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bl>
    <w:p w:rsidR="00ED3DD8" w:rsidRPr="00ED3DD8" w:rsidRDefault="00ED3DD8" w:rsidP="00ED3DD8">
      <w:pPr>
        <w:spacing w:after="0" w:line="240" w:lineRule="auto"/>
        <w:jc w:val="center"/>
        <w:rPr>
          <w:rFonts w:ascii="Times New Roman" w:eastAsia="Times New Roman" w:hAnsi="Times New Roman" w:cs="Times New Roman"/>
          <w:b/>
          <w:lang w:eastAsia="ru-RU"/>
        </w:rPr>
      </w:pPr>
    </w:p>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DA221F">
        <w:trPr>
          <w:trHeight w:val="525"/>
        </w:trPr>
        <w:tc>
          <w:tcPr>
            <w:tcW w:w="10080" w:type="dxa"/>
            <w:gridSpan w:val="4"/>
            <w:tcBorders>
              <w:left w:val="nil"/>
              <w:right w:val="nil"/>
            </w:tcBorders>
            <w:shd w:val="clear" w:color="auto" w:fill="auto"/>
          </w:tcPr>
          <w:p w:rsidR="00ED3DD8" w:rsidRPr="00ED3DD8" w:rsidRDefault="00ED3DD8" w:rsidP="00ED3DD8">
            <w:pPr>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2  заседание -  май</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DA221F">
        <w:trPr>
          <w:trHeight w:val="951"/>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Отчет об исполнении бюджета Яльчикского муниципального округа за 2024 год</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май</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r w:rsidR="00ED3DD8" w:rsidRPr="00ED3DD8" w:rsidTr="00DA221F">
        <w:trPr>
          <w:trHeight w:val="495"/>
        </w:trPr>
        <w:tc>
          <w:tcPr>
            <w:tcW w:w="10080" w:type="dxa"/>
            <w:gridSpan w:val="4"/>
            <w:tcBorders>
              <w:left w:val="nil"/>
              <w:bottom w:val="nil"/>
              <w:right w:val="nil"/>
            </w:tcBorders>
            <w:shd w:val="clear" w:color="auto" w:fill="auto"/>
          </w:tcPr>
          <w:p w:rsidR="00ED3DD8" w:rsidRPr="00ED3DD8" w:rsidRDefault="00ED3DD8" w:rsidP="00ED3DD8">
            <w:pPr>
              <w:widowControl w:val="0"/>
              <w:autoSpaceDE w:val="0"/>
              <w:autoSpaceDN w:val="0"/>
              <w:adjustRightInd w:val="0"/>
              <w:spacing w:after="0" w:line="240" w:lineRule="auto"/>
              <w:ind w:left="-108" w:firstLine="108"/>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ind w:left="-108" w:firstLine="108"/>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3  заседание –  июль </w:t>
            </w:r>
          </w:p>
        </w:tc>
      </w:tr>
      <w:tr w:rsidR="00ED3DD8" w:rsidRPr="00ED3DD8" w:rsidTr="00DA221F">
        <w:trPr>
          <w:trHeight w:val="2202"/>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июль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tc>
      </w:tr>
      <w:tr w:rsidR="00ED3DD8" w:rsidRPr="00ED3DD8" w:rsidTr="00DA221F">
        <w:trPr>
          <w:trHeight w:val="345"/>
        </w:trPr>
        <w:tc>
          <w:tcPr>
            <w:tcW w:w="10080" w:type="dxa"/>
            <w:gridSpan w:val="4"/>
            <w:tcBorders>
              <w:left w:val="nil"/>
              <w:right w:val="nil"/>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4  заседание - сентябрь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ED3DD8" w:rsidRPr="00ED3DD8" w:rsidTr="00DA221F">
        <w:trPr>
          <w:trHeight w:val="1069"/>
        </w:trPr>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color w:val="FF0000"/>
                <w:lang w:eastAsia="ru-RU"/>
              </w:rPr>
              <w:t xml:space="preserve"> </w:t>
            </w:r>
            <w:r w:rsidRPr="00ED3DD8">
              <w:rPr>
                <w:rFonts w:ascii="Times New Roman" w:eastAsia="Times New Roman" w:hAnsi="Times New Roman" w:cs="Times New Roman"/>
                <w:lang w:eastAsia="ru-RU"/>
              </w:rPr>
              <w:t xml:space="preserve"> О внесении изменений в решение Собрания депутатов Яльчикского муниципального округа «О бюджете Яльчикского муниципального округа на 2025 год и на плановый период 2026 и 2027 годов»</w:t>
            </w: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сентябрь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tc>
      </w:tr>
    </w:tbl>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DA221F">
        <w:trPr>
          <w:trHeight w:val="70"/>
        </w:trPr>
        <w:tc>
          <w:tcPr>
            <w:tcW w:w="10080" w:type="dxa"/>
            <w:gridSpan w:val="4"/>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t xml:space="preserve">5  заседание - ноябрь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DA221F">
        <w:trPr>
          <w:trHeight w:val="667"/>
        </w:trPr>
        <w:tc>
          <w:tcPr>
            <w:tcW w:w="7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val="en-US"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val="en-US" w:eastAsia="ru-RU"/>
              </w:rPr>
              <w:t>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 xml:space="preserve">  3</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4</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 xml:space="preserve">  5</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6</w:t>
            </w:r>
            <w:r w:rsidRPr="00ED3DD8">
              <w:rPr>
                <w:rFonts w:ascii="Times New Roman" w:eastAsia="Times New Roman" w:hAnsi="Times New Roman" w:cs="Times New Roman"/>
                <w:lang w:val="en-US" w:eastAsia="ru-RU"/>
              </w:rPr>
              <w:t>.</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color w:val="FF0000"/>
                <w:lang w:eastAsia="ru-RU"/>
              </w:rPr>
              <w:lastRenderedPageBreak/>
              <w:t xml:space="preserve"> </w:t>
            </w:r>
            <w:r w:rsidRPr="00ED3DD8">
              <w:rPr>
                <w:rFonts w:ascii="Times New Roman" w:eastAsia="Times New Roman" w:hAnsi="Times New Roman" w:cs="Times New Roman"/>
                <w:lang w:eastAsia="ru-RU"/>
              </w:rPr>
              <w:t xml:space="preserve">Об утверждении  прогнозного плана приватизации муниципального имущества на 2025 год  и основные направления приватизации муниципального имущества на 2026- 2027  годы»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бюджете Яльчикского муниципального округа на 2025 год и на плановый период 2026 и 2027 годов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решение Яльчикского районного Собрания депутатов «О бюджете  Яльчикского муниципального округа на 2025 год и на плановый период 2026 и 2027 годов»</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частичной замене дотации на выравнивание бюджетной обеспеченности Яльчикского муниципального округа дополнительным нормативом отчислений от налога на доходы физических лиц.</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внесении изменений в Положение о регулировании бюджетных правоотношений в Яльчикском муниципальном округе.</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О внесение изменений в решение Собрания депутатов Яльчикского муниципального округа «Об утверждении положения о вопросах налогового регулирования в Яльчикском муниципальном округе, отнесенных законодательством Российской Федерации, Чувашской Республики о налогах и сборах к ведению органов местного самоуправления»</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 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6A1B52">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6A1B52">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ноябрь</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lastRenderedPageBreak/>
              <w:t xml:space="preserve"> отдел экономики,  имущественных, земельных отношений и инвестиционной деятельности</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финансовый отдел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ED3DD8" w:rsidRPr="00ED3DD8" w:rsidTr="00DA221F">
        <w:trPr>
          <w:trHeight w:val="255"/>
        </w:trPr>
        <w:tc>
          <w:tcPr>
            <w:tcW w:w="10080" w:type="dxa"/>
            <w:gridSpan w:val="4"/>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ED3DD8">
              <w:rPr>
                <w:rFonts w:ascii="Times New Roman" w:eastAsia="Times New Roman" w:hAnsi="Times New Roman" w:cs="Times New Roman"/>
                <w:b/>
                <w:lang w:eastAsia="ru-RU"/>
              </w:rPr>
              <w:lastRenderedPageBreak/>
              <w:t>6 заседание - декабрь</w:t>
            </w:r>
          </w:p>
        </w:tc>
      </w:tr>
      <w:tr w:rsidR="00ED3DD8" w:rsidRPr="00ED3DD8" w:rsidTr="00DA221F">
        <w:trPr>
          <w:trHeight w:val="8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ED3DD8">
              <w:rPr>
                <w:rFonts w:ascii="Times New Roman" w:eastAsia="Times New Roman" w:hAnsi="Times New Roman" w:cs="Times New Roman"/>
                <w:lang w:eastAsia="ru-RU"/>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sidRPr="00ED3DD8">
              <w:rPr>
                <w:rFonts w:ascii="Times New Roman" w:eastAsia="Times New Roman" w:hAnsi="Times New Roman" w:cs="Times New Roman"/>
                <w:lang w:eastAsia="ru-RU"/>
              </w:rPr>
              <w:t>О плане работы Собрания депутатов муниципального округа на 2026 год</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декабрь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Раздел </w:t>
      </w:r>
      <w:r w:rsidRPr="00ED3DD8">
        <w:rPr>
          <w:rFonts w:ascii="Times New Roman" w:eastAsia="Times New Roman" w:hAnsi="Times New Roman" w:cs="Times New Roman"/>
          <w:lang w:val="en-US" w:eastAsia="ru-RU"/>
        </w:rPr>
        <w:t>II</w:t>
      </w:r>
      <w:r w:rsidRPr="00ED3DD8">
        <w:rPr>
          <w:rFonts w:ascii="Times New Roman" w:eastAsia="Times New Roman" w:hAnsi="Times New Roman" w:cs="Times New Roman"/>
          <w:lang w:eastAsia="ru-RU"/>
        </w:rPr>
        <w:t xml:space="preserve">  Работа с депутатами Собрания депутатов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Яльчикского муниципального округа</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00"/>
        <w:gridCol w:w="1440"/>
        <w:gridCol w:w="2520"/>
      </w:tblGrid>
      <w:tr w:rsidR="00ED3DD8" w:rsidRPr="00ED3DD8" w:rsidTr="00DA221F">
        <w:tc>
          <w:tcPr>
            <w:tcW w:w="7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2.</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4.</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5.</w:t>
            </w: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00" w:type="dxa"/>
            <w:shd w:val="clear" w:color="auto" w:fill="auto"/>
          </w:tcPr>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Послание Главы Чувашской Республики  Государственному Совету Чувашской Республики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Участие в работе заседаний   Собрания депутатов и  постоянных комиссий </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работе комиссий, рабочих групп администрации Яльчикского муниципального округа, участие в работе совещаний, конференций, семинаров, проводимых администрацией Яльчикского муниципального округа по вопросам исполнения совместных полномочий</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культурно-массовых мероприятиях, организованных на территории Яльчикского муниципального округа</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Участие в подготовке и проведении на выборах Главы Чувашской Республики</w:t>
            </w:r>
          </w:p>
          <w:p w:rsidR="00ED3DD8" w:rsidRPr="00ED3DD8" w:rsidRDefault="00ED3DD8" w:rsidP="00ED3DD8">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4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1 квартал</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постоянно</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3 квартал</w:t>
            </w:r>
          </w:p>
        </w:tc>
        <w:tc>
          <w:tcPr>
            <w:tcW w:w="2520" w:type="dxa"/>
            <w:shd w:val="clear" w:color="auto" w:fill="auto"/>
          </w:tcPr>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 xml:space="preserve"> </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D3DD8">
              <w:rPr>
                <w:rFonts w:ascii="Times New Roman" w:eastAsia="Times New Roman" w:hAnsi="Times New Roman" w:cs="Times New Roman"/>
                <w:lang w:eastAsia="ru-RU"/>
              </w:rPr>
              <w:t>депутаты</w:t>
            </w: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D3DD8" w:rsidRPr="00ED3DD8" w:rsidRDefault="00ED3DD8" w:rsidP="00ED3DD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D3DD8" w:rsidRPr="00ED3DD8" w:rsidRDefault="00ED3DD8" w:rsidP="00ED3DD8">
      <w:pPr>
        <w:widowControl w:val="0"/>
        <w:autoSpaceDE w:val="0"/>
        <w:autoSpaceDN w:val="0"/>
        <w:adjustRightInd w:val="0"/>
        <w:spacing w:after="0" w:line="240" w:lineRule="auto"/>
        <w:rPr>
          <w:rFonts w:ascii="Times New Roman" w:eastAsia="Times New Roman" w:hAnsi="Times New Roman" w:cs="Times New Roman"/>
          <w:lang w:eastAsia="ru-RU"/>
        </w:rPr>
      </w:pPr>
    </w:p>
    <w:p w:rsidR="00ED3DD8" w:rsidRPr="00ED3DD8" w:rsidRDefault="00ED3DD8" w:rsidP="00ED3DD8">
      <w:pPr>
        <w:spacing w:after="0" w:line="240" w:lineRule="auto"/>
        <w:jc w:val="both"/>
        <w:rPr>
          <w:rFonts w:ascii="Times New Roman" w:eastAsia="Times New Roman" w:hAnsi="Times New Roman" w:cs="Times New Roman"/>
          <w:lang w:eastAsia="ru-RU"/>
        </w:rPr>
      </w:pPr>
    </w:p>
    <w:p w:rsidR="00B62DCB" w:rsidRPr="00152F82" w:rsidRDefault="00B62DCB"/>
    <w:p w:rsidR="00B62DCB" w:rsidRDefault="00B62DCB"/>
    <w:p w:rsidR="00B62DCB" w:rsidRPr="00B62DCB" w:rsidRDefault="00B62DCB" w:rsidP="00B62DCB">
      <w:pPr>
        <w:spacing w:after="0" w:line="240" w:lineRule="auto"/>
        <w:rPr>
          <w:rFonts w:ascii="Times New Roman" w:eastAsia="Calibri" w:hAnsi="Times New Roman" w:cs="Times New Roman"/>
          <w:sz w:val="20"/>
          <w:szCs w:val="20"/>
        </w:rPr>
      </w:pPr>
      <w:r w:rsidRPr="00B62DCB">
        <w:rPr>
          <w:rFonts w:ascii="Times New Roman" w:eastAsia="Calibri" w:hAnsi="Times New Roman" w:cs="Times New Roman"/>
          <w:sz w:val="20"/>
          <w:szCs w:val="20"/>
        </w:rPr>
        <w:t>Периодическое печатное издание “Вестник Яльчикского муниципального округа  Чувашской Республики” отпечатан в Администрации Яльчикского муниципального округа Чувашской Республики</w:t>
      </w:r>
    </w:p>
    <w:p w:rsidR="00B62DCB" w:rsidRPr="00B62DCB" w:rsidRDefault="00B62DCB" w:rsidP="00B62DCB">
      <w:pPr>
        <w:spacing w:after="0" w:line="240" w:lineRule="auto"/>
        <w:jc w:val="center"/>
        <w:rPr>
          <w:rFonts w:ascii="Times New Roman" w:eastAsia="Calibri" w:hAnsi="Times New Roman" w:cs="Times New Roman"/>
          <w:sz w:val="20"/>
          <w:szCs w:val="20"/>
        </w:rPr>
      </w:pPr>
      <w:r w:rsidRPr="00B62DCB">
        <w:rPr>
          <w:rFonts w:ascii="Times New Roman" w:eastAsia="Calibri" w:hAnsi="Times New Roman" w:cs="Times New Roman"/>
          <w:sz w:val="20"/>
          <w:szCs w:val="20"/>
        </w:rPr>
        <w:t>Адрес: с.Яльчики, ул.Иванова, д.16 Тираж _100_ экз</w:t>
      </w:r>
    </w:p>
    <w:p w:rsidR="00B62DCB" w:rsidRPr="00B62DCB" w:rsidRDefault="00B62DCB" w:rsidP="00B62DCB">
      <w:pPr>
        <w:spacing w:after="0" w:line="240" w:lineRule="auto"/>
        <w:rPr>
          <w:rFonts w:ascii="Times New Roman" w:eastAsia="Times New Roman" w:hAnsi="Times New Roman" w:cs="Times New Roman"/>
          <w:sz w:val="24"/>
          <w:szCs w:val="24"/>
          <w:lang w:eastAsia="ru-RU"/>
        </w:rPr>
      </w:pPr>
    </w:p>
    <w:p w:rsidR="00B62DCB" w:rsidRDefault="00B62DCB"/>
    <w:sectPr w:rsidR="00B62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2E5289"/>
    <w:multiLevelType w:val="hybridMultilevel"/>
    <w:tmpl w:val="BCF49266"/>
    <w:lvl w:ilvl="0" w:tplc="2E608C5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7557C9"/>
    <w:multiLevelType w:val="hybridMultilevel"/>
    <w:tmpl w:val="817E4854"/>
    <w:lvl w:ilvl="0" w:tplc="3BEAE79A">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584713"/>
    <w:multiLevelType w:val="hybridMultilevel"/>
    <w:tmpl w:val="00FE7AF6"/>
    <w:lvl w:ilvl="0" w:tplc="E8EC33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23D10"/>
    <w:multiLevelType w:val="multilevel"/>
    <w:tmpl w:val="CCE02422"/>
    <w:lvl w:ilvl="0">
      <w:start w:val="10"/>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CB"/>
    <w:rsid w:val="00152F82"/>
    <w:rsid w:val="003A78DA"/>
    <w:rsid w:val="003D7A5E"/>
    <w:rsid w:val="006A1B52"/>
    <w:rsid w:val="006B0DCD"/>
    <w:rsid w:val="00B62DCB"/>
    <w:rsid w:val="00D05C3A"/>
    <w:rsid w:val="00ED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D3D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D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C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D3D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ED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C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image" Target="media/image7.jpeg"/><Relationship Id="rId39" Type="http://schemas.openxmlformats.org/officeDocument/2006/relationships/hyperlink" Target="https://login.consultant.ru/link/?req=doc&amp;base=RLAW098&amp;n=183434&amp;dst=100145" TargetMode="External"/><Relationship Id="rId21" Type="http://schemas.openxmlformats.org/officeDocument/2006/relationships/hyperlink" Target="https://internet.garant.ru/" TargetMode="External"/><Relationship Id="rId34" Type="http://schemas.openxmlformats.org/officeDocument/2006/relationships/image" Target="media/image13.jpeg"/><Relationship Id="rId42" Type="http://schemas.openxmlformats.org/officeDocument/2006/relationships/hyperlink" Target="https://login.consultant.ru/link/?req=doc&amp;base=RLAW098&amp;n=183434&amp;dst=100334" TargetMode="External"/><Relationship Id="rId47" Type="http://schemas.openxmlformats.org/officeDocument/2006/relationships/hyperlink" Target="https://login.consultant.ru/link/?req=doc&amp;base=RLAW098&amp;n=183434&amp;dst=100334" TargetMode="External"/><Relationship Id="rId50" Type="http://schemas.openxmlformats.org/officeDocument/2006/relationships/hyperlink" Target="https://login.consultant.ru/link/?req=doc&amp;base=RLAW098&amp;n=183434&amp;dst=100333" TargetMode="External"/><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image" Target="media/image10.jpeg"/><Relationship Id="rId11" Type="http://schemas.openxmlformats.org/officeDocument/2006/relationships/hyperlink" Target="http://internet.garant.ru/document/redirect/403600897/0" TargetMode="External"/><Relationship Id="rId24" Type="http://schemas.openxmlformats.org/officeDocument/2006/relationships/image" Target="media/image5.jpeg"/><Relationship Id="rId32" Type="http://schemas.openxmlformats.org/officeDocument/2006/relationships/hyperlink" Target="https://login.consultant.ru/link/?req=doc&amp;base=LAW&amp;n=428383&amp;date=25.10.2022" TargetMode="External"/><Relationship Id="rId37" Type="http://schemas.openxmlformats.org/officeDocument/2006/relationships/hyperlink" Target="https://login.consultant.ru/link/?req=doc&amp;base=LAW&amp;n=428383&amp;date=25.10.2022" TargetMode="External"/><Relationship Id="rId40" Type="http://schemas.openxmlformats.org/officeDocument/2006/relationships/hyperlink" Target="https://login.consultant.ru/link/?req=doc&amp;base=RLAW098&amp;n=183434&amp;dst=100146" TargetMode="External"/><Relationship Id="rId45" Type="http://schemas.openxmlformats.org/officeDocument/2006/relationships/hyperlink" Target="https://login.consultant.ru/link/?req=doc&amp;base=RLAW098&amp;n=183434&amp;dst=100149" TargetMode="External"/><Relationship Id="rId53" Type="http://schemas.openxmlformats.org/officeDocument/2006/relationships/hyperlink" Target="http://municipal.garant.ru/document/redirect/186367/0" TargetMode="External"/><Relationship Id="rId5" Type="http://schemas.openxmlformats.org/officeDocument/2006/relationships/webSettings" Target="webSettings.xml"/><Relationship Id="rId10" Type="http://schemas.openxmlformats.org/officeDocument/2006/relationships/hyperlink" Target="file:///C:\Users\chfinance\Downloads\19122024.docx"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eq=doc&amp;base=RLAW098&amp;n=123830&amp;date=25.10.2022" TargetMode="External"/><Relationship Id="rId44" Type="http://schemas.openxmlformats.org/officeDocument/2006/relationships/hyperlink" Target="https://login.consultant.ru/link/?req=doc&amp;base=RLAW098&amp;n=183434&amp;dst=100149" TargetMode="External"/><Relationship Id="rId52"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login.consultant.ru/link/?req=doc&amp;base=LAW&amp;n=492078" TargetMode="External"/><Relationship Id="rId14" Type="http://schemas.openxmlformats.org/officeDocument/2006/relationships/image" Target="media/image3.jpeg"/><Relationship Id="rId22" Type="http://schemas.openxmlformats.org/officeDocument/2006/relationships/hyperlink" Target="https://internet.garant.ru/"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4.jpeg"/><Relationship Id="rId43" Type="http://schemas.openxmlformats.org/officeDocument/2006/relationships/hyperlink" Target="https://login.consultant.ru/link/?req=doc&amp;base=RLAW098&amp;n=183434&amp;dst=100149" TargetMode="External"/><Relationship Id="rId48" Type="http://schemas.openxmlformats.org/officeDocument/2006/relationships/hyperlink" Target="https://login.consultant.ru/link/?req=doc&amp;base=RLAW098&amp;n=183434&amp;dst=100336" TargetMode="External"/><Relationship Id="rId8" Type="http://schemas.openxmlformats.org/officeDocument/2006/relationships/hyperlink" Target="https://login.consultant.ru/link/?req=doc&amp;base=LAW&amp;n=426999" TargetMode="External"/><Relationship Id="rId51"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12" Type="http://schemas.openxmlformats.org/officeDocument/2006/relationships/hyperlink" Target="https://login.consultant.ru/link/?req=doc&amp;base=RLAW098&amp;n=123830&amp;date=25.10.2022" TargetMode="External"/><Relationship Id="rId17" Type="http://schemas.openxmlformats.org/officeDocument/2006/relationships/hyperlink" Target="https://login.consultant.ru/link/?req=doc&amp;base=LAW&amp;n=428383&amp;date=25.10.2022" TargetMode="External"/><Relationship Id="rId25"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hyperlink" Target="https://login.consultant.ru/link/?req=doc&amp;base=RLAW098&amp;n=176530&amp;dst=100144" TargetMode="External"/><Relationship Id="rId46" Type="http://schemas.openxmlformats.org/officeDocument/2006/relationships/hyperlink" Target="https://login.consultant.ru/link/?req=doc&amp;base=RLAW098&amp;n=183434&amp;dst=100333" TargetMode="External"/><Relationship Id="rId20" Type="http://schemas.openxmlformats.org/officeDocument/2006/relationships/hyperlink" Target="https://login.consultant.ru/link/?req=doc&amp;base=LAW&amp;n=428383&amp;date=25.10.2022" TargetMode="External"/><Relationship Id="rId41" Type="http://schemas.openxmlformats.org/officeDocument/2006/relationships/hyperlink" Target="https://login.consultant.ru/link/?req=doc&amp;base=RLAW098&amp;n=183434&amp;dst=10014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internet.garant.ru/"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yperlink" Target="https://login.consultant.ru/link/?req=doc&amp;base=LAW&amp;n=428383&amp;date=25.10.2022" TargetMode="External"/><Relationship Id="rId49" Type="http://schemas.openxmlformats.org/officeDocument/2006/relationships/hyperlink" Target="https://login.consultant.ru/link/?req=doc&amp;base=RLAW098&amp;n=183434&amp;dst=100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20957</Words>
  <Characters>119458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Аникина</dc:creator>
  <cp:lastModifiedBy>yaltch_info2</cp:lastModifiedBy>
  <cp:revision>2</cp:revision>
  <dcterms:created xsi:type="dcterms:W3CDTF">2025-03-19T13:55:00Z</dcterms:created>
  <dcterms:modified xsi:type="dcterms:W3CDTF">2025-03-19T13:55:00Z</dcterms:modified>
</cp:coreProperties>
</file>