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8"/>
        <w:gridCol w:w="4135"/>
      </w:tblGrid>
      <w:tr w:rsidR="00732E18" w:rsidTr="00732E18">
        <w:trPr>
          <w:cantSplit/>
          <w:trHeight w:val="542"/>
        </w:trPr>
        <w:tc>
          <w:tcPr>
            <w:tcW w:w="410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732E18" w:rsidRDefault="00732E18" w:rsidP="00732E18">
            <w:pPr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732E18" w:rsidRDefault="00732E18" w:rsidP="00732E1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EC87EE" wp14:editId="0D27560F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732E18" w:rsidRDefault="00732E18" w:rsidP="00732E18">
            <w:pPr>
              <w:jc w:val="center"/>
            </w:pPr>
          </w:p>
        </w:tc>
      </w:tr>
      <w:tr w:rsidR="00732E18" w:rsidTr="00732E18">
        <w:trPr>
          <w:cantSplit/>
          <w:trHeight w:val="1785"/>
        </w:trPr>
        <w:tc>
          <w:tcPr>
            <w:tcW w:w="410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2024ç. кăрлач уйӑхĕн 25 - мӗшӗ № 48</w:t>
            </w: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732E18" w:rsidRDefault="00732E18" w:rsidP="00732E18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E18" w:rsidRDefault="00732E18" w:rsidP="00732E18"/>
        </w:tc>
        <w:tc>
          <w:tcPr>
            <w:tcW w:w="4135" w:type="dxa"/>
          </w:tcPr>
          <w:p w:rsidR="00732E18" w:rsidRDefault="00732E18" w:rsidP="00732E1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25 января 2024г. № 48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732E18" w:rsidRDefault="00732E18" w:rsidP="00732E18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округа Чувашской Республики от 28.02.2023 № 148 </w:t>
      </w:r>
    </w:p>
    <w:p w:rsidR="00DB5783" w:rsidRPr="00015852" w:rsidRDefault="00015852" w:rsidP="00015852">
      <w:pPr>
        <w:jc w:val="both"/>
        <w:rPr>
          <w:b/>
        </w:rPr>
      </w:pPr>
      <w:r w:rsidRPr="00015852">
        <w:rPr>
          <w:b/>
        </w:rPr>
        <w:t>«</w:t>
      </w:r>
      <w:r w:rsidR="007E648A" w:rsidRPr="00015852">
        <w:rPr>
          <w:b/>
          <w:bCs/>
        </w:rPr>
        <w:t xml:space="preserve">Об утверждении муниципальной программы </w:t>
      </w:r>
    </w:p>
    <w:p w:rsidR="00DB5783" w:rsidRDefault="005546F6" w:rsidP="00015852">
      <w:pPr>
        <w:pStyle w:val="1"/>
        <w:tabs>
          <w:tab w:val="left" w:pos="0"/>
        </w:tabs>
        <w:spacing w:before="0" w:after="0"/>
        <w:ind w:firstLine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Pr="00F94D31" w:rsidRDefault="00317E95" w:rsidP="009338AA">
      <w:pPr>
        <w:ind w:firstLine="720"/>
        <w:jc w:val="both"/>
        <w:rPr>
          <w:szCs w:val="24"/>
        </w:rPr>
      </w:pPr>
      <w:r w:rsidRPr="00F94D31">
        <w:rPr>
          <w:szCs w:val="24"/>
        </w:rPr>
        <w:t xml:space="preserve">В целях приведения муниципальной программы в соответствии с </w:t>
      </w:r>
      <w:r w:rsidR="006A5103" w:rsidRPr="00F94D31">
        <w:rPr>
          <w:szCs w:val="24"/>
        </w:rPr>
        <w:t xml:space="preserve">Решением Собрания депутатов Цивильского </w:t>
      </w:r>
      <w:r w:rsidR="006A5103" w:rsidRPr="00F94D31">
        <w:rPr>
          <w:szCs w:val="24"/>
          <w:lang w:eastAsia="ar-SA"/>
        </w:rPr>
        <w:t>муниципального округа</w:t>
      </w:r>
      <w:r w:rsidR="006A5103" w:rsidRPr="00F94D31">
        <w:rPr>
          <w:szCs w:val="24"/>
        </w:rPr>
        <w:t xml:space="preserve"> Чувашской Республики</w:t>
      </w:r>
      <w:r w:rsidR="006A5103" w:rsidRPr="00E30430">
        <w:rPr>
          <w:color w:val="FF0000"/>
          <w:szCs w:val="24"/>
        </w:rPr>
        <w:t xml:space="preserve"> </w:t>
      </w:r>
      <w:r w:rsidR="00E30430" w:rsidRPr="00E30430">
        <w:rPr>
          <w:szCs w:val="24"/>
        </w:rPr>
        <w:t xml:space="preserve">№ 21-01 от </w:t>
      </w:r>
      <w:r w:rsidR="00E30430" w:rsidRPr="00983D4D">
        <w:rPr>
          <w:szCs w:val="24"/>
        </w:rPr>
        <w:t>07</w:t>
      </w:r>
      <w:r w:rsidR="0000405A" w:rsidRPr="00983D4D">
        <w:rPr>
          <w:szCs w:val="24"/>
        </w:rPr>
        <w:t>.12</w:t>
      </w:r>
      <w:r w:rsidR="006A5103" w:rsidRPr="00983D4D">
        <w:rPr>
          <w:szCs w:val="24"/>
        </w:rPr>
        <w:t>.2023</w:t>
      </w:r>
      <w:r w:rsidR="006A5103" w:rsidRPr="00E30430">
        <w:rPr>
          <w:szCs w:val="24"/>
        </w:rPr>
        <w:t xml:space="preserve"> </w:t>
      </w:r>
      <w:r w:rsidR="006A5103" w:rsidRPr="00F94D31">
        <w:rPr>
          <w:bCs/>
          <w:szCs w:val="24"/>
        </w:rPr>
        <w:t>«О бюджете Цивильского муниципального окр</w:t>
      </w:r>
      <w:r w:rsidR="006A5103">
        <w:rPr>
          <w:bCs/>
          <w:szCs w:val="24"/>
        </w:rPr>
        <w:t>уга Чувашской Республики на 2024 год и на плановый период 2025 и 2026</w:t>
      </w:r>
      <w:r w:rsidR="006A5103" w:rsidRPr="00F94D31">
        <w:rPr>
          <w:bCs/>
          <w:szCs w:val="24"/>
        </w:rPr>
        <w:t xml:space="preserve"> годов»</w:t>
      </w:r>
      <w:r w:rsidRPr="00F94D31">
        <w:rPr>
          <w:szCs w:val="24"/>
        </w:rPr>
        <w:t xml:space="preserve">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0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округа Чувашской Республики от 28.02.2023 №148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 программы «Развитие образования» следующие изменения:</w:t>
      </w:r>
    </w:p>
    <w:bookmarkEnd w:id="0"/>
    <w:p w:rsidR="00B362F8" w:rsidRPr="00B977BF" w:rsidRDefault="00317E95" w:rsidP="00B977B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B977BF">
        <w:rPr>
          <w:sz w:val="24"/>
          <w:szCs w:val="24"/>
          <w:lang w:bidi="ru-RU"/>
        </w:rPr>
        <w:t>Муниципальную программу «Развитие образования»  изложить  в редакции согласно приложению  к настоящему постановлению.</w:t>
      </w:r>
      <w:r w:rsidR="004C338D" w:rsidRPr="00B977B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DB5783" w:rsidRDefault="00DB5783" w:rsidP="0009276D">
      <w:pPr>
        <w:pStyle w:val="1"/>
        <w:jc w:val="both"/>
      </w:pPr>
    </w:p>
    <w:p w:rsidR="00D70254" w:rsidRPr="00D70254" w:rsidRDefault="00D70254" w:rsidP="00D70254">
      <w:pPr>
        <w:pStyle w:val="3"/>
        <w:spacing w:before="0" w:after="0"/>
        <w:jc w:val="both"/>
        <w:rPr>
          <w:b w:val="0"/>
          <w:szCs w:val="24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82170B" w:rsidRDefault="0082170B" w:rsidP="0082170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732E18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И. о. заместителя</w:t>
      </w:r>
      <w:r w:rsidR="00D22912" w:rsidRPr="001B4F5A">
        <w:rPr>
          <w:b w:val="0"/>
          <w:color w:val="262626"/>
        </w:rPr>
        <w:t xml:space="preserve"> главы администрации - начальник</w:t>
      </w:r>
      <w:r>
        <w:rPr>
          <w:b w:val="0"/>
          <w:color w:val="262626"/>
        </w:rPr>
        <w:t>а</w:t>
      </w:r>
      <w:r w:rsidR="00D22912" w:rsidRPr="001B4F5A">
        <w:rPr>
          <w:b w:val="0"/>
          <w:color w:val="262626"/>
        </w:rPr>
        <w:t xml:space="preserve">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А.В. </w:t>
      </w:r>
      <w:r w:rsidR="00732E18">
        <w:rPr>
          <w:szCs w:val="24"/>
        </w:rPr>
        <w:t>Миронова</w:t>
      </w:r>
    </w:p>
    <w:p w:rsidR="00D22912" w:rsidRDefault="00D22912" w:rsidP="00D22912">
      <w:pPr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22912" w:rsidRDefault="00D22912" w:rsidP="00D22912">
      <w:pPr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  <w:shd w:val="clear" w:color="auto" w:fill="FFFFFF"/>
        </w:rPr>
        <w:t>Главный специалист-эксперт сектора</w:t>
      </w:r>
      <w:r w:rsidR="00D22912" w:rsidRPr="001B4F5A">
        <w:rPr>
          <w:szCs w:val="24"/>
          <w:shd w:val="clear" w:color="auto" w:fill="FFFFFF"/>
        </w:rPr>
        <w:t xml:space="preserve"> правового обеспечения</w:t>
      </w:r>
      <w:r w:rsidR="00D22912"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</w:t>
      </w:r>
      <w:bookmarkStart w:id="1" w:name="_GoBack"/>
      <w:bookmarkEnd w:id="1"/>
      <w:r w:rsidRPr="004E52B1">
        <w:rPr>
          <w:b w:val="0"/>
        </w:rPr>
        <w:t>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732E18">
        <w:rPr>
          <w:szCs w:val="24"/>
        </w:rPr>
        <w:t>Н.С. Терентьева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317E95" w:rsidRPr="00B469FC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proofErr w:type="gramStart"/>
      <w:r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317E95" w:rsidRPr="00B469FC" w:rsidRDefault="00732E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25.01.2024 № 48</w:t>
      </w:r>
    </w:p>
    <w:p w:rsidR="00DB5783" w:rsidRPr="00E066AA" w:rsidRDefault="00DB5783">
      <w:pPr>
        <w:sectPr w:rsidR="00DB5783" w:rsidRPr="00E066AA" w:rsidSect="00266E6D">
          <w:headerReference w:type="default" r:id="rId10"/>
          <w:footerReference w:type="default" r:id="rId11"/>
          <w:pgSz w:w="11906" w:h="16838"/>
          <w:pgMar w:top="794" w:right="991" w:bottom="794" w:left="993" w:header="720" w:footer="720" w:gutter="0"/>
          <w:cols w:space="720"/>
        </w:sectPr>
      </w:pPr>
    </w:p>
    <w:p w:rsidR="00DB5783" w:rsidRPr="00E066AA" w:rsidRDefault="00DB5783"/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«Утверждена </w:t>
      </w:r>
    </w:p>
    <w:p w:rsidR="00877DF3" w:rsidRPr="00B977BF" w:rsidRDefault="00732E18" w:rsidP="00877DF3">
      <w:pPr>
        <w:jc w:val="right"/>
        <w:rPr>
          <w:sz w:val="20"/>
          <w:szCs w:val="20"/>
        </w:rPr>
      </w:pPr>
      <w:hyperlink w:anchor="anchor0" w:history="1">
        <w:r w:rsidR="00877DF3" w:rsidRPr="00B977BF">
          <w:rPr>
            <w:sz w:val="20"/>
            <w:szCs w:val="20"/>
          </w:rPr>
          <w:t>постановлением</w:t>
        </w:r>
      </w:hyperlink>
      <w:r w:rsidR="00877DF3" w:rsidRPr="00B977BF">
        <w:rPr>
          <w:sz w:val="20"/>
          <w:szCs w:val="20"/>
        </w:rPr>
        <w:t xml:space="preserve"> администрации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Цивильского муниципального округа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Чувашской Республики </w:t>
      </w:r>
    </w:p>
    <w:p w:rsidR="00877DF3" w:rsidRPr="00B977BF" w:rsidRDefault="00877DF3" w:rsidP="00877DF3">
      <w:pPr>
        <w:pStyle w:val="a3"/>
        <w:rPr>
          <w:sz w:val="20"/>
          <w:szCs w:val="20"/>
        </w:rPr>
      </w:pPr>
      <w:r w:rsidRPr="00B977BF">
        <w:rPr>
          <w:sz w:val="20"/>
          <w:szCs w:val="20"/>
        </w:rPr>
        <w:t xml:space="preserve">                                                                                                         </w:t>
      </w:r>
      <w:r w:rsidR="00B977BF" w:rsidRPr="00B07286">
        <w:rPr>
          <w:sz w:val="20"/>
          <w:szCs w:val="20"/>
        </w:rPr>
        <w:t xml:space="preserve">                        </w:t>
      </w:r>
      <w:r w:rsidR="007A5ABB">
        <w:rPr>
          <w:sz w:val="20"/>
          <w:szCs w:val="20"/>
        </w:rPr>
        <w:t xml:space="preserve">     </w:t>
      </w:r>
      <w:r w:rsidR="0000405A">
        <w:rPr>
          <w:sz w:val="20"/>
          <w:szCs w:val="20"/>
        </w:rPr>
        <w:t xml:space="preserve">    </w:t>
      </w:r>
      <w:r w:rsidR="007A5ABB">
        <w:rPr>
          <w:sz w:val="20"/>
          <w:szCs w:val="20"/>
        </w:rPr>
        <w:t xml:space="preserve"> </w:t>
      </w:r>
      <w:r w:rsidRPr="00B977BF">
        <w:rPr>
          <w:sz w:val="20"/>
          <w:szCs w:val="20"/>
        </w:rPr>
        <w:t>от 28.02.2023 года № 148</w:t>
      </w:r>
    </w:p>
    <w:p w:rsidR="00877DF3" w:rsidRPr="00E066AA" w:rsidRDefault="00877DF3" w:rsidP="00877DF3">
      <w:pPr>
        <w:sectPr w:rsidR="00877DF3" w:rsidRPr="00E066AA" w:rsidSect="00877DF3">
          <w:headerReference w:type="default" r:id="rId12"/>
          <w:footerReference w:type="default" r:id="rId13"/>
          <w:type w:val="continuous"/>
          <w:pgSz w:w="11906" w:h="16838"/>
          <w:pgMar w:top="794" w:right="991" w:bottom="794" w:left="993" w:header="720" w:footer="720" w:gutter="0"/>
          <w:cols w:space="720"/>
        </w:sectPr>
      </w:pPr>
    </w:p>
    <w:p w:rsidR="00877DF3" w:rsidRPr="00E066AA" w:rsidRDefault="00877DF3" w:rsidP="00877DF3"/>
    <w:p w:rsidR="00877DF3" w:rsidRPr="00E066AA" w:rsidRDefault="00877DF3" w:rsidP="00877DF3">
      <w:pPr>
        <w:sectPr w:rsidR="00877DF3" w:rsidRPr="00E066AA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00405A" w:rsidRDefault="00877DF3" w:rsidP="00877DF3">
      <w:pPr>
        <w:pStyle w:val="1"/>
        <w:spacing w:before="0" w:after="0"/>
      </w:pPr>
      <w:r>
        <w:lastRenderedPageBreak/>
        <w:t>ПАСПОРТ</w:t>
      </w:r>
    </w:p>
    <w:p w:rsidR="00877DF3" w:rsidRDefault="00877DF3" w:rsidP="00877DF3">
      <w:pPr>
        <w:pStyle w:val="1"/>
        <w:spacing w:before="0" w:after="0"/>
      </w:pPr>
      <w:r>
        <w:t xml:space="preserve"> муниципальной программы «Развитие образования»</w:t>
      </w:r>
    </w:p>
    <w:p w:rsidR="00877DF3" w:rsidRDefault="00877DF3" w:rsidP="00877DF3">
      <w:pPr>
        <w:pStyle w:val="a3"/>
      </w:pPr>
    </w:p>
    <w:tbl>
      <w:tblPr>
        <w:tblW w:w="992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6095"/>
      </w:tblGrid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(далее - Отдел образования)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 w:rsidRPr="00A2776A">
              <w:t>;</w:t>
            </w:r>
          </w:p>
          <w:p w:rsidR="00877DF3" w:rsidRDefault="00877DF3" w:rsidP="00877DF3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>
              <w:t xml:space="preserve"> 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877DF3" w:rsidRPr="00A2776A" w:rsidRDefault="00877DF3" w:rsidP="00877DF3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877DF3" w:rsidP="00877DF3">
            <w:pPr>
              <w:pStyle w:val="a7"/>
            </w:pPr>
            <w:r w:rsidRPr="00364575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732E18" w:rsidP="00877DF3">
            <w:pPr>
              <w:pStyle w:val="a7"/>
              <w:jc w:val="both"/>
            </w:pPr>
            <w:hyperlink w:anchor="anchor30000" w:history="1">
              <w:r w:rsidR="00877DF3" w:rsidRPr="00364575">
                <w:t>«</w:t>
              </w:r>
              <w:r w:rsidR="00877DF3" w:rsidRPr="00364575">
                <w:rPr>
                  <w:color w:val="FF0000"/>
                </w:rPr>
                <w:t xml:space="preserve"> </w:t>
              </w:r>
              <w:r w:rsidR="00877DF3" w:rsidRPr="00364575">
                <w:t>Муниципальная поддержка развития образования»</w:t>
              </w:r>
            </w:hyperlink>
            <w:r w:rsidR="00877DF3" w:rsidRPr="00364575">
              <w:t>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«Молодёжь»;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«Патриотическое воспитание и допризывная подготовка молодежи Чувашской Республики»;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«Обеспечение реализации муниципальной программы «Развитие образования»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proofErr w:type="gramStart"/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2" w:name="anchor106"/>
            <w:bookmarkEnd w:id="2"/>
            <w:r>
              <w:t>Задачи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877DF3" w:rsidRDefault="00877DF3" w:rsidP="00877DF3">
            <w:pPr>
              <w:pStyle w:val="a7"/>
              <w:jc w:val="both"/>
            </w:pPr>
            <w:r>
              <w:lastRenderedPageBreak/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востребованной системы оценки качества образования и образовательных результатов</w:t>
            </w:r>
            <w:bookmarkStart w:id="3" w:name="anchor70012"/>
            <w:bookmarkEnd w:id="3"/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4" w:name="anchor108"/>
            <w:bookmarkEnd w:id="4"/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 - не менее 50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процентов.</w:t>
            </w:r>
          </w:p>
          <w:p w:rsidR="00877DF3" w:rsidRPr="00BC2A13" w:rsidRDefault="00877DF3" w:rsidP="00877DF3">
            <w:pPr>
              <w:pStyle w:val="a7"/>
              <w:jc w:val="both"/>
            </w:pPr>
            <w:bookmarkStart w:id="5" w:name="anchor70013"/>
            <w:bookmarkEnd w:id="5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877DF3" w:rsidRPr="00BC2A13" w:rsidRDefault="00877DF3" w:rsidP="00877DF3">
            <w:pPr>
              <w:pStyle w:val="a7"/>
            </w:pPr>
            <w:r w:rsidRPr="00BC2A13">
              <w:t>Рассчитывается по формуле: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A85E4FA" wp14:editId="4DAE0052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274F17CB" wp14:editId="20507D99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4AEF088F" wp14:editId="4F2835B5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877DF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4A13FD6" wp14:editId="491AE1D6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  <w:r>
              <w:t xml:space="preserve"> – 2 единицы.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2023 - 2035 годы</w:t>
            </w:r>
          </w:p>
          <w:p w:rsidR="00877DF3" w:rsidRDefault="00877DF3" w:rsidP="00877DF3">
            <w:pPr>
              <w:pStyle w:val="a7"/>
            </w:pPr>
            <w:r>
              <w:t>1 этап - 2023 - 2025 годы;</w:t>
            </w:r>
          </w:p>
          <w:p w:rsidR="00877DF3" w:rsidRDefault="00877DF3" w:rsidP="00877DF3">
            <w:pPr>
              <w:pStyle w:val="a7"/>
            </w:pPr>
            <w:r>
              <w:t>2 этап - 2026 - 2030 годы;</w:t>
            </w:r>
          </w:p>
          <w:p w:rsidR="00877DF3" w:rsidRDefault="00877DF3" w:rsidP="00877DF3">
            <w:pPr>
              <w:pStyle w:val="a7"/>
            </w:pPr>
            <w:r>
              <w:t>3 этап - 2031 - 2035 годы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670B3D" w:rsidRDefault="00877DF3" w:rsidP="00877DF3">
            <w:pPr>
              <w:pStyle w:val="a7"/>
            </w:pPr>
            <w:r w:rsidRPr="00670B3D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прогнозируемый общий объем финансирования мероприятий муниципальной программы в 2023-2035 годах составляет </w:t>
            </w:r>
            <w:r w:rsidR="00670B3D" w:rsidRPr="00670B3D">
              <w:t>9 264 898,3</w:t>
            </w:r>
            <w:r w:rsidRPr="00670B3D">
              <w:t xml:space="preserve"> тыс. рублей, в том числе: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2023 году – </w:t>
            </w:r>
            <w:r w:rsidR="00670B3D" w:rsidRPr="00670B3D">
              <w:t>586433,5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lastRenderedPageBreak/>
              <w:t xml:space="preserve">в 2024 году – </w:t>
            </w:r>
            <w:r w:rsidR="00670B3D" w:rsidRPr="00670B3D">
              <w:t>630286,3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2025 году – </w:t>
            </w:r>
            <w:r w:rsidR="00670B3D" w:rsidRPr="00670B3D">
              <w:t>648506,2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2026-2030 годах – </w:t>
            </w:r>
            <w:r w:rsidR="00670B3D" w:rsidRPr="00670B3D">
              <w:t>3356269,1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2031-2035 годах – </w:t>
            </w:r>
            <w:r w:rsidR="00670B3D" w:rsidRPr="00670B3D">
              <w:t>4043403,2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>из них средства: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федерального бюджета – </w:t>
            </w:r>
            <w:r w:rsidR="00670B3D" w:rsidRPr="00670B3D">
              <w:t>586113,9</w:t>
            </w:r>
            <w:r w:rsidRPr="00670B3D">
              <w:t xml:space="preserve"> тыс. рублей,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>в том числе: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2023 году – </w:t>
            </w:r>
            <w:r w:rsidR="00670B3D" w:rsidRPr="00670B3D">
              <w:t>39355,2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2024 году – </w:t>
            </w:r>
            <w:r w:rsidR="00670B3D" w:rsidRPr="00670B3D">
              <w:t>41435,8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2025 году – </w:t>
            </w:r>
            <w:r w:rsidR="00670B3D" w:rsidRPr="00670B3D">
              <w:t>40881,2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2026-2030 годах – </w:t>
            </w:r>
            <w:r w:rsidR="00670B3D" w:rsidRPr="00670B3D">
              <w:t>210656,8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2031-2035 годах – </w:t>
            </w:r>
            <w:r w:rsidR="00670B3D" w:rsidRPr="00670B3D">
              <w:t>253784,9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>республиканского бюджета Чувашской Республики –</w:t>
            </w:r>
          </w:p>
          <w:p w:rsidR="00877DF3" w:rsidRPr="00670B3D" w:rsidRDefault="00670B3D" w:rsidP="00877DF3">
            <w:pPr>
              <w:pStyle w:val="a7"/>
              <w:jc w:val="both"/>
            </w:pPr>
            <w:r w:rsidRPr="00670B3D">
              <w:t>7056596,0</w:t>
            </w:r>
            <w:r w:rsidR="00877DF3" w:rsidRPr="00670B3D">
              <w:t xml:space="preserve"> тыс. рублей, в том числе: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2023 году – </w:t>
            </w:r>
            <w:r w:rsidR="00670B3D" w:rsidRPr="00670B3D">
              <w:t>434076,5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2024 году – </w:t>
            </w:r>
            <w:r w:rsidR="00670B3D" w:rsidRPr="00670B3D">
              <w:t>477362,7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2025 году – </w:t>
            </w:r>
            <w:r w:rsidR="00670B3D" w:rsidRPr="00670B3D">
              <w:t>508495,5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2026-2030 годах – </w:t>
            </w:r>
            <w:r w:rsidR="00670B3D" w:rsidRPr="00670B3D">
              <w:t>2556620,1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2031-2035 годах – </w:t>
            </w:r>
            <w:r w:rsidR="00670B3D" w:rsidRPr="00670B3D">
              <w:t>3080040,8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бюджета Цивильского муниципального округа – </w:t>
            </w:r>
            <w:r w:rsidR="00670B3D" w:rsidRPr="00670B3D">
              <w:t>1622188,4</w:t>
            </w:r>
            <w:r w:rsidRPr="00670B3D">
              <w:t xml:space="preserve"> тыс. рублей, 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>в том числе: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2023 году – </w:t>
            </w:r>
            <w:r w:rsidR="00670B3D" w:rsidRPr="00670B3D">
              <w:t>113001,8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2024 году – </w:t>
            </w:r>
            <w:r w:rsidR="00670B3D" w:rsidRPr="00670B3D">
              <w:t>111487,8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2025 году – </w:t>
            </w:r>
            <w:r w:rsidR="00670B3D" w:rsidRPr="00670B3D">
              <w:t>99129,1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2026-2030 годах – </w:t>
            </w:r>
            <w:r w:rsidR="00670B3D" w:rsidRPr="00670B3D">
              <w:t>588992,2</w:t>
            </w:r>
            <w:r w:rsidRPr="00670B3D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 xml:space="preserve">в 2031-2035 годах – </w:t>
            </w:r>
            <w:r w:rsidR="00670B3D" w:rsidRPr="00670B3D">
              <w:t>709577,5</w:t>
            </w:r>
            <w:r w:rsidRPr="00670B3D">
              <w:t xml:space="preserve"> тыс. рублей</w:t>
            </w:r>
          </w:p>
          <w:p w:rsidR="00877DF3" w:rsidRPr="00670B3D" w:rsidRDefault="00877DF3" w:rsidP="00877DF3">
            <w:pPr>
              <w:pStyle w:val="a7"/>
              <w:jc w:val="both"/>
            </w:pP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877DF3" w:rsidRDefault="00877DF3" w:rsidP="00877DF3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877DF3" w:rsidRDefault="00877DF3" w:rsidP="00877DF3">
      <w:pPr>
        <w:pStyle w:val="a3"/>
      </w:pPr>
    </w:p>
    <w:p w:rsidR="00877DF3" w:rsidRPr="00842C35" w:rsidRDefault="00877DF3" w:rsidP="00877DF3"/>
    <w:p w:rsidR="00877DF3" w:rsidRDefault="00877DF3" w:rsidP="00877DF3">
      <w:pPr>
        <w:pStyle w:val="1"/>
      </w:pPr>
      <w:r>
        <w:lastRenderedPageBreak/>
        <w:t>Раздел I. Приоритеты государственной политики в сфере реализации муниципальной программы «Развитие образования», цель, задачи, описание сроков и этапов ее реализации</w:t>
      </w:r>
    </w:p>
    <w:p w:rsidR="00877DF3" w:rsidRPr="007C7D9B" w:rsidRDefault="00877DF3" w:rsidP="00877DF3">
      <w:pPr>
        <w:pStyle w:val="a3"/>
      </w:pPr>
      <w:proofErr w:type="gramStart"/>
      <w:r w:rsidRPr="007C7D9B">
        <w:t xml:space="preserve">Приоритеты государственной политики в сфере образования определены </w:t>
      </w:r>
      <w:hyperlink r:id="rId18" w:history="1">
        <w:r w:rsidRPr="007C7D9B">
          <w:t>Указом</w:t>
        </w:r>
      </w:hyperlink>
      <w:r w:rsidRPr="007C7D9B"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года», Законом Чувашской Республики от 26.11.2020 №102 "О Стратегии социально-экономического развития Чувашской Республики до 2035 года"</w:t>
      </w:r>
      <w:r>
        <w:t>.</w:t>
      </w:r>
      <w:proofErr w:type="gramEnd"/>
    </w:p>
    <w:p w:rsidR="00877DF3" w:rsidRDefault="00877DF3" w:rsidP="00877DF3">
      <w:pPr>
        <w:pStyle w:val="a3"/>
      </w:pPr>
      <w:r>
        <w:t xml:space="preserve">Приоритетом государственной политики Цивильского </w:t>
      </w:r>
      <w:r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877DF3" w:rsidRDefault="00877DF3" w:rsidP="00877DF3">
      <w:pPr>
        <w:pStyle w:val="a3"/>
      </w:pPr>
      <w:r>
        <w:t>в системе дошкольного образования:</w:t>
      </w:r>
    </w:p>
    <w:p w:rsidR="00877DF3" w:rsidRDefault="00877DF3" w:rsidP="00877DF3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877DF3" w:rsidRDefault="00877DF3" w:rsidP="00877DF3">
      <w:pPr>
        <w:pStyle w:val="a3"/>
      </w:pPr>
      <w:r>
        <w:t>развитие новых организационно-экономических механизмов;</w:t>
      </w:r>
    </w:p>
    <w:p w:rsidR="00877DF3" w:rsidRDefault="00877DF3" w:rsidP="00877DF3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обновление содержания и повышение качества дошкольного образования;</w:t>
      </w:r>
    </w:p>
    <w:p w:rsidR="00877DF3" w:rsidRDefault="00877DF3" w:rsidP="00877DF3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877DF3" w:rsidRDefault="00877DF3" w:rsidP="00877DF3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877DF3" w:rsidRDefault="00877DF3" w:rsidP="00877DF3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877DF3" w:rsidRDefault="00877DF3" w:rsidP="00877DF3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877DF3" w:rsidRDefault="00877DF3" w:rsidP="00877DF3">
      <w:pPr>
        <w:pStyle w:val="a3"/>
      </w:pPr>
      <w: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877DF3" w:rsidRDefault="00877DF3" w:rsidP="00877DF3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877DF3" w:rsidRDefault="00877DF3" w:rsidP="00877DF3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877DF3" w:rsidRDefault="00877DF3" w:rsidP="00877DF3">
      <w:pPr>
        <w:pStyle w:val="a3"/>
      </w:pPr>
      <w:r>
        <w:t>развитие институтов общественного участия в образовательной деятельности;</w:t>
      </w:r>
    </w:p>
    <w:p w:rsidR="00877DF3" w:rsidRDefault="00877DF3" w:rsidP="00877DF3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877DF3" w:rsidRDefault="00877DF3" w:rsidP="00877DF3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877DF3" w:rsidRDefault="00877DF3" w:rsidP="00877DF3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877DF3" w:rsidRDefault="00877DF3" w:rsidP="00877DF3">
      <w:pPr>
        <w:pStyle w:val="a3"/>
      </w:pPr>
      <w:proofErr w:type="gramStart"/>
      <w: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>Планируется создать:</w:t>
      </w:r>
    </w:p>
    <w:p w:rsidR="00877DF3" w:rsidRDefault="00877DF3" w:rsidP="00877DF3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877DF3" w:rsidRDefault="00877DF3" w:rsidP="00877DF3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877DF3" w:rsidRDefault="00877DF3" w:rsidP="00877DF3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877DF3" w:rsidRDefault="00877DF3" w:rsidP="00877DF3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77DF3" w:rsidRDefault="00877DF3" w:rsidP="00877DF3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877DF3" w:rsidRDefault="00877DF3" w:rsidP="00877DF3">
      <w:pPr>
        <w:pStyle w:val="a3"/>
      </w:pPr>
      <w:r>
        <w:t>обеспечение населения услугами дошкольного образования;</w:t>
      </w:r>
    </w:p>
    <w:p w:rsidR="00877DF3" w:rsidRDefault="00877DF3" w:rsidP="00877DF3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877DF3" w:rsidRDefault="00877DF3" w:rsidP="00877DF3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>
        <w:rPr>
          <w:szCs w:val="24"/>
        </w:rPr>
        <w:t>муниципальном округе</w:t>
      </w:r>
      <w:r>
        <w:t>;</w:t>
      </w:r>
    </w:p>
    <w:p w:rsidR="00877DF3" w:rsidRDefault="00877DF3" w:rsidP="00877DF3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формирование востребованной системы оценки качества образования и образовательных результатов.</w:t>
      </w:r>
    </w:p>
    <w:p w:rsidR="00877DF3" w:rsidRDefault="00877DF3" w:rsidP="00877DF3">
      <w:pPr>
        <w:pStyle w:val="a3"/>
      </w:pPr>
      <w:r>
        <w:t>Муниципальная программа будет реализовываться в 2023 - 2035 годах в три этапа:</w:t>
      </w:r>
    </w:p>
    <w:p w:rsidR="00877DF3" w:rsidRDefault="00877DF3" w:rsidP="00877DF3">
      <w:pPr>
        <w:pStyle w:val="a3"/>
      </w:pPr>
      <w:r>
        <w:t>1 этап - 2023 - 2025 годы;</w:t>
      </w:r>
    </w:p>
    <w:p w:rsidR="00877DF3" w:rsidRDefault="00877DF3" w:rsidP="00877DF3">
      <w:pPr>
        <w:pStyle w:val="a3"/>
      </w:pPr>
      <w:r>
        <w:t>2 этап - 2026 - 2030 годы;</w:t>
      </w:r>
    </w:p>
    <w:p w:rsidR="00877DF3" w:rsidRDefault="00877DF3" w:rsidP="00877DF3">
      <w:pPr>
        <w:pStyle w:val="a3"/>
      </w:pPr>
      <w:r>
        <w:t>3 этап - 2031 - 2035 годы.</w:t>
      </w:r>
    </w:p>
    <w:p w:rsidR="00877DF3" w:rsidRDefault="00877DF3" w:rsidP="00877DF3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877DF3" w:rsidRDefault="00877DF3" w:rsidP="00877DF3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«Образование», обозначенного в </w:t>
      </w:r>
      <w:hyperlink r:id="rId19" w:history="1">
        <w:r>
          <w:t>Указе</w:t>
        </w:r>
      </w:hyperlink>
      <w:r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года».</w:t>
      </w:r>
      <w:proofErr w:type="gramEnd"/>
    </w:p>
    <w:p w:rsidR="00877DF3" w:rsidRDefault="00877DF3" w:rsidP="00877DF3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877DF3" w:rsidRDefault="00877DF3" w:rsidP="00877DF3">
      <w:pPr>
        <w:pStyle w:val="a3"/>
      </w:pPr>
      <w: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77DF3" w:rsidRDefault="00877DF3" w:rsidP="00877DF3">
      <w:pPr>
        <w:pStyle w:val="a3"/>
      </w:pPr>
    </w:p>
    <w:p w:rsidR="00877DF3" w:rsidRDefault="00877DF3" w:rsidP="00877DF3">
      <w:pPr>
        <w:sectPr w:rsidR="00877DF3" w:rsidSect="00877DF3">
          <w:type w:val="continuous"/>
          <w:pgSz w:w="11906" w:h="16838"/>
          <w:pgMar w:top="794" w:right="794" w:bottom="567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>
      <w:pPr>
        <w:sectPr w:rsidR="00877DF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lastRenderedPageBreak/>
        <w:t xml:space="preserve">Раздел II. Обобщенная характеристика основных мероприятий </w:t>
      </w:r>
      <w:r>
        <w:rPr>
          <w:b/>
        </w:rPr>
        <w:t xml:space="preserve">и </w:t>
      </w:r>
      <w:r w:rsidRPr="00D23CEF">
        <w:rPr>
          <w:b/>
        </w:rPr>
        <w:t>подпрограмм</w:t>
      </w: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877DF3" w:rsidRPr="00D23CEF" w:rsidRDefault="00877DF3" w:rsidP="00877DF3">
      <w:pPr>
        <w:jc w:val="both"/>
      </w:pPr>
    </w:p>
    <w:p w:rsidR="00FA1EE6" w:rsidRPr="00D23CEF" w:rsidRDefault="00877DF3" w:rsidP="00FA1EE6">
      <w:pPr>
        <w:jc w:val="both"/>
      </w:pPr>
      <w:r w:rsidRPr="00D23CEF">
        <w:t xml:space="preserve">         </w:t>
      </w:r>
      <w:r w:rsidR="00FA1EE6" w:rsidRPr="00D23CEF"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Задачи муниципальной программы будут решаться в рамках </w:t>
      </w:r>
      <w:r>
        <w:t>трех</w:t>
      </w:r>
      <w:r w:rsidRPr="00D23CEF">
        <w:t xml:space="preserve"> подпрограмм.</w:t>
      </w:r>
    </w:p>
    <w:p w:rsidR="00FA1EE6" w:rsidRPr="00D23CEF" w:rsidRDefault="00FA1EE6" w:rsidP="00FA1EE6">
      <w:pPr>
        <w:jc w:val="both"/>
      </w:pPr>
      <w:bookmarkStart w:id="8" w:name="sub_203"/>
      <w:r>
        <w:t xml:space="preserve">        </w:t>
      </w:r>
      <w:r w:rsidRPr="00D23CEF">
        <w:t xml:space="preserve">Подпрограмма «Муниципальная поддержка развития образования» объединяет </w:t>
      </w:r>
      <w:r w:rsidRPr="00364575">
        <w:t>10</w:t>
      </w:r>
      <w:r w:rsidRPr="00D23CEF">
        <w:t xml:space="preserve"> основных мероприятий:</w:t>
      </w:r>
    </w:p>
    <w:bookmarkEnd w:id="8"/>
    <w:p w:rsidR="00FA1EE6" w:rsidRPr="00D23CEF" w:rsidRDefault="00FA1EE6" w:rsidP="00FA1EE6">
      <w:pPr>
        <w:jc w:val="both"/>
      </w:pPr>
      <w:r>
        <w:t xml:space="preserve">        </w:t>
      </w:r>
      <w:r w:rsidRPr="00D23CEF">
        <w:t>Основное мероприятие 1. Обеспечение деятельности организаций в сфере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Основное мероприятие 2. </w:t>
      </w:r>
      <w:r w:rsidRPr="00E603C1">
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A1EE6" w:rsidRPr="00D23CEF" w:rsidRDefault="00FA1EE6" w:rsidP="00FA1EE6">
      <w:pPr>
        <w:jc w:val="both"/>
      </w:pPr>
      <w:r>
        <w:t xml:space="preserve">       </w:t>
      </w:r>
      <w:r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FA1EE6" w:rsidRPr="00D23CEF" w:rsidRDefault="00FA1EE6" w:rsidP="00FA1EE6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</w:t>
      </w:r>
      <w:r>
        <w:tab/>
        <w:t>Основное мероприятие 4</w:t>
      </w:r>
      <w:r w:rsidRPr="00D23CEF">
        <w:t>. Реализация проектов и мероприятий по инновационному развитию системы образования.</w:t>
      </w:r>
    </w:p>
    <w:p w:rsidR="00FA1EE6" w:rsidRPr="00D23CEF" w:rsidRDefault="00FA1EE6" w:rsidP="00FA1EE6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5</w:t>
      </w:r>
      <w:r w:rsidRPr="00D23CEF">
        <w:t>. Стипендии, гранты, премии и денежные поощрения.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6</w:t>
      </w:r>
      <w:r w:rsidRPr="00D23CEF">
        <w:t>. Меры социальной поддержки.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7</w:t>
      </w:r>
      <w:r w:rsidRPr="00D23CEF">
        <w:t>. Капитальный ремонт объектов образования.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</w:t>
      </w:r>
      <w:r w:rsidRPr="00D23CEF">
        <w:lastRenderedPageBreak/>
        <w:t>физической культурой и спортом за счет субсидии, предоставляемой из федерального и республиканского бюджетов.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8</w:t>
      </w:r>
      <w:r w:rsidRPr="00D23CEF">
        <w:t>. Реализация мероприятий регионального проекта «Успех каждого ребенка».</w:t>
      </w:r>
    </w:p>
    <w:p w:rsidR="00FA1EE6" w:rsidRDefault="00FA1EE6" w:rsidP="00FA1EE6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9. Строительство (приобретение), реконструкция объектов капитального строительства образовательных организаций.</w:t>
      </w:r>
    </w:p>
    <w:p w:rsidR="00FA1EE6" w:rsidRPr="00364575" w:rsidRDefault="00FA1EE6" w:rsidP="00FA1EE6">
      <w:pPr>
        <w:ind w:firstLine="720"/>
        <w:jc w:val="both"/>
      </w:pPr>
      <w:r w:rsidRPr="00364575">
        <w:t>Осуществление мероприятий, направленных на создание некапитальных объектов (быстровозводимых конструкций) отдыха детей и их оздоровления.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10. Модернизация инфраструктуры муниципальных образовательных организаций.</w:t>
      </w:r>
    </w:p>
    <w:p w:rsidR="00FA1EE6" w:rsidRDefault="00FA1EE6" w:rsidP="00FA1EE6">
      <w:pPr>
        <w:ind w:firstLine="720"/>
        <w:jc w:val="both"/>
      </w:pPr>
      <w:r w:rsidRPr="00364575">
        <w:t>Мероприятие направлено на укрепление материально-технической базы муниципальных образовательных организаций.</w:t>
      </w:r>
    </w:p>
    <w:p w:rsidR="005C1BAA" w:rsidRDefault="008D6ABA" w:rsidP="00FA1EE6">
      <w:pPr>
        <w:ind w:firstLine="720"/>
        <w:jc w:val="both"/>
      </w:pPr>
      <w:r w:rsidRPr="008D6ABA">
        <w:t>Основное м</w:t>
      </w:r>
      <w:r w:rsidR="005C1BAA" w:rsidRPr="008D6ABA">
        <w:t>ероприятие 11.</w:t>
      </w:r>
      <w:r>
        <w:t xml:space="preserve"> Укрепление материально-технической базы объектов образования.</w:t>
      </w:r>
    </w:p>
    <w:p w:rsidR="008D6ABA" w:rsidRPr="00D23CEF" w:rsidRDefault="008D6ABA" w:rsidP="00FA1EE6">
      <w:pPr>
        <w:ind w:firstLine="720"/>
        <w:jc w:val="both"/>
      </w:pPr>
      <w:r>
        <w:t>Мероприятие направлено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организаций.</w:t>
      </w:r>
    </w:p>
    <w:p w:rsidR="00FA1EE6" w:rsidRPr="00842C35" w:rsidRDefault="00FA1EE6" w:rsidP="00FA1EE6">
      <w:pPr>
        <w:ind w:firstLine="720"/>
      </w:pPr>
      <w:r w:rsidRPr="00842C35">
        <w:t>Подпрограмма «Молодежь» объединяет три основных мероприятия: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FA1EE6" w:rsidRPr="00D23CEF" w:rsidRDefault="00FA1EE6" w:rsidP="00FA1EE6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FA1EE6" w:rsidRDefault="00FA1EE6" w:rsidP="00FA1EE6">
      <w:pPr>
        <w:pStyle w:val="a3"/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FA1EE6" w:rsidRPr="00364575" w:rsidRDefault="00FA1EE6" w:rsidP="00FA1EE6">
      <w:pPr>
        <w:ind w:firstLine="720"/>
        <w:jc w:val="both"/>
      </w:pPr>
      <w:r w:rsidRPr="00364575">
        <w:t>Подпрограмма «Патриотическое воспитание и допризывная подготовка молодежи Чувашской Республики» имеет одно основное мероприятие: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1. Реализация отдельных мероприятий регионального проекта «Патриотическое воспитание граждан Российской Федерации».</w:t>
      </w:r>
    </w:p>
    <w:p w:rsidR="00FA1EE6" w:rsidRDefault="00FA1EE6" w:rsidP="00FA1EE6">
      <w:pPr>
        <w:ind w:firstLine="720"/>
        <w:jc w:val="both"/>
      </w:pPr>
      <w:r w:rsidRPr="00364575">
        <w:t>В рамках основного мероприятия обеспечивается деятельность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877DF3" w:rsidRPr="00963981" w:rsidRDefault="00877DF3" w:rsidP="00FA1EE6">
      <w:pPr>
        <w:jc w:val="both"/>
      </w:pPr>
    </w:p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муниципальной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Муниципальная</w:t>
      </w:r>
      <w:r w:rsidRPr="00EB4F08">
        <w:t xml:space="preserve"> программа предусматривает программно-целевое финансирование мероприятий, что соответствует принципам формирования </w:t>
      </w:r>
      <w:r>
        <w:t>муниципального бюджета.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Муниципальной</w:t>
      </w:r>
      <w:r w:rsidRPr="00EB4F08">
        <w:t xml:space="preserve"> 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муниципальной</w:t>
      </w:r>
      <w:r w:rsidRPr="00EB4F08">
        <w:t xml:space="preserve"> 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6BC4">
        <w:rPr>
          <w:b/>
        </w:rPr>
        <w:lastRenderedPageBreak/>
        <w:t>«</w:t>
      </w:r>
      <w:r w:rsidRPr="00DC6BC4">
        <w:t xml:space="preserve">Объем финансирования Муниципальной программы за счет средств федерального бюджета составляет </w:t>
      </w:r>
      <w:r w:rsidR="00DC6BC4" w:rsidRPr="00DC6BC4">
        <w:t>586113,9</w:t>
      </w:r>
      <w:r w:rsidRPr="00DC6BC4">
        <w:t xml:space="preserve"> тыс. рублей, республиканского бюджета Чувашской Республики – </w:t>
      </w:r>
      <w:r w:rsidR="00DC6BC4" w:rsidRPr="00DC6BC4">
        <w:t>7056596,0</w:t>
      </w:r>
      <w:r w:rsidRPr="00DC6BC4">
        <w:t xml:space="preserve"> тыс. рублей, бюджета Цивильского муниципального округа – </w:t>
      </w:r>
      <w:r w:rsidR="00DC6BC4" w:rsidRPr="00DC6BC4">
        <w:t>1622188,4</w:t>
      </w:r>
      <w:r w:rsidRPr="00DC6BC4">
        <w:t xml:space="preserve"> тыс. рублей.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6BC4">
        <w:t xml:space="preserve">Общий объем финансирования Муниципальной программы в 2023-2035 годах составляет </w:t>
      </w:r>
      <w:r w:rsidR="00DC6BC4" w:rsidRPr="00DC6BC4">
        <w:t>9264898,3</w:t>
      </w:r>
      <w:r w:rsidRPr="00DC6BC4">
        <w:t xml:space="preserve"> тыс. рублей, в том числе за счет средств: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федерального бюджета – </w:t>
      </w:r>
      <w:r w:rsidR="00DC6BC4" w:rsidRPr="00DC6BC4">
        <w:t>586113,9</w:t>
      </w:r>
      <w:r w:rsidR="006424F7" w:rsidRPr="00DC6BC4">
        <w:t xml:space="preserve"> </w:t>
      </w:r>
      <w:r w:rsidRPr="00DC6BC4">
        <w:t>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республиканского бюджета Чувашской Республики – </w:t>
      </w:r>
      <w:r w:rsidR="00DC6BC4" w:rsidRPr="00DC6BC4">
        <w:t>7056596,0</w:t>
      </w:r>
      <w:r w:rsidR="006424F7" w:rsidRPr="00DC6BC4">
        <w:t xml:space="preserve"> </w:t>
      </w:r>
      <w:r w:rsidRPr="00DC6BC4">
        <w:t>тыс. рублей;</w:t>
      </w:r>
      <w:r w:rsidRPr="00DC6BC4">
        <w:br/>
        <w:t xml:space="preserve">        бюджета Цивильского муниципального округа – </w:t>
      </w:r>
      <w:r w:rsidR="00DC6BC4" w:rsidRPr="00DC6BC4">
        <w:t>1622188,4</w:t>
      </w:r>
      <w:r w:rsidR="006424F7" w:rsidRPr="00DC6BC4">
        <w:t xml:space="preserve"> </w:t>
      </w:r>
      <w:r w:rsidRPr="00DC6BC4">
        <w:t>тыс. рублей.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Прогнозируемый объем финансирования Муниципальной программы на 1 этапе составляет </w:t>
      </w:r>
      <w:r w:rsidR="00DC6BC4" w:rsidRPr="00DC6BC4">
        <w:t>1865226,0</w:t>
      </w:r>
      <w:r w:rsidRPr="00DC6BC4">
        <w:t xml:space="preserve"> тыс. рублей, в том числе: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2023 году – </w:t>
      </w:r>
      <w:r w:rsidR="00DC6BC4" w:rsidRPr="00DC6BC4">
        <w:t>586433,5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2024 году – </w:t>
      </w:r>
      <w:r w:rsidR="00DC6BC4" w:rsidRPr="00DC6BC4">
        <w:t>630286,3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2025 году – </w:t>
      </w:r>
      <w:r w:rsidR="00DC6BC4" w:rsidRPr="00DC6BC4">
        <w:t>648506,2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>из них средства: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федерального бюджета – </w:t>
      </w:r>
      <w:r w:rsidR="00DC6BC4" w:rsidRPr="00DC6BC4">
        <w:t>121672,2</w:t>
      </w:r>
      <w:r w:rsidRPr="00DC6BC4">
        <w:t xml:space="preserve"> тыс. рублей, в том числе: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2023 году – </w:t>
      </w:r>
      <w:r w:rsidR="00DC6BC4" w:rsidRPr="00DC6BC4">
        <w:t>39355,2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2024 году – </w:t>
      </w:r>
      <w:r w:rsidR="00DC6BC4" w:rsidRPr="00DC6BC4">
        <w:t>41435,8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2025 году – </w:t>
      </w:r>
      <w:r w:rsidR="00DC6BC4" w:rsidRPr="00DC6BC4">
        <w:t>40881,2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республиканского бюджета Чувашской Республики – </w:t>
      </w:r>
      <w:r w:rsidR="00DC6BC4" w:rsidRPr="00DC6BC4">
        <w:t>1419935,1</w:t>
      </w:r>
      <w:r w:rsidRPr="00DC6BC4">
        <w:t xml:space="preserve"> тыс. рублей, в том числе: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2023 году – </w:t>
      </w:r>
      <w:r w:rsidR="00DC6BC4" w:rsidRPr="00DC6BC4">
        <w:t>434076,5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2024 году – </w:t>
      </w:r>
      <w:r w:rsidR="00DC6BC4" w:rsidRPr="00DC6BC4">
        <w:t>477362,7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2025 году – </w:t>
      </w:r>
      <w:r w:rsidR="00DC6BC4" w:rsidRPr="00DC6BC4">
        <w:t>508495,9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бюджета Цивильского муниципального округа – </w:t>
      </w:r>
      <w:r w:rsidR="00DC6BC4" w:rsidRPr="00DC6BC4">
        <w:t>323618,7</w:t>
      </w:r>
      <w:r w:rsidRPr="00DC6BC4">
        <w:t xml:space="preserve"> тыс. рублей, в том числе: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2023 году – </w:t>
      </w:r>
      <w:r w:rsidR="00DC6BC4" w:rsidRPr="00DC6BC4">
        <w:t>113001,8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2024 году – </w:t>
      </w:r>
      <w:r w:rsidR="00DC6BC4" w:rsidRPr="00DC6BC4">
        <w:t>111487,8</w:t>
      </w:r>
      <w:r w:rsidRPr="00DC6BC4">
        <w:t xml:space="preserve"> тыс. рублей;</w:t>
      </w:r>
    </w:p>
    <w:p w:rsidR="00B977BF" w:rsidRPr="00DC6BC4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в 2025 году – </w:t>
      </w:r>
      <w:r w:rsidR="00DC6BC4" w:rsidRPr="00DC6BC4">
        <w:t>99129,1</w:t>
      </w:r>
      <w:r w:rsidRPr="00DC6BC4">
        <w:t xml:space="preserve"> тыс. рублей.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На 2 этапе (в 2026 - 2030 годах) объем финансирования Муниципальной программы составляет </w:t>
      </w:r>
      <w:r w:rsidR="00DC6BC4" w:rsidRPr="00DC6BC4">
        <w:t>3356269,1</w:t>
      </w:r>
      <w:r w:rsidRPr="00DC6BC4">
        <w:t xml:space="preserve"> тыс. рублей, из них средства: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федерального бюджета – </w:t>
      </w:r>
      <w:r w:rsidR="00DC6BC4" w:rsidRPr="00DC6BC4">
        <w:t>210656,8</w:t>
      </w:r>
      <w:r w:rsidRPr="00DC6BC4">
        <w:t xml:space="preserve"> тыс. рублей;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республиканского бюджета Чувашской Республики – </w:t>
      </w:r>
      <w:r w:rsidR="00DC6BC4" w:rsidRPr="00DC6BC4">
        <w:t>2556620,1</w:t>
      </w:r>
      <w:r w:rsidRPr="00DC6BC4">
        <w:t xml:space="preserve"> тыс. рублей;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бюджета Цивильского муниципального округа – </w:t>
      </w:r>
      <w:r w:rsidR="00DC6BC4" w:rsidRPr="00DC6BC4">
        <w:t>588992,2</w:t>
      </w:r>
      <w:r w:rsidRPr="00DC6BC4">
        <w:t xml:space="preserve"> тыс. рублей.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На 3 этапе (в 2031 - 2035 годах) объем финансирования Муниципальной программы составляет </w:t>
      </w:r>
      <w:r w:rsidR="00DC6BC4" w:rsidRPr="00DC6BC4">
        <w:t>4043403,2</w:t>
      </w:r>
      <w:r w:rsidRPr="00DC6BC4">
        <w:t xml:space="preserve"> тыс. рублей, из них средства: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федерального бюджета – </w:t>
      </w:r>
      <w:r w:rsidR="00DC6BC4" w:rsidRPr="00DC6BC4">
        <w:t>253784,9</w:t>
      </w:r>
      <w:r w:rsidRPr="00DC6BC4">
        <w:t xml:space="preserve"> тыс. рублей;</w:t>
      </w:r>
    </w:p>
    <w:p w:rsidR="00877DF3" w:rsidRPr="00DC6BC4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республиканского бюджета Чувашской Республики – </w:t>
      </w:r>
      <w:r w:rsidR="00DC6BC4" w:rsidRPr="00DC6BC4">
        <w:t>3080040,8</w:t>
      </w:r>
      <w:r w:rsidRPr="00DC6BC4">
        <w:t xml:space="preserve">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C6BC4">
        <w:t xml:space="preserve">бюджета Цивильского муниципального округа – </w:t>
      </w:r>
      <w:r w:rsidR="00DC6BC4" w:rsidRPr="00DC6BC4">
        <w:t>709577,5</w:t>
      </w:r>
      <w:r w:rsidRPr="00DC6BC4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Муниципальной</w:t>
      </w:r>
      <w:r w:rsidRPr="00EB4F08">
        <w:t xml:space="preserve"> 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jc w:val="center"/>
      </w:pPr>
    </w:p>
    <w:p w:rsidR="00877DF3" w:rsidRDefault="00877DF3" w:rsidP="00877DF3"/>
    <w:p w:rsidR="00877DF3" w:rsidRPr="00EB4F08" w:rsidRDefault="00877DF3" w:rsidP="00877DF3">
      <w:pPr>
        <w:sectPr w:rsidR="00877DF3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Приложение N 1 </w:t>
      </w: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к </w:t>
      </w:r>
      <w:hyperlink w:anchor="anchor1000" w:history="1">
        <w:r w:rsidRPr="00687FD3">
          <w:rPr>
            <w:sz w:val="20"/>
            <w:szCs w:val="20"/>
          </w:rPr>
          <w:t>муниципальной программе</w:t>
        </w:r>
      </w:hyperlink>
      <w:r w:rsidRPr="00687FD3">
        <w:rPr>
          <w:sz w:val="20"/>
          <w:szCs w:val="20"/>
        </w:rPr>
        <w:t xml:space="preserve"> 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«Развитие образования», </w:t>
      </w:r>
    </w:p>
    <w:p w:rsidR="00877DF3" w:rsidRDefault="00877DF3" w:rsidP="00877DF3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877DF3" w:rsidRDefault="00877DF3" w:rsidP="00877DF3">
      <w:pPr>
        <w:sectPr w:rsidR="00877DF3">
          <w:headerReference w:type="default" r:id="rId20"/>
          <w:footerReference w:type="default" r:id="rId2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1843"/>
        <w:gridCol w:w="1559"/>
        <w:gridCol w:w="1276"/>
        <w:gridCol w:w="1134"/>
        <w:gridCol w:w="1417"/>
        <w:gridCol w:w="1578"/>
      </w:tblGrid>
      <w:tr w:rsidR="00877DF3" w:rsidTr="00877DF3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96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Муниципальная программа «Развитие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</w:tr>
      <w:bookmarkStart w:id="9" w:name="anchor70014"/>
      <w:bookmarkEnd w:id="9"/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42080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«Муниципальная поддержка развития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10" w:name="anchor1108"/>
            <w:bookmarkEnd w:id="10"/>
            <w:r>
              <w:t>8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991E9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участников проекта «Билет в будущее», получившие рекомендации по построению </w:t>
            </w:r>
            <w:r>
              <w:lastRenderedPageBreak/>
              <w:t>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11" w:name="anchor10018"/>
            <w:bookmarkEnd w:id="11"/>
            <w:r>
              <w:t>18.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660244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проценты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«Молодежь»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BF72A9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  <w:tr w:rsidR="00BF72A9" w:rsidTr="00BF72A9">
        <w:trPr>
          <w:trHeight w:val="146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BF72A9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BF72A9" w:rsidRDefault="00BF72A9" w:rsidP="00877DF3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877DF3" w:rsidRDefault="00877DF3" w:rsidP="00877DF3">
      <w:pPr>
        <w:jc w:val="right"/>
      </w:pPr>
      <w:bookmarkStart w:id="12" w:name="anchor1033"/>
      <w:bookmarkEnd w:id="12"/>
    </w:p>
    <w:p w:rsidR="00877DF3" w:rsidRDefault="00877DF3" w:rsidP="00877DF3">
      <w:pPr>
        <w:jc w:val="right"/>
      </w:pPr>
    </w:p>
    <w:p w:rsidR="00BF72A9" w:rsidRPr="00E603C1" w:rsidRDefault="00BF72A9" w:rsidP="00BF72A9">
      <w:pPr>
        <w:pStyle w:val="a7"/>
        <w:ind w:firstLine="720"/>
        <w:jc w:val="both"/>
      </w:pPr>
    </w:p>
    <w:p w:rsidR="00877DF3" w:rsidRDefault="00877DF3" w:rsidP="00877DF3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77DF3" w:rsidTr="00877DF3">
        <w:tc>
          <w:tcPr>
            <w:tcW w:w="5293" w:type="dxa"/>
          </w:tcPr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BF72A9" w:rsidRPr="00173E25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877DF3" w:rsidRDefault="00877DF3" w:rsidP="00BF72A9">
            <w:pPr>
              <w:jc w:val="right"/>
            </w:pPr>
          </w:p>
        </w:tc>
      </w:tr>
    </w:tbl>
    <w:p w:rsidR="00877DF3" w:rsidRDefault="00877DF3" w:rsidP="00877DF3">
      <w:pPr>
        <w:pStyle w:val="1"/>
      </w:pPr>
    </w:p>
    <w:p w:rsidR="00877DF3" w:rsidRDefault="00877DF3" w:rsidP="00877DF3"/>
    <w:p w:rsidR="00877DF3" w:rsidRPr="007C7D9B" w:rsidRDefault="00877DF3" w:rsidP="00877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BF72A9">
        <w:rPr>
          <w:b/>
        </w:rPr>
        <w:t xml:space="preserve">                  </w:t>
      </w:r>
    </w:p>
    <w:p w:rsidR="00877DF3" w:rsidRPr="007C7D9B" w:rsidRDefault="00877DF3" w:rsidP="00877DF3">
      <w:pPr>
        <w:rPr>
          <w:b/>
        </w:rPr>
        <w:sectPr w:rsidR="00877DF3" w:rsidRPr="007C7D9B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BF72A9" w:rsidRDefault="00BF72A9" w:rsidP="00877DF3"/>
    <w:p w:rsidR="00BF72A9" w:rsidRDefault="00BF72A9" w:rsidP="00BF72A9">
      <w:r>
        <w:tab/>
      </w:r>
      <w:r w:rsidRPr="007C7D9B">
        <w:rPr>
          <w:b/>
        </w:rPr>
        <w:t>Ресурсное обеспечение реализации муниципальной программы «Развитие образования» за счет всех источников финансирования</w:t>
      </w:r>
    </w:p>
    <w:p w:rsidR="00877DF3" w:rsidRPr="00BF72A9" w:rsidRDefault="00877DF3" w:rsidP="00BF72A9"/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00405A" w:rsidRPr="00761E29" w:rsidTr="0000405A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муниципального округа 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761E29" w:rsidRDefault="0000405A" w:rsidP="0000405A">
            <w:pPr>
              <w:suppressAutoHyphens w:val="0"/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0405A" w:rsidRPr="00761E29" w:rsidTr="0000405A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2031-2035</w:t>
            </w:r>
          </w:p>
        </w:tc>
      </w:tr>
      <w:tr w:rsidR="0000405A" w:rsidRPr="00761E29" w:rsidTr="0000405A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14</w:t>
            </w:r>
          </w:p>
        </w:tc>
      </w:tr>
      <w:tr w:rsidR="0000405A" w:rsidRPr="00761E29" w:rsidTr="0000405A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Муниципальная программа</w:t>
            </w:r>
            <w:r w:rsidRPr="00761E29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t xml:space="preserve"> программа</w:t>
            </w:r>
            <w:r>
              <w:rPr>
                <w:sz w:val="16"/>
                <w:szCs w:val="16"/>
              </w:rPr>
              <w:br/>
              <w:t>«Развитие образования</w:t>
            </w:r>
            <w:r w:rsidRPr="00761E29">
              <w:rPr>
                <w:sz w:val="16"/>
                <w:szCs w:val="16"/>
              </w:rPr>
              <w:t>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proofErr w:type="gramStart"/>
            <w:r w:rsidRPr="00761E29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761E29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761E29">
              <w:rPr>
                <w:sz w:val="16"/>
                <w:szCs w:val="16"/>
              </w:rPr>
              <w:br/>
              <w:t>развитие системы воспитания и дополнительного образования детей в Цивильском муниципального округа Чувашской Республики;</w:t>
            </w:r>
            <w:r w:rsidRPr="00761E29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</w:t>
            </w:r>
            <w:r w:rsidRPr="00761E29">
              <w:rPr>
                <w:sz w:val="16"/>
                <w:szCs w:val="16"/>
              </w:rPr>
              <w:lastRenderedPageBreak/>
              <w:t>политического и культурного развития Цивильского муниципального округа и Чувашской Республики;</w:t>
            </w:r>
            <w:proofErr w:type="gramEnd"/>
            <w:r w:rsidRPr="00761E29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761E29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586433,5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630286,3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648506,2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3356269,1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4043403,2</w:t>
            </w:r>
          </w:p>
        </w:tc>
      </w:tr>
      <w:tr w:rsidR="0000405A" w:rsidRPr="00761E29" w:rsidTr="0000405A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39355,2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41435,8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654A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253784,9</w:t>
            </w:r>
          </w:p>
        </w:tc>
      </w:tr>
      <w:tr w:rsidR="0000405A" w:rsidRPr="00761E29" w:rsidTr="0000405A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434076,5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477362,7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508495,9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2556620,1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3080040,8</w:t>
            </w:r>
          </w:p>
        </w:tc>
      </w:tr>
      <w:tr w:rsidR="0000405A" w:rsidRPr="00761E29" w:rsidTr="0000405A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111487,8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335A1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588992,2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709577,5</w:t>
            </w:r>
          </w:p>
        </w:tc>
      </w:tr>
      <w:tr w:rsidR="0000405A" w:rsidRPr="00761E29" w:rsidTr="0000405A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proofErr w:type="gramStart"/>
            <w:r w:rsidRPr="00761E29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муниципального округа Чувашской Республики и нормативно-правовое регулирование в сфере образования;</w:t>
            </w:r>
            <w:r w:rsidRPr="00761E29">
              <w:rPr>
                <w:sz w:val="16"/>
                <w:szCs w:val="16"/>
              </w:rPr>
              <w:br/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  <w:r w:rsidRPr="00761E29">
              <w:rPr>
                <w:sz w:val="16"/>
                <w:szCs w:val="16"/>
              </w:rPr>
              <w:br/>
              <w:t xml:space="preserve">формирование системы муниципальных </w:t>
            </w:r>
            <w:r w:rsidRPr="00761E29">
              <w:rPr>
                <w:sz w:val="16"/>
                <w:szCs w:val="16"/>
              </w:rPr>
              <w:lastRenderedPageBreak/>
              <w:t>профессиональных конкурсов в целях предоставления гражданам возможностей для профессионального и карьерного роста;</w:t>
            </w:r>
            <w:r w:rsidRPr="00761E29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DF3BE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629799,0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DF3BEA" w:rsidRDefault="0000405A" w:rsidP="0000405A">
            <w:pPr>
              <w:rPr>
                <w:sz w:val="16"/>
                <w:szCs w:val="16"/>
              </w:rPr>
            </w:pPr>
            <w:r w:rsidRPr="00DF3BEA">
              <w:rPr>
                <w:sz w:val="16"/>
                <w:szCs w:val="16"/>
              </w:rPr>
              <w:t>614830,8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DF3BEA" w:rsidRDefault="0000405A" w:rsidP="0000405A">
            <w:pPr>
              <w:rPr>
                <w:sz w:val="16"/>
                <w:szCs w:val="16"/>
              </w:rPr>
            </w:pPr>
            <w:r w:rsidRPr="00DF3BEA">
              <w:rPr>
                <w:sz w:val="16"/>
                <w:szCs w:val="16"/>
              </w:rPr>
              <w:t>633013,3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3267441,0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3936389,2</w:t>
            </w:r>
          </w:p>
        </w:tc>
      </w:tr>
      <w:tr w:rsidR="0000405A" w:rsidRPr="00761E29" w:rsidTr="00E30430">
        <w:trPr>
          <w:trHeight w:val="370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38917,5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38362,9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197680,2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238151,6</w:t>
            </w:r>
          </w:p>
        </w:tc>
      </w:tr>
      <w:tr w:rsidR="0000405A" w:rsidRPr="00761E29" w:rsidTr="00E30430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491370,4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476044,0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507139,8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2549801,9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3071826,7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101749,6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99869,3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87510,6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519958,9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626410,9</w:t>
            </w:r>
          </w:p>
        </w:tc>
      </w:tr>
      <w:tr w:rsidR="0000405A" w:rsidRPr="00761E29" w:rsidTr="00E30430">
        <w:trPr>
          <w:trHeight w:val="9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D6CB5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76957,9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75661,4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70310,6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501684,4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D6CB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75661,4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2783" w:rsidRDefault="0000405A" w:rsidP="0000405A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70310,6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417762,2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503291,2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Финансовое обеспечение получения дошкольного образования, начального общего, основного </w:t>
            </w:r>
            <w:r w:rsidRPr="00761E29">
              <w:rPr>
                <w:sz w:val="16"/>
                <w:szCs w:val="16"/>
              </w:rPr>
              <w:lastRenderedPageBreak/>
              <w:t>общего, и среднего профессионального образования, среднего общего образования.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D12DC" w:rsidRDefault="0000405A" w:rsidP="0000405A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447060,5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75CE9" w:rsidRDefault="0000405A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75CE9" w:rsidRDefault="0000405A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2549801,9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3071826,7</w:t>
            </w:r>
          </w:p>
        </w:tc>
      </w:tr>
      <w:tr w:rsidR="0000405A" w:rsidRPr="00761E29" w:rsidTr="00E30430">
        <w:trPr>
          <w:trHeight w:val="79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E30430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75CE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447060,5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75CE9" w:rsidRDefault="0000405A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75CE9" w:rsidRDefault="0000405A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2346303,9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2826666,3</w:t>
            </w:r>
          </w:p>
        </w:tc>
      </w:tr>
      <w:tr w:rsidR="0000405A" w:rsidRPr="00761E29" w:rsidTr="0000405A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E30430">
        <w:trPr>
          <w:trHeight w:val="489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F2AD0" w:rsidRDefault="0000405A" w:rsidP="0000405A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0919" w:rsidRDefault="0000405A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0919" w:rsidRDefault="0000405A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88559,8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106690,8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0919" w:rsidRDefault="0000405A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0919" w:rsidRDefault="0000405A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0919" w:rsidRDefault="0000405A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88559,8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106690,8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E30430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E30430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3221,2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C293E" w:rsidRDefault="0000405A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3221,2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810,0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2219,0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218B4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63FCC" w:rsidRDefault="0000405A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2219,0</w:t>
            </w:r>
          </w:p>
        </w:tc>
      </w:tr>
      <w:tr w:rsidR="0000405A" w:rsidRPr="00761E29" w:rsidTr="0000405A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27489,7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33829,2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179748,9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216549,2</w:t>
            </w:r>
          </w:p>
        </w:tc>
      </w:tr>
      <w:tr w:rsidR="0000405A" w:rsidRPr="00761E29" w:rsidTr="0000405A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19113,6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21613,1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21176,5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109120,4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131460,8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1941,2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4760,2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061DE" w:rsidRDefault="0000405A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4978,5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25030,9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30155,5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5A50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5A50" w:rsidRDefault="0000405A" w:rsidP="0000405A">
            <w:pPr>
              <w:rPr>
                <w:sz w:val="16"/>
                <w:szCs w:val="16"/>
              </w:rPr>
            </w:pPr>
            <w:r w:rsidRPr="008D5A50">
              <w:rPr>
                <w:sz w:val="16"/>
                <w:szCs w:val="16"/>
              </w:rPr>
              <w:t>7455,8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5A50" w:rsidRDefault="0000405A" w:rsidP="0000405A">
            <w:pPr>
              <w:rPr>
                <w:sz w:val="16"/>
                <w:szCs w:val="16"/>
              </w:rPr>
            </w:pPr>
            <w:r w:rsidRPr="008D5A50">
              <w:rPr>
                <w:sz w:val="16"/>
                <w:szCs w:val="16"/>
              </w:rPr>
              <w:t>7674,2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45597,5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54932,9</w:t>
            </w:r>
          </w:p>
        </w:tc>
      </w:tr>
      <w:tr w:rsidR="0000405A" w:rsidRPr="00761E29" w:rsidTr="0000405A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2333B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6413,3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2333B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2333B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294A6B" w:rsidRDefault="0000405A" w:rsidP="0000405A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7731,7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8709,7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8589,3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457,1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118,0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7270,0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8590,5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8589,3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F3450" w:rsidRDefault="0000405A" w:rsidP="0000405A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1559,5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2333B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12018,9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2333B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35672,5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4617,3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35496,0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215004,9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5685D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10E21" w:rsidRDefault="0000405A" w:rsidP="0000405A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37625,2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11048,4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521E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559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 мероприятие 11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D12DC" w:rsidRDefault="0000405A" w:rsidP="0000405A">
            <w:pPr>
              <w:rPr>
                <w:color w:val="FF0000"/>
                <w:sz w:val="16"/>
                <w:szCs w:val="16"/>
                <w:highlight w:val="green"/>
              </w:rPr>
            </w:pPr>
            <w:r w:rsidRPr="00294A6B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41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color w:val="FF0000"/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6065,5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038C" w:rsidRDefault="0000405A" w:rsidP="0000405A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527,4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«Молодежь»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761E29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761E29">
              <w:rPr>
                <w:sz w:val="16"/>
                <w:szCs w:val="16"/>
              </w:rPr>
              <w:br/>
            </w:r>
            <w:r w:rsidRPr="00761E29">
              <w:rPr>
                <w:sz w:val="16"/>
                <w:szCs w:val="16"/>
              </w:rPr>
              <w:lastRenderedPageBreak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761E29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761E29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округа </w:t>
            </w:r>
            <w:r w:rsidRPr="00761E29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7467,3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54126,8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7467,3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54126,8</w:t>
            </w:r>
          </w:p>
        </w:tc>
      </w:tr>
      <w:tr w:rsidR="0000405A" w:rsidRPr="00761E29" w:rsidTr="00E30430">
        <w:trPr>
          <w:trHeight w:val="529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1717,9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1717,9</w:t>
            </w:r>
          </w:p>
        </w:tc>
      </w:tr>
      <w:tr w:rsidR="0000405A" w:rsidRPr="00761E29" w:rsidTr="00E30430">
        <w:trPr>
          <w:trHeight w:val="513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7085,1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42624,3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51350,9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7085,1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51350,9</w:t>
            </w:r>
          </w:p>
        </w:tc>
      </w:tr>
      <w:tr w:rsidR="0000405A" w:rsidRPr="00761E29" w:rsidTr="00E30430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  <w:highlight w:val="yellow"/>
              </w:rPr>
            </w:pPr>
            <w:r w:rsidRPr="009631B6">
              <w:rPr>
                <w:sz w:val="16"/>
                <w:szCs w:val="16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</w:tr>
      <w:tr w:rsidR="0000405A" w:rsidRPr="00761E29" w:rsidTr="00E30430">
        <w:trPr>
          <w:trHeight w:val="46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31B6" w:rsidRDefault="0000405A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E30430">
        <w:trPr>
          <w:trHeight w:val="8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  <w:highlight w:val="yellow"/>
              </w:rPr>
            </w:pPr>
            <w:r w:rsidRPr="009631B6">
              <w:rPr>
                <w:sz w:val="16"/>
                <w:szCs w:val="16"/>
              </w:rPr>
              <w:t>142,2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E68E0" w:rsidRDefault="0000405A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</w:tr>
      <w:tr w:rsidR="0000405A" w:rsidRPr="00761E29" w:rsidTr="00E30430">
        <w:trPr>
          <w:trHeight w:val="45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4236C" w:rsidRDefault="0000405A" w:rsidP="0000405A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15787,1</w:t>
            </w:r>
          </w:p>
        </w:tc>
      </w:tr>
      <w:tr w:rsidR="0000405A" w:rsidRPr="00761E29" w:rsidTr="00E30430">
        <w:trPr>
          <w:trHeight w:val="41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4236C" w:rsidRDefault="0000405A" w:rsidP="0000405A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15633,3</w:t>
            </w:r>
          </w:p>
        </w:tc>
      </w:tr>
      <w:tr w:rsidR="0000405A" w:rsidRPr="00761E29" w:rsidTr="0000405A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4236C" w:rsidRDefault="0000405A" w:rsidP="0000405A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</w:tr>
      <w:tr w:rsidR="0000405A" w:rsidRPr="00761E29" w:rsidTr="0000405A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855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Реализация отдельных мероприятий регионального проекта «Патриотическое воспитание граждан </w:t>
            </w:r>
            <w:r w:rsidRPr="00761E29">
              <w:rPr>
                <w:sz w:val="16"/>
                <w:szCs w:val="16"/>
              </w:rPr>
              <w:lastRenderedPageBreak/>
              <w:t>Российской Федерации»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15787,1</w:t>
            </w:r>
          </w:p>
        </w:tc>
      </w:tr>
      <w:tr w:rsidR="0000405A" w:rsidRPr="00761E29" w:rsidTr="00E30430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15633,3</w:t>
            </w:r>
          </w:p>
        </w:tc>
      </w:tr>
      <w:tr w:rsidR="0000405A" w:rsidRPr="00761E29" w:rsidTr="00E30430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567DB" w:rsidRDefault="0000405A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</w:tr>
      <w:tr w:rsidR="0000405A" w:rsidRPr="00761E29" w:rsidTr="0000405A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Финансовый отдел администрации Цивильского муниципального округа Чувашской Республики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5012,7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5350,2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37100,1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1293,3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8060,3</w:t>
            </w:r>
          </w:p>
        </w:tc>
      </w:tr>
      <w:tr w:rsidR="0000405A" w:rsidRPr="00761E29" w:rsidTr="0000405A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3784,9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4056,9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29039,8</w:t>
            </w:r>
          </w:p>
        </w:tc>
      </w:tr>
      <w:tr w:rsidR="0000405A" w:rsidRPr="00761E29" w:rsidTr="0000405A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proofErr w:type="spellStart"/>
            <w:r w:rsidRPr="00761E29">
              <w:rPr>
                <w:sz w:val="16"/>
                <w:szCs w:val="16"/>
              </w:rPr>
              <w:t>Общепрограммные</w:t>
            </w:r>
            <w:proofErr w:type="spellEnd"/>
            <w:r w:rsidRPr="00761E29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5012,7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5350,2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37100,1</w:t>
            </w:r>
          </w:p>
        </w:tc>
      </w:tr>
      <w:tr w:rsidR="0000405A" w:rsidRPr="00761E29" w:rsidTr="0000405A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00405A" w:rsidRPr="00761E29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1293,3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8060,3</w:t>
            </w:r>
          </w:p>
        </w:tc>
      </w:tr>
      <w:tr w:rsidR="0000405A" w:rsidRPr="00364575" w:rsidTr="0000405A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3784,9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B7090" w:rsidRDefault="0000405A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4056,9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96B39" w:rsidRDefault="0000405A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1E29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29039,8</w:t>
            </w:r>
          </w:p>
        </w:tc>
      </w:tr>
    </w:tbl>
    <w:p w:rsidR="00877DF3" w:rsidRDefault="00877DF3" w:rsidP="00877DF3">
      <w:pPr>
        <w:sectPr w:rsidR="00877DF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22"/>
          <w:footerReference w:type="default" r:id="rId23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877DF3" w:rsidTr="00877DF3">
        <w:tc>
          <w:tcPr>
            <w:tcW w:w="4976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877DF3" w:rsidRPr="00266E6D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104E9" w:rsidRDefault="002104E9" w:rsidP="002104E9">
      <w:pPr>
        <w:pStyle w:val="1"/>
        <w:spacing w:before="0" w:after="0"/>
      </w:pPr>
      <w:r>
        <w:t xml:space="preserve">Паспорт </w:t>
      </w:r>
    </w:p>
    <w:p w:rsidR="002104E9" w:rsidRDefault="002104E9" w:rsidP="002104E9">
      <w:pPr>
        <w:pStyle w:val="1"/>
        <w:spacing w:before="0" w:after="0"/>
      </w:pPr>
      <w:r>
        <w:t xml:space="preserve">подпрограммы «Муниципальная поддержка развития образования» </w:t>
      </w:r>
    </w:p>
    <w:p w:rsidR="002104E9" w:rsidRDefault="002104E9" w:rsidP="002104E9">
      <w:pPr>
        <w:pStyle w:val="1"/>
        <w:spacing w:before="0" w:after="0"/>
      </w:pPr>
      <w:r>
        <w:t>муниципальной программы «Развитие образования»</w:t>
      </w:r>
    </w:p>
    <w:p w:rsidR="002104E9" w:rsidRDefault="002104E9" w:rsidP="002104E9">
      <w:pPr>
        <w:sectPr w:rsidR="002104E9">
          <w:headerReference w:type="default" r:id="rId24"/>
          <w:footerReference w:type="default" r:id="rId25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2104E9" w:rsidRDefault="002104E9" w:rsidP="002104E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104E9" w:rsidRDefault="002104E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104E9" w:rsidRDefault="002104E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3" w:name="anchor304"/>
            <w:bookmarkEnd w:id="13"/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расширение программно-целевого метода планирования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4" w:name="anchor305"/>
            <w:bookmarkEnd w:id="14"/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E603C1" w:rsidRDefault="002104E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охват детей дошкольного возраста образовательными программами дошкольного образования - 100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 xml:space="preserve">доля детей, оставшихся без попечения родителей, в том числе переданных </w:t>
            </w:r>
            <w:proofErr w:type="spellStart"/>
            <w:r w:rsidRPr="00E603C1">
              <w:t>неродственникам</w:t>
            </w:r>
            <w:proofErr w:type="spellEnd"/>
            <w:r w:rsidRPr="00E603C1">
              <w:t xml:space="preserve"> (в приемные семьи, на </w:t>
            </w:r>
            <w:r w:rsidRPr="00E603C1">
              <w:lastRenderedPageBreak/>
              <w:t>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965F4A"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- 90 человек;</w:t>
            </w:r>
          </w:p>
          <w:p w:rsidR="002104E9" w:rsidRDefault="002104E9" w:rsidP="00BF72A9">
            <w:pPr>
              <w:pStyle w:val="a7"/>
              <w:jc w:val="both"/>
            </w:pPr>
            <w:r w:rsidRPr="00E603C1">
              <w:lastRenderedPageBreak/>
              <w:t>-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процентов;</w:t>
            </w:r>
          </w:p>
          <w:p w:rsidR="002104E9" w:rsidRDefault="002104E9" w:rsidP="00BF72A9">
            <w:pPr>
              <w:pStyle w:val="a7"/>
              <w:jc w:val="both"/>
            </w:pPr>
            <w: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2023 - 2035 годы:</w:t>
            </w:r>
          </w:p>
          <w:p w:rsidR="002104E9" w:rsidRDefault="002104E9" w:rsidP="00BF72A9">
            <w:pPr>
              <w:pStyle w:val="a7"/>
            </w:pPr>
            <w:r>
              <w:t>1 этап - 2023 - 2025 годы;</w:t>
            </w:r>
          </w:p>
          <w:p w:rsidR="002104E9" w:rsidRDefault="002104E9" w:rsidP="00BF72A9">
            <w:pPr>
              <w:pStyle w:val="a7"/>
            </w:pPr>
            <w:r>
              <w:t>2 этап - 2026 - 2030 годы;</w:t>
            </w:r>
          </w:p>
          <w:p w:rsidR="002104E9" w:rsidRDefault="002104E9" w:rsidP="00BF72A9">
            <w:pPr>
              <w:pStyle w:val="a7"/>
            </w:pPr>
            <w:r>
              <w:t>3 этап - 2031 - 2035 годы.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5" w:name="anchor309"/>
            <w:bookmarkEnd w:id="15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4C3B6B" w:rsidRDefault="002104E9" w:rsidP="00BF72A9">
            <w:pPr>
              <w:pStyle w:val="a7"/>
            </w:pPr>
            <w:r w:rsidRPr="004C3B6B"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4C3B6B" w:rsidRDefault="002104E9" w:rsidP="00BF72A9">
            <w:pPr>
              <w:pStyle w:val="a7"/>
              <w:jc w:val="both"/>
            </w:pPr>
            <w:r w:rsidRPr="004C3B6B"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4C3B6B" w:rsidRPr="004C3B6B">
              <w:t>9022924,6</w:t>
            </w:r>
            <w:r w:rsidRPr="004C3B6B">
              <w:t xml:space="preserve"> тыс. рублей, в том числе: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2023 году – </w:t>
            </w:r>
            <w:r w:rsidR="004C3B6B" w:rsidRPr="004C3B6B">
              <w:t>571250,3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2024 году – </w:t>
            </w:r>
            <w:r w:rsidR="004C3B6B" w:rsidRPr="004C3B6B">
              <w:t>614830,8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2025 году – </w:t>
            </w:r>
            <w:r w:rsidR="004C3B6B" w:rsidRPr="004C3B6B">
              <w:t>633013,3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2026 - 2030 годах – </w:t>
            </w:r>
            <w:r w:rsidR="004C3B6B" w:rsidRPr="004C3B6B">
              <w:t>3267441,0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2031 - 2035 годах – </w:t>
            </w:r>
            <w:r w:rsidR="004C3B6B" w:rsidRPr="004C3B6B">
              <w:t>3936389,2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>из них средства: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федерального бюджета – </w:t>
            </w:r>
            <w:r w:rsidR="004C3B6B" w:rsidRPr="004C3B6B">
              <w:t>549791,2</w:t>
            </w:r>
            <w:r w:rsidRPr="004C3B6B">
              <w:t> тыс. рублей, в том числе: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2023 году – </w:t>
            </w:r>
            <w:r w:rsidR="004C3B6B" w:rsidRPr="004C3B6B">
              <w:t>36679,0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2024 году – </w:t>
            </w:r>
            <w:r w:rsidR="004C3B6B" w:rsidRPr="004C3B6B">
              <w:t>38917,5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2025 году – </w:t>
            </w:r>
            <w:r w:rsidR="004C3B6B" w:rsidRPr="004C3B6B">
              <w:t>38362,9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2026 - 2030 годах – </w:t>
            </w:r>
            <w:r w:rsidR="004C3B6B" w:rsidRPr="004C3B6B">
              <w:t>197680,2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2031 - 2035 годах – </w:t>
            </w:r>
            <w:r w:rsidR="004C3B6B" w:rsidRPr="004C3B6B">
              <w:t>238151,6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республиканского бюджета Чувашской Республики – </w:t>
            </w:r>
            <w:r w:rsidR="004C3B6B" w:rsidRPr="004C3B6B">
              <w:t>7037634,1</w:t>
            </w:r>
            <w:r w:rsidRPr="004C3B6B">
              <w:t> тыс. рублей, в том числе: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2023 году – </w:t>
            </w:r>
            <w:r w:rsidR="004C3B6B" w:rsidRPr="004C3B6B">
              <w:t>432821,7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2024 году – </w:t>
            </w:r>
            <w:r w:rsidR="004C3B6B" w:rsidRPr="004C3B6B">
              <w:t>476044,0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2025 году – </w:t>
            </w:r>
            <w:r w:rsidR="004C3B6B" w:rsidRPr="004C3B6B">
              <w:t>507139,8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2026 - 2030 годах – </w:t>
            </w:r>
            <w:r w:rsidR="004C3B6B" w:rsidRPr="004C3B6B">
              <w:t>2549801,9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2031 - 2035 годах – </w:t>
            </w:r>
            <w:r w:rsidR="004C3B6B" w:rsidRPr="004C3B6B">
              <w:t>3071826,6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бюджета Цивильского муниципального округа Чувашской Республики – </w:t>
            </w:r>
            <w:r w:rsidR="004C3B6B" w:rsidRPr="004C3B6B">
              <w:t>1435499,3</w:t>
            </w:r>
            <w:r w:rsidRPr="004C3B6B">
              <w:t> тыс. рублей, в том числе: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2023 году – </w:t>
            </w:r>
            <w:r w:rsidR="004C3B6B" w:rsidRPr="004C3B6B">
              <w:t>101749,6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2024 году – </w:t>
            </w:r>
            <w:r w:rsidR="004C3B6B" w:rsidRPr="004C3B6B">
              <w:t>99869,3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2025 году – </w:t>
            </w:r>
            <w:r w:rsidR="004C3B6B" w:rsidRPr="004C3B6B">
              <w:t>87510,6</w:t>
            </w:r>
            <w:r w:rsidRPr="004C3B6B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 xml:space="preserve">в 2026 - 2030 годах – </w:t>
            </w:r>
            <w:r w:rsidR="004C3B6B" w:rsidRPr="004C3B6B">
              <w:t>519958,9</w:t>
            </w:r>
            <w:r w:rsidRPr="004C3B6B">
              <w:t> тыс. рублей;</w:t>
            </w:r>
          </w:p>
          <w:p w:rsidR="002104E9" w:rsidRPr="004C3B6B" w:rsidRDefault="002104E9" w:rsidP="004C3B6B">
            <w:pPr>
              <w:pStyle w:val="a7"/>
              <w:rPr>
                <w:lang w:val="en-US"/>
              </w:rPr>
            </w:pPr>
            <w:r w:rsidRPr="004C3B6B">
              <w:t xml:space="preserve">в 2031 - 2035 годах – </w:t>
            </w:r>
            <w:r w:rsidR="004C3B6B" w:rsidRPr="004C3B6B">
              <w:t>626410,9</w:t>
            </w:r>
            <w:r w:rsidRPr="004C3B6B">
              <w:t> тыс. рублей</w:t>
            </w:r>
          </w:p>
        </w:tc>
      </w:tr>
      <w:tr w:rsidR="002104E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«Муниципальная поддержка развития образования»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877DF3" w:rsidRDefault="00877DF3" w:rsidP="00877DF3">
      <w:pPr>
        <w:pStyle w:val="a3"/>
      </w:pPr>
      <w:r>
        <w:t>Основной целью подпрограммы «Муниципальная поддержка развития образования» муниципальной программы «Развитие образования» (далее - Подпрограмма N 1) является достижение высоких результатов развития образования Цивильского муниципального округа Чувашской Республики.</w:t>
      </w:r>
    </w:p>
    <w:p w:rsidR="00877DF3" w:rsidRDefault="00877DF3" w:rsidP="00877DF3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877DF3" w:rsidRDefault="00877DF3" w:rsidP="00877DF3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нормативно-правовое регулирование в сфере образования;</w:t>
      </w:r>
    </w:p>
    <w:p w:rsidR="00877DF3" w:rsidRDefault="00877DF3" w:rsidP="00877DF3">
      <w:pPr>
        <w:pStyle w:val="a3"/>
      </w:pPr>
      <w:r>
        <w:t>повышение доступности для населения Цивильского муниципального округа Чувашской Республики качественных образовательных услуг;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расширение программно-целевого метода планирования в сфере образования;</w:t>
      </w:r>
    </w:p>
    <w:p w:rsidR="00877DF3" w:rsidRDefault="00877DF3" w:rsidP="00877DF3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877DF3" w:rsidRDefault="00877DF3" w:rsidP="00877DF3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</w:pPr>
      <w:bookmarkStart w:id="16" w:name="anchor3200"/>
      <w:bookmarkEnd w:id="16"/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Целевыми индикаторами и показателями Подпрограммы N 1 являются:</w:t>
      </w:r>
    </w:p>
    <w:p w:rsidR="00877DF3" w:rsidRDefault="00877DF3" w:rsidP="00877DF3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877DF3" w:rsidRDefault="00877DF3" w:rsidP="00877DF3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877DF3" w:rsidRDefault="00877DF3" w:rsidP="00877DF3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lastRenderedPageBreak/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877DF3" w:rsidRDefault="00877DF3" w:rsidP="00877DF3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877DF3" w:rsidRDefault="00877DF3" w:rsidP="00877DF3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877DF3" w:rsidRDefault="00877DF3" w:rsidP="00877DF3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877DF3" w:rsidRDefault="00877DF3" w:rsidP="00877DF3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877DF3" w:rsidRDefault="00877DF3" w:rsidP="00877DF3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877DF3" w:rsidRDefault="00877DF3" w:rsidP="00877DF3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877DF3" w:rsidRDefault="00877DF3" w:rsidP="00877DF3">
      <w:pPr>
        <w:pStyle w:val="a3"/>
      </w:pPr>
      <w:r>
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877DF3" w:rsidRDefault="00877DF3" w:rsidP="00877DF3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877DF3" w:rsidRDefault="00877DF3" w:rsidP="00877DF3">
      <w:pPr>
        <w:pStyle w:val="a3"/>
      </w:pPr>
      <w:bookmarkStart w:id="17" w:name="anchor7"/>
      <w:bookmarkEnd w:id="17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877DF3" w:rsidRDefault="00877DF3" w:rsidP="00877DF3">
      <w:pPr>
        <w:pStyle w:val="a3"/>
      </w:pPr>
      <w:r>
        <w:t>в 2023 году - 95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8" w:name="anchor8"/>
      <w:bookmarkEnd w:id="18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9" w:name="anchor9"/>
      <w:bookmarkEnd w:id="19"/>
      <w:r>
        <w:lastRenderedPageBreak/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877DF3" w:rsidRDefault="00877DF3" w:rsidP="00877DF3">
      <w:pPr>
        <w:pStyle w:val="a3"/>
      </w:pPr>
      <w:r>
        <w:t>в 2023 году - 1,19 процента;</w:t>
      </w:r>
    </w:p>
    <w:p w:rsidR="00877DF3" w:rsidRDefault="00877DF3" w:rsidP="00877DF3">
      <w:pPr>
        <w:pStyle w:val="a3"/>
      </w:pPr>
      <w:r>
        <w:t>в 2024 году - 1,19 процента;</w:t>
      </w:r>
    </w:p>
    <w:p w:rsidR="00877DF3" w:rsidRDefault="00877DF3" w:rsidP="00877DF3">
      <w:pPr>
        <w:pStyle w:val="a3"/>
      </w:pPr>
      <w:r>
        <w:t>в 2025 году - 1,19 процента;</w:t>
      </w:r>
    </w:p>
    <w:p w:rsidR="00877DF3" w:rsidRDefault="00877DF3" w:rsidP="00877DF3">
      <w:pPr>
        <w:pStyle w:val="a3"/>
      </w:pPr>
      <w:r>
        <w:t>в 2030 году - 1,19 процента;</w:t>
      </w:r>
    </w:p>
    <w:p w:rsidR="00877DF3" w:rsidRDefault="00877DF3" w:rsidP="00877DF3">
      <w:pPr>
        <w:pStyle w:val="a3"/>
      </w:pPr>
      <w:r>
        <w:t>в 2035 году - 1,19 процента;</w:t>
      </w:r>
    </w:p>
    <w:p w:rsidR="00877DF3" w:rsidRDefault="00877DF3" w:rsidP="00877DF3">
      <w:pPr>
        <w:pStyle w:val="a3"/>
      </w:pPr>
      <w:bookmarkStart w:id="20" w:name="anchor10"/>
      <w:bookmarkEnd w:id="20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877DF3" w:rsidRDefault="00877DF3" w:rsidP="00877DF3">
      <w:pPr>
        <w:pStyle w:val="a3"/>
      </w:pPr>
      <w:r>
        <w:t>в 2023 году - 92,0 процента;</w:t>
      </w:r>
    </w:p>
    <w:p w:rsidR="00877DF3" w:rsidRDefault="00877DF3" w:rsidP="00877DF3">
      <w:pPr>
        <w:pStyle w:val="a3"/>
      </w:pPr>
      <w:r>
        <w:t>в 2024 году - 92,0 процента;</w:t>
      </w:r>
    </w:p>
    <w:p w:rsidR="00877DF3" w:rsidRDefault="00877DF3" w:rsidP="00877DF3">
      <w:pPr>
        <w:pStyle w:val="a3"/>
      </w:pPr>
      <w:r>
        <w:t>в 2025 году - 92,1 процента;</w:t>
      </w:r>
    </w:p>
    <w:p w:rsidR="00877DF3" w:rsidRDefault="00877DF3" w:rsidP="00877DF3">
      <w:pPr>
        <w:pStyle w:val="a3"/>
      </w:pPr>
      <w:r>
        <w:t>в 2030 году - 92,1 процента;</w:t>
      </w:r>
    </w:p>
    <w:p w:rsidR="00877DF3" w:rsidRDefault="00877DF3" w:rsidP="00877DF3">
      <w:pPr>
        <w:pStyle w:val="a3"/>
      </w:pPr>
      <w:r>
        <w:t>в 2035 году - 92,1 процента;</w:t>
      </w:r>
    </w:p>
    <w:p w:rsidR="00877DF3" w:rsidRDefault="00877DF3" w:rsidP="00877DF3">
      <w:pPr>
        <w:pStyle w:val="a3"/>
      </w:pPr>
      <w:bookmarkStart w:id="21" w:name="anchor11"/>
      <w:bookmarkEnd w:id="21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877DF3" w:rsidRDefault="00877DF3" w:rsidP="00877DF3">
      <w:pPr>
        <w:pStyle w:val="a3"/>
      </w:pPr>
      <w:r>
        <w:t>в 2023 году - 0,0 единиц;</w:t>
      </w:r>
    </w:p>
    <w:p w:rsidR="00877DF3" w:rsidRDefault="00877DF3" w:rsidP="00877DF3">
      <w:pPr>
        <w:pStyle w:val="a3"/>
      </w:pPr>
      <w:r>
        <w:t>в 2024 году - 0,0 единиц;</w:t>
      </w:r>
    </w:p>
    <w:p w:rsidR="00877DF3" w:rsidRDefault="00877DF3" w:rsidP="00877DF3">
      <w:pPr>
        <w:pStyle w:val="a3"/>
      </w:pPr>
      <w:r>
        <w:t>в 2025 году - 0,0 единиц;</w:t>
      </w:r>
    </w:p>
    <w:p w:rsidR="00877DF3" w:rsidRDefault="00877DF3" w:rsidP="00877DF3">
      <w:pPr>
        <w:pStyle w:val="a3"/>
      </w:pPr>
      <w:r>
        <w:t>в 2030 году - 0,0 единиц;</w:t>
      </w:r>
    </w:p>
    <w:p w:rsidR="00877DF3" w:rsidRDefault="00877DF3" w:rsidP="00877DF3">
      <w:pPr>
        <w:pStyle w:val="a3"/>
      </w:pPr>
      <w:r>
        <w:t>в 2035 году - 0,0 единиц;</w:t>
      </w:r>
    </w:p>
    <w:p w:rsidR="00877DF3" w:rsidRDefault="00877DF3" w:rsidP="00877DF3">
      <w:pPr>
        <w:pStyle w:val="a3"/>
      </w:pPr>
      <w:bookmarkStart w:id="22" w:name="anchor12"/>
      <w:bookmarkEnd w:id="22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3" w:name="anchor13"/>
      <w:bookmarkEnd w:id="23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4" w:name="anchor14"/>
      <w:bookmarkEnd w:id="24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5" w:name="anchor15"/>
      <w:bookmarkEnd w:id="25"/>
      <w:r>
        <w:lastRenderedPageBreak/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877DF3" w:rsidRDefault="00732E18" w:rsidP="00877DF3">
      <w:pPr>
        <w:pStyle w:val="a3"/>
      </w:pPr>
      <w:r>
        <w:t>в 2023 году – 78,5</w:t>
      </w:r>
      <w:r w:rsidR="00877DF3">
        <w:t xml:space="preserve"> процентов;</w:t>
      </w:r>
    </w:p>
    <w:p w:rsidR="00877DF3" w:rsidRDefault="00732E18" w:rsidP="00877DF3">
      <w:pPr>
        <w:pStyle w:val="a3"/>
      </w:pPr>
      <w:r>
        <w:t>в 2024 году - 80</w:t>
      </w:r>
      <w:r w:rsidR="00877DF3">
        <w:t xml:space="preserve"> процентов;</w:t>
      </w:r>
    </w:p>
    <w:p w:rsidR="00877DF3" w:rsidRDefault="00877DF3" w:rsidP="00877DF3">
      <w:pPr>
        <w:pStyle w:val="a3"/>
      </w:pPr>
      <w:r>
        <w:t>в 2025 году - 80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- 80 процентов;</w:t>
      </w:r>
    </w:p>
    <w:p w:rsidR="00877DF3" w:rsidRDefault="00877DF3" w:rsidP="00877DF3">
      <w:pPr>
        <w:pStyle w:val="a3"/>
      </w:pPr>
      <w:bookmarkStart w:id="26" w:name="anchor16"/>
      <w:bookmarkEnd w:id="26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7" w:name="anchor17"/>
      <w:bookmarkEnd w:id="27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877DF3" w:rsidRDefault="00877DF3" w:rsidP="00877DF3">
      <w:pPr>
        <w:pStyle w:val="a3"/>
      </w:pPr>
      <w:r>
        <w:t>в 2023 году - 1,75 процента;</w:t>
      </w:r>
    </w:p>
    <w:p w:rsidR="00877DF3" w:rsidRDefault="00877DF3" w:rsidP="00877DF3">
      <w:pPr>
        <w:pStyle w:val="a3"/>
      </w:pPr>
      <w:r>
        <w:t>в 2024 году - 1,7 процента;</w:t>
      </w:r>
    </w:p>
    <w:p w:rsidR="00877DF3" w:rsidRDefault="00877DF3" w:rsidP="00877DF3">
      <w:pPr>
        <w:pStyle w:val="a3"/>
      </w:pPr>
      <w:r>
        <w:t>в 2025 году - 1,7 процента;</w:t>
      </w:r>
    </w:p>
    <w:p w:rsidR="00877DF3" w:rsidRDefault="00877DF3" w:rsidP="00877DF3">
      <w:pPr>
        <w:pStyle w:val="a3"/>
      </w:pPr>
      <w:r>
        <w:t>в 2030 году - 1,65 процента;</w:t>
      </w:r>
    </w:p>
    <w:p w:rsidR="00877DF3" w:rsidRDefault="00877DF3" w:rsidP="00877DF3">
      <w:pPr>
        <w:pStyle w:val="a3"/>
      </w:pPr>
      <w:r>
        <w:t>в 2035 году - 1,65 процента;</w:t>
      </w:r>
    </w:p>
    <w:p w:rsidR="00877DF3" w:rsidRDefault="00877DF3" w:rsidP="00877DF3">
      <w:pPr>
        <w:pStyle w:val="a3"/>
      </w:pPr>
      <w:bookmarkStart w:id="28" w:name="anchor18"/>
      <w:bookmarkEnd w:id="28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9" w:name="anchor19"/>
      <w:bookmarkEnd w:id="29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0" w:name="anchor20"/>
      <w:bookmarkEnd w:id="30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877DF3" w:rsidRDefault="00877DF3" w:rsidP="00877DF3">
      <w:pPr>
        <w:pStyle w:val="a3"/>
      </w:pPr>
      <w:r>
        <w:t>в 2023 году - 11,0 процента;</w:t>
      </w:r>
    </w:p>
    <w:p w:rsidR="00877DF3" w:rsidRDefault="00877DF3" w:rsidP="00877DF3">
      <w:pPr>
        <w:pStyle w:val="a3"/>
      </w:pPr>
      <w:r>
        <w:t>в 2024 году - 12,0 процента;</w:t>
      </w:r>
    </w:p>
    <w:p w:rsidR="00877DF3" w:rsidRDefault="00877DF3" w:rsidP="00877DF3">
      <w:pPr>
        <w:pStyle w:val="a3"/>
      </w:pPr>
      <w:r>
        <w:t>в 2025 году - 16,5 процента;</w:t>
      </w:r>
    </w:p>
    <w:p w:rsidR="00877DF3" w:rsidRDefault="00877DF3" w:rsidP="00877DF3">
      <w:pPr>
        <w:pStyle w:val="a3"/>
      </w:pPr>
      <w:r>
        <w:t>в 2030 году - 18,0 процента;</w:t>
      </w:r>
    </w:p>
    <w:p w:rsidR="00877DF3" w:rsidRDefault="00877DF3" w:rsidP="00877DF3">
      <w:pPr>
        <w:pStyle w:val="a3"/>
      </w:pPr>
      <w:r>
        <w:t>в 2035 году - 20,0 процента;</w:t>
      </w:r>
    </w:p>
    <w:p w:rsidR="00877DF3" w:rsidRDefault="00877DF3" w:rsidP="00877DF3">
      <w:pPr>
        <w:pStyle w:val="a3"/>
      </w:pPr>
      <w:bookmarkStart w:id="31" w:name="anchor21"/>
      <w:bookmarkEnd w:id="31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2" w:name="anchor22"/>
      <w:bookmarkEnd w:id="32"/>
      <w:r>
        <w:lastRenderedPageBreak/>
        <w:t>16) 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877DF3" w:rsidRDefault="00877DF3" w:rsidP="00877DF3">
      <w:pPr>
        <w:pStyle w:val="a3"/>
      </w:pPr>
      <w:r>
        <w:t>в 2023 году - 90 единиц;</w:t>
      </w:r>
    </w:p>
    <w:p w:rsidR="00877DF3" w:rsidRDefault="00877DF3" w:rsidP="00877DF3">
      <w:pPr>
        <w:pStyle w:val="a3"/>
      </w:pPr>
      <w:r>
        <w:t>в 2024 году - 90 единиц;</w:t>
      </w:r>
    </w:p>
    <w:p w:rsidR="00877DF3" w:rsidRDefault="00877DF3" w:rsidP="00877DF3">
      <w:pPr>
        <w:pStyle w:val="a3"/>
      </w:pPr>
      <w:r>
        <w:t>в 2025 году - 90 единиц;</w:t>
      </w:r>
    </w:p>
    <w:p w:rsidR="00877DF3" w:rsidRDefault="00877DF3" w:rsidP="00877DF3">
      <w:pPr>
        <w:pStyle w:val="a3"/>
      </w:pPr>
      <w:r>
        <w:t>в 2030 году - 90 единиц;</w:t>
      </w:r>
    </w:p>
    <w:p w:rsidR="00877DF3" w:rsidRDefault="00877DF3" w:rsidP="00877DF3">
      <w:pPr>
        <w:pStyle w:val="a3"/>
      </w:pPr>
      <w:r>
        <w:t>в 2035 году - 90 единиц.</w:t>
      </w:r>
    </w:p>
    <w:p w:rsidR="00877DF3" w:rsidRDefault="00877DF3" w:rsidP="00877DF3">
      <w:pPr>
        <w:pStyle w:val="a3"/>
      </w:pPr>
      <w:bookmarkStart w:id="33" w:name="anchor23"/>
      <w:bookmarkEnd w:id="33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877DF3" w:rsidRDefault="00877DF3" w:rsidP="00877DF3">
      <w:pPr>
        <w:pStyle w:val="a3"/>
      </w:pPr>
      <w:r>
        <w:t>в 2023 году - 58 процента;</w:t>
      </w:r>
    </w:p>
    <w:p w:rsidR="00877DF3" w:rsidRDefault="00877DF3" w:rsidP="00877DF3">
      <w:pPr>
        <w:pStyle w:val="a3"/>
      </w:pPr>
      <w:r>
        <w:t>в 2024 году - 64 процентов;</w:t>
      </w:r>
    </w:p>
    <w:p w:rsidR="00877DF3" w:rsidRDefault="00877DF3" w:rsidP="00877DF3">
      <w:pPr>
        <w:pStyle w:val="a3"/>
      </w:pPr>
      <w:r>
        <w:t>в 2025 году - 70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- 85 процентов.</w:t>
      </w:r>
    </w:p>
    <w:p w:rsidR="00877DF3" w:rsidRDefault="00877DF3" w:rsidP="00877DF3">
      <w:pPr>
        <w:pStyle w:val="a3"/>
      </w:pPr>
      <w:bookmarkStart w:id="34" w:name="anchor32018"/>
      <w:bookmarkEnd w:id="34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процентов, в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- 90 процентов;</w:t>
      </w:r>
    </w:p>
    <w:p w:rsidR="00877DF3" w:rsidRDefault="00877DF3" w:rsidP="00877DF3">
      <w:pPr>
        <w:pStyle w:val="a3"/>
      </w:pPr>
      <w:r>
        <w:t>в 2025 году - 90 процентов;</w:t>
      </w:r>
    </w:p>
    <w:p w:rsidR="00877DF3" w:rsidRDefault="00877DF3" w:rsidP="00877DF3">
      <w:pPr>
        <w:pStyle w:val="a3"/>
      </w:pPr>
      <w:r>
        <w:t>в 2030 году - 90 процентов;</w:t>
      </w:r>
    </w:p>
    <w:p w:rsidR="00877DF3" w:rsidRDefault="00877DF3" w:rsidP="00877DF3">
      <w:pPr>
        <w:pStyle w:val="a3"/>
      </w:pPr>
      <w:r>
        <w:t>в 2035 году - 90 процентов.</w:t>
      </w:r>
    </w:p>
    <w:p w:rsidR="00877DF3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2358AE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358AE">
        <w:t xml:space="preserve">«Объем финансирования подпрограммы за счет средств федерального бюджета составляет </w:t>
      </w:r>
      <w:r w:rsidR="002358AE" w:rsidRPr="002358AE">
        <w:t>549791,2</w:t>
      </w:r>
      <w:r w:rsidR="002E21B3" w:rsidRPr="002358AE">
        <w:t> </w:t>
      </w:r>
      <w:r w:rsidRPr="002358AE">
        <w:t xml:space="preserve">тыс. рублей, республиканского бюджета Чувашской Республики – </w:t>
      </w:r>
      <w:r w:rsidR="002358AE" w:rsidRPr="002358AE">
        <w:t>7037634,1</w:t>
      </w:r>
      <w:r w:rsidR="002E21B3" w:rsidRPr="002358AE">
        <w:t> </w:t>
      </w:r>
      <w:r w:rsidRPr="002358AE">
        <w:t xml:space="preserve">тыс. рублей, бюджета Цивильского муниципального округа – </w:t>
      </w:r>
      <w:r w:rsidR="002358AE" w:rsidRPr="002358AE">
        <w:t>1435499,3</w:t>
      </w:r>
      <w:r w:rsidR="002E21B3" w:rsidRPr="002358AE">
        <w:t> </w:t>
      </w:r>
      <w:r w:rsidRPr="002358AE">
        <w:t>тыс. рублей.</w:t>
      </w:r>
    </w:p>
    <w:p w:rsidR="00B977BF" w:rsidRPr="002358AE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358AE">
        <w:t xml:space="preserve">Общий объем финансирования подпрограммы в 2023-2035 годах составляет </w:t>
      </w:r>
      <w:r w:rsidR="002358AE" w:rsidRPr="002358AE">
        <w:t>9022924,6</w:t>
      </w:r>
      <w:r w:rsidRPr="002358AE">
        <w:t xml:space="preserve"> тыс. рублей, в том числе за счет средств:</w:t>
      </w:r>
    </w:p>
    <w:p w:rsidR="00B977BF" w:rsidRPr="002358AE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358AE">
        <w:t xml:space="preserve">федерального бюджета – </w:t>
      </w:r>
      <w:r w:rsidR="002358AE" w:rsidRPr="002358AE">
        <w:t>549791,2</w:t>
      </w:r>
      <w:r w:rsidR="002E21B3" w:rsidRPr="002358AE">
        <w:t> </w:t>
      </w:r>
      <w:r w:rsidRPr="002358AE">
        <w:t>тыс. рублей;</w:t>
      </w:r>
    </w:p>
    <w:p w:rsidR="00B977BF" w:rsidRPr="002358AE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358AE">
        <w:t xml:space="preserve">республиканского бюджета Чувашской Республики – </w:t>
      </w:r>
      <w:r w:rsidR="002358AE" w:rsidRPr="002358AE">
        <w:t>7037634,1</w:t>
      </w:r>
      <w:r w:rsidR="002E21B3" w:rsidRPr="002358AE">
        <w:t> </w:t>
      </w:r>
      <w:r w:rsidRPr="002358AE">
        <w:t>тыс. рублей;</w:t>
      </w:r>
      <w:r w:rsidRPr="002358AE">
        <w:br/>
        <w:t xml:space="preserve">        бюджета Цивильского муниципального округа – </w:t>
      </w:r>
      <w:r w:rsidR="002358AE" w:rsidRPr="002358AE">
        <w:t>1435499,3</w:t>
      </w:r>
      <w:r w:rsidR="002E21B3" w:rsidRPr="002358AE">
        <w:t> </w:t>
      </w:r>
      <w:r w:rsidRPr="002358AE">
        <w:t>тыс. рублей.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Прогнозируемый объем финансирования подпрограммы на 1 этапе составляет </w:t>
      </w:r>
      <w:r w:rsidR="00071883" w:rsidRPr="00071883">
        <w:t>1819094,4</w:t>
      </w:r>
      <w:r w:rsidRPr="00071883">
        <w:t xml:space="preserve"> тыс. рублей, в том числе: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2023 году – </w:t>
      </w:r>
      <w:r w:rsidR="00071883" w:rsidRPr="00071883">
        <w:t>571250,3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2024 году – </w:t>
      </w:r>
      <w:r w:rsidR="00071883" w:rsidRPr="00071883">
        <w:t>614830,8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2025 году – </w:t>
      </w:r>
      <w:r w:rsidR="00071883" w:rsidRPr="00071883">
        <w:t>633013,3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>из них средства: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федерального бюджета – </w:t>
      </w:r>
      <w:r w:rsidR="00071883" w:rsidRPr="00071883">
        <w:t>113959,4</w:t>
      </w:r>
      <w:r w:rsidRPr="00071883">
        <w:t xml:space="preserve"> тыс. рублей, в том числе: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2023 году – </w:t>
      </w:r>
      <w:r w:rsidR="00071883" w:rsidRPr="00071883">
        <w:t>36679,0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2024 году – </w:t>
      </w:r>
      <w:r w:rsidR="00071883" w:rsidRPr="00071883">
        <w:t>38917,5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2025 году – </w:t>
      </w:r>
      <w:r w:rsidR="00071883" w:rsidRPr="00071883">
        <w:t>38362,9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lastRenderedPageBreak/>
        <w:t xml:space="preserve">республиканского бюджета Чувашской Республики – </w:t>
      </w:r>
      <w:r w:rsidR="00071883" w:rsidRPr="00071883">
        <w:t>1416005,5</w:t>
      </w:r>
      <w:r w:rsidRPr="00071883">
        <w:t xml:space="preserve"> тыс. рублей, в том числе: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2023 году – </w:t>
      </w:r>
      <w:r w:rsidR="00071883" w:rsidRPr="00071883">
        <w:t>432821,7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2024 году – </w:t>
      </w:r>
      <w:r w:rsidR="00071883" w:rsidRPr="00071883">
        <w:t>476044,0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2025 году – </w:t>
      </w:r>
      <w:r w:rsidR="00071883" w:rsidRPr="00071883">
        <w:t>507139,8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бюджета Цивильского муниципального округа – </w:t>
      </w:r>
      <w:r w:rsidR="00071883" w:rsidRPr="00071883">
        <w:t>289129,5</w:t>
      </w:r>
      <w:r w:rsidRPr="00071883">
        <w:t xml:space="preserve"> тыс. рублей, в том числе: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2023 году – </w:t>
      </w:r>
      <w:r w:rsidR="00071883" w:rsidRPr="00071883">
        <w:t>101749,6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2024 году – </w:t>
      </w:r>
      <w:r w:rsidR="00071883" w:rsidRPr="00071883">
        <w:t>99869,3</w:t>
      </w:r>
      <w:r w:rsidRPr="00071883">
        <w:t xml:space="preserve"> тыс. рублей;</w:t>
      </w:r>
    </w:p>
    <w:p w:rsidR="00B977BF" w:rsidRPr="0007188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в 2025 году – </w:t>
      </w:r>
      <w:r w:rsidR="00071883" w:rsidRPr="00071883">
        <w:t>87510,6</w:t>
      </w:r>
      <w:r w:rsidRPr="00071883">
        <w:t xml:space="preserve"> тыс. рублей.</w:t>
      </w:r>
    </w:p>
    <w:p w:rsidR="00877DF3" w:rsidRPr="00071883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На 2 этапе (в 2026 - 2030 годах) объем финансирования подпрограммы составляет </w:t>
      </w:r>
      <w:r w:rsidR="00071883" w:rsidRPr="00071883">
        <w:t>3267441,0</w:t>
      </w:r>
      <w:r w:rsidRPr="00071883">
        <w:t xml:space="preserve"> тыс. рублей, из них средства: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федерального бюджета – </w:t>
      </w:r>
      <w:r w:rsidR="00071883" w:rsidRPr="00071883">
        <w:t>197680,2</w:t>
      </w:r>
      <w:r w:rsidRPr="00071883">
        <w:t xml:space="preserve"> тыс. рублей;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республиканского бюджета Чувашской Республики – </w:t>
      </w:r>
      <w:r w:rsidR="00071883" w:rsidRPr="00071883">
        <w:t>2549801,9</w:t>
      </w:r>
      <w:r w:rsidRPr="00071883">
        <w:t xml:space="preserve"> тыс. рублей;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бюджета Цивильского муниципального округа – </w:t>
      </w:r>
      <w:r w:rsidR="00071883" w:rsidRPr="00071883">
        <w:t>3071826,6</w:t>
      </w:r>
      <w:r w:rsidRPr="00071883">
        <w:t xml:space="preserve"> тыс. рублей.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На 3 этапе (в 2031 - 2035 годах) объем финансирования подпрограммы составляет </w:t>
      </w:r>
      <w:r w:rsidR="00071883" w:rsidRPr="00071883">
        <w:t>3936389,2</w:t>
      </w:r>
      <w:r w:rsidRPr="00071883">
        <w:t xml:space="preserve"> тыс. рублей, из них средства: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федерального бюджета – </w:t>
      </w:r>
      <w:r w:rsidR="00071883" w:rsidRPr="00071883">
        <w:t>238151,6</w:t>
      </w:r>
      <w:r w:rsidRPr="00071883">
        <w:t xml:space="preserve"> тыс. рублей;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республиканского бюджета Чувашской Республики – </w:t>
      </w:r>
      <w:r w:rsidR="00071883" w:rsidRPr="00071883">
        <w:t>3071826,6</w:t>
      </w:r>
      <w:r w:rsidRPr="00071883">
        <w:t xml:space="preserve">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бюджета Цивильского муниципального округа – </w:t>
      </w:r>
      <w:r w:rsidR="00071883" w:rsidRPr="00071883">
        <w:t>626410,9</w:t>
      </w:r>
      <w:r w:rsidRPr="00071883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sectPr w:rsidR="00877DF3" w:rsidSect="00066298">
          <w:type w:val="continuous"/>
          <w:pgSz w:w="11906" w:h="16838"/>
          <w:pgMar w:top="794" w:right="707" w:bottom="794" w:left="794" w:header="720" w:footer="720" w:gutter="0"/>
          <w:cols w:space="720"/>
        </w:sect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  <w:proofErr w:type="gramStart"/>
      <w:r w:rsidRPr="005546F6">
        <w:rPr>
          <w:sz w:val="20"/>
          <w:szCs w:val="20"/>
        </w:rPr>
        <w:t>к</w:t>
      </w:r>
      <w:proofErr w:type="gramEnd"/>
      <w:r w:rsidRPr="005546F6">
        <w:rPr>
          <w:sz w:val="20"/>
          <w:szCs w:val="20"/>
        </w:rPr>
        <w:t xml:space="preserve"> </w:t>
      </w:r>
    </w:p>
    <w:p w:rsidR="00877DF3" w:rsidRDefault="00732E18" w:rsidP="00877DF3">
      <w:pPr>
        <w:jc w:val="right"/>
        <w:rPr>
          <w:sz w:val="20"/>
          <w:szCs w:val="20"/>
        </w:rPr>
      </w:pPr>
      <w:hyperlink w:anchor="anchor30000" w:history="1">
        <w:r w:rsidR="00877DF3" w:rsidRPr="005546F6">
          <w:rPr>
            <w:sz w:val="20"/>
            <w:szCs w:val="20"/>
          </w:rPr>
          <w:t>подпрограмме</w:t>
        </w:r>
      </w:hyperlink>
      <w:r w:rsidR="00877DF3" w:rsidRPr="005546F6">
        <w:rPr>
          <w:sz w:val="20"/>
          <w:szCs w:val="20"/>
        </w:rPr>
        <w:t xml:space="preserve"> «Муниципальная поддержка</w:t>
      </w:r>
      <w:r w:rsidR="00877DF3">
        <w:rPr>
          <w:sz w:val="20"/>
          <w:szCs w:val="20"/>
        </w:rPr>
        <w:t xml:space="preserve"> </w:t>
      </w:r>
      <w:r w:rsidR="00877DF3" w:rsidRPr="005546F6">
        <w:rPr>
          <w:sz w:val="20"/>
          <w:szCs w:val="20"/>
        </w:rPr>
        <w:t xml:space="preserve">развития образования» </w:t>
      </w:r>
    </w:p>
    <w:p w:rsidR="00877DF3" w:rsidRPr="005546F6" w:rsidRDefault="00877DF3" w:rsidP="00877DF3">
      <w:pPr>
        <w:jc w:val="right"/>
        <w:rPr>
          <w:sz w:val="20"/>
          <w:szCs w:val="20"/>
        </w:rPr>
      </w:pPr>
      <w:r w:rsidRPr="005546F6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5546F6">
        <w:rPr>
          <w:sz w:val="20"/>
          <w:szCs w:val="20"/>
        </w:rPr>
        <w:t xml:space="preserve">«Развитие образования» </w:t>
      </w:r>
    </w:p>
    <w:p w:rsidR="00877DF3" w:rsidRDefault="00877DF3" w:rsidP="00877DF3">
      <w:pPr>
        <w:pStyle w:val="1"/>
      </w:pPr>
      <w:r>
        <w:t>Сведения о целевых индикаторах и показателях подпрограммы «Муниципальная поддержка развития образования» муниципальной программы 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6"/>
          <w:footerReference w:type="default" r:id="rId27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35" w:name="anchor30013"/>
            <w:bookmarkEnd w:id="35"/>
            <w:r>
              <w:t>Подпрограмма «Муниципальная поддержка развития образования»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1,</w:t>
            </w:r>
            <w:r w:rsidRPr="00876B4C">
              <w:t>5</w:t>
            </w:r>
            <w:r>
              <w:t xml:space="preserve">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</w:t>
            </w:r>
            <w:r>
              <w:lastRenderedPageBreak/>
              <w:t>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B977B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Доля детей с инвалидностью и ОВЗ, </w:t>
            </w:r>
            <w:r>
              <w:lastRenderedPageBreak/>
              <w:t>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3"/>
              <w:ind w:firstLine="0"/>
              <w:jc w:val="center"/>
            </w:pPr>
            <w:bookmarkStart w:id="36" w:name="anchor3001018"/>
            <w:bookmarkEnd w:id="36"/>
            <w:r w:rsidRPr="007C7D9B"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7"/>
            </w:pPr>
            <w:r w:rsidRPr="007C7D9B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7C7D9B"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</w:tbl>
    <w:p w:rsidR="00877DF3" w:rsidRDefault="00877DF3" w:rsidP="00877DF3">
      <w:pPr>
        <w:pStyle w:val="a3"/>
      </w:pP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877DF3" w:rsidTr="00877DF3">
        <w:tc>
          <w:tcPr>
            <w:tcW w:w="6427" w:type="dxa"/>
          </w:tcPr>
          <w:p w:rsidR="00877DF3" w:rsidRPr="005546F6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</w:t>
            </w:r>
          </w:p>
          <w:p w:rsidR="00877DF3" w:rsidRPr="00D5717D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«Развитие образования» </w:t>
            </w:r>
          </w:p>
        </w:tc>
      </w:tr>
    </w:tbl>
    <w:p w:rsidR="00877DF3" w:rsidRDefault="00877DF3" w:rsidP="00877DF3">
      <w:pPr>
        <w:pStyle w:val="1"/>
      </w:pPr>
      <w:r>
        <w:t>Ресурсное обеспечение и прогнозная (справочная) оценка расходов за счет всех источников финансирования реализации подпрограммы «Муниципальная поддержка развития образования» муниципальной программы «Развитие образования»</w:t>
      </w: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8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4"/>
        <w:gridCol w:w="66"/>
        <w:gridCol w:w="748"/>
        <w:gridCol w:w="1320"/>
        <w:gridCol w:w="1650"/>
        <w:gridCol w:w="861"/>
        <w:gridCol w:w="58"/>
        <w:gridCol w:w="13"/>
        <w:gridCol w:w="71"/>
        <w:gridCol w:w="483"/>
        <w:gridCol w:w="17"/>
        <w:gridCol w:w="67"/>
        <w:gridCol w:w="12"/>
        <w:gridCol w:w="980"/>
        <w:gridCol w:w="56"/>
        <w:gridCol w:w="9"/>
        <w:gridCol w:w="77"/>
        <w:gridCol w:w="1696"/>
        <w:gridCol w:w="77"/>
        <w:gridCol w:w="15"/>
        <w:gridCol w:w="1110"/>
        <w:gridCol w:w="850"/>
        <w:gridCol w:w="975"/>
        <w:gridCol w:w="852"/>
        <w:gridCol w:w="27"/>
        <w:gridCol w:w="14"/>
        <w:gridCol w:w="44"/>
        <w:gridCol w:w="1000"/>
        <w:gridCol w:w="1357"/>
        <w:gridCol w:w="63"/>
      </w:tblGrid>
      <w:tr w:rsidR="0000405A" w:rsidRPr="00364575" w:rsidTr="00600C7E">
        <w:trPr>
          <w:gridAfter w:val="1"/>
          <w:wAfter w:w="63" w:type="dxa"/>
          <w:trHeight w:val="516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0405A" w:rsidRPr="00364575" w:rsidTr="00600C7E">
        <w:trPr>
          <w:gridAfter w:val="1"/>
          <w:wAfter w:w="63" w:type="dxa"/>
          <w:trHeight w:val="2021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00405A" w:rsidRPr="00364575" w:rsidTr="00600C7E">
        <w:trPr>
          <w:gridAfter w:val="1"/>
          <w:wAfter w:w="63" w:type="dxa"/>
          <w:trHeight w:val="228"/>
        </w:trPr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00405A" w:rsidRPr="00364575" w:rsidTr="00600C7E">
        <w:trPr>
          <w:gridAfter w:val="1"/>
          <w:wAfter w:w="63" w:type="dxa"/>
          <w:trHeight w:val="776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муниципальном округе Чувашской Республики и нормативно-правовое регулирование в сфере образования;</w:t>
            </w:r>
            <w:r w:rsidRPr="00364575">
              <w:rPr>
                <w:sz w:val="16"/>
                <w:szCs w:val="16"/>
              </w:rPr>
              <w:br/>
              <w:t xml:space="preserve">повышение доступности для населения </w:t>
            </w:r>
            <w:r w:rsidRPr="00364575">
              <w:rPr>
                <w:sz w:val="16"/>
                <w:szCs w:val="16"/>
              </w:rPr>
              <w:lastRenderedPageBreak/>
              <w:t>Цивильского муниципального округа Чувашской Республики качественных образовательных услуг;</w:t>
            </w:r>
            <w:r w:rsidRPr="00364575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</w:t>
            </w:r>
            <w:r w:rsidRPr="00364575">
              <w:rPr>
                <w:sz w:val="16"/>
                <w:szCs w:val="16"/>
              </w:rPr>
              <w:lastRenderedPageBreak/>
              <w:t>округа Чувашской Республики;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85A40">
              <w:rPr>
                <w:color w:val="000000"/>
                <w:kern w:val="0"/>
                <w:sz w:val="16"/>
                <w:szCs w:val="16"/>
              </w:rPr>
              <w:t>571250,3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85A40">
              <w:rPr>
                <w:color w:val="000000"/>
                <w:kern w:val="0"/>
                <w:sz w:val="16"/>
                <w:szCs w:val="16"/>
              </w:rPr>
              <w:t>614830,8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F85A40">
              <w:rPr>
                <w:kern w:val="0"/>
                <w:sz w:val="16"/>
                <w:szCs w:val="16"/>
              </w:rPr>
              <w:t>633013,3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3267441,0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3936389,2</w:t>
            </w:r>
          </w:p>
        </w:tc>
      </w:tr>
      <w:tr w:rsidR="0000405A" w:rsidRPr="00364575" w:rsidTr="00600C7E">
        <w:trPr>
          <w:gridAfter w:val="1"/>
          <w:wAfter w:w="63" w:type="dxa"/>
          <w:trHeight w:val="705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85A40">
              <w:rPr>
                <w:color w:val="000000"/>
                <w:kern w:val="0"/>
                <w:sz w:val="16"/>
                <w:szCs w:val="16"/>
              </w:rPr>
              <w:t>36 679,0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F85A40">
              <w:rPr>
                <w:kern w:val="0"/>
                <w:sz w:val="16"/>
                <w:szCs w:val="16"/>
              </w:rPr>
              <w:t>38917,5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F85A40">
              <w:rPr>
                <w:kern w:val="0"/>
                <w:sz w:val="16"/>
                <w:szCs w:val="16"/>
              </w:rPr>
              <w:t>38362,9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197680,2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238151,6</w:t>
            </w:r>
          </w:p>
        </w:tc>
      </w:tr>
      <w:tr w:rsidR="0000405A" w:rsidRPr="00364575" w:rsidTr="00600C7E">
        <w:trPr>
          <w:gridAfter w:val="1"/>
          <w:wAfter w:w="63" w:type="dxa"/>
          <w:trHeight w:val="112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432821,7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 w:rsidRPr="00F85A40">
              <w:rPr>
                <w:sz w:val="16"/>
                <w:szCs w:val="16"/>
              </w:rPr>
              <w:t>476044,0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507139,8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2549801,9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3071826,7</w:t>
            </w:r>
          </w:p>
        </w:tc>
      </w:tr>
      <w:tr w:rsidR="0000405A" w:rsidRPr="00364575" w:rsidTr="00600C7E">
        <w:trPr>
          <w:gridAfter w:val="1"/>
          <w:wAfter w:w="63" w:type="dxa"/>
          <w:trHeight w:val="1398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101749,6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 w:rsidRPr="00F85A40">
              <w:rPr>
                <w:sz w:val="16"/>
                <w:szCs w:val="16"/>
              </w:rPr>
              <w:t>99869,3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85A40" w:rsidRDefault="0000405A" w:rsidP="0000405A">
            <w:pPr>
              <w:jc w:val="center"/>
              <w:rPr>
                <w:sz w:val="16"/>
                <w:szCs w:val="16"/>
              </w:rPr>
            </w:pPr>
            <w:r w:rsidRPr="00F85A40">
              <w:rPr>
                <w:sz w:val="16"/>
                <w:szCs w:val="16"/>
              </w:rPr>
              <w:t>87510,6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519958,9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626410,9</w:t>
            </w:r>
          </w:p>
        </w:tc>
      </w:tr>
      <w:tr w:rsidR="0000405A" w:rsidRPr="00364575" w:rsidTr="00600C7E">
        <w:trPr>
          <w:gridAfter w:val="1"/>
          <w:wAfter w:w="63" w:type="dxa"/>
          <w:trHeight w:val="1398"/>
        </w:trPr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00405A" w:rsidRPr="00364575" w:rsidTr="00600C7E">
        <w:trPr>
          <w:gridAfter w:val="1"/>
          <w:wAfter w:w="63" w:type="dxa"/>
          <w:trHeight w:val="114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76957,9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75661,4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70310,6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417762,2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503291,2</w:t>
            </w:r>
          </w:p>
        </w:tc>
      </w:tr>
      <w:tr w:rsidR="0000405A" w:rsidRPr="00364575" w:rsidTr="00600C7E">
        <w:trPr>
          <w:gridAfter w:val="1"/>
          <w:wAfter w:w="63" w:type="dxa"/>
          <w:trHeight w:val="100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07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3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76957,9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75661,4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652D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652D1">
              <w:rPr>
                <w:color w:val="000000"/>
                <w:kern w:val="0"/>
                <w:sz w:val="16"/>
                <w:szCs w:val="16"/>
              </w:rPr>
              <w:t>70310,6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417762,2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503291,2</w:t>
            </w:r>
          </w:p>
        </w:tc>
      </w:tr>
      <w:tr w:rsidR="0000405A" w:rsidRPr="00364575" w:rsidTr="00600C7E">
        <w:trPr>
          <w:gridAfter w:val="1"/>
          <w:wAfter w:w="63" w:type="dxa"/>
          <w:trHeight w:val="729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610 620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42092,7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43416,9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42048,0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249835,2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300984,4</w:t>
            </w:r>
          </w:p>
        </w:tc>
      </w:tr>
      <w:tr w:rsidR="0000405A" w:rsidRPr="00364575" w:rsidTr="00600C7E">
        <w:trPr>
          <w:gridAfter w:val="1"/>
          <w:wAfter w:w="63" w:type="dxa"/>
          <w:trHeight w:val="89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10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4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42092,7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43416,9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42048,0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249835,2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8492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300984,4</w:t>
            </w:r>
          </w:p>
        </w:tc>
      </w:tr>
      <w:tr w:rsidR="0000405A" w:rsidRPr="00364575" w:rsidTr="00E30430">
        <w:trPr>
          <w:gridAfter w:val="1"/>
          <w:wAfter w:w="63" w:type="dxa"/>
          <w:trHeight w:val="1051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1.1.1. Целевые индикаторы и показатели подпрограммы №1, увязанные с основным мероприятием 1.1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1,19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</w:tr>
      <w:tr w:rsidR="0000405A" w:rsidRPr="00AB4266" w:rsidTr="00E30430">
        <w:trPr>
          <w:gridAfter w:val="1"/>
          <w:wAfter w:w="63" w:type="dxa"/>
          <w:trHeight w:val="694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1,75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1,7 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1,7 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1,65 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1,65 </w:t>
            </w:r>
          </w:p>
        </w:tc>
      </w:tr>
      <w:tr w:rsidR="0000405A" w:rsidRPr="00364575" w:rsidTr="00E30430">
        <w:trPr>
          <w:gridAfter w:val="1"/>
          <w:wAfter w:w="63" w:type="dxa"/>
          <w:trHeight w:val="718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11,0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12,0 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16,5 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18,0 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20,0 </w:t>
            </w:r>
          </w:p>
        </w:tc>
      </w:tr>
      <w:tr w:rsidR="0000405A" w:rsidRPr="00364575" w:rsidTr="00600C7E">
        <w:trPr>
          <w:gridAfter w:val="1"/>
          <w:wAfter w:w="63" w:type="dxa"/>
          <w:trHeight w:val="406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2520,8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2948,8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2538,8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18173,0</w:t>
            </w:r>
          </w:p>
        </w:tc>
      </w:tr>
      <w:tr w:rsidR="0000405A" w:rsidRPr="00364575" w:rsidTr="00600C7E">
        <w:trPr>
          <w:gridAfter w:val="1"/>
          <w:wAfter w:w="63" w:type="dxa"/>
          <w:trHeight w:val="41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84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26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2520,8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2948,8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2538,8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C1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18173,0</w:t>
            </w:r>
          </w:p>
        </w:tc>
      </w:tr>
      <w:tr w:rsidR="0000405A" w:rsidRPr="00364575" w:rsidTr="00E30430">
        <w:trPr>
          <w:gridAfter w:val="1"/>
          <w:wAfter w:w="63" w:type="dxa"/>
          <w:trHeight w:val="1410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1.2.1.Целевой индикатор и показатель подпрограммы №1, увязанные с основным мероприятием 1.2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00405A" w:rsidRPr="00364575" w:rsidTr="00E30430">
        <w:trPr>
          <w:gridAfter w:val="1"/>
          <w:wAfter w:w="63" w:type="dxa"/>
          <w:trHeight w:val="977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78,5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</w:tr>
      <w:tr w:rsidR="0000405A" w:rsidRPr="00364575" w:rsidTr="00600C7E">
        <w:trPr>
          <w:gridAfter w:val="1"/>
          <w:wAfter w:w="63" w:type="dxa"/>
          <w:trHeight w:val="36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1.3.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28111,9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29295,7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25723,8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152842,3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184133,8</w:t>
            </w:r>
          </w:p>
        </w:tc>
      </w:tr>
      <w:tr w:rsidR="0000405A" w:rsidRPr="00364575" w:rsidTr="00600C7E">
        <w:trPr>
          <w:gridAfter w:val="1"/>
          <w:wAfter w:w="63" w:type="dxa"/>
          <w:trHeight w:val="413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82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25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28111,9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29295,7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25723,8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152842,3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184133,8</w:t>
            </w:r>
          </w:p>
        </w:tc>
      </w:tr>
      <w:tr w:rsidR="0000405A" w:rsidRPr="00364575" w:rsidTr="00E30430">
        <w:trPr>
          <w:gridAfter w:val="1"/>
          <w:wAfter w:w="63" w:type="dxa"/>
          <w:trHeight w:val="709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E30430">
        <w:trPr>
          <w:gridAfter w:val="1"/>
          <w:wAfter w:w="63" w:type="dxa"/>
          <w:trHeight w:val="70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Софинансирование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</w:t>
            </w:r>
            <w:r w:rsidRPr="00364575">
              <w:rPr>
                <w:sz w:val="16"/>
                <w:szCs w:val="16"/>
              </w:rPr>
              <w:lastRenderedPageBreak/>
              <w:t>Российской Федерации от 1 июня 2012 года №761 " о национальной стратегии действий в интересах детей на 2012-2017 годы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E30430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7A3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407A3">
              <w:rPr>
                <w:color w:val="000000"/>
                <w:sz w:val="16"/>
                <w:szCs w:val="16"/>
              </w:rPr>
              <w:t>4 232,5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E30430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7A3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407A3">
              <w:rPr>
                <w:color w:val="000000"/>
                <w:sz w:val="16"/>
                <w:szCs w:val="16"/>
              </w:rPr>
              <w:t>3 893,9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E30430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7A3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407A3">
              <w:rPr>
                <w:color w:val="000000"/>
                <w:sz w:val="16"/>
                <w:szCs w:val="16"/>
              </w:rPr>
              <w:t>338,6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074DF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68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447060,5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2346303,9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2826666,3</w:t>
            </w:r>
          </w:p>
        </w:tc>
      </w:tr>
      <w:tr w:rsidR="0000405A" w:rsidRPr="00364575" w:rsidTr="00600C7E">
        <w:trPr>
          <w:gridAfter w:val="1"/>
          <w:wAfter w:w="63" w:type="dxa"/>
          <w:trHeight w:val="55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98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447060,5</w:t>
            </w:r>
          </w:p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B426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2346303,9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2826666,3</w:t>
            </w:r>
          </w:p>
        </w:tc>
      </w:tr>
      <w:tr w:rsidR="0000405A" w:rsidRPr="00364575" w:rsidTr="00600C7E">
        <w:trPr>
          <w:gridAfter w:val="1"/>
          <w:wAfter w:w="63" w:type="dxa"/>
          <w:trHeight w:val="127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634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8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364575">
              <w:rPr>
                <w:sz w:val="16"/>
                <w:szCs w:val="16"/>
              </w:rPr>
              <w:lastRenderedPageBreak/>
              <w:t>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150343,8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769194,9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926673,4</w:t>
            </w:r>
          </w:p>
        </w:tc>
      </w:tr>
      <w:tr w:rsidR="0000405A" w:rsidRPr="00364575" w:rsidTr="00600C7E">
        <w:trPr>
          <w:gridAfter w:val="1"/>
          <w:wAfter w:w="63" w:type="dxa"/>
          <w:trHeight w:val="89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01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150343,8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769194,9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926673,4</w:t>
            </w:r>
          </w:p>
        </w:tc>
      </w:tr>
      <w:tr w:rsidR="0000405A" w:rsidRPr="00364575" w:rsidTr="00600C7E">
        <w:trPr>
          <w:gridAfter w:val="1"/>
          <w:wAfter w:w="63" w:type="dxa"/>
          <w:trHeight w:val="155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480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08480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gridAfter w:val="1"/>
          <w:wAfter w:w="63" w:type="dxa"/>
          <w:trHeight w:val="1402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00405A" w:rsidRPr="00364575" w:rsidTr="00600C7E">
        <w:trPr>
          <w:gridAfter w:val="1"/>
          <w:wAfter w:w="63" w:type="dxa"/>
          <w:trHeight w:val="492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обеспечению государс</w:t>
            </w:r>
            <w:r w:rsidRPr="00364575">
              <w:rPr>
                <w:sz w:val="16"/>
                <w:szCs w:val="16"/>
              </w:rPr>
              <w:lastRenderedPageBreak/>
              <w:t>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296716,7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1577109,0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1899992,9</w:t>
            </w:r>
          </w:p>
        </w:tc>
      </w:tr>
      <w:tr w:rsidR="0000405A" w:rsidRPr="00364575" w:rsidTr="00600C7E">
        <w:trPr>
          <w:gridAfter w:val="1"/>
          <w:wAfter w:w="63" w:type="dxa"/>
          <w:trHeight w:val="896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gridAfter w:val="1"/>
          <w:wAfter w:w="63" w:type="dxa"/>
          <w:trHeight w:val="107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296716,7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1577109,0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1899992,9</w:t>
            </w:r>
          </w:p>
        </w:tc>
      </w:tr>
      <w:tr w:rsidR="0000405A" w:rsidRPr="00364575" w:rsidTr="00600C7E">
        <w:trPr>
          <w:gridAfter w:val="1"/>
          <w:wAfter w:w="63" w:type="dxa"/>
          <w:trHeight w:val="183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6419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D382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2F1C04">
        <w:trPr>
          <w:trHeight w:val="1442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00405A" w:rsidRPr="00364575" w:rsidTr="00600C7E">
        <w:trPr>
          <w:trHeight w:val="1343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00405A" w:rsidRPr="00364575" w:rsidTr="00600C7E">
        <w:trPr>
          <w:trHeight w:val="566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00405A" w:rsidRPr="00364575" w:rsidTr="00600C7E">
        <w:trPr>
          <w:trHeight w:val="98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50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381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Ежемесячное денежное вознаграждение за </w:t>
            </w:r>
            <w:r w:rsidRPr="00364575">
              <w:rPr>
                <w:sz w:val="16"/>
                <w:szCs w:val="16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00405A" w:rsidRPr="00364575" w:rsidTr="00600C7E">
        <w:trPr>
          <w:trHeight w:val="89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00405A" w:rsidRPr="00364575" w:rsidTr="00600C7E">
        <w:trPr>
          <w:trHeight w:val="92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411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trHeight w:val="141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600C7E">
        <w:trPr>
          <w:trHeight w:val="428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00405A" w:rsidRPr="00364575" w:rsidTr="00600C7E">
        <w:trPr>
          <w:trHeight w:val="5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3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21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00405A" w:rsidRPr="00364575" w:rsidTr="00600C7E">
        <w:trPr>
          <w:trHeight w:val="503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Проведение мероприятий в области </w:t>
            </w:r>
            <w:r w:rsidRPr="00364575">
              <w:rPr>
                <w:sz w:val="16"/>
                <w:szCs w:val="16"/>
              </w:rPr>
              <w:lastRenderedPageBreak/>
              <w:t>образования для детей и молодежи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00405A" w:rsidRPr="00364575" w:rsidTr="00600C7E">
        <w:trPr>
          <w:trHeight w:val="54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98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105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463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00405A" w:rsidRPr="00364575" w:rsidTr="00E30430">
        <w:trPr>
          <w:trHeight w:val="781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4.1.1.Целевые индикаторы и показатели подпрограммы №1, увязанные с основным мероприятием 4.1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18</w:t>
            </w:r>
          </w:p>
        </w:tc>
      </w:tr>
      <w:tr w:rsidR="0000405A" w:rsidRPr="00364575" w:rsidTr="00E30430">
        <w:trPr>
          <w:trHeight w:val="471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43 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46 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55 </w:t>
            </w:r>
          </w:p>
        </w:tc>
      </w:tr>
      <w:tr w:rsidR="0000405A" w:rsidRPr="00364575" w:rsidTr="00E30430">
        <w:trPr>
          <w:trHeight w:val="726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36 </w:t>
            </w:r>
          </w:p>
        </w:tc>
      </w:tr>
      <w:tr w:rsidR="0000405A" w:rsidRPr="00364575" w:rsidTr="00600C7E">
        <w:trPr>
          <w:trHeight w:val="25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645CE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45CE6">
              <w:rPr>
                <w:color w:val="000000"/>
                <w:kern w:val="0"/>
                <w:sz w:val="16"/>
                <w:szCs w:val="16"/>
              </w:rPr>
              <w:t>810,0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00405A" w:rsidRPr="00364575" w:rsidTr="00600C7E">
        <w:trPr>
          <w:trHeight w:val="41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2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1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00405A" w:rsidRPr="00364575" w:rsidTr="00600C7E">
        <w:trPr>
          <w:trHeight w:val="56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Денежные поощрения и гранты муниципальных образований для поддержки </w:t>
            </w:r>
            <w:r w:rsidRPr="00364575">
              <w:rPr>
                <w:sz w:val="16"/>
                <w:szCs w:val="16"/>
              </w:rPr>
              <w:lastRenderedPageBreak/>
              <w:t>инноваций в сфере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00405A" w:rsidRPr="00364575" w:rsidTr="00600C7E">
        <w:trPr>
          <w:trHeight w:val="68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99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120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00405A" w:rsidRPr="00364575" w:rsidTr="00600C7E">
        <w:trPr>
          <w:trHeight w:val="767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5.2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Ц711116400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86435"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56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Ц711116400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985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Ц711116400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195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Ц711116400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92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F6E19">
              <w:rPr>
                <w:color w:val="000000"/>
                <w:kern w:val="0"/>
                <w:sz w:val="16"/>
                <w:szCs w:val="16"/>
              </w:rPr>
              <w:t>27489,7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F6E19">
              <w:rPr>
                <w:color w:val="000000"/>
                <w:kern w:val="0"/>
                <w:sz w:val="16"/>
                <w:szCs w:val="16"/>
              </w:rPr>
              <w:t>33829,1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04ADA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7F6E19">
              <w:rPr>
                <w:color w:val="000000"/>
                <w:kern w:val="0"/>
                <w:sz w:val="16"/>
                <w:szCs w:val="16"/>
              </w:rPr>
              <w:t>33829,2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179748,9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216549,2</w:t>
            </w:r>
          </w:p>
        </w:tc>
      </w:tr>
      <w:tr w:rsidR="0000405A" w:rsidRPr="00364575" w:rsidTr="00600C7E">
        <w:trPr>
          <w:trHeight w:val="76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7F6E19">
              <w:rPr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7F6E19">
              <w:rPr>
                <w:kern w:val="0"/>
                <w:sz w:val="16"/>
                <w:szCs w:val="16"/>
              </w:rPr>
              <w:t>21613,1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7F6E19">
              <w:rPr>
                <w:kern w:val="0"/>
                <w:sz w:val="16"/>
                <w:szCs w:val="16"/>
              </w:rPr>
              <w:t>21176,5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109120,4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131460,8</w:t>
            </w:r>
          </w:p>
        </w:tc>
      </w:tr>
      <w:tr w:rsidR="0000405A" w:rsidRPr="00364575" w:rsidTr="00600C7E">
        <w:trPr>
          <w:trHeight w:val="98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4760,2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4978,5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25030,9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30155,5</w:t>
            </w:r>
          </w:p>
        </w:tc>
      </w:tr>
      <w:tr w:rsidR="0000405A" w:rsidRPr="00364575" w:rsidTr="00600C7E">
        <w:trPr>
          <w:trHeight w:val="1273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6434,9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7455,8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F6E19" w:rsidRDefault="0000405A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7674,2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45597,5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54932,9</w:t>
            </w:r>
          </w:p>
        </w:tc>
      </w:tr>
      <w:tr w:rsidR="0000405A" w:rsidRPr="00364575" w:rsidTr="00600C7E">
        <w:trPr>
          <w:trHeight w:val="148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328,3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2852,8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3436,9</w:t>
            </w:r>
          </w:p>
        </w:tc>
      </w:tr>
      <w:tr w:rsidR="0000405A" w:rsidRPr="00364575" w:rsidTr="00600C7E">
        <w:trPr>
          <w:trHeight w:val="5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153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328,3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2852,8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3436,9</w:t>
            </w:r>
          </w:p>
        </w:tc>
      </w:tr>
      <w:tr w:rsidR="0000405A" w:rsidRPr="00364575" w:rsidTr="00600C7E">
        <w:trPr>
          <w:trHeight w:val="22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809C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2F1C04">
        <w:trPr>
          <w:trHeight w:val="107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Ц711412060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1817,0</w:t>
            </w:r>
          </w:p>
        </w:tc>
      </w:tr>
      <w:tr w:rsidR="0000405A" w:rsidRPr="00364575" w:rsidTr="002F1C04">
        <w:trPr>
          <w:trHeight w:val="111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E30430">
        <w:trPr>
          <w:trHeight w:val="1124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1817,0</w:t>
            </w:r>
          </w:p>
        </w:tc>
      </w:tr>
      <w:tr w:rsidR="0000405A" w:rsidRPr="00364575" w:rsidTr="00E30430">
        <w:trPr>
          <w:trHeight w:val="119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A5CDC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E30430">
        <w:trPr>
          <w:trHeight w:val="19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6.3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color w:val="000000"/>
                <w:kern w:val="0"/>
                <w:sz w:val="16"/>
                <w:szCs w:val="16"/>
              </w:rPr>
              <w:t>Обеспечение бесплатным двухразовым питанием обучающихся общеобразовательных организаци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Ц71142029П</w:t>
            </w:r>
          </w:p>
        </w:tc>
        <w:tc>
          <w:tcPr>
            <w:tcW w:w="17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6682,3</w:t>
            </w:r>
          </w:p>
        </w:tc>
      </w:tr>
      <w:tr w:rsidR="0000405A" w:rsidRPr="00364575" w:rsidTr="00E30430">
        <w:trPr>
          <w:trHeight w:val="387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E30430">
        <w:trPr>
          <w:trHeight w:val="11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6682,3</w:t>
            </w:r>
          </w:p>
        </w:tc>
      </w:tr>
      <w:tr w:rsidR="0000405A" w:rsidRPr="00364575" w:rsidTr="00E30430">
        <w:trPr>
          <w:trHeight w:val="12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trHeight w:val="7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6.4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Организация льготного питания для отдельн</w:t>
            </w:r>
            <w:r w:rsidRPr="00364575">
              <w:rPr>
                <w:sz w:val="16"/>
                <w:szCs w:val="16"/>
              </w:rPr>
              <w:lastRenderedPageBreak/>
              <w:t>ых категорий учащихся в муниципальных общеобразовательных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2907,5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17966,4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21644,7</w:t>
            </w:r>
          </w:p>
        </w:tc>
      </w:tr>
      <w:tr w:rsidR="0000405A" w:rsidRPr="00364575" w:rsidTr="00E30430">
        <w:trPr>
          <w:trHeight w:val="668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trHeight w:val="103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trHeight w:val="123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2907,5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17966,4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F13CB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21644,7</w:t>
            </w:r>
          </w:p>
        </w:tc>
      </w:tr>
      <w:tr w:rsidR="0000405A" w:rsidRPr="00364575" w:rsidTr="00E30430">
        <w:trPr>
          <w:trHeight w:val="129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6.4.1.Целевой индикатор и показатель подпрограммы №1, увязанные с основным мероприятием 6.4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100</w:t>
            </w:r>
          </w:p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</w:t>
            </w:r>
          </w:p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</w:t>
            </w:r>
          </w:p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600C7E">
        <w:trPr>
          <w:trHeight w:val="687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</w:t>
            </w:r>
            <w:r w:rsidRPr="00364575">
              <w:rPr>
                <w:sz w:val="16"/>
                <w:szCs w:val="16"/>
              </w:rPr>
              <w:lastRenderedPageBreak/>
              <w:t>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20376,4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24548,1</w:t>
            </w:r>
          </w:p>
        </w:tc>
      </w:tr>
      <w:tr w:rsidR="0000405A" w:rsidRPr="00364575" w:rsidTr="00600C7E">
        <w:trPr>
          <w:trHeight w:val="56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4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54417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53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20376,4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F772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24548,1</w:t>
            </w:r>
          </w:p>
        </w:tc>
      </w:tr>
      <w:tr w:rsidR="0000405A" w:rsidRPr="00364575" w:rsidTr="00E30430">
        <w:trPr>
          <w:trHeight w:val="130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6.5.1.Целевой индикатор и показатель подпрограммы №1, увязанные с основным мероприятием 6.5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7457D" w:rsidRDefault="0000405A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1000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7457D" w:rsidRDefault="0000405A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7457D" w:rsidRDefault="0000405A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7457D" w:rsidRDefault="0000405A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7457D" w:rsidRDefault="0000405A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</w:tr>
      <w:tr w:rsidR="0000405A" w:rsidRPr="00364575" w:rsidTr="00600C7E">
        <w:trPr>
          <w:trHeight w:val="845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Организация бесплатного горячего питания обучающихся, получающих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21831,4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21831,5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112712,9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135788,8</w:t>
            </w:r>
          </w:p>
        </w:tc>
      </w:tr>
      <w:tr w:rsidR="0000405A" w:rsidRPr="00364575" w:rsidTr="00600C7E">
        <w:trPr>
          <w:trHeight w:val="56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21613,1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21176,5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109120,4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131460,8</w:t>
            </w:r>
          </w:p>
        </w:tc>
      </w:tr>
      <w:tr w:rsidR="0000405A" w:rsidRPr="00364575" w:rsidTr="00600C7E">
        <w:trPr>
          <w:trHeight w:val="97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109,2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327,5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1646,6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1983,7</w:t>
            </w:r>
          </w:p>
        </w:tc>
      </w:tr>
      <w:tr w:rsidR="0000405A" w:rsidRPr="00364575" w:rsidTr="00600C7E">
        <w:trPr>
          <w:trHeight w:val="2127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109,1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327,5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36A10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2344,3</w:t>
            </w:r>
          </w:p>
        </w:tc>
      </w:tr>
      <w:tr w:rsidR="0000405A" w:rsidRPr="00364575" w:rsidTr="002F1C04">
        <w:trPr>
          <w:trHeight w:val="1343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364575">
              <w:rPr>
                <w:sz w:val="16"/>
                <w:szCs w:val="16"/>
              </w:rPr>
              <w:t>организациях</w:t>
            </w:r>
            <w:proofErr w:type="gramEnd"/>
            <w:r w:rsidRPr="00364575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600C7E">
        <w:trPr>
          <w:trHeight w:val="918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533,6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3573,9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3573,9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18785,4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22631,4</w:t>
            </w:r>
          </w:p>
        </w:tc>
      </w:tr>
      <w:tr w:rsidR="0000405A" w:rsidRPr="00364575" w:rsidTr="00600C7E">
        <w:trPr>
          <w:trHeight w:val="54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 w:themeColor="text1"/>
                <w:kern w:val="0"/>
                <w:sz w:val="16"/>
                <w:szCs w:val="16"/>
              </w:rPr>
            </w:pPr>
            <w:r w:rsidRPr="003A4AFB">
              <w:rPr>
                <w:color w:val="000000" w:themeColor="text1"/>
                <w:kern w:val="0"/>
                <w:sz w:val="16"/>
                <w:szCs w:val="16"/>
              </w:rPr>
              <w:t> </w:t>
            </w:r>
            <w:r>
              <w:rPr>
                <w:color w:val="000000" w:themeColor="text1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3A4AF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3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4AFB">
              <w:rPr>
                <w:color w:val="000000" w:themeColor="text1"/>
                <w:sz w:val="16"/>
                <w:szCs w:val="16"/>
              </w:rPr>
              <w:t>400,2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2680,4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2680,4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13476,5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16235,6</w:t>
            </w:r>
          </w:p>
        </w:tc>
      </w:tr>
      <w:tr w:rsidR="0000405A" w:rsidRPr="00364575" w:rsidTr="00600C7E">
        <w:trPr>
          <w:trHeight w:val="22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4AFB">
              <w:rPr>
                <w:color w:val="000000" w:themeColor="text1"/>
                <w:sz w:val="16"/>
                <w:szCs w:val="16"/>
              </w:rPr>
              <w:t>133,4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5308,9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A4AF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6395,8</w:t>
            </w:r>
          </w:p>
        </w:tc>
      </w:tr>
      <w:tr w:rsidR="0000405A" w:rsidRPr="00364575" w:rsidTr="002F1C04">
        <w:trPr>
          <w:trHeight w:val="1487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6.7.1.Целевой индикатор и показатель подпрограммы №1, увязанные с основным мероприятием 6.7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600C7E">
        <w:trPr>
          <w:trHeight w:val="703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6413,3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37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37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3893,2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11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9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704ADA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37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731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00405A" w:rsidRPr="00364575" w:rsidTr="00600C7E">
        <w:trPr>
          <w:trHeight w:val="118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74F5B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402"/>
        </w:trPr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00405A" w:rsidRPr="00364575" w:rsidTr="00600C7E">
        <w:trPr>
          <w:trHeight w:val="12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7.2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неотложных аварийно-восстановительных работ на </w:t>
            </w:r>
            <w:proofErr w:type="spellStart"/>
            <w:r>
              <w:rPr>
                <w:sz w:val="16"/>
                <w:szCs w:val="16"/>
              </w:rPr>
              <w:t>социальнозначимых</w:t>
            </w:r>
            <w:proofErr w:type="spellEnd"/>
            <w:r>
              <w:rPr>
                <w:sz w:val="16"/>
                <w:szCs w:val="16"/>
              </w:rPr>
              <w:t xml:space="preserve"> объектах образования за счет </w:t>
            </w:r>
            <w:proofErr w:type="gramStart"/>
            <w:r>
              <w:rPr>
                <w:sz w:val="16"/>
                <w:szCs w:val="16"/>
              </w:rPr>
              <w:t>средств резервного фонда Кабинета Министров Чувашской Республики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</w:rPr>
              <w:t>20410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rPr>
                <w:sz w:val="16"/>
                <w:szCs w:val="16"/>
              </w:rPr>
            </w:pPr>
            <w:r w:rsidRPr="00C74F5B">
              <w:rPr>
                <w:sz w:val="16"/>
                <w:szCs w:val="16"/>
              </w:rPr>
              <w:t>3893,2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rPr>
                <w:sz w:val="16"/>
                <w:szCs w:val="16"/>
              </w:rPr>
            </w:pPr>
            <w:r w:rsidRPr="00C74F5B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</w:rPr>
              <w:t>20410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rPr>
                <w:sz w:val="16"/>
                <w:szCs w:val="16"/>
              </w:rPr>
            </w:pPr>
            <w:r w:rsidRPr="00C74F5B">
              <w:rPr>
                <w:sz w:val="16"/>
                <w:szCs w:val="16"/>
              </w:rPr>
              <w:t>3893,2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C74F5B" w:rsidRDefault="0000405A" w:rsidP="0000405A">
            <w:pPr>
              <w:rPr>
                <w:sz w:val="16"/>
                <w:szCs w:val="16"/>
              </w:rPr>
            </w:pPr>
            <w:r w:rsidRPr="00C74F5B"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006C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006C6">
              <w:rPr>
                <w:color w:val="000000"/>
                <w:kern w:val="0"/>
                <w:sz w:val="16"/>
                <w:szCs w:val="16"/>
              </w:rPr>
              <w:t>7731,7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006C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006C6">
              <w:rPr>
                <w:color w:val="000000"/>
                <w:kern w:val="0"/>
                <w:sz w:val="16"/>
                <w:szCs w:val="16"/>
              </w:rPr>
              <w:t>8709,7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5B48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A006C6">
              <w:rPr>
                <w:color w:val="000000"/>
                <w:kern w:val="0"/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61483,2</w:t>
            </w:r>
          </w:p>
        </w:tc>
      </w:tr>
      <w:tr w:rsidR="0000405A" w:rsidRPr="00364575" w:rsidTr="00600C7E">
        <w:trPr>
          <w:trHeight w:val="4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006C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FF0000"/>
                <w:kern w:val="0"/>
                <w:sz w:val="16"/>
                <w:szCs w:val="16"/>
              </w:rPr>
            </w:pPr>
            <w:r w:rsidRPr="00A006C6">
              <w:rPr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769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118,0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769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006C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FF0000"/>
                <w:kern w:val="0"/>
                <w:sz w:val="16"/>
                <w:szCs w:val="16"/>
              </w:rPr>
            </w:pPr>
            <w:r w:rsidRPr="00A006C6">
              <w:rPr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769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67693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1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006C6" w:rsidRDefault="0000405A" w:rsidP="0000405A">
            <w:pPr>
              <w:jc w:val="center"/>
              <w:rPr>
                <w:sz w:val="16"/>
                <w:szCs w:val="16"/>
              </w:rPr>
            </w:pPr>
            <w:r w:rsidRPr="00A006C6">
              <w:rPr>
                <w:sz w:val="16"/>
                <w:szCs w:val="16"/>
              </w:rPr>
              <w:t>7270,0</w:t>
            </w:r>
          </w:p>
          <w:p w:rsidR="0000405A" w:rsidRPr="00A006C6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B14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40B14">
              <w:rPr>
                <w:kern w:val="0"/>
                <w:sz w:val="16"/>
                <w:szCs w:val="16"/>
              </w:rPr>
              <w:t>8590,5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40B14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40B14">
              <w:rPr>
                <w:kern w:val="0"/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61483,2</w:t>
            </w:r>
          </w:p>
        </w:tc>
      </w:tr>
      <w:tr w:rsidR="0000405A" w:rsidRPr="00364575" w:rsidTr="00600C7E">
        <w:trPr>
          <w:trHeight w:val="7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8.1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(обновление </w:t>
            </w:r>
            <w:r>
              <w:rPr>
                <w:sz w:val="16"/>
                <w:szCs w:val="16"/>
              </w:rPr>
              <w:lastRenderedPageBreak/>
              <w:t>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466,3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120,4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9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118,0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01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12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404302">
              <w:rPr>
                <w:color w:val="000000"/>
                <w:sz w:val="16"/>
                <w:szCs w:val="16"/>
              </w:rPr>
              <w:t>4,6</w:t>
            </w:r>
          </w:p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00405A" w:rsidRPr="00364575" w:rsidTr="00E30430">
        <w:trPr>
          <w:trHeight w:val="1415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8.1.1.Целевой индикатор и показатель подпрограммы №1, увязанные с основным мероприятием 8.1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</w:tr>
      <w:tr w:rsidR="0000405A" w:rsidRPr="00364575" w:rsidTr="00600C7E">
        <w:trPr>
          <w:trHeight w:val="54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Персонифицированное финансирование </w:t>
            </w:r>
            <w:r w:rsidRPr="00364575">
              <w:rPr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2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7265,4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00405A" w:rsidRPr="00364575" w:rsidTr="00600C7E">
        <w:trPr>
          <w:trHeight w:val="42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4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1201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21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7265,4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404302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00405A" w:rsidRPr="00364575" w:rsidTr="00E30430">
        <w:trPr>
          <w:trHeight w:val="1403"/>
        </w:trPr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8.2.1.Целевой индикатор и показатель подпрограммы №1, увязанные с основным мероприятием 8.2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</w:tr>
      <w:tr w:rsidR="0000405A" w:rsidRPr="00364575" w:rsidTr="00600C7E">
        <w:trPr>
          <w:trHeight w:val="49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9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BF5B48" w:rsidRDefault="0000405A" w:rsidP="0000405A">
            <w:pPr>
              <w:rPr>
                <w:sz w:val="16"/>
                <w:szCs w:val="16"/>
                <w:highlight w:val="yellow"/>
              </w:rPr>
            </w:pPr>
            <w:r w:rsidRPr="00A9326D">
              <w:rPr>
                <w:sz w:val="16"/>
                <w:szCs w:val="16"/>
              </w:rPr>
              <w:t>1559,5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12018,9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35672,5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00405A" w:rsidRPr="00364575" w:rsidTr="00600C7E">
        <w:trPr>
          <w:trHeight w:val="564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795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9386A" w:rsidRDefault="00600C7E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4617,3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9386A" w:rsidRDefault="00600C7E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35496,0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215004,9</w:t>
            </w:r>
          </w:p>
        </w:tc>
      </w:tr>
      <w:tr w:rsidR="00600C7E" w:rsidRPr="00364575" w:rsidTr="00600C7E">
        <w:trPr>
          <w:trHeight w:val="1118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9386A" w:rsidRDefault="00600C7E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7401,6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9386A" w:rsidRDefault="00600C7E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176,5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1263,4</w:t>
            </w:r>
          </w:p>
        </w:tc>
      </w:tr>
      <w:tr w:rsidR="0000405A" w:rsidRPr="00364575" w:rsidTr="00600C7E">
        <w:trPr>
          <w:trHeight w:val="411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9.1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Осуществление мероприятий, направленных на создание некапитальных объектов (быстровозводимых конструкций) отдыха детей и их </w:t>
            </w:r>
            <w:r w:rsidRPr="00364575">
              <w:rPr>
                <w:sz w:val="16"/>
                <w:szCs w:val="16"/>
              </w:rPr>
              <w:lastRenderedPageBreak/>
              <w:t>оздоровления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</w:t>
            </w:r>
            <w:r w:rsidRPr="00364575">
              <w:rPr>
                <w:sz w:val="16"/>
                <w:szCs w:val="16"/>
                <w:lang w:val="en-US"/>
              </w:rPr>
              <w:t>S</w:t>
            </w:r>
            <w:r w:rsidRPr="00364575"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1559.5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18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19386A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835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</w:t>
            </w:r>
            <w:r w:rsidRPr="00364575">
              <w:rPr>
                <w:sz w:val="16"/>
                <w:szCs w:val="16"/>
                <w:lang w:val="en-US"/>
              </w:rPr>
              <w:t>S</w:t>
            </w:r>
            <w:r w:rsidRPr="00364575"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</w:t>
            </w:r>
            <w:r w:rsidRPr="00364575">
              <w:rPr>
                <w:sz w:val="16"/>
                <w:szCs w:val="16"/>
                <w:lang w:val="en-US"/>
              </w:rPr>
              <w:t>S</w:t>
            </w:r>
            <w:r w:rsidRPr="00364575"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9.2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мероприятий, направленных на создание</w:t>
            </w:r>
            <w:r>
              <w:rPr>
                <w:sz w:val="16"/>
                <w:szCs w:val="16"/>
              </w:rPr>
              <w:t xml:space="preserve"> современной инфраструктуры для отдыха детей и их оздоровления путем возведения некапитальных строений, сооружений</w:t>
            </w:r>
            <w:r w:rsidRPr="00364575">
              <w:rPr>
                <w:sz w:val="16"/>
                <w:szCs w:val="16"/>
              </w:rPr>
              <w:t xml:space="preserve"> (быстровозводимых конструкций)</w:t>
            </w:r>
            <w:r>
              <w:rPr>
                <w:sz w:val="16"/>
                <w:szCs w:val="16"/>
              </w:rPr>
              <w:t xml:space="preserve">, а также при проведении капитального </w:t>
            </w:r>
            <w:proofErr w:type="gramStart"/>
            <w:r>
              <w:rPr>
                <w:sz w:val="16"/>
                <w:szCs w:val="16"/>
              </w:rPr>
              <w:t>ремонта объектов инфраструктуры организаций</w:t>
            </w:r>
            <w:r w:rsidRPr="00364575">
              <w:rPr>
                <w:sz w:val="16"/>
                <w:szCs w:val="16"/>
              </w:rPr>
              <w:t xml:space="preserve"> отдыха детей</w:t>
            </w:r>
            <w:proofErr w:type="gramEnd"/>
            <w:r w:rsidRPr="00364575">
              <w:rPr>
                <w:sz w:val="16"/>
                <w:szCs w:val="16"/>
              </w:rPr>
              <w:t xml:space="preserve"> и их оздоровления</w:t>
            </w:r>
            <w:r>
              <w:rPr>
                <w:sz w:val="16"/>
                <w:szCs w:val="16"/>
              </w:rPr>
              <w:t xml:space="preserve"> (не в рамках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135CB8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5018,9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35672,5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135CB8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4617,3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35496,0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215004,9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135CB8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401,6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176,5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1263,4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9.3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мероприятий, направленных на создание</w:t>
            </w:r>
            <w:r>
              <w:rPr>
                <w:sz w:val="16"/>
                <w:szCs w:val="16"/>
              </w:rPr>
              <w:t xml:space="preserve"> современной инфраструктуры для отдыха детей и их оздоровления путем возведения некапитальных строений, сооружений</w:t>
            </w:r>
            <w:r w:rsidRPr="00364575">
              <w:rPr>
                <w:sz w:val="16"/>
                <w:szCs w:val="16"/>
              </w:rPr>
              <w:t xml:space="preserve"> (быстровозводимых конструкций)</w:t>
            </w:r>
            <w:r>
              <w:rPr>
                <w:sz w:val="16"/>
                <w:szCs w:val="16"/>
              </w:rPr>
              <w:t xml:space="preserve">, а также при проведении капитального </w:t>
            </w:r>
            <w:proofErr w:type="gramStart"/>
            <w:r>
              <w:rPr>
                <w:sz w:val="16"/>
                <w:szCs w:val="16"/>
              </w:rPr>
              <w:t>ремонта объектов инфраструктуры организаций</w:t>
            </w:r>
            <w:r w:rsidRPr="00364575">
              <w:rPr>
                <w:sz w:val="16"/>
                <w:szCs w:val="16"/>
              </w:rPr>
              <w:t xml:space="preserve"> отдыха детей</w:t>
            </w:r>
            <w:proofErr w:type="gramEnd"/>
            <w:r w:rsidRPr="00364575">
              <w:rPr>
                <w:sz w:val="16"/>
                <w:szCs w:val="16"/>
              </w:rPr>
              <w:t xml:space="preserve"> и их оздоровления</w:t>
            </w:r>
            <w:r>
              <w:rPr>
                <w:sz w:val="16"/>
                <w:szCs w:val="16"/>
              </w:rPr>
              <w:t xml:space="preserve"> (не в рамках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Ц711674940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Ц711674940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C45D6" w:rsidRDefault="0000405A" w:rsidP="0000405A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38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</w:t>
            </w:r>
            <w:r w:rsidRPr="00364575">
              <w:rPr>
                <w:sz w:val="16"/>
                <w:szCs w:val="16"/>
              </w:rPr>
              <w:lastRenderedPageBreak/>
              <w:t>е 10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Модернизация инфраструктуры </w:t>
            </w:r>
            <w:r w:rsidRPr="00364575">
              <w:rPr>
                <w:sz w:val="16"/>
                <w:szCs w:val="16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37625,2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416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  <w:p w:rsidR="00600C7E" w:rsidRPr="00364575" w:rsidRDefault="00600C7E" w:rsidP="00732E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3473B" w:rsidRDefault="00600C7E" w:rsidP="0000405A">
            <w:pPr>
              <w:jc w:val="center"/>
              <w:rPr>
                <w:sz w:val="16"/>
                <w:szCs w:val="16"/>
              </w:rPr>
            </w:pPr>
            <w:r w:rsidRPr="0013473B">
              <w:rPr>
                <w:sz w:val="16"/>
                <w:szCs w:val="16"/>
              </w:rPr>
              <w:t>26 576,8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  <w:p w:rsidR="00600C7E" w:rsidRPr="00364575" w:rsidRDefault="00600C7E" w:rsidP="00732E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13473B" w:rsidRDefault="00600C7E" w:rsidP="0000405A">
            <w:pPr>
              <w:jc w:val="center"/>
              <w:rPr>
                <w:sz w:val="16"/>
                <w:szCs w:val="16"/>
              </w:rPr>
            </w:pPr>
            <w:r w:rsidRPr="0013473B">
              <w:rPr>
                <w:sz w:val="16"/>
                <w:szCs w:val="16"/>
              </w:rPr>
              <w:t>11048,4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546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10.1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</w:t>
            </w:r>
            <w:r>
              <w:rPr>
                <w:sz w:val="16"/>
                <w:szCs w:val="16"/>
              </w:rPr>
              <w:t>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</w:t>
            </w:r>
            <w:r w:rsidRPr="00364575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8D1C20">
              <w:rPr>
                <w:color w:val="000000"/>
                <w:sz w:val="16"/>
                <w:szCs w:val="16"/>
              </w:rPr>
              <w:t>28887,8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8D1C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915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FF0000"/>
                <w:sz w:val="16"/>
                <w:szCs w:val="16"/>
              </w:rPr>
            </w:pPr>
            <w:r w:rsidRPr="008D1C20">
              <w:rPr>
                <w:color w:val="000000" w:themeColor="text1"/>
                <w:sz w:val="16"/>
                <w:szCs w:val="16"/>
              </w:rPr>
              <w:t>26 576,9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DF3B24" w:rsidRDefault="0000405A" w:rsidP="0000405A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D1C20">
              <w:rPr>
                <w:color w:val="000000" w:themeColor="text1"/>
                <w:sz w:val="16"/>
                <w:szCs w:val="16"/>
              </w:rPr>
              <w:t>2311,0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10.2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Укрепление материально-техническ</w:t>
            </w:r>
            <w:r w:rsidRPr="00364575">
              <w:rPr>
                <w:sz w:val="16"/>
                <w:szCs w:val="16"/>
              </w:rPr>
              <w:lastRenderedPageBreak/>
              <w:t xml:space="preserve">ой базы муниципальных образовательных организаций (в части </w:t>
            </w:r>
            <w:r>
              <w:rPr>
                <w:sz w:val="16"/>
                <w:szCs w:val="16"/>
              </w:rPr>
              <w:t>модернизации инфраструктуры</w:t>
            </w:r>
            <w:r w:rsidRPr="00364575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Ц713070860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8D1C20">
              <w:rPr>
                <w:color w:val="000000"/>
                <w:sz w:val="16"/>
                <w:szCs w:val="16"/>
              </w:rPr>
              <w:t>8259,6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</w:r>
            <w:r w:rsidRPr="00364575">
              <w:rPr>
                <w:sz w:val="16"/>
                <w:szCs w:val="16"/>
              </w:rPr>
              <w:lastRenderedPageBreak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Ц713070860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8259,6</w:t>
            </w:r>
          </w:p>
          <w:p w:rsidR="00600C7E" w:rsidRPr="008D1C20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8D1C20" w:rsidRDefault="00600C7E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8D1C20" w:rsidRDefault="00600C7E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8D1C20" w:rsidRDefault="00600C7E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8D1C20" w:rsidRDefault="00600C7E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10.3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</w:t>
            </w:r>
            <w:r>
              <w:rPr>
                <w:sz w:val="16"/>
                <w:szCs w:val="16"/>
              </w:rPr>
              <w:t>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</w:t>
            </w:r>
            <w:r w:rsidRPr="00364575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Ц713072700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E3417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AE3417">
              <w:rPr>
                <w:color w:val="000000"/>
                <w:sz w:val="16"/>
                <w:szCs w:val="16"/>
              </w:rPr>
              <w:t>477,8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E3417" w:rsidRDefault="0000405A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E3417" w:rsidRDefault="0000405A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E3417" w:rsidRDefault="0000405A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AE3417" w:rsidRDefault="0000405A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8D1C20" w:rsidRDefault="0000405A" w:rsidP="0000405A">
            <w:pPr>
              <w:jc w:val="center"/>
              <w:rPr>
                <w:sz w:val="16"/>
                <w:szCs w:val="16"/>
              </w:rPr>
            </w:pPr>
            <w:r w:rsidRPr="008D1C20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Ц713072700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AE3417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AE3417">
              <w:rPr>
                <w:color w:val="000000"/>
                <w:sz w:val="16"/>
                <w:szCs w:val="16"/>
              </w:rPr>
              <w:t>477,8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AE3417" w:rsidRDefault="00600C7E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AE3417" w:rsidRDefault="00600C7E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AE3417" w:rsidRDefault="00600C7E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AE3417" w:rsidRDefault="00600C7E" w:rsidP="0000405A">
            <w:pPr>
              <w:jc w:val="center"/>
              <w:rPr>
                <w:sz w:val="16"/>
                <w:szCs w:val="16"/>
              </w:rPr>
            </w:pPr>
            <w:r w:rsidRPr="00AE3417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</w:t>
            </w:r>
            <w:r w:rsidRPr="00364575">
              <w:rPr>
                <w:sz w:val="16"/>
                <w:szCs w:val="16"/>
              </w:rPr>
              <w:lastRenderedPageBreak/>
              <w:t>е</w:t>
            </w: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Укрепление материально-</w:t>
            </w:r>
            <w:r>
              <w:rPr>
                <w:sz w:val="16"/>
                <w:szCs w:val="16"/>
              </w:rPr>
              <w:lastRenderedPageBreak/>
              <w:t>технической базы объектов образования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</w:t>
            </w:r>
            <w:r w:rsidRPr="00364575">
              <w:rPr>
                <w:sz w:val="16"/>
                <w:szCs w:val="16"/>
              </w:rPr>
              <w:lastRenderedPageBreak/>
              <w:t>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lastRenderedPageBreak/>
              <w:t>6065,5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11.1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5D19FB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</w:t>
            </w:r>
            <w:r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0405A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951063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A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5A" w:rsidRPr="00E74CDE" w:rsidRDefault="0000405A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5D19FB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</w:t>
            </w:r>
            <w:r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6065,5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  <w:tr w:rsidR="00600C7E" w:rsidRPr="00364575" w:rsidTr="00600C7E">
        <w:trPr>
          <w:trHeight w:val="262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951063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0702 0701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Pr="005D19FB" w:rsidRDefault="00600C7E" w:rsidP="00732E18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Ц7103</w:t>
            </w:r>
            <w:r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E" w:rsidRDefault="00600C7E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364575" w:rsidRDefault="00600C7E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E74CDE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7E" w:rsidRPr="00E74CDE" w:rsidRDefault="00600C7E" w:rsidP="0000405A">
            <w:pPr>
              <w:rPr>
                <w:sz w:val="16"/>
                <w:szCs w:val="16"/>
              </w:rPr>
            </w:pPr>
            <w:r w:rsidRPr="00E74CDE">
              <w:rPr>
                <w:sz w:val="16"/>
                <w:szCs w:val="16"/>
              </w:rPr>
              <w:t>0,0</w:t>
            </w:r>
          </w:p>
        </w:tc>
      </w:tr>
    </w:tbl>
    <w:p w:rsidR="00877DF3" w:rsidRPr="00286DBE" w:rsidRDefault="00877DF3" w:rsidP="00877DF3">
      <w:pPr>
        <w:sectPr w:rsidR="00877DF3" w:rsidRPr="00286DBE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877DF3" w:rsidRPr="00286DBE" w:rsidRDefault="00877DF3" w:rsidP="00877DF3">
      <w:pPr>
        <w:rPr>
          <w:sz w:val="16"/>
          <w:szCs w:val="16"/>
        </w:rPr>
      </w:pPr>
    </w:p>
    <w:tbl>
      <w:tblPr>
        <w:tblStyle w:val="afe"/>
        <w:tblW w:w="0" w:type="auto"/>
        <w:jc w:val="righ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77DF3" w:rsidTr="00877DF3">
        <w:trPr>
          <w:jc w:val="right"/>
        </w:trPr>
        <w:tc>
          <w:tcPr>
            <w:tcW w:w="4897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N 4</w:t>
            </w:r>
          </w:p>
          <w:p w:rsidR="00877DF3" w:rsidRPr="00FE53A3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муниципальной программе 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86DBE" w:rsidRDefault="00286DBE" w:rsidP="00286DBE">
      <w:pPr>
        <w:pStyle w:val="1"/>
        <w:spacing w:before="0" w:after="0"/>
      </w:pPr>
      <w:r>
        <w:t xml:space="preserve">Паспорт  подпрограммы «Молодёжь» </w:t>
      </w:r>
    </w:p>
    <w:p w:rsidR="00286DBE" w:rsidRDefault="00286DBE" w:rsidP="00286DBE">
      <w:pPr>
        <w:pStyle w:val="1"/>
        <w:spacing w:before="0" w:after="0"/>
      </w:pPr>
      <w:r>
        <w:t>муниципальной программы «Развитие образования»</w:t>
      </w:r>
    </w:p>
    <w:p w:rsidR="00286DBE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86DBE" w:rsidRDefault="00286DBE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3"/>
              <w:ind w:firstLine="0"/>
            </w:pPr>
            <w:r>
              <w:t>г</w:t>
            </w:r>
            <w:r w:rsidRPr="00D23CEF">
              <w:t>осударственная поддержка талантливой и одаренной молодежи</w:t>
            </w:r>
            <w:r>
              <w:t xml:space="preserve"> </w:t>
            </w:r>
          </w:p>
        </w:tc>
      </w:tr>
    </w:tbl>
    <w:p w:rsidR="00286DBE" w:rsidRPr="00660244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660244" w:rsidRDefault="00286DBE" w:rsidP="00BF72A9">
            <w:pPr>
              <w:pStyle w:val="a7"/>
              <w:jc w:val="both"/>
            </w:pPr>
            <w:r w:rsidRPr="00660244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</w:pPr>
            <w:r w:rsidRPr="00660244">
              <w:t>создание условий для сохранения и укрепления здоровья обучающихся, воспитания культуры здоровья, здорового образа жизни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286DBE" w:rsidRDefault="00286DBE" w:rsidP="00BF72A9">
            <w:pPr>
              <w:pStyle w:val="a7"/>
              <w:jc w:val="both"/>
            </w:pPr>
            <w:r>
              <w:t>Охват детей, обеспеченных путевками в загородные лагеря – 1135 единиц;</w:t>
            </w:r>
          </w:p>
          <w:p w:rsidR="00286DBE" w:rsidRDefault="00286DBE" w:rsidP="00BF72A9">
            <w:pPr>
              <w:jc w:val="both"/>
            </w:pPr>
            <w:r>
              <w:t>Охват детей, обеспеченных путевками в пришкольные летние оздоровительные лагеря – 1500 единиц;</w:t>
            </w:r>
          </w:p>
          <w:p w:rsidR="00286DBE" w:rsidRDefault="00286DBE" w:rsidP="00BF72A9">
            <w:pPr>
              <w:jc w:val="both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 – 18 %;</w:t>
            </w:r>
          </w:p>
          <w:p w:rsidR="00286DBE" w:rsidRDefault="00286DBE" w:rsidP="00BF72A9">
            <w:pPr>
              <w:jc w:val="both"/>
            </w:pPr>
            <w:r>
              <w:t>Количество добровольческих (волонтерских) объединений – 55 единиц;</w:t>
            </w:r>
          </w:p>
          <w:p w:rsidR="00286DBE" w:rsidRDefault="00286DBE" w:rsidP="00BF72A9">
            <w:pPr>
              <w:jc w:val="both"/>
            </w:pPr>
            <w:r w:rsidRPr="0025006D">
              <w:t>Доля молодежи в возрасте от 14 до 30 лет, охваченной деятельностью молодежных общественных объединений, в</w:t>
            </w:r>
            <w:r>
              <w:t xml:space="preserve"> </w:t>
            </w:r>
            <w:r w:rsidRPr="0025006D">
              <w:t>общей ее численности</w:t>
            </w:r>
            <w:r>
              <w:t xml:space="preserve"> – 36 %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2023 - 2035 годы:</w:t>
            </w:r>
          </w:p>
          <w:p w:rsidR="00286DBE" w:rsidRDefault="00286DBE" w:rsidP="00BF72A9">
            <w:pPr>
              <w:pStyle w:val="a7"/>
              <w:jc w:val="both"/>
            </w:pPr>
            <w:r>
              <w:t>1 этап - 2023 - 2025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2 этап - 2026 - 2030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3 этап - 2031 - 2035 годы.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4147F3" w:rsidRDefault="00286DBE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4147F3">
              <w:t xml:space="preserve">составляют </w:t>
            </w:r>
            <w:r w:rsidR="00071883" w:rsidRPr="004147F3">
              <w:t>121645,8</w:t>
            </w:r>
            <w:r w:rsidRPr="004147F3">
              <w:t> тыс. 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2023 году – </w:t>
            </w:r>
            <w:r w:rsidR="00071883" w:rsidRPr="004147F3">
              <w:t>7467,3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 </w:t>
            </w:r>
            <w:r w:rsidR="004147F3" w:rsidRPr="004147F3">
              <w:t>7561,6</w:t>
            </w:r>
            <w:r w:rsidR="00071883" w:rsidRPr="004147F3">
              <w:t xml:space="preserve"> </w:t>
            </w:r>
            <w:r w:rsidRPr="004147F3">
              <w:t>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2025 году – </w:t>
            </w:r>
            <w:r w:rsidR="004147F3" w:rsidRPr="004147F3">
              <w:t>7561,6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2026 - 2030 годах – </w:t>
            </w:r>
            <w:r w:rsidR="004147F3" w:rsidRPr="004147F3">
              <w:t>44928,5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lastRenderedPageBreak/>
              <w:t xml:space="preserve">в 2031 - 2035 годах – </w:t>
            </w:r>
            <w:r w:rsidR="004147F3" w:rsidRPr="004147F3">
              <w:t>54126,8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из них средства: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федерального бюджета – 0 тыс. 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2023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2025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2026 - 2030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2031 - 2035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республиканского бюджета Чувашской Республики – 0 тыс. 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2023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2025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2026 - 2030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2031 - 2035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бюджета Цивильского муниципального округа Чувашской Республики – </w:t>
            </w:r>
            <w:r w:rsidR="004147F3" w:rsidRPr="004147F3">
              <w:t>121645,8</w:t>
            </w:r>
            <w:r w:rsidRPr="004147F3">
              <w:t>  тыс. 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2023 году – </w:t>
            </w:r>
            <w:r w:rsidR="004147F3" w:rsidRPr="004147F3">
              <w:t>7467,3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 </w:t>
            </w:r>
            <w:r w:rsidR="004147F3" w:rsidRPr="004147F3">
              <w:t xml:space="preserve">7561,6 </w:t>
            </w:r>
            <w:r w:rsidRPr="004147F3">
              <w:t>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2025 году – </w:t>
            </w:r>
            <w:r w:rsidR="004147F3" w:rsidRPr="004147F3">
              <w:t>7561,6</w:t>
            </w:r>
            <w:r w:rsidRPr="004147F3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 xml:space="preserve">в 2026 - 2030 годах – </w:t>
            </w:r>
            <w:r w:rsidR="004147F3" w:rsidRPr="004147F3">
              <w:t>44928,5</w:t>
            </w:r>
            <w:r w:rsidRPr="004147F3">
              <w:t> тыс. рублей;</w:t>
            </w:r>
          </w:p>
          <w:p w:rsidR="00286DBE" w:rsidRDefault="00286DBE" w:rsidP="004147F3">
            <w:pPr>
              <w:pStyle w:val="a7"/>
              <w:jc w:val="both"/>
            </w:pPr>
            <w:r w:rsidRPr="004147F3">
              <w:t xml:space="preserve">в 2031 - 2035 годах – </w:t>
            </w:r>
            <w:r w:rsidR="004147F3" w:rsidRPr="004147F3">
              <w:t>54126,8</w:t>
            </w:r>
            <w:r w:rsidRPr="004147F3">
              <w:t> тыс. рублей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25006D" w:rsidRDefault="00877DF3" w:rsidP="00877DF3">
      <w:pPr>
        <w:sectPr w:rsidR="00877DF3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747E80" w:rsidRDefault="00877DF3" w:rsidP="00877DF3"/>
    <w:p w:rsidR="00877DF3" w:rsidRDefault="00877DF3" w:rsidP="00877DF3">
      <w:pPr>
        <w:pStyle w:val="1"/>
      </w:pPr>
    </w:p>
    <w:p w:rsidR="00877DF3" w:rsidRPr="009A3CA3" w:rsidRDefault="00877DF3" w:rsidP="00877DF3"/>
    <w:p w:rsidR="00877DF3" w:rsidRDefault="00877DF3" w:rsidP="00877DF3"/>
    <w:p w:rsidR="00286DBE" w:rsidRPr="00FE53A3" w:rsidRDefault="00286DBE" w:rsidP="00877DF3"/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«Молодёжь»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Основной целью подпрограммы «Молодёжь» муниципальной программы «Развитие образования» (далее - Подпрограмма N 2) является г</w:t>
      </w:r>
      <w:r w:rsidRPr="00D23CEF">
        <w:t>осударственная поддержка талантливой и одаренной молодежи</w:t>
      </w:r>
      <w:r>
        <w:t>.</w:t>
      </w:r>
    </w:p>
    <w:p w:rsidR="00877DF3" w:rsidRDefault="00877DF3" w:rsidP="00877DF3">
      <w:pPr>
        <w:pStyle w:val="a3"/>
      </w:pPr>
      <w:r>
        <w:t>Достижению поставленной в Подпрограмме N 2 цели способствует решение следующих приоритетных задач:</w:t>
      </w:r>
    </w:p>
    <w:p w:rsidR="00877DF3" w:rsidRPr="00660244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</w:r>
    </w:p>
    <w:p w:rsidR="00877DF3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сохранения и укрепления здоровья обучающихся, воспитания культуры здоровья, здорового образа жизни</w:t>
      </w:r>
      <w:r>
        <w:t>.</w:t>
      </w:r>
    </w:p>
    <w:p w:rsidR="00877DF3" w:rsidRDefault="00877DF3" w:rsidP="00877DF3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2 с расшифровкой плановых значений по годам ее реализации</w:t>
      </w:r>
    </w:p>
    <w:p w:rsidR="00877DF3" w:rsidRDefault="00877DF3" w:rsidP="00877DF3"/>
    <w:p w:rsidR="00877DF3" w:rsidRDefault="00877DF3" w:rsidP="00877DF3">
      <w:pPr>
        <w:pStyle w:val="a3"/>
      </w:pPr>
      <w:r>
        <w:t>Целевыми индикаторами и показателями Подпрограммы N 2 являются:</w:t>
      </w:r>
    </w:p>
    <w:p w:rsidR="00877DF3" w:rsidRDefault="00877DF3" w:rsidP="00877DF3">
      <w:pPr>
        <w:pStyle w:val="a7"/>
        <w:jc w:val="both"/>
      </w:pPr>
      <w:r>
        <w:t>- Охват детей, обеспеченных путевками в загородные лагеря;</w:t>
      </w:r>
    </w:p>
    <w:p w:rsidR="00877DF3" w:rsidRDefault="00877DF3" w:rsidP="00877DF3">
      <w:pPr>
        <w:jc w:val="both"/>
      </w:pPr>
      <w:r>
        <w:t>- Охват детей, обеспеченных путевками в пришкольные летние оздоровительные лагеря;</w:t>
      </w:r>
    </w:p>
    <w:p w:rsidR="00877DF3" w:rsidRDefault="00877DF3" w:rsidP="00877DF3">
      <w:pPr>
        <w:jc w:val="both"/>
      </w:pPr>
      <w:r>
        <w:t>- Доля молодежи в возрасте от 14 до 30 лет, занимающейся добровольческой (волонтерской) деятельностью, в общей ее численности;</w:t>
      </w:r>
    </w:p>
    <w:p w:rsidR="00877DF3" w:rsidRDefault="00877DF3" w:rsidP="00877DF3">
      <w:pPr>
        <w:jc w:val="both"/>
      </w:pPr>
      <w:r>
        <w:t>- Количество добровольческих (волонтерских) объединений;</w:t>
      </w:r>
    </w:p>
    <w:p w:rsidR="00877DF3" w:rsidRDefault="00877DF3" w:rsidP="00877DF3">
      <w:r>
        <w:t xml:space="preserve">- </w:t>
      </w:r>
      <w:r w:rsidRPr="0025006D">
        <w:t>Доля молодежи в возрасте от 14 до 30 лет, охваченной деятельностью молодежных общественных объединений, в</w:t>
      </w:r>
      <w:r>
        <w:t xml:space="preserve"> </w:t>
      </w:r>
      <w:r w:rsidRPr="0025006D">
        <w:t>общей ее численности</w:t>
      </w:r>
      <w:r>
        <w:t>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2 ожидается достижение к 2036 году следующих целевых индикаторов и показателей:</w:t>
      </w:r>
    </w:p>
    <w:p w:rsidR="00877DF3" w:rsidRPr="002061E5" w:rsidRDefault="00877DF3" w:rsidP="00877DF3">
      <w:pPr>
        <w:pStyle w:val="a3"/>
      </w:pPr>
      <w:r>
        <w:t>1</w:t>
      </w:r>
      <w:r w:rsidRPr="002061E5">
        <w:t>) Охват детей, обеспеченных путевками в загородные лагеря – 1135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227 единиц;</w:t>
      </w:r>
    </w:p>
    <w:p w:rsidR="00877DF3" w:rsidRPr="002061E5" w:rsidRDefault="00877DF3" w:rsidP="00877DF3">
      <w:pPr>
        <w:pStyle w:val="a3"/>
      </w:pPr>
      <w:r w:rsidRPr="002061E5">
        <w:t>в 2024 году - 227 единиц;</w:t>
      </w:r>
    </w:p>
    <w:p w:rsidR="00877DF3" w:rsidRPr="002061E5" w:rsidRDefault="00877DF3" w:rsidP="00877DF3">
      <w:pPr>
        <w:pStyle w:val="a3"/>
      </w:pPr>
      <w:r w:rsidRPr="002061E5">
        <w:t>в 2025 году - 227 единиц;</w:t>
      </w:r>
    </w:p>
    <w:p w:rsidR="00877DF3" w:rsidRPr="002061E5" w:rsidRDefault="00877DF3" w:rsidP="00877DF3">
      <w:pPr>
        <w:pStyle w:val="a3"/>
      </w:pPr>
      <w:r w:rsidRPr="002061E5">
        <w:t>в 2030 году - 1135 единиц;</w:t>
      </w:r>
    </w:p>
    <w:p w:rsidR="00877DF3" w:rsidRPr="002061E5" w:rsidRDefault="00877DF3" w:rsidP="00877DF3">
      <w:pPr>
        <w:pStyle w:val="a3"/>
      </w:pPr>
      <w:r w:rsidRPr="002061E5">
        <w:t>в 2035 году - 1135 единиц;</w:t>
      </w:r>
    </w:p>
    <w:p w:rsidR="00877DF3" w:rsidRPr="002061E5" w:rsidRDefault="00877DF3" w:rsidP="00877DF3">
      <w:pPr>
        <w:pStyle w:val="a3"/>
      </w:pPr>
      <w:r w:rsidRPr="002061E5">
        <w:t>2) Охват детей, обеспеченных путевками в пришкольные летние оздоровительные лагеря – 1500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1100 единиц;</w:t>
      </w:r>
    </w:p>
    <w:p w:rsidR="00877DF3" w:rsidRPr="002061E5" w:rsidRDefault="00877DF3" w:rsidP="00877DF3">
      <w:pPr>
        <w:pStyle w:val="a3"/>
      </w:pPr>
      <w:r w:rsidRPr="002061E5">
        <w:t>в 2024 году - 1200 единиц;</w:t>
      </w:r>
    </w:p>
    <w:p w:rsidR="00877DF3" w:rsidRPr="002061E5" w:rsidRDefault="00877DF3" w:rsidP="00877DF3">
      <w:pPr>
        <w:pStyle w:val="a3"/>
      </w:pPr>
      <w:r w:rsidRPr="002061E5">
        <w:t>в 2025 году - 1300 единиц;</w:t>
      </w:r>
    </w:p>
    <w:p w:rsidR="00877DF3" w:rsidRPr="002061E5" w:rsidRDefault="00877DF3" w:rsidP="00877DF3">
      <w:pPr>
        <w:pStyle w:val="a3"/>
      </w:pPr>
      <w:r w:rsidRPr="002061E5">
        <w:t>в 2030 году - 1500 единиц;</w:t>
      </w:r>
    </w:p>
    <w:p w:rsidR="00877DF3" w:rsidRPr="002061E5" w:rsidRDefault="00877DF3" w:rsidP="00877DF3">
      <w:pPr>
        <w:pStyle w:val="a3"/>
      </w:pPr>
      <w:r w:rsidRPr="002061E5">
        <w:t>в 2035 году - 1500 единиц;</w:t>
      </w:r>
    </w:p>
    <w:p w:rsidR="00877DF3" w:rsidRPr="002061E5" w:rsidRDefault="00877DF3" w:rsidP="00877DF3">
      <w:pPr>
        <w:pStyle w:val="a3"/>
      </w:pPr>
      <w:r w:rsidRPr="002061E5">
        <w:t>3) Доля молодежи в возрасте от 14 до 30 лет, занимающейся добровольческой (волонтерской) деятельностью, в общей ее численности - 18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- 10 процентов;</w:t>
      </w:r>
    </w:p>
    <w:p w:rsidR="00877DF3" w:rsidRPr="002061E5" w:rsidRDefault="00877DF3" w:rsidP="00877DF3">
      <w:pPr>
        <w:pStyle w:val="a3"/>
      </w:pPr>
      <w:r w:rsidRPr="002061E5">
        <w:t>в 2024 году - 12 процентов;</w:t>
      </w:r>
    </w:p>
    <w:p w:rsidR="00877DF3" w:rsidRPr="002061E5" w:rsidRDefault="00877DF3" w:rsidP="00877DF3">
      <w:pPr>
        <w:pStyle w:val="a3"/>
      </w:pPr>
      <w:r w:rsidRPr="002061E5">
        <w:t>в 2025 году - 14 процентов;</w:t>
      </w:r>
    </w:p>
    <w:p w:rsidR="00877DF3" w:rsidRPr="002061E5" w:rsidRDefault="00877DF3" w:rsidP="00877DF3">
      <w:pPr>
        <w:pStyle w:val="a3"/>
      </w:pPr>
      <w:r w:rsidRPr="002061E5">
        <w:t>в 2030 году - 16 процентов;</w:t>
      </w:r>
    </w:p>
    <w:p w:rsidR="00877DF3" w:rsidRPr="002061E5" w:rsidRDefault="00877DF3" w:rsidP="00877DF3">
      <w:r w:rsidRPr="002061E5">
        <w:t xml:space="preserve">            в 2035 году - 18 процентов</w:t>
      </w:r>
    </w:p>
    <w:p w:rsidR="00877DF3" w:rsidRPr="002061E5" w:rsidRDefault="00877DF3" w:rsidP="00877DF3">
      <w:pPr>
        <w:pStyle w:val="a3"/>
      </w:pPr>
      <w:r w:rsidRPr="002061E5">
        <w:t>4) Количество добровольческих (волонтерских) объединений – 55 единиц, в том числе:</w:t>
      </w:r>
    </w:p>
    <w:p w:rsidR="00877DF3" w:rsidRPr="002061E5" w:rsidRDefault="00877DF3" w:rsidP="00877DF3">
      <w:pPr>
        <w:pStyle w:val="a3"/>
      </w:pPr>
      <w:r w:rsidRPr="002061E5">
        <w:lastRenderedPageBreak/>
        <w:t>в 2023 году – 38 единиц;</w:t>
      </w:r>
    </w:p>
    <w:p w:rsidR="00877DF3" w:rsidRPr="002061E5" w:rsidRDefault="00877DF3" w:rsidP="00877DF3">
      <w:pPr>
        <w:pStyle w:val="a3"/>
      </w:pPr>
      <w:r w:rsidRPr="002061E5">
        <w:t>в 2024 году – 43 единиц;</w:t>
      </w:r>
    </w:p>
    <w:p w:rsidR="00877DF3" w:rsidRPr="002061E5" w:rsidRDefault="00877DF3" w:rsidP="00877DF3">
      <w:pPr>
        <w:pStyle w:val="a3"/>
      </w:pPr>
      <w:r w:rsidRPr="002061E5">
        <w:t>в 2025 году – 46 единиц;</w:t>
      </w:r>
    </w:p>
    <w:p w:rsidR="00877DF3" w:rsidRPr="002061E5" w:rsidRDefault="00877DF3" w:rsidP="00877DF3">
      <w:pPr>
        <w:pStyle w:val="a3"/>
      </w:pPr>
      <w:r w:rsidRPr="002061E5">
        <w:t>в 2030 году – 50 единиц;</w:t>
      </w:r>
    </w:p>
    <w:p w:rsidR="00877DF3" w:rsidRPr="002061E5" w:rsidRDefault="00877DF3" w:rsidP="00877DF3">
      <w:r w:rsidRPr="002061E5">
        <w:t xml:space="preserve">            в 2035 году – 55 единиц</w:t>
      </w:r>
    </w:p>
    <w:p w:rsidR="00877DF3" w:rsidRPr="002061E5" w:rsidRDefault="00877DF3" w:rsidP="00877DF3">
      <w:pPr>
        <w:pStyle w:val="a3"/>
      </w:pPr>
      <w:r w:rsidRPr="002061E5">
        <w:t>5) Доля молодежи в возрасте от 14 до 30 лет, охваченной деятельностью молодежных общественных объединений, в общей ее численности - 36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- 31 процент;</w:t>
      </w:r>
    </w:p>
    <w:p w:rsidR="00877DF3" w:rsidRPr="002061E5" w:rsidRDefault="00877DF3" w:rsidP="00877DF3">
      <w:pPr>
        <w:pStyle w:val="a3"/>
      </w:pPr>
      <w:r w:rsidRPr="002061E5">
        <w:t>в 2024 году - 32 процента;</w:t>
      </w:r>
    </w:p>
    <w:p w:rsidR="00877DF3" w:rsidRPr="002061E5" w:rsidRDefault="00877DF3" w:rsidP="00877DF3">
      <w:pPr>
        <w:pStyle w:val="a3"/>
      </w:pPr>
      <w:r w:rsidRPr="002061E5">
        <w:t>в 2025 году - 32 процента;</w:t>
      </w:r>
    </w:p>
    <w:p w:rsidR="00877DF3" w:rsidRPr="002061E5" w:rsidRDefault="00877DF3" w:rsidP="00877DF3">
      <w:pPr>
        <w:pStyle w:val="a3"/>
      </w:pPr>
      <w:r w:rsidRPr="002061E5">
        <w:t>в 2030 году – 34 процента;</w:t>
      </w:r>
    </w:p>
    <w:p w:rsidR="00877DF3" w:rsidRDefault="00877DF3" w:rsidP="00877DF3">
      <w:r w:rsidRPr="002061E5">
        <w:t xml:space="preserve">            в 2035 году – 36</w:t>
      </w:r>
      <w:r>
        <w:t xml:space="preserve"> процентов.</w:t>
      </w:r>
    </w:p>
    <w:p w:rsidR="00877DF3" w:rsidRPr="00963981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 xml:space="preserve">подпрограммы </w:t>
      </w:r>
      <w:r>
        <w:rPr>
          <w:szCs w:val="24"/>
          <w:lang w:val="en-US"/>
        </w:rPr>
        <w:t>N</w:t>
      </w:r>
      <w:r>
        <w:rPr>
          <w:szCs w:val="24"/>
        </w:rPr>
        <w:t>2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147F3">
        <w:t xml:space="preserve">«Объем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за счет средств федерального бюджета составляет 0 тыс. рублей, республиканского бюджета Чувашской Республики – 0 тыс. рублей, бюджета Цивильского муниципального округа – </w:t>
      </w:r>
      <w:r w:rsidR="004147F3" w:rsidRPr="004147F3">
        <w:t>121645,8</w:t>
      </w:r>
      <w:r w:rsidR="00B07286" w:rsidRPr="004147F3">
        <w:t>  </w:t>
      </w:r>
      <w:r w:rsidRPr="004147F3">
        <w:t>тыс. рублей.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147F3">
        <w:t xml:space="preserve">Общий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в 2023-2035 годах составляет </w:t>
      </w:r>
      <w:r w:rsidR="004147F3" w:rsidRPr="004147F3">
        <w:t>121645,8</w:t>
      </w:r>
      <w:r w:rsidRPr="004147F3">
        <w:t xml:space="preserve"> тыс. рублей, в том числе за счет средств: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121645,8</w:t>
      </w:r>
      <w:r w:rsidR="00B07286" w:rsidRPr="004147F3">
        <w:t>  </w:t>
      </w:r>
      <w:r w:rsidRPr="004147F3">
        <w:t>тыс. рублей.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Прогнозируемый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на 1 этапе составляет </w:t>
      </w:r>
      <w:r w:rsidR="004147F3" w:rsidRPr="004147F3">
        <w:t>22590,5</w:t>
      </w:r>
      <w:r w:rsidRPr="004147F3">
        <w:t xml:space="preserve">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2023 году – </w:t>
      </w:r>
      <w:r w:rsidR="004147F3" w:rsidRPr="004147F3">
        <w:t>7467,3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2024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2025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из них средства: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2023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2024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2025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2023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2024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2025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22590,5</w:t>
      </w:r>
      <w:r w:rsidR="00B07286" w:rsidRPr="004147F3">
        <w:t xml:space="preserve"> </w:t>
      </w:r>
      <w:r w:rsidRPr="004147F3">
        <w:t>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2023 году – </w:t>
      </w:r>
      <w:r w:rsidR="004147F3" w:rsidRPr="004147F3">
        <w:t>7467,3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2024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2025 году – </w:t>
      </w:r>
      <w:r w:rsidR="004147F3" w:rsidRPr="004147F3">
        <w:t>7561,6</w:t>
      </w:r>
      <w:r w:rsidRPr="004147F3">
        <w:t xml:space="preserve"> тыс. рублей.</w:t>
      </w:r>
    </w:p>
    <w:p w:rsidR="00877DF3" w:rsidRPr="004147F3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На 2 этапе (в 2026 - 2030 годах)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составляет </w:t>
      </w:r>
      <w:r w:rsidR="004147F3" w:rsidRPr="004147F3">
        <w:t>44928,5</w:t>
      </w:r>
      <w:r w:rsidRPr="004147F3">
        <w:t xml:space="preserve"> тыс. рублей, из них средства: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lastRenderedPageBreak/>
        <w:t>республиканского бюджета Чувашской Республики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44928,5</w:t>
      </w:r>
      <w:r w:rsidRPr="004147F3">
        <w:t xml:space="preserve"> тыс. рублей.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На 3 этапе (в 2031 - 2035 годах)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составляет </w:t>
      </w:r>
      <w:r w:rsidR="004147F3" w:rsidRPr="004147F3">
        <w:t>54126,8</w:t>
      </w:r>
      <w:r w:rsidRPr="004147F3">
        <w:t xml:space="preserve"> тыс. рублей, из них средства: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54126,8</w:t>
      </w:r>
      <w:r w:rsidRPr="004147F3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подлежат ежегодному уточнению исходя из реальных возможностей бюджетов всех уровней.</w:t>
      </w:r>
    </w:p>
    <w:p w:rsidR="00877DF3" w:rsidRPr="00CA2E6B" w:rsidRDefault="00877DF3" w:rsidP="00877DF3">
      <w:pPr>
        <w:sectPr w:rsidR="00877DF3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5546F6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877DF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«Молодёжь» </w:t>
      </w:r>
    </w:p>
    <w:p w:rsidR="00877DF3" w:rsidRPr="00FE53A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подпрограммы «Молодёжь» муниципальной программы </w:t>
      </w:r>
    </w:p>
    <w:p w:rsidR="00877DF3" w:rsidRDefault="00877DF3" w:rsidP="00877DF3">
      <w:pPr>
        <w:pStyle w:val="1"/>
        <w:spacing w:before="0" w:after="0"/>
      </w:pPr>
      <w:r>
        <w:t>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8"/>
          <w:footerReference w:type="default" r:id="rId2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«Молодёжь»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>
        <w:rPr>
          <w:sz w:val="20"/>
          <w:szCs w:val="20"/>
        </w:rPr>
        <w:t>Молодежь</w:t>
      </w:r>
      <w:r w:rsidRPr="00257194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 </w:t>
      </w:r>
    </w:p>
    <w:p w:rsidR="00877DF3" w:rsidRDefault="00877DF3" w:rsidP="00877DF3">
      <w:pPr>
        <w:jc w:val="right"/>
      </w:pPr>
      <w:r w:rsidRPr="00257194">
        <w:rPr>
          <w:sz w:val="20"/>
          <w:szCs w:val="20"/>
        </w:rPr>
        <w:t>муниципальной программы «Развитие образования»</w:t>
      </w:r>
      <w:r>
        <w:t xml:space="preserve"> </w:t>
      </w:r>
    </w:p>
    <w:p w:rsidR="00877DF3" w:rsidRDefault="00877DF3" w:rsidP="00877DF3">
      <w:pPr>
        <w:pStyle w:val="1"/>
      </w:pPr>
      <w:bookmarkStart w:id="37" w:name="anchor500201"/>
      <w:bookmarkEnd w:id="37"/>
      <w:r>
        <w:t>Ресурсное обеспечение реализации подпрограммы «Молодежь» муниципальной программы «Развитие образования» за счет всех источников финансирования</w:t>
      </w:r>
    </w:p>
    <w:p w:rsidR="00877DF3" w:rsidRDefault="00877DF3" w:rsidP="00877DF3">
      <w:pPr>
        <w:sectPr w:rsidR="00877DF3">
          <w:headerReference w:type="default" r:id="rId30"/>
          <w:footerReference w:type="default" r:id="rId3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992"/>
        <w:gridCol w:w="851"/>
        <w:gridCol w:w="992"/>
        <w:gridCol w:w="850"/>
        <w:gridCol w:w="1075"/>
      </w:tblGrid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bookmarkStart w:id="38" w:name="anchor50203"/>
            <w:bookmarkEnd w:id="38"/>
            <w:r w:rsidRPr="0036457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Pr="00364575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Отдел </w:t>
            </w:r>
            <w:r w:rsidRPr="00364575">
              <w:rPr>
                <w:sz w:val="16"/>
                <w:szCs w:val="16"/>
              </w:rPr>
              <w:lastRenderedPageBreak/>
              <w:t>строительства, дорожного хозяйства и ЖКХ администрации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7467,3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44928,5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54126,8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F0059B">
              <w:rPr>
                <w:color w:val="000000"/>
                <w:sz w:val="16"/>
                <w:szCs w:val="16"/>
              </w:rPr>
              <w:t>7467,3</w:t>
            </w:r>
          </w:p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F0059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44928,5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54126,8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00405A" w:rsidRPr="00364575" w:rsidTr="0000405A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1.1.1. Целевые индикаторы и показатели подпрограммы N 2,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00405A" w:rsidRPr="00364575" w:rsidTr="0000405A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00405A" w:rsidRPr="00364575" w:rsidTr="0000405A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B7D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00405A" w:rsidRPr="00364575" w:rsidTr="0000405A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00405A" w:rsidRPr="00364575" w:rsidTr="0000405A">
        <w:trPr>
          <w:trHeight w:val="401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AF503B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«Обеспечение реализации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Ресурсное обеспечение реализации подпрограммы «Обеспечение реализации муниципальной программы «Развитие образования» </w:t>
      </w:r>
    </w:p>
    <w:p w:rsidR="00877DF3" w:rsidRDefault="00877DF3" w:rsidP="00C621F0">
      <w:pPr>
        <w:pStyle w:val="1"/>
        <w:spacing w:before="0" w:after="0"/>
      </w:pPr>
      <w:r>
        <w:t>за счет</w:t>
      </w:r>
      <w:r w:rsidR="00C621F0">
        <w:t xml:space="preserve"> всех источников финансирования</w:t>
      </w:r>
    </w:p>
    <w:p w:rsidR="00C621F0" w:rsidRDefault="00C621F0" w:rsidP="00C621F0">
      <w:pPr>
        <w:pStyle w:val="1"/>
        <w:spacing w:before="0" w:after="0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850"/>
        <w:gridCol w:w="1701"/>
        <w:gridCol w:w="992"/>
        <w:gridCol w:w="993"/>
        <w:gridCol w:w="1275"/>
        <w:gridCol w:w="1134"/>
        <w:gridCol w:w="1985"/>
        <w:gridCol w:w="850"/>
        <w:gridCol w:w="709"/>
        <w:gridCol w:w="709"/>
        <w:gridCol w:w="992"/>
        <w:gridCol w:w="943"/>
      </w:tblGrid>
      <w:tr w:rsidR="0000405A" w:rsidRPr="00364575" w:rsidTr="0000405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Код </w:t>
            </w:r>
            <w:hyperlink r:id="rId32" w:history="1">
              <w:r w:rsidRPr="00364575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732E18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33" w:history="1">
              <w:r w:rsidR="0000405A" w:rsidRPr="00364575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00405A" w:rsidRPr="00364575">
              <w:rPr>
                <w:sz w:val="16"/>
                <w:szCs w:val="16"/>
              </w:rPr>
              <w:t>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732E18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34" w:history="1">
              <w:r w:rsidR="0000405A" w:rsidRPr="00364575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группа (подгруппа) </w:t>
            </w:r>
            <w:hyperlink r:id="rId35" w:history="1">
              <w:r w:rsidRPr="00364575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00405A" w:rsidRPr="00364575" w:rsidTr="0000405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00405A" w:rsidRPr="00364575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5012,7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5350,2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30795,3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37100,1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E6ED9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 </w:t>
            </w:r>
            <w:r w:rsidRPr="00EE6ED9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17D67">
              <w:rPr>
                <w:color w:val="000000"/>
                <w:sz w:val="16"/>
                <w:szCs w:val="16"/>
              </w:rPr>
              <w:t>3784,9</w:t>
            </w:r>
          </w:p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00405A" w:rsidRPr="00364575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</w:t>
            </w:r>
          </w:p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5012,7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5350,2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30795,3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37100,1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E6ED9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 </w:t>
            </w:r>
            <w:r w:rsidRPr="00EE6ED9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17D67">
              <w:rPr>
                <w:color w:val="000000"/>
                <w:sz w:val="16"/>
                <w:szCs w:val="16"/>
              </w:rPr>
              <w:t>3784,9</w:t>
            </w:r>
          </w:p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00405A" w:rsidRPr="00364575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функций муниципальных учреждений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3 784,9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DF3B24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3 784,9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00405A" w:rsidRPr="00364575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1293,3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EE6ED9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1293,3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925E7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00405A" w:rsidRPr="00364575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17D67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364575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</w:tbl>
    <w:p w:rsidR="00C621F0" w:rsidRDefault="00C621F0" w:rsidP="00C621F0">
      <w:pPr>
        <w:pStyle w:val="1"/>
        <w:spacing w:before="0" w:after="0"/>
        <w:sectPr w:rsidR="00C621F0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003859" w:rsidRPr="00173E25" w:rsidRDefault="00003859" w:rsidP="000038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 5</w:t>
      </w:r>
    </w:p>
    <w:p w:rsidR="00877DF3" w:rsidRDefault="00003859" w:rsidP="00003859">
      <w:pPr>
        <w:pStyle w:val="a3"/>
        <w:ind w:firstLine="0"/>
        <w:jc w:val="right"/>
      </w:pPr>
      <w:r w:rsidRPr="00173E25">
        <w:rPr>
          <w:sz w:val="20"/>
          <w:szCs w:val="20"/>
        </w:rPr>
        <w:t xml:space="preserve"> к муниципальной программе </w:t>
      </w:r>
      <w:r>
        <w:rPr>
          <w:sz w:val="20"/>
          <w:szCs w:val="20"/>
        </w:rPr>
        <w:t>«</w:t>
      </w:r>
      <w:r w:rsidRPr="00173E25">
        <w:rPr>
          <w:sz w:val="20"/>
          <w:szCs w:val="20"/>
        </w:rPr>
        <w:t>Развитие образования</w:t>
      </w:r>
      <w:r>
        <w:rPr>
          <w:sz w:val="20"/>
          <w:szCs w:val="20"/>
        </w:rPr>
        <w:t>»</w:t>
      </w: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Default="00003859" w:rsidP="00003859">
      <w:pPr>
        <w:pStyle w:val="1"/>
        <w:spacing w:before="0" w:after="0"/>
      </w:pPr>
      <w:r>
        <w:t xml:space="preserve">Паспорт </w:t>
      </w:r>
    </w:p>
    <w:p w:rsidR="00003859" w:rsidRDefault="00003859" w:rsidP="00003859">
      <w:pPr>
        <w:pStyle w:val="1"/>
        <w:spacing w:before="0" w:after="0"/>
      </w:pPr>
      <w:r>
        <w:t>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</w:t>
      </w:r>
    </w:p>
    <w:p w:rsidR="00003859" w:rsidRDefault="00003859" w:rsidP="00003859">
      <w:pPr>
        <w:sectPr w:rsidR="00003859">
          <w:headerReference w:type="default" r:id="rId36"/>
          <w:footerReference w:type="default" r:id="rId37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003859" w:rsidRDefault="00003859" w:rsidP="0000385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003859" w:rsidRDefault="0000385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003859" w:rsidRDefault="0000385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E603C1" w:rsidRDefault="0000385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003859" w:rsidRPr="00E603C1" w:rsidRDefault="00FC5A1E" w:rsidP="00BF72A9">
            <w:pPr>
              <w:pStyle w:val="a7"/>
              <w:jc w:val="both"/>
            </w:pPr>
            <w:r>
              <w:t xml:space="preserve">охват детей </w:t>
            </w:r>
            <w:r w:rsidR="00003859" w:rsidRPr="00E603C1">
              <w:t xml:space="preserve">школьного возраста </w:t>
            </w:r>
            <w:r>
              <w:t>детскими общественными объединениями</w:t>
            </w:r>
            <w:r w:rsidR="00003859" w:rsidRPr="00E603C1">
              <w:t xml:space="preserve"> - </w:t>
            </w:r>
            <w:r>
              <w:t>7</w:t>
            </w:r>
            <w:r w:rsidR="00003859" w:rsidRPr="00E603C1">
              <w:t>0 процента;</w:t>
            </w:r>
          </w:p>
          <w:p w:rsidR="00003859" w:rsidRDefault="00FC5A1E" w:rsidP="00BF72A9">
            <w:pPr>
              <w:pStyle w:val="a7"/>
              <w:jc w:val="both"/>
            </w:pPr>
            <w:r>
              <w:t>охват педагогов начальных классов реализацией программы «Орлята России» - 100 процентов.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2023 - 2035 годы:</w:t>
            </w:r>
          </w:p>
          <w:p w:rsidR="00003859" w:rsidRDefault="00003859" w:rsidP="00BF72A9">
            <w:pPr>
              <w:pStyle w:val="a7"/>
            </w:pPr>
            <w:r>
              <w:t>1 этап - 2023 - 2025 годы;</w:t>
            </w:r>
          </w:p>
          <w:p w:rsidR="00003859" w:rsidRDefault="00003859" w:rsidP="00BF72A9">
            <w:pPr>
              <w:pStyle w:val="a7"/>
            </w:pPr>
            <w:r>
              <w:t>2 этап - 2026 - 2030 годы;</w:t>
            </w:r>
          </w:p>
          <w:p w:rsidR="00003859" w:rsidRDefault="00003859" w:rsidP="00BF72A9">
            <w:pPr>
              <w:pStyle w:val="a7"/>
            </w:pPr>
            <w:r>
              <w:t>3 этап - 2031 - 2035 годы.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3839A9" w:rsidRDefault="00003859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="004147F3">
              <w:t>7790,6</w:t>
            </w:r>
            <w:r w:rsidRPr="003839A9">
              <w:t xml:space="preserve"> 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2023 году – </w:t>
            </w:r>
            <w:r w:rsidR="003839A9" w:rsidRPr="00097B20">
              <w:t>2703,2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2543,7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2543,7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>из них средства: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федерального бюджета – </w:t>
            </w:r>
            <w:r w:rsidR="00097B20" w:rsidRPr="00097B20">
              <w:t>7712,8</w:t>
            </w:r>
            <w:r w:rsidRPr="00097B20">
              <w:t> 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2023 году – </w:t>
            </w:r>
            <w:r w:rsidR="003839A9" w:rsidRPr="00097B20">
              <w:t>2676,2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2518,3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2518,3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республиканского бюджета Чувашской Республики – </w:t>
            </w:r>
            <w:r w:rsidR="00097B20" w:rsidRPr="00097B20">
              <w:t>77,8</w:t>
            </w:r>
            <w:r w:rsidRPr="00097B20">
              <w:t> тыс. 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2023 году – </w:t>
            </w:r>
            <w:r w:rsidR="003839A9" w:rsidRPr="00097B20">
              <w:t>27,0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25,4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25,4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lastRenderedPageBreak/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бюджета Цивильского муниципального округа Чувашской Республики – </w:t>
            </w:r>
            <w:r w:rsidR="003839A9" w:rsidRPr="00097B20">
              <w:t>0,0</w:t>
            </w:r>
            <w:r w:rsidRPr="00097B20">
              <w:t> 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2023 году – </w:t>
            </w:r>
            <w:r w:rsidR="003839A9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3839A9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3839A9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1A0D9D" w:rsidRDefault="00003859" w:rsidP="00FC5A1E">
            <w:pPr>
              <w:pStyle w:val="a7"/>
              <w:rPr>
                <w:lang w:val="en-US"/>
              </w:rPr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</w:t>
            </w:r>
          </w:p>
        </w:tc>
      </w:tr>
      <w:tr w:rsidR="0000385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FC5A1E" w:rsidRDefault="0000385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</w:t>
            </w:r>
            <w:r w:rsidR="00FC5A1E">
              <w:t xml:space="preserve">и </w:t>
            </w:r>
            <w:r w:rsidR="00FC5A1E" w:rsidRPr="00FC5A1E">
              <w:rPr>
                <w:color w:val="000000"/>
                <w:szCs w:val="24"/>
                <w:shd w:val="clear" w:color="auto" w:fill="FFFFFF"/>
              </w:rPr>
              <w:t>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 </w:t>
            </w:r>
          </w:p>
        </w:tc>
      </w:tr>
    </w:tbl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</w:t>
      </w:r>
      <w:r>
        <w:t xml:space="preserve">. Приоритеты и цели подпрограммы </w:t>
      </w:r>
      <w:r w:rsidR="00BF72A9">
        <w:t>«</w:t>
      </w:r>
      <w:r w:rsidR="00BF72A9" w:rsidRPr="00274553">
        <w:t>Патриотическое воспитание и допризывная подготовка молодежи Чувашской Республики</w:t>
      </w:r>
      <w:r w:rsidR="00BF72A9">
        <w:t xml:space="preserve">» </w:t>
      </w:r>
      <w:r>
        <w:t xml:space="preserve">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003859" w:rsidRDefault="00003859" w:rsidP="00003859">
      <w:pPr>
        <w:pStyle w:val="a3"/>
      </w:pPr>
    </w:p>
    <w:p w:rsidR="000A0D64" w:rsidRDefault="00003859" w:rsidP="00003859">
      <w:pPr>
        <w:pStyle w:val="a3"/>
      </w:pPr>
      <w:r>
        <w:t xml:space="preserve">Приоритетом </w:t>
      </w:r>
      <w:r w:rsidR="000A0D64">
        <w:t xml:space="preserve">данного направления является </w:t>
      </w:r>
      <w:r w:rsidR="000A0D64">
        <w:rPr>
          <w:color w:val="000000"/>
          <w:szCs w:val="24"/>
          <w:shd w:val="clear" w:color="auto" w:fill="FFFFFF"/>
        </w:rPr>
        <w:t>формирование у обучающихся патриотического</w:t>
      </w:r>
      <w:r w:rsidR="000A0D64" w:rsidRPr="000A0D64">
        <w:rPr>
          <w:color w:val="000000"/>
          <w:szCs w:val="24"/>
          <w:shd w:val="clear" w:color="auto" w:fill="FFFFFF"/>
        </w:rPr>
        <w:t xml:space="preserve"> чувства, гражданственность и уважение к памяти защитников Отечества.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  <w:r w:rsidR="000A0D64">
        <w:t xml:space="preserve"> </w:t>
      </w:r>
    </w:p>
    <w:p w:rsidR="00003859" w:rsidRDefault="00003859" w:rsidP="00003859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003859" w:rsidRDefault="000A0D64" w:rsidP="00003859">
      <w:pPr>
        <w:pStyle w:val="a3"/>
      </w:pPr>
      <w:r>
        <w:t>взаимодействие с педагогическими и иными работниками образовательных организаций;</w:t>
      </w:r>
    </w:p>
    <w:p w:rsidR="000A0D64" w:rsidRDefault="000A0D64" w:rsidP="00003859">
      <w:pPr>
        <w:pStyle w:val="a3"/>
      </w:pPr>
      <w:r>
        <w:t>участие в реализации федерального проекта «Навигаторы детства»;</w:t>
      </w:r>
    </w:p>
    <w:p w:rsidR="000A0D64" w:rsidRDefault="000A0D64" w:rsidP="00003859">
      <w:pPr>
        <w:pStyle w:val="a3"/>
      </w:pPr>
      <w:r>
        <w:t>осуществление координационной деятельности различных детских общественных объединений.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a3"/>
      </w:pPr>
      <w:r>
        <w:t>Целевыми индикаторами и показателями Подпрограммы являются:</w:t>
      </w:r>
    </w:p>
    <w:p w:rsidR="000A0D64" w:rsidRPr="00E603C1" w:rsidRDefault="000A0D64" w:rsidP="000A0D64">
      <w:pPr>
        <w:pStyle w:val="a7"/>
        <w:ind w:firstLine="720"/>
        <w:jc w:val="both"/>
      </w:pPr>
      <w:r>
        <w:t xml:space="preserve">охват детей </w:t>
      </w:r>
      <w:r w:rsidRPr="00E603C1">
        <w:t xml:space="preserve">школьного возраста </w:t>
      </w:r>
      <w:r>
        <w:t>детскими общественными объединениями</w:t>
      </w:r>
      <w:r w:rsidRPr="00E603C1">
        <w:t>;</w:t>
      </w:r>
    </w:p>
    <w:p w:rsidR="000A0D64" w:rsidRDefault="000A0D64" w:rsidP="000A0D64">
      <w:pPr>
        <w:pStyle w:val="a3"/>
      </w:pPr>
      <w:r>
        <w:t>охват педагогов начальных классов реализацией программы «Орлята России».</w:t>
      </w:r>
    </w:p>
    <w:p w:rsidR="00003859" w:rsidRDefault="00003859" w:rsidP="00003859">
      <w:pPr>
        <w:pStyle w:val="a3"/>
      </w:pPr>
      <w:r>
        <w:t>В результате реализа</w:t>
      </w:r>
      <w:r w:rsidR="00BF72A9">
        <w:t xml:space="preserve">ции мероприятий Подпрограммы </w:t>
      </w:r>
      <w:r>
        <w:t xml:space="preserve"> ожидается достижение к 2036 году следующих целевых индикаторов и показателей:</w:t>
      </w:r>
    </w:p>
    <w:p w:rsidR="00003859" w:rsidRDefault="00003859" w:rsidP="00003859">
      <w:pPr>
        <w:pStyle w:val="a3"/>
      </w:pPr>
      <w:r>
        <w:t xml:space="preserve">1) </w:t>
      </w:r>
      <w:r w:rsidR="00BF72A9">
        <w:t xml:space="preserve">охват детей </w:t>
      </w:r>
      <w:r w:rsidR="00BF72A9" w:rsidRPr="00E603C1">
        <w:t xml:space="preserve">школьного возраста </w:t>
      </w:r>
      <w:r w:rsidR="00BF72A9">
        <w:t>детскими общественными объединениями</w:t>
      </w:r>
      <w:r>
        <w:t xml:space="preserve"> - </w:t>
      </w:r>
      <w:r w:rsidR="00BF72A9">
        <w:t>70</w:t>
      </w:r>
      <w:r>
        <w:t>,0 процентов, в том числе:</w:t>
      </w:r>
    </w:p>
    <w:p w:rsidR="00003859" w:rsidRDefault="00BF72A9" w:rsidP="00003859">
      <w:pPr>
        <w:pStyle w:val="a3"/>
      </w:pPr>
      <w:r>
        <w:t>в 2023 году - 30</w:t>
      </w:r>
      <w:r w:rsidR="00003859">
        <w:t xml:space="preserve">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2025 году - 5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2030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 xml:space="preserve">в 2035 году </w:t>
      </w:r>
      <w:r w:rsidR="00BF72A9">
        <w:t>- 7</w:t>
      </w:r>
      <w:r>
        <w:t>0 процентов;</w:t>
      </w:r>
    </w:p>
    <w:p w:rsidR="00003859" w:rsidRDefault="00003859" w:rsidP="00BF72A9">
      <w:pPr>
        <w:pStyle w:val="a3"/>
      </w:pPr>
      <w:r>
        <w:t xml:space="preserve">2) </w:t>
      </w:r>
      <w:r w:rsidR="00BF72A9">
        <w:t xml:space="preserve">охват педагогов начальных классов реализацией программы «Орлята России» </w:t>
      </w:r>
      <w:r>
        <w:t>- 100 процентов, в том числе:</w:t>
      </w:r>
    </w:p>
    <w:p w:rsidR="00003859" w:rsidRDefault="00BF72A9" w:rsidP="00003859">
      <w:pPr>
        <w:pStyle w:val="a3"/>
      </w:pPr>
      <w:r>
        <w:t>в 2023 году - 2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lastRenderedPageBreak/>
        <w:t>в 2025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>в 2030 году - 100 процентов;</w:t>
      </w:r>
    </w:p>
    <w:p w:rsidR="00003859" w:rsidRDefault="00003859" w:rsidP="00003859">
      <w:pPr>
        <w:pStyle w:val="a3"/>
      </w:pPr>
      <w:r>
        <w:t>в 2035 году - 100 процентов;</w:t>
      </w:r>
    </w:p>
    <w:p w:rsidR="00003859" w:rsidRDefault="00003859" w:rsidP="00003859"/>
    <w:p w:rsidR="00003859" w:rsidRPr="00EB4F08" w:rsidRDefault="00003859" w:rsidP="00003859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textAlignment w:val="baseline"/>
      </w:pP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97B20">
        <w:t xml:space="preserve">«Объем финансирования подпрограммы за счет средств федерального бюджета составляет </w:t>
      </w:r>
      <w:r w:rsidR="00097B20" w:rsidRPr="00097B20">
        <w:t>7712,8</w:t>
      </w:r>
      <w:r w:rsidR="00125E1D" w:rsidRPr="00097B20">
        <w:t> </w:t>
      </w:r>
      <w:r w:rsidRPr="00097B20">
        <w:t xml:space="preserve">тыс. рублей, республиканского бюджета Чувашской Республики – </w:t>
      </w:r>
      <w:r w:rsidR="00097B20" w:rsidRPr="00097B20">
        <w:t>77,8</w:t>
      </w:r>
      <w:r w:rsidR="00125E1D" w:rsidRPr="00097B20">
        <w:t> </w:t>
      </w:r>
      <w:r w:rsidRPr="00097B20">
        <w:t xml:space="preserve">тыс. рублей, 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97B20">
        <w:t xml:space="preserve">Общий объем финансирования подпрограммы в 2023-2035 годах составляет </w:t>
      </w:r>
      <w:r w:rsidR="00097B20" w:rsidRPr="00097B20">
        <w:t>7790,6</w:t>
      </w:r>
      <w:r w:rsidR="00125E1D" w:rsidRPr="00097B20">
        <w:t xml:space="preserve"> </w:t>
      </w:r>
      <w:r w:rsidRPr="00097B20">
        <w:t xml:space="preserve"> тыс. рублей, в том числе за счет средств: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097B20" w:rsidRPr="00097B20">
        <w:t>7712,8</w:t>
      </w:r>
      <w:r w:rsidR="00125E1D" w:rsidRPr="00097B20">
        <w:t> </w:t>
      </w:r>
      <w:r w:rsidRPr="00097B20">
        <w:t>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097B20" w:rsidRPr="00097B20">
        <w:t>77,8</w:t>
      </w:r>
      <w:r w:rsidR="00125E1D" w:rsidRPr="00097B20">
        <w:t> </w:t>
      </w:r>
      <w:r w:rsidRPr="00097B20">
        <w:t>тыс. рублей;</w:t>
      </w:r>
      <w:r w:rsidRPr="00097B20">
        <w:br/>
        <w:t xml:space="preserve">        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Прогнозируемый объем финансирования подпрограммы на 1 этапе составляет </w:t>
      </w:r>
      <w:r w:rsidR="00097B20" w:rsidRPr="00097B20">
        <w:t>7790,6</w:t>
      </w:r>
      <w:r w:rsidR="00125E1D" w:rsidRPr="00097B20">
        <w:t xml:space="preserve">  </w:t>
      </w:r>
      <w:r w:rsidRPr="00097B20">
        <w:t>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2023 году – </w:t>
      </w:r>
      <w:r w:rsidR="00125E1D" w:rsidRPr="00097B20">
        <w:t>2703,2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2543,7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2543,7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>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097B20" w:rsidRPr="00097B20">
        <w:t>7712,8</w:t>
      </w:r>
      <w:r w:rsidR="00125E1D" w:rsidRPr="00097B20">
        <w:t> </w:t>
      </w:r>
      <w:r w:rsidRPr="00097B20">
        <w:t>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2023 году – </w:t>
      </w:r>
      <w:r w:rsidR="00125E1D" w:rsidRPr="00097B20">
        <w:t>2676,2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2518,3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2518,3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097B20" w:rsidRPr="00097B20">
        <w:t>77,8</w:t>
      </w:r>
      <w:r w:rsidRPr="00097B20">
        <w:t xml:space="preserve"> 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2023 году – </w:t>
      </w:r>
      <w:r w:rsidR="00125E1D" w:rsidRPr="00097B20">
        <w:t>27,0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25,4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25,4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2023 году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На 2 этапе (в 2026 - 2030 годах) объем финансирования подпрограммы составляет </w:t>
      </w:r>
      <w:r w:rsidR="00125E1D" w:rsidRPr="00097B20">
        <w:t>0,0</w:t>
      </w:r>
      <w:r w:rsidRPr="00097B20">
        <w:t xml:space="preserve"> тыс. рублей, 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На 3 этапе (в 2031 - 2035 годах) объем финансирования подпрограммы составляет </w:t>
      </w:r>
      <w:r w:rsidR="00125E1D" w:rsidRPr="00097B20">
        <w:t>0,0</w:t>
      </w:r>
      <w:r w:rsidRPr="00097B20">
        <w:t xml:space="preserve"> тыс. рублей, 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125E1D" w:rsidRPr="00097B20">
        <w:t>0</w:t>
      </w:r>
      <w:r w:rsidRPr="00097B20">
        <w:t>,0 тыс. рублей;</w:t>
      </w:r>
    </w:p>
    <w:p w:rsidR="00125E1D" w:rsidRDefault="00003859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125E1D" w:rsidRPr="00EB4F08" w:rsidRDefault="00125E1D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DB5783" w:rsidRDefault="00DB578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Pr="00E066AA" w:rsidRDefault="00877DF3">
      <w:pPr>
        <w:sectPr w:rsidR="00877DF3" w:rsidRPr="00E066AA" w:rsidSect="00125E1D">
          <w:type w:val="continuous"/>
          <w:pgSz w:w="11906" w:h="16838"/>
          <w:pgMar w:top="794" w:right="794" w:bottom="794" w:left="964" w:header="720" w:footer="415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39" w:name="anchor1100"/>
      <w:bookmarkEnd w:id="39"/>
    </w:p>
    <w:p w:rsidR="000E4F5D" w:rsidRPr="00D23CEF" w:rsidRDefault="000E4F5D" w:rsidP="00D23CEF">
      <w:pPr>
        <w:jc w:val="both"/>
      </w:pPr>
    </w:p>
    <w:p w:rsidR="00EB4F08" w:rsidRDefault="007E648A" w:rsidP="00FA1EE6">
      <w:pPr>
        <w:jc w:val="both"/>
      </w:pPr>
      <w:r w:rsidRPr="00D23CEF">
        <w:t xml:space="preserve">         </w:t>
      </w:r>
    </w:p>
    <w:p w:rsidR="005E766A" w:rsidRPr="00963981" w:rsidRDefault="005E766A" w:rsidP="005E766A">
      <w:pPr>
        <w:ind w:firstLine="720"/>
        <w:jc w:val="both"/>
      </w:pPr>
    </w:p>
    <w:p w:rsidR="00EB4F08" w:rsidRDefault="00EB4F08" w:rsidP="00EB4F08">
      <w:pPr>
        <w:jc w:val="center"/>
      </w:pPr>
    </w:p>
    <w:p w:rsidR="00EB4F08" w:rsidRDefault="00EB4F08" w:rsidP="00EB4F08"/>
    <w:p w:rsidR="00815047" w:rsidRPr="00EB4F08" w:rsidRDefault="00815047" w:rsidP="00EB4F08">
      <w:pPr>
        <w:sectPr w:rsidR="00815047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CA0F3B" w:rsidRPr="005546F6" w:rsidRDefault="00CA0F3B" w:rsidP="00CA0F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CA0F3B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</w:t>
      </w:r>
      <w:r w:rsidR="009F3685" w:rsidRPr="009F3685">
        <w:rPr>
          <w:b w:val="0"/>
          <w:sz w:val="20"/>
          <w:szCs w:val="20"/>
        </w:rPr>
        <w:t>Патриотическое воспитание и допризывная подготовка молодежи Чувашской Республики</w:t>
      </w:r>
      <w:r w:rsidRPr="00FE53A3">
        <w:rPr>
          <w:b w:val="0"/>
          <w:sz w:val="20"/>
          <w:szCs w:val="20"/>
        </w:rPr>
        <w:t xml:space="preserve">» </w:t>
      </w:r>
    </w:p>
    <w:p w:rsidR="00CA0F3B" w:rsidRPr="00FE53A3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pStyle w:val="1"/>
        <w:spacing w:before="0" w:after="0"/>
      </w:pPr>
      <w:r>
        <w:t>Сведения о целевых индикаторах и показателях 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 и их значения</w:t>
      </w:r>
    </w:p>
    <w:p w:rsidR="00CA0F3B" w:rsidRDefault="00CA0F3B" w:rsidP="00CA0F3B">
      <w:pPr>
        <w:sectPr w:rsidR="00CA0F3B">
          <w:headerReference w:type="default" r:id="rId38"/>
          <w:footerReference w:type="default" r:id="rId3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CA0F3B" w:rsidRDefault="00CA0F3B" w:rsidP="00CA0F3B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CA0F3B" w:rsidTr="00B07286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CA0F3B" w:rsidTr="00B07286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CA0F3B" w:rsidTr="00B07286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CA0F3B" w:rsidRDefault="00CA0F3B" w:rsidP="00B07286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DB5783" w:rsidRPr="00B469FC" w:rsidRDefault="00DB5783">
      <w:pPr>
        <w:rPr>
          <w:b/>
          <w:sz w:val="20"/>
          <w:szCs w:val="20"/>
        </w:rPr>
        <w:sectPr w:rsidR="00DB5783" w:rsidRPr="00B469FC" w:rsidSect="00201BBB">
          <w:headerReference w:type="default" r:id="rId40"/>
          <w:footerReference w:type="default" r:id="rId41"/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bookmarkStart w:id="40" w:name="anchor20001"/>
      <w:bookmarkEnd w:id="40"/>
    </w:p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 w:rsidP="004B0623">
      <w:pPr>
        <w:pStyle w:val="a3"/>
        <w:ind w:firstLine="0"/>
      </w:pPr>
    </w:p>
    <w:p w:rsidR="00AD712E" w:rsidRDefault="00AD712E">
      <w:pPr>
        <w:sectPr w:rsidR="00AD712E" w:rsidSect="004B0623">
          <w:headerReference w:type="default" r:id="rId42"/>
          <w:footerReference w:type="default" r:id="rId43"/>
          <w:type w:val="continuous"/>
          <w:pgSz w:w="11906" w:h="16838"/>
          <w:pgMar w:top="794" w:right="707" w:bottom="426" w:left="794" w:header="720" w:footer="720" w:gutter="0"/>
          <w:cols w:space="720"/>
        </w:sectPr>
      </w:pPr>
      <w:bookmarkStart w:id="41" w:name="anchor30001"/>
      <w:bookmarkStart w:id="42" w:name="anchor3100"/>
      <w:bookmarkEnd w:id="41"/>
      <w:bookmarkEnd w:id="42"/>
    </w:p>
    <w:p w:rsidR="00DB5783" w:rsidRPr="00A906E5" w:rsidRDefault="00DB5783">
      <w:pPr>
        <w:sectPr w:rsidR="00DB5783" w:rsidRPr="00A906E5" w:rsidSect="00257194">
          <w:headerReference w:type="default" r:id="rId44"/>
          <w:footerReference w:type="default" r:id="rId45"/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  <w:bookmarkStart w:id="43" w:name="anchor300201"/>
      <w:bookmarkStart w:id="44" w:name="anchor3002010"/>
      <w:bookmarkEnd w:id="43"/>
      <w:bookmarkEnd w:id="44"/>
    </w:p>
    <w:p w:rsidR="0025006D" w:rsidRDefault="0025006D" w:rsidP="0025006D"/>
    <w:p w:rsidR="00955C45" w:rsidRPr="0025006D" w:rsidRDefault="00955C45" w:rsidP="0025006D">
      <w:pPr>
        <w:sectPr w:rsidR="00955C45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747E80" w:rsidRDefault="00747E80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Pr="00CA2E6B" w:rsidRDefault="00CA2E6B" w:rsidP="00D84599">
      <w:pPr>
        <w:sectPr w:rsidR="00CA2E6B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E76B2" w:rsidRDefault="00FE76B2" w:rsidP="009E7175">
      <w:pPr>
        <w:rPr>
          <w:sz w:val="20"/>
          <w:szCs w:val="20"/>
        </w:rPr>
      </w:pPr>
    </w:p>
    <w:p w:rsidR="00BE1A82" w:rsidRPr="00257194" w:rsidRDefault="00BE1A82" w:rsidP="004C338D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BE1A82" w:rsidRDefault="00BE1A82" w:rsidP="004C33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C338D">
        <w:rPr>
          <w:sz w:val="20"/>
          <w:szCs w:val="20"/>
        </w:rPr>
        <w:t xml:space="preserve">                 </w:t>
      </w:r>
      <w:r w:rsidRPr="00257194">
        <w:rPr>
          <w:sz w:val="20"/>
          <w:szCs w:val="20"/>
        </w:rPr>
        <w:t>«</w:t>
      </w:r>
      <w:r w:rsidR="00274553" w:rsidRPr="00274553">
        <w:rPr>
          <w:sz w:val="20"/>
          <w:szCs w:val="20"/>
        </w:rPr>
        <w:t xml:space="preserve">Патриотическое воспитание и допризывная подготовка молодежи </w:t>
      </w:r>
      <w:r w:rsidR="004C338D">
        <w:rPr>
          <w:sz w:val="20"/>
          <w:szCs w:val="20"/>
        </w:rPr>
        <w:t xml:space="preserve">Чувашской </w:t>
      </w:r>
      <w:r w:rsidR="00274553" w:rsidRPr="00274553">
        <w:rPr>
          <w:sz w:val="20"/>
          <w:szCs w:val="20"/>
        </w:rPr>
        <w:t>Республики</w:t>
      </w:r>
      <w:r w:rsidR="004C338D">
        <w:rPr>
          <w:sz w:val="20"/>
          <w:szCs w:val="20"/>
        </w:rPr>
        <w:t>»</w:t>
      </w:r>
    </w:p>
    <w:p w:rsidR="004C338D" w:rsidRPr="004C338D" w:rsidRDefault="004C338D" w:rsidP="004C338D">
      <w:pPr>
        <w:jc w:val="right"/>
        <w:rPr>
          <w:sz w:val="20"/>
          <w:szCs w:val="20"/>
        </w:rPr>
      </w:pPr>
    </w:p>
    <w:p w:rsidR="00274553" w:rsidRDefault="00BE1A82" w:rsidP="00BE1A82">
      <w:pPr>
        <w:pStyle w:val="1"/>
        <w:spacing w:before="0" w:after="0"/>
      </w:pPr>
      <w:r>
        <w:t xml:space="preserve">Ресурсное обеспечение реализации подпрограммы </w:t>
      </w:r>
    </w:p>
    <w:p w:rsidR="00BE1A82" w:rsidRDefault="00BE1A82" w:rsidP="00BE1A82">
      <w:pPr>
        <w:pStyle w:val="1"/>
        <w:spacing w:before="0" w:after="0"/>
      </w:pPr>
      <w:r>
        <w:t>«</w:t>
      </w:r>
      <w:r w:rsidR="00274553" w:rsidRPr="00274553">
        <w:t>Патриотическое воспитание и допризывная подготовка молодежи Чувашской Республики</w:t>
      </w:r>
      <w:r>
        <w:t xml:space="preserve">» </w:t>
      </w:r>
    </w:p>
    <w:p w:rsidR="00BE1A82" w:rsidRDefault="00BE1A82" w:rsidP="00BE1A82">
      <w:pPr>
        <w:pStyle w:val="1"/>
        <w:spacing w:before="0" w:after="0"/>
      </w:pPr>
      <w:r>
        <w:t>за счет всех источников финансирования</w:t>
      </w:r>
    </w:p>
    <w:p w:rsidR="00BE1A82" w:rsidRDefault="00BE1A82" w:rsidP="004C338D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1134"/>
        <w:gridCol w:w="1559"/>
        <w:gridCol w:w="1134"/>
        <w:gridCol w:w="993"/>
        <w:gridCol w:w="1134"/>
        <w:gridCol w:w="1134"/>
        <w:gridCol w:w="1842"/>
        <w:gridCol w:w="709"/>
        <w:gridCol w:w="709"/>
        <w:gridCol w:w="850"/>
        <w:gridCol w:w="851"/>
        <w:gridCol w:w="801"/>
      </w:tblGrid>
      <w:tr w:rsidR="0000405A" w:rsidRPr="00A35291" w:rsidTr="0000405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46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732E18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47" w:history="1">
              <w:r w:rsidR="0000405A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00405A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732E18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48" w:history="1">
              <w:r w:rsidR="0000405A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49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00405A" w:rsidRPr="00A35291" w:rsidTr="0000405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18</w:t>
            </w:r>
          </w:p>
        </w:tc>
      </w:tr>
      <w:tr w:rsidR="0000405A" w:rsidRPr="00A35291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  <w:r>
              <w:rPr>
                <w:color w:val="000000"/>
                <w:kern w:val="0"/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740FE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00405A" w:rsidRPr="00B740FE" w:rsidRDefault="0000405A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</w:t>
            </w:r>
            <w:r>
              <w:rPr>
                <w:sz w:val="16"/>
                <w:szCs w:val="16"/>
              </w:rPr>
              <w:t>го округа Чувашской Республики;</w:t>
            </w:r>
          </w:p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00542E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B8675A" w:rsidRDefault="0000405A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405A" w:rsidRPr="00A35291" w:rsidTr="0000405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5A" w:rsidRPr="00A35291" w:rsidRDefault="0000405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</w:tbl>
    <w:p w:rsidR="004C338D" w:rsidRDefault="004C338D" w:rsidP="0000542E">
      <w:pPr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DB5783" w:rsidRDefault="00DB5783">
      <w:pPr>
        <w:sectPr w:rsidR="00DB5783" w:rsidSect="008A3107">
          <w:headerReference w:type="default" r:id="rId50"/>
          <w:footerReference w:type="default" r:id="rId51"/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6E2415" w:rsidRDefault="006E2415" w:rsidP="006E2415">
      <w:pPr>
        <w:pStyle w:val="a3"/>
      </w:pPr>
    </w:p>
    <w:p w:rsidR="00DB5783" w:rsidRDefault="00DB5783" w:rsidP="006E2415">
      <w:pPr>
        <w:pStyle w:val="a3"/>
        <w:ind w:firstLine="0"/>
      </w:pPr>
      <w:bookmarkStart w:id="45" w:name="anchor700101"/>
      <w:bookmarkEnd w:id="45"/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8A" w:rsidRDefault="0048048A" w:rsidP="00DB5783">
      <w:r>
        <w:separator/>
      </w:r>
    </w:p>
  </w:endnote>
  <w:endnote w:type="continuationSeparator" w:id="0">
    <w:p w:rsidR="0048048A" w:rsidRDefault="0048048A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732E18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732E18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732E18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732E18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732E18" w:rsidRDefault="00732E18">
          <w:pPr>
            <w:pStyle w:val="Standard"/>
            <w:ind w:firstLine="0"/>
            <w:jc w:val="left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8A" w:rsidRDefault="0048048A" w:rsidP="00DB5783">
      <w:r w:rsidRPr="00DB5783">
        <w:rPr>
          <w:color w:val="000000"/>
        </w:rPr>
        <w:separator/>
      </w:r>
    </w:p>
  </w:footnote>
  <w:footnote w:type="continuationSeparator" w:id="0">
    <w:p w:rsidR="0048048A" w:rsidRDefault="0048048A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8" w:rsidRDefault="00732E18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03859"/>
    <w:rsid w:val="0000405A"/>
    <w:rsid w:val="0000542E"/>
    <w:rsid w:val="00010C9C"/>
    <w:rsid w:val="00015852"/>
    <w:rsid w:val="00016507"/>
    <w:rsid w:val="00017BBC"/>
    <w:rsid w:val="00026669"/>
    <w:rsid w:val="00035AE2"/>
    <w:rsid w:val="00036605"/>
    <w:rsid w:val="0004440A"/>
    <w:rsid w:val="00053264"/>
    <w:rsid w:val="000539BC"/>
    <w:rsid w:val="00054DB3"/>
    <w:rsid w:val="000623DA"/>
    <w:rsid w:val="00066298"/>
    <w:rsid w:val="00071883"/>
    <w:rsid w:val="000723A9"/>
    <w:rsid w:val="00075ADB"/>
    <w:rsid w:val="00081872"/>
    <w:rsid w:val="0009276D"/>
    <w:rsid w:val="00097B20"/>
    <w:rsid w:val="000A0D64"/>
    <w:rsid w:val="000A2AB6"/>
    <w:rsid w:val="000A72FE"/>
    <w:rsid w:val="000E4F5D"/>
    <w:rsid w:val="00100FB4"/>
    <w:rsid w:val="0010582C"/>
    <w:rsid w:val="00115EE9"/>
    <w:rsid w:val="00125E1D"/>
    <w:rsid w:val="001351F2"/>
    <w:rsid w:val="00135CB8"/>
    <w:rsid w:val="001512BF"/>
    <w:rsid w:val="00161962"/>
    <w:rsid w:val="00173E25"/>
    <w:rsid w:val="001868A2"/>
    <w:rsid w:val="001A0D9D"/>
    <w:rsid w:val="001A2813"/>
    <w:rsid w:val="001A7CA1"/>
    <w:rsid w:val="001B074A"/>
    <w:rsid w:val="001B207E"/>
    <w:rsid w:val="001C25AA"/>
    <w:rsid w:val="001D49A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58AE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59C6"/>
    <w:rsid w:val="00286DBE"/>
    <w:rsid w:val="00292587"/>
    <w:rsid w:val="002A3EC2"/>
    <w:rsid w:val="002A729F"/>
    <w:rsid w:val="002D0065"/>
    <w:rsid w:val="002D7473"/>
    <w:rsid w:val="002D77CB"/>
    <w:rsid w:val="002E21B3"/>
    <w:rsid w:val="002E45DB"/>
    <w:rsid w:val="002E496C"/>
    <w:rsid w:val="002F1C04"/>
    <w:rsid w:val="0030311A"/>
    <w:rsid w:val="00317E95"/>
    <w:rsid w:val="00332F13"/>
    <w:rsid w:val="00333C36"/>
    <w:rsid w:val="00361A60"/>
    <w:rsid w:val="00364575"/>
    <w:rsid w:val="003820B3"/>
    <w:rsid w:val="00383550"/>
    <w:rsid w:val="003839A9"/>
    <w:rsid w:val="003930F2"/>
    <w:rsid w:val="003A2CFD"/>
    <w:rsid w:val="003C0C04"/>
    <w:rsid w:val="003F2AD2"/>
    <w:rsid w:val="0040300B"/>
    <w:rsid w:val="00403AB0"/>
    <w:rsid w:val="00404197"/>
    <w:rsid w:val="004147F3"/>
    <w:rsid w:val="004214B1"/>
    <w:rsid w:val="004351DB"/>
    <w:rsid w:val="004356FC"/>
    <w:rsid w:val="00447C31"/>
    <w:rsid w:val="00450FE8"/>
    <w:rsid w:val="00463116"/>
    <w:rsid w:val="00471660"/>
    <w:rsid w:val="00475A66"/>
    <w:rsid w:val="0048048A"/>
    <w:rsid w:val="00481331"/>
    <w:rsid w:val="00485B2F"/>
    <w:rsid w:val="004901F8"/>
    <w:rsid w:val="004A72BE"/>
    <w:rsid w:val="004A7BE4"/>
    <w:rsid w:val="004B0623"/>
    <w:rsid w:val="004B6740"/>
    <w:rsid w:val="004C338D"/>
    <w:rsid w:val="004C3B6B"/>
    <w:rsid w:val="004C47CA"/>
    <w:rsid w:val="004C7DD9"/>
    <w:rsid w:val="004F324E"/>
    <w:rsid w:val="004F75C2"/>
    <w:rsid w:val="005072AC"/>
    <w:rsid w:val="005138C4"/>
    <w:rsid w:val="00515028"/>
    <w:rsid w:val="005323CD"/>
    <w:rsid w:val="005546F6"/>
    <w:rsid w:val="005558D3"/>
    <w:rsid w:val="005630DD"/>
    <w:rsid w:val="0056468C"/>
    <w:rsid w:val="0056775A"/>
    <w:rsid w:val="005714B6"/>
    <w:rsid w:val="005749E2"/>
    <w:rsid w:val="00574A2A"/>
    <w:rsid w:val="00586B5D"/>
    <w:rsid w:val="005B417A"/>
    <w:rsid w:val="005C1BAA"/>
    <w:rsid w:val="005C3EBD"/>
    <w:rsid w:val="005D19FB"/>
    <w:rsid w:val="005D5AE5"/>
    <w:rsid w:val="005E35C7"/>
    <w:rsid w:val="005E662A"/>
    <w:rsid w:val="005E766A"/>
    <w:rsid w:val="005F7795"/>
    <w:rsid w:val="00600C7E"/>
    <w:rsid w:val="00603545"/>
    <w:rsid w:val="006046B5"/>
    <w:rsid w:val="006064F4"/>
    <w:rsid w:val="00615E02"/>
    <w:rsid w:val="00634EC8"/>
    <w:rsid w:val="00636C31"/>
    <w:rsid w:val="006424F7"/>
    <w:rsid w:val="006547FE"/>
    <w:rsid w:val="00660244"/>
    <w:rsid w:val="00661B66"/>
    <w:rsid w:val="00670B3D"/>
    <w:rsid w:val="00677EB5"/>
    <w:rsid w:val="00684AAC"/>
    <w:rsid w:val="00686290"/>
    <w:rsid w:val="00687FD3"/>
    <w:rsid w:val="00691ADE"/>
    <w:rsid w:val="00694A38"/>
    <w:rsid w:val="00697311"/>
    <w:rsid w:val="006A5103"/>
    <w:rsid w:val="006B50DD"/>
    <w:rsid w:val="006D6FF4"/>
    <w:rsid w:val="006E044C"/>
    <w:rsid w:val="006E2415"/>
    <w:rsid w:val="006E339E"/>
    <w:rsid w:val="006F475C"/>
    <w:rsid w:val="00704ADA"/>
    <w:rsid w:val="007156A2"/>
    <w:rsid w:val="007206ED"/>
    <w:rsid w:val="00721434"/>
    <w:rsid w:val="00726C36"/>
    <w:rsid w:val="00732E18"/>
    <w:rsid w:val="00734381"/>
    <w:rsid w:val="007421C4"/>
    <w:rsid w:val="00747E80"/>
    <w:rsid w:val="00760E62"/>
    <w:rsid w:val="00761E29"/>
    <w:rsid w:val="00761F9E"/>
    <w:rsid w:val="00774E73"/>
    <w:rsid w:val="007750A9"/>
    <w:rsid w:val="00777165"/>
    <w:rsid w:val="00782F17"/>
    <w:rsid w:val="00791113"/>
    <w:rsid w:val="007A59EF"/>
    <w:rsid w:val="007A5ABB"/>
    <w:rsid w:val="007B0383"/>
    <w:rsid w:val="007C5D96"/>
    <w:rsid w:val="007C7D9B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614E5"/>
    <w:rsid w:val="00876B4C"/>
    <w:rsid w:val="00877DF3"/>
    <w:rsid w:val="008831DD"/>
    <w:rsid w:val="0088574A"/>
    <w:rsid w:val="008A3107"/>
    <w:rsid w:val="008B280A"/>
    <w:rsid w:val="008C71CD"/>
    <w:rsid w:val="008D2225"/>
    <w:rsid w:val="008D29B9"/>
    <w:rsid w:val="008D5A96"/>
    <w:rsid w:val="008D6ABA"/>
    <w:rsid w:val="008F0EEA"/>
    <w:rsid w:val="008F7F56"/>
    <w:rsid w:val="00901901"/>
    <w:rsid w:val="00910F9E"/>
    <w:rsid w:val="00912183"/>
    <w:rsid w:val="00914559"/>
    <w:rsid w:val="009156D7"/>
    <w:rsid w:val="009338AA"/>
    <w:rsid w:val="009428D4"/>
    <w:rsid w:val="00951063"/>
    <w:rsid w:val="00955C45"/>
    <w:rsid w:val="00963981"/>
    <w:rsid w:val="00965F4A"/>
    <w:rsid w:val="00967693"/>
    <w:rsid w:val="00970854"/>
    <w:rsid w:val="00977B17"/>
    <w:rsid w:val="00983BA4"/>
    <w:rsid w:val="00983D4D"/>
    <w:rsid w:val="00991E9F"/>
    <w:rsid w:val="00997233"/>
    <w:rsid w:val="009A3CA3"/>
    <w:rsid w:val="009A6A4A"/>
    <w:rsid w:val="009C3BB9"/>
    <w:rsid w:val="009D3149"/>
    <w:rsid w:val="009E37DD"/>
    <w:rsid w:val="009E7175"/>
    <w:rsid w:val="009F2AB7"/>
    <w:rsid w:val="009F3685"/>
    <w:rsid w:val="009F4DBA"/>
    <w:rsid w:val="009F5E5B"/>
    <w:rsid w:val="00A01DC5"/>
    <w:rsid w:val="00A1584D"/>
    <w:rsid w:val="00A2306A"/>
    <w:rsid w:val="00A2776A"/>
    <w:rsid w:val="00A31785"/>
    <w:rsid w:val="00A32242"/>
    <w:rsid w:val="00A35291"/>
    <w:rsid w:val="00A35985"/>
    <w:rsid w:val="00A36739"/>
    <w:rsid w:val="00A4493B"/>
    <w:rsid w:val="00A63D79"/>
    <w:rsid w:val="00A66D6B"/>
    <w:rsid w:val="00A7130A"/>
    <w:rsid w:val="00A8253F"/>
    <w:rsid w:val="00A86CC5"/>
    <w:rsid w:val="00A86F39"/>
    <w:rsid w:val="00A906E5"/>
    <w:rsid w:val="00A9326D"/>
    <w:rsid w:val="00AA6378"/>
    <w:rsid w:val="00AC1295"/>
    <w:rsid w:val="00AD40A1"/>
    <w:rsid w:val="00AD712E"/>
    <w:rsid w:val="00AF066C"/>
    <w:rsid w:val="00AF2E4E"/>
    <w:rsid w:val="00AF6536"/>
    <w:rsid w:val="00B07286"/>
    <w:rsid w:val="00B1541B"/>
    <w:rsid w:val="00B362F8"/>
    <w:rsid w:val="00B429DC"/>
    <w:rsid w:val="00B457C0"/>
    <w:rsid w:val="00B469FC"/>
    <w:rsid w:val="00B65394"/>
    <w:rsid w:val="00B740FE"/>
    <w:rsid w:val="00B90BDE"/>
    <w:rsid w:val="00B919B3"/>
    <w:rsid w:val="00B977BF"/>
    <w:rsid w:val="00BB5F17"/>
    <w:rsid w:val="00BC2A13"/>
    <w:rsid w:val="00BC430D"/>
    <w:rsid w:val="00BD5702"/>
    <w:rsid w:val="00BD695E"/>
    <w:rsid w:val="00BE1A82"/>
    <w:rsid w:val="00BF5B48"/>
    <w:rsid w:val="00BF72A9"/>
    <w:rsid w:val="00C218A4"/>
    <w:rsid w:val="00C240C0"/>
    <w:rsid w:val="00C33E65"/>
    <w:rsid w:val="00C37ADD"/>
    <w:rsid w:val="00C40174"/>
    <w:rsid w:val="00C4652E"/>
    <w:rsid w:val="00C46859"/>
    <w:rsid w:val="00C46C44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84273"/>
    <w:rsid w:val="00C873EC"/>
    <w:rsid w:val="00C90DCF"/>
    <w:rsid w:val="00C941D1"/>
    <w:rsid w:val="00C96E67"/>
    <w:rsid w:val="00CA0F3B"/>
    <w:rsid w:val="00CA18BB"/>
    <w:rsid w:val="00CA1B04"/>
    <w:rsid w:val="00CA2E6B"/>
    <w:rsid w:val="00CC3F3A"/>
    <w:rsid w:val="00CD51EE"/>
    <w:rsid w:val="00CD7764"/>
    <w:rsid w:val="00CD7CD0"/>
    <w:rsid w:val="00CE05A2"/>
    <w:rsid w:val="00CE2BB6"/>
    <w:rsid w:val="00CF6570"/>
    <w:rsid w:val="00D2088E"/>
    <w:rsid w:val="00D22912"/>
    <w:rsid w:val="00D229D0"/>
    <w:rsid w:val="00D23CEF"/>
    <w:rsid w:val="00D26CFF"/>
    <w:rsid w:val="00D32125"/>
    <w:rsid w:val="00D335E3"/>
    <w:rsid w:val="00D5501B"/>
    <w:rsid w:val="00D5717D"/>
    <w:rsid w:val="00D5782D"/>
    <w:rsid w:val="00D601C0"/>
    <w:rsid w:val="00D70254"/>
    <w:rsid w:val="00D81A3F"/>
    <w:rsid w:val="00D82973"/>
    <w:rsid w:val="00D84599"/>
    <w:rsid w:val="00D8542D"/>
    <w:rsid w:val="00D932D3"/>
    <w:rsid w:val="00D939BA"/>
    <w:rsid w:val="00D95831"/>
    <w:rsid w:val="00D96538"/>
    <w:rsid w:val="00DB0848"/>
    <w:rsid w:val="00DB0AAB"/>
    <w:rsid w:val="00DB0E17"/>
    <w:rsid w:val="00DB10B6"/>
    <w:rsid w:val="00DB5783"/>
    <w:rsid w:val="00DC6BC4"/>
    <w:rsid w:val="00DD0913"/>
    <w:rsid w:val="00DD7146"/>
    <w:rsid w:val="00DE2DCF"/>
    <w:rsid w:val="00DF3B24"/>
    <w:rsid w:val="00DF60E3"/>
    <w:rsid w:val="00DF6361"/>
    <w:rsid w:val="00E066AA"/>
    <w:rsid w:val="00E10F04"/>
    <w:rsid w:val="00E30356"/>
    <w:rsid w:val="00E30430"/>
    <w:rsid w:val="00E40B14"/>
    <w:rsid w:val="00E521B4"/>
    <w:rsid w:val="00E603C1"/>
    <w:rsid w:val="00E721BE"/>
    <w:rsid w:val="00E730F1"/>
    <w:rsid w:val="00E85EEA"/>
    <w:rsid w:val="00E85FB7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22FF6"/>
    <w:rsid w:val="00F23935"/>
    <w:rsid w:val="00F269A8"/>
    <w:rsid w:val="00F303EF"/>
    <w:rsid w:val="00F31393"/>
    <w:rsid w:val="00F42080"/>
    <w:rsid w:val="00F46610"/>
    <w:rsid w:val="00F865C3"/>
    <w:rsid w:val="00F87654"/>
    <w:rsid w:val="00F90112"/>
    <w:rsid w:val="00F91738"/>
    <w:rsid w:val="00F94D31"/>
    <w:rsid w:val="00FA1EE6"/>
    <w:rsid w:val="00FA61F9"/>
    <w:rsid w:val="00FA787A"/>
    <w:rsid w:val="00FA78C9"/>
    <w:rsid w:val="00FB531A"/>
    <w:rsid w:val="00FC2303"/>
    <w:rsid w:val="00FC242F"/>
    <w:rsid w:val="00FC4046"/>
    <w:rsid w:val="00FC5A1E"/>
    <w:rsid w:val="00FD2018"/>
    <w:rsid w:val="00FE1B0E"/>
    <w:rsid w:val="00FE53A3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937200/0" TargetMode="External"/><Relationship Id="rId26" Type="http://schemas.openxmlformats.org/officeDocument/2006/relationships/header" Target="header6.xml"/><Relationship Id="rId39" Type="http://schemas.openxmlformats.org/officeDocument/2006/relationships/footer" Target="footer10.xml"/><Relationship Id="rId21" Type="http://schemas.openxmlformats.org/officeDocument/2006/relationships/footer" Target="footer3.xml"/><Relationship Id="rId34" Type="http://schemas.openxmlformats.org/officeDocument/2006/relationships/hyperlink" Target="http://internet.garant.ru/document/redirect/71971578/16000" TargetMode="External"/><Relationship Id="rId42" Type="http://schemas.openxmlformats.org/officeDocument/2006/relationships/header" Target="header12.xml"/><Relationship Id="rId47" Type="http://schemas.openxmlformats.org/officeDocument/2006/relationships/hyperlink" Target="http://internet.garant.ru/document/redirect/71971578/15000" TargetMode="External"/><Relationship Id="rId50" Type="http://schemas.openxmlformats.org/officeDocument/2006/relationships/header" Target="head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1937200/0" TargetMode="External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hyperlink" Target="http://internet.garant.ru/document/redirect/71971578/17000" TargetMode="External"/><Relationship Id="rId43" Type="http://schemas.openxmlformats.org/officeDocument/2006/relationships/footer" Target="footer12.xml"/><Relationship Id="rId48" Type="http://schemas.openxmlformats.org/officeDocument/2006/relationships/hyperlink" Target="http://internet.garant.ru/document/redirect/71971578/16000" TargetMode="External"/><Relationship Id="rId8" Type="http://schemas.openxmlformats.org/officeDocument/2006/relationships/endnotes" Target="endnotes.xml"/><Relationship Id="rId51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33" Type="http://schemas.openxmlformats.org/officeDocument/2006/relationships/hyperlink" Target="http://internet.garant.ru/document/redirect/71971578/15000" TargetMode="External"/><Relationship Id="rId38" Type="http://schemas.openxmlformats.org/officeDocument/2006/relationships/header" Target="header10.xml"/><Relationship Id="rId46" Type="http://schemas.openxmlformats.org/officeDocument/2006/relationships/hyperlink" Target="http://internet.garant.ru/document/redirect/71971578/1000" TargetMode="External"/><Relationship Id="rId20" Type="http://schemas.openxmlformats.org/officeDocument/2006/relationships/header" Target="header3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eader" Target="header9.xml"/><Relationship Id="rId4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833-0FFA-4EDC-90AC-8E3AF0E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19571</Words>
  <Characters>111561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52</cp:revision>
  <cp:lastPrinted>2024-01-25T08:49:00Z</cp:lastPrinted>
  <dcterms:created xsi:type="dcterms:W3CDTF">2022-09-14T11:14:00Z</dcterms:created>
  <dcterms:modified xsi:type="dcterms:W3CDTF">2024-01-25T09:00:00Z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