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882BCE" w:rsidTr="00882BCE">
        <w:tc>
          <w:tcPr>
            <w:tcW w:w="4643" w:type="dxa"/>
          </w:tcPr>
          <w:p w:rsidR="00882BCE" w:rsidRDefault="00882BCE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выявлении правообладателя ранее учтенного объекта недвижимости</w:t>
            </w:r>
          </w:p>
        </w:tc>
        <w:tc>
          <w:tcPr>
            <w:tcW w:w="4643" w:type="dxa"/>
          </w:tcPr>
          <w:p w:rsidR="00882BCE" w:rsidRDefault="00882BCE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882BCE" w:rsidRDefault="00882BCE" w:rsidP="00882BCE">
      <w:pPr>
        <w:suppressAutoHyphens/>
        <w:snapToGrid w:val="0"/>
        <w:spacing w:line="360" w:lineRule="auto"/>
        <w:ind w:firstLine="851"/>
        <w:jc w:val="both"/>
        <w:rPr>
          <w:sz w:val="28"/>
          <w:szCs w:val="28"/>
        </w:rPr>
      </w:pPr>
    </w:p>
    <w:p w:rsidR="00882BCE" w:rsidRDefault="00882BCE" w:rsidP="00882BCE">
      <w:pPr>
        <w:suppressAutoHyphens/>
        <w:snapToGri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69.1 Федерального закона от 13.07.2015 №218-ФЗ «О государственной регистрации недвижимости» администрация Янтиковского муниципального округа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882BCE" w:rsidRDefault="00882BCE" w:rsidP="00882BCE">
      <w:pPr>
        <w:suppressAutoHyphens/>
        <w:snapToGri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отношении земельного участка с кадастровым номером 21:26:220207:50, расположенного по адресу: Чувашская Республика - Чувашия, р-н </w:t>
      </w:r>
      <w:proofErr w:type="spellStart"/>
      <w:r>
        <w:rPr>
          <w:sz w:val="28"/>
          <w:szCs w:val="28"/>
        </w:rPr>
        <w:t>Янтиковский</w:t>
      </w:r>
      <w:proofErr w:type="spellEnd"/>
      <w:r>
        <w:rPr>
          <w:sz w:val="28"/>
          <w:szCs w:val="28"/>
        </w:rPr>
        <w:t xml:space="preserve">, с/пос. </w:t>
      </w:r>
      <w:proofErr w:type="spellStart"/>
      <w:r>
        <w:rPr>
          <w:sz w:val="28"/>
          <w:szCs w:val="28"/>
        </w:rPr>
        <w:t>Тюмеревское</w:t>
      </w:r>
      <w:proofErr w:type="spellEnd"/>
      <w:r>
        <w:rPr>
          <w:sz w:val="28"/>
          <w:szCs w:val="28"/>
        </w:rPr>
        <w:t xml:space="preserve">, категория: земли сельскохозяйственного назначения, для ведения личного подсобного хозяйства, общей площадью 5600 кв. м. в качестве его правообладателя, владеющим данным объектом на праве собственности, выявлен Кислов Николай Германович, </w:t>
      </w:r>
      <w:r w:rsidR="00D36E18">
        <w:rPr>
          <w:sz w:val="28"/>
          <w:szCs w:val="28"/>
        </w:rPr>
        <w:t>00.00.0000</w:t>
      </w:r>
      <w:r>
        <w:rPr>
          <w:sz w:val="28"/>
          <w:szCs w:val="28"/>
        </w:rPr>
        <w:t xml:space="preserve"> г.р., д. </w:t>
      </w:r>
      <w:proofErr w:type="spellStart"/>
      <w:r>
        <w:rPr>
          <w:sz w:val="28"/>
          <w:szCs w:val="28"/>
        </w:rPr>
        <w:t>Тюмерево</w:t>
      </w:r>
      <w:proofErr w:type="spellEnd"/>
      <w:r>
        <w:rPr>
          <w:sz w:val="28"/>
          <w:szCs w:val="28"/>
        </w:rPr>
        <w:t xml:space="preserve"> Янтиковского района Чу</w:t>
      </w:r>
      <w:r w:rsidR="00D36E18">
        <w:rPr>
          <w:sz w:val="28"/>
          <w:szCs w:val="28"/>
        </w:rPr>
        <w:t>вашской Республики, паспорт 0000 № 000000, выдан 00.00.0000</w:t>
      </w:r>
      <w:r>
        <w:rPr>
          <w:sz w:val="28"/>
          <w:szCs w:val="28"/>
        </w:rPr>
        <w:t xml:space="preserve"> МВД по Чувашской Республике</w:t>
      </w:r>
      <w:r>
        <w:rPr>
          <w:sz w:val="28"/>
          <w:szCs w:val="28"/>
          <w:shd w:val="clear" w:color="auto" w:fill="FFFFFF"/>
        </w:rPr>
        <w:t xml:space="preserve">, </w:t>
      </w:r>
      <w:r w:rsidRPr="00D36E18">
        <w:rPr>
          <w:color w:val="000000" w:themeColor="text1"/>
          <w:sz w:val="28"/>
          <w:szCs w:val="28"/>
          <w:shd w:val="clear" w:color="auto" w:fill="FFFFFF"/>
        </w:rPr>
        <w:t>СНИЛС 000-000-000 00,</w:t>
      </w:r>
      <w:r w:rsidRPr="00D36E18">
        <w:rPr>
          <w:color w:val="000000" w:themeColor="text1"/>
          <w:sz w:val="28"/>
          <w:szCs w:val="28"/>
        </w:rPr>
        <w:t xml:space="preserve"> проживающий </w:t>
      </w:r>
      <w:r>
        <w:rPr>
          <w:sz w:val="28"/>
          <w:szCs w:val="28"/>
        </w:rPr>
        <w:t xml:space="preserve">по адресу: Чувашская Республика, </w:t>
      </w:r>
      <w:proofErr w:type="spellStart"/>
      <w:r>
        <w:rPr>
          <w:sz w:val="28"/>
          <w:szCs w:val="28"/>
        </w:rPr>
        <w:t>Янтиковский</w:t>
      </w:r>
      <w:proofErr w:type="spellEnd"/>
      <w:r>
        <w:rPr>
          <w:sz w:val="28"/>
          <w:szCs w:val="28"/>
        </w:rPr>
        <w:t xml:space="preserve"> район, д. </w:t>
      </w:r>
      <w:proofErr w:type="spellStart"/>
      <w:r>
        <w:rPr>
          <w:sz w:val="28"/>
          <w:szCs w:val="28"/>
        </w:rPr>
        <w:t>Тюмерево</w:t>
      </w:r>
      <w:proofErr w:type="spellEnd"/>
      <w:r>
        <w:rPr>
          <w:sz w:val="28"/>
          <w:szCs w:val="28"/>
        </w:rPr>
        <w:t xml:space="preserve">, ул. Чапаева, д. </w:t>
      </w:r>
      <w:r w:rsidR="00D36E18">
        <w:rPr>
          <w:sz w:val="28"/>
          <w:szCs w:val="28"/>
        </w:rPr>
        <w:t>0</w:t>
      </w:r>
      <w:r>
        <w:rPr>
          <w:sz w:val="28"/>
          <w:szCs w:val="28"/>
        </w:rPr>
        <w:t>.</w:t>
      </w:r>
    </w:p>
    <w:p w:rsidR="00882BCE" w:rsidRDefault="00882BCE" w:rsidP="00882BCE">
      <w:pPr>
        <w:suppressAutoHyphens/>
        <w:snapToGrid w:val="0"/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Право собственности на объект недвижимости, указанный в пункте 1 настоящего постановления, подтверждается постановлением главы </w:t>
      </w:r>
      <w:proofErr w:type="spellStart"/>
      <w:r>
        <w:rPr>
          <w:sz w:val="28"/>
          <w:szCs w:val="28"/>
        </w:rPr>
        <w:t>Тюмеревской</w:t>
      </w:r>
      <w:proofErr w:type="spellEnd"/>
      <w:r>
        <w:rPr>
          <w:sz w:val="28"/>
          <w:szCs w:val="28"/>
        </w:rPr>
        <w:t xml:space="preserve"> сельской администрации от 1992-12-30 № 7.</w:t>
      </w:r>
      <w:r w:rsidR="00D36E18">
        <w:rPr>
          <w:sz w:val="28"/>
          <w:szCs w:val="28"/>
        </w:rPr>
        <w:t xml:space="preserve"> </w:t>
      </w:r>
      <w:r>
        <w:rPr>
          <w:sz w:val="28"/>
          <w:szCs w:val="28"/>
        </w:rPr>
        <w:t>(копия прилагается)</w:t>
      </w:r>
    </w:p>
    <w:p w:rsidR="00882BCE" w:rsidRDefault="00882BCE" w:rsidP="00882BCE">
      <w:pPr>
        <w:suppressAutoHyphens/>
        <w:snapToGrid w:val="0"/>
        <w:spacing w:line="360" w:lineRule="auto"/>
        <w:ind w:left="709" w:hanging="709"/>
        <w:jc w:val="both"/>
        <w:rPr>
          <w:sz w:val="28"/>
          <w:szCs w:val="28"/>
        </w:rPr>
      </w:pPr>
    </w:p>
    <w:p w:rsidR="00882BCE" w:rsidRDefault="00882BCE" w:rsidP="00882BCE">
      <w:pPr>
        <w:suppressAutoHyphens/>
        <w:snapToGrid w:val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Глава Янтиковского</w:t>
      </w:r>
    </w:p>
    <w:p w:rsidR="00882BCE" w:rsidRDefault="00882BCE" w:rsidP="00882BCE">
      <w:pPr>
        <w:suppressAutoHyphens/>
        <w:snapToGrid w:val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                      В.Б. Михайлов</w:t>
      </w:r>
    </w:p>
    <w:p w:rsidR="00882BCE" w:rsidRDefault="00882BCE" w:rsidP="00882BCE"/>
    <w:p w:rsidR="005E2B55" w:rsidRDefault="005E2B55" w:rsidP="005E2B55">
      <w:pPr>
        <w:suppressAutoHyphens/>
        <w:snapToGri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течении 45 дней (до 01.09.2023) с момента размещения проекта постановления на официальный сайт «</w:t>
      </w:r>
      <w:proofErr w:type="spellStart"/>
      <w:r>
        <w:rPr>
          <w:sz w:val="28"/>
          <w:szCs w:val="28"/>
        </w:rPr>
        <w:t>Янтиковский</w:t>
      </w:r>
      <w:proofErr w:type="spellEnd"/>
      <w:r>
        <w:rPr>
          <w:sz w:val="28"/>
          <w:szCs w:val="28"/>
        </w:rPr>
        <w:t xml:space="preserve"> муниципальный округ Чувашской Республики» лицо, выявленное в качестве правообладателя может предоставить возражения в письменном либо электронном виде по адресу: Чувашская Республика, с. Янтиково, пр. Ленина, д.13, </w:t>
      </w:r>
      <w:proofErr w:type="spellStart"/>
      <w:r>
        <w:rPr>
          <w:sz w:val="28"/>
          <w:szCs w:val="28"/>
          <w:lang w:val="en-US"/>
        </w:rPr>
        <w:t>yantik</w:t>
      </w:r>
      <w:proofErr w:type="spellEnd"/>
      <w:r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komzem</w:t>
      </w:r>
      <w:proofErr w:type="spellEnd"/>
      <w:r>
        <w:rPr>
          <w:sz w:val="28"/>
          <w:szCs w:val="28"/>
        </w:rPr>
        <w:t>4@</w:t>
      </w:r>
      <w:r>
        <w:rPr>
          <w:sz w:val="28"/>
          <w:szCs w:val="28"/>
          <w:lang w:val="en-US"/>
        </w:rPr>
        <w:t>cap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3C7A86" w:rsidRDefault="003C7A86">
      <w:bookmarkStart w:id="0" w:name="_GoBack"/>
      <w:bookmarkEnd w:id="0"/>
    </w:p>
    <w:sectPr w:rsidR="003C7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DA3"/>
    <w:rsid w:val="003C7A86"/>
    <w:rsid w:val="005E2B55"/>
    <w:rsid w:val="00882BCE"/>
    <w:rsid w:val="00B03DA3"/>
    <w:rsid w:val="00D3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4AFD93-407E-4E35-91F6-B010A97D5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3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Кайсарова Людмила Геннадьевна</dc:creator>
  <cp:keywords/>
  <dc:description/>
  <cp:lastModifiedBy>Кайсарова Людмила Геннадьевна</cp:lastModifiedBy>
  <cp:revision>4</cp:revision>
  <dcterms:created xsi:type="dcterms:W3CDTF">2023-07-18T11:49:00Z</dcterms:created>
  <dcterms:modified xsi:type="dcterms:W3CDTF">2023-07-18T11:51:00Z</dcterms:modified>
</cp:coreProperties>
</file>