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E75" w:rsidRDefault="00932E75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  <w:bookmarkStart w:id="0" w:name="sub_1200"/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lang w:eastAsia="ru-RU"/>
        </w:rPr>
      </w:pPr>
      <w:r w:rsidRPr="00B656D4">
        <w:rPr>
          <w:bCs/>
          <w:kern w:val="0"/>
          <w:lang w:eastAsia="ru-RU"/>
        </w:rPr>
        <w:t>Приложение № 2</w:t>
      </w:r>
      <w:r w:rsidRPr="00B656D4">
        <w:rPr>
          <w:bCs/>
          <w:kern w:val="0"/>
          <w:lang w:eastAsia="ru-RU"/>
        </w:rPr>
        <w:br/>
        <w:t xml:space="preserve">к </w:t>
      </w:r>
      <w:hyperlink w:anchor="sub_1000" w:history="1">
        <w:r w:rsidRPr="00B656D4">
          <w:rPr>
            <w:kern w:val="0"/>
            <w:lang w:eastAsia="ru-RU"/>
          </w:rPr>
          <w:t>Порядку</w:t>
        </w:r>
      </w:hyperlink>
      <w:r w:rsidRPr="00B656D4">
        <w:rPr>
          <w:bCs/>
          <w:kern w:val="0"/>
          <w:lang w:eastAsia="ru-RU"/>
        </w:rPr>
        <w:t xml:space="preserve"> предоставления грантов</w:t>
      </w:r>
      <w:r w:rsidRPr="00B656D4">
        <w:rPr>
          <w:bCs/>
          <w:kern w:val="0"/>
          <w:lang w:eastAsia="ru-RU"/>
        </w:rPr>
        <w:br/>
        <w:t>в форме субсидий начинающим</w:t>
      </w:r>
      <w:r w:rsidRPr="00B656D4">
        <w:rPr>
          <w:bCs/>
          <w:kern w:val="0"/>
          <w:lang w:eastAsia="ru-RU"/>
        </w:rPr>
        <w:br/>
        <w:t>субъектам малого предпринимательства</w:t>
      </w:r>
      <w:r w:rsidRPr="00B656D4">
        <w:rPr>
          <w:bCs/>
          <w:kern w:val="0"/>
          <w:lang w:eastAsia="ru-RU"/>
        </w:rPr>
        <w:br/>
        <w:t>на создание собственного бизнеса</w:t>
      </w:r>
    </w:p>
    <w:bookmarkEnd w:id="0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jc w:val="right"/>
        <w:rPr>
          <w:bCs/>
          <w:kern w:val="0"/>
          <w:lang w:eastAsia="ru-RU"/>
        </w:rPr>
      </w:pPr>
      <w:r w:rsidRPr="00B656D4">
        <w:rPr>
          <w:bCs/>
          <w:kern w:val="0"/>
          <w:lang w:eastAsia="ru-RU"/>
        </w:rPr>
        <w:t>(примерная форма)</w:t>
      </w:r>
    </w:p>
    <w:p w:rsidR="00B656D4" w:rsidRPr="00B656D4" w:rsidRDefault="00B656D4" w:rsidP="00B656D4">
      <w:pPr>
        <w:shd w:val="clear" w:color="auto" w:fill="FFFFFF"/>
        <w:suppressAutoHyphens w:val="0"/>
        <w:spacing w:line="240" w:lineRule="auto"/>
        <w:ind w:firstLine="567"/>
        <w:rPr>
          <w:color w:val="000000"/>
          <w:kern w:val="0"/>
          <w:lang w:eastAsia="ru-RU"/>
        </w:rPr>
      </w:pPr>
      <w:r w:rsidRPr="00B656D4">
        <w:rPr>
          <w:color w:val="000000"/>
          <w:kern w:val="0"/>
          <w:lang w:eastAsia="ru-RU"/>
        </w:rPr>
        <w:t> </w:t>
      </w:r>
    </w:p>
    <w:p w:rsidR="00B656D4" w:rsidRPr="00B656D4" w:rsidRDefault="00B656D4" w:rsidP="00B656D4">
      <w:pPr>
        <w:suppressAutoHyphens w:val="0"/>
        <w:spacing w:line="240" w:lineRule="auto"/>
        <w:ind w:firstLine="0"/>
        <w:jc w:val="center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Бизнес-план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1" w:name="sub_1201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I. Титульный лист</w:t>
      </w:r>
    </w:p>
    <w:bookmarkEnd w:id="1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Наименование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Наименование и адрес организации (индивидуального предпринимателя).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Имена, адреса и телефоны основных учредителей с указанием доли в уставном капитале.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Фамилия, имя, отчество руководителя организации (индивидуального предпринимателя), телефон, факс.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Фамилия, имя, отчество лица для контакта, телефон, факс.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Суть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Направление инвестиций.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Сметная стоимость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Источники финансирования бизнес-плана: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собственные средства;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заемные средства;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средства поддержки, в том числе за счет гранта.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Форма поддержки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Сроки реализации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Срок окупаемости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Кем и когда разработана и утверждена проектно-сметная документация (для строительства и реконструкции).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Наличие заключений государственной, а также экологической экспертизы (наименование организации (индивидуального предпринимателя) и даты утверждения).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Заявление о конфиденциальности.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2" w:name="sub_1202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II. Вводная часть или резюме бизнес-плана</w:t>
      </w:r>
    </w:p>
    <w:bookmarkEnd w:id="2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Краткое описание организации (индивидуального предпринимателя) - инициатора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Краткое описание продукции или услуг.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Общие сведения о потенциале рынка.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Краткая характеристика участников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Основные финансовые показатели организации (индивидуального предпринимателя) за последние отчетные периоды.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Краткое описание стратегии развития бизнеса, рисков.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Описание потребности в инвестициях, включая источники, объемы, сроки и конкретные направления их использования с указанием видов оборудования и материалов, а также их количества и цены.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Сроки окупаемости.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Бюджетная эффективность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Экономическая эффективность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Общественная полезность бизнес-плана (например, создание новых рабочих мест, прокладка дорог и коммуникаций общего пользования, расширение жилищного фонда, использование труда инвалидов, другие).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3" w:name="sub_1203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III. Анализ положения дел в отрасли</w:t>
      </w:r>
    </w:p>
    <w:bookmarkEnd w:id="3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Общая характеристика потребности и объем производства продукции в Чувашской Республике. Значимость данного производства для экономического и социального развития района и Чувашской Республики.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Ожидаемая доля организации (индивидуального предпринимателя) в производстве продукции в Чувашской Республике.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Потенциальные конкуренты (наименования и адреса основных производителей товара, их сильные и слабые стороны, доли конкурентов на рынке).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Какие и где появились аналоги продукта за последние 3 года.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4" w:name="sub_1204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IV. Производственный план</w:t>
      </w:r>
    </w:p>
    <w:bookmarkEnd w:id="4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Программа производства и реализации продукции.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Влияние инвестиций на объемы производства.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Действующая на предприятии технология производства и влияние внедрения новых технологий на объемы производства.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Анализ основных средств.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Потенциальные альтернативные источники снабжения сырьем и материалами в случае возникновения проблем у партнеров предприятия.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Система управления персоналом на предприятии.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Управленческий учет на предприятии.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В случае, если инвестиционный бизнес-план предусматривает строительство объектов недвижимости, в данный раздел включаются следующие пункты: стоимость строительства; структура капитальных вложений, предусмотренная в проектно-сметной документации (в том числе строительно-монтажные работы); затраты на оборудование; прочие затраты.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5" w:name="sub_1205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V. План маркетинга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6" w:name="sub_1251"/>
      <w:bookmarkEnd w:id="5"/>
      <w:r w:rsidRPr="00B656D4">
        <w:rPr>
          <w:rFonts w:ascii="Times New Roman CYR" w:hAnsi="Times New Roman CYR" w:cs="Times New Roman CYR"/>
          <w:kern w:val="0"/>
          <w:lang w:eastAsia="ru-RU"/>
        </w:rPr>
        <w:t>1. Характеристика продукции.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7" w:name="sub_1252"/>
      <w:bookmarkEnd w:id="6"/>
      <w:r w:rsidRPr="00B656D4">
        <w:rPr>
          <w:rFonts w:ascii="Times New Roman CYR" w:hAnsi="Times New Roman CYR" w:cs="Times New Roman CYR"/>
          <w:kern w:val="0"/>
          <w:lang w:eastAsia="ru-RU"/>
        </w:rPr>
        <w:t>2. Оценка фактического объема и потенциальных возможностей рынка.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8" w:name="sub_1253"/>
      <w:bookmarkEnd w:id="7"/>
      <w:r w:rsidRPr="00B656D4">
        <w:rPr>
          <w:rFonts w:ascii="Times New Roman CYR" w:hAnsi="Times New Roman CYR" w:cs="Times New Roman CYR"/>
          <w:kern w:val="0"/>
          <w:lang w:eastAsia="ru-RU"/>
        </w:rPr>
        <w:t>3. Организация сбыта продукции, характеристика компаний, привлекаемых к ее реализации.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9" w:name="sub_1254"/>
      <w:bookmarkEnd w:id="8"/>
      <w:r w:rsidRPr="00B656D4">
        <w:rPr>
          <w:rFonts w:ascii="Times New Roman CYR" w:hAnsi="Times New Roman CYR" w:cs="Times New Roman CYR"/>
          <w:kern w:val="0"/>
          <w:lang w:eastAsia="ru-RU"/>
        </w:rPr>
        <w:t>4. Конкурентная политика.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0" w:name="sub_1255"/>
      <w:bookmarkEnd w:id="9"/>
      <w:r w:rsidRPr="00B656D4">
        <w:rPr>
          <w:rFonts w:ascii="Times New Roman CYR" w:hAnsi="Times New Roman CYR" w:cs="Times New Roman CYR"/>
          <w:kern w:val="0"/>
          <w:lang w:eastAsia="ru-RU"/>
        </w:rPr>
        <w:t>5. Расчет и прогноз оптовых и розничных цен на производимую продукцию.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1" w:name="sub_1256"/>
      <w:bookmarkEnd w:id="10"/>
      <w:r w:rsidRPr="00B656D4">
        <w:rPr>
          <w:rFonts w:ascii="Times New Roman CYR" w:hAnsi="Times New Roman CYR" w:cs="Times New Roman CYR"/>
          <w:kern w:val="0"/>
          <w:lang w:eastAsia="ru-RU"/>
        </w:rPr>
        <w:t>6. Организация рекламной кампании и ориентировочный объем затрат на ее проведение.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2" w:name="sub_1257"/>
      <w:bookmarkEnd w:id="11"/>
      <w:r w:rsidRPr="00B656D4">
        <w:rPr>
          <w:rFonts w:ascii="Times New Roman CYR" w:hAnsi="Times New Roman CYR" w:cs="Times New Roman CYR"/>
          <w:kern w:val="0"/>
          <w:lang w:eastAsia="ru-RU"/>
        </w:rPr>
        <w:t>7. Программа реализации продукции.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13" w:name="sub_1206"/>
      <w:bookmarkEnd w:id="12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VI. Организационный план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4" w:name="sub_1261"/>
      <w:bookmarkEnd w:id="13"/>
      <w:r w:rsidRPr="00B656D4">
        <w:rPr>
          <w:rFonts w:ascii="Times New Roman CYR" w:hAnsi="Times New Roman CYR" w:cs="Times New Roman CYR"/>
          <w:kern w:val="0"/>
          <w:lang w:eastAsia="ru-RU"/>
        </w:rPr>
        <w:t>1. Сведения о претенденте.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5" w:name="sub_1262"/>
      <w:bookmarkEnd w:id="14"/>
      <w:r w:rsidRPr="00B656D4">
        <w:rPr>
          <w:rFonts w:ascii="Times New Roman CYR" w:hAnsi="Times New Roman CYR" w:cs="Times New Roman CYR"/>
          <w:kern w:val="0"/>
          <w:lang w:eastAsia="ru-RU"/>
        </w:rPr>
        <w:t>2. Форма собственности претендента.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6" w:name="sub_1263"/>
      <w:bookmarkEnd w:id="15"/>
      <w:r w:rsidRPr="00B656D4">
        <w:rPr>
          <w:rFonts w:ascii="Times New Roman CYR" w:hAnsi="Times New Roman CYR" w:cs="Times New Roman CYR"/>
          <w:kern w:val="0"/>
          <w:lang w:eastAsia="ru-RU"/>
        </w:rPr>
        <w:t>3. По открытым акционерным обществам указывается объем выпущенных акций и объем их эмиссии.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7" w:name="sub_1264"/>
      <w:bookmarkEnd w:id="16"/>
      <w:r w:rsidRPr="00B656D4">
        <w:rPr>
          <w:rFonts w:ascii="Times New Roman CYR" w:hAnsi="Times New Roman CYR" w:cs="Times New Roman CYR"/>
          <w:kern w:val="0"/>
          <w:lang w:eastAsia="ru-RU"/>
        </w:rPr>
        <w:t>4. Члены совета директоров, краткие биографические справки.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8" w:name="sub_1265"/>
      <w:bookmarkEnd w:id="17"/>
      <w:r w:rsidRPr="00B656D4">
        <w:rPr>
          <w:rFonts w:ascii="Times New Roman CYR" w:hAnsi="Times New Roman CYR" w:cs="Times New Roman CYR"/>
          <w:kern w:val="0"/>
          <w:lang w:eastAsia="ru-RU"/>
        </w:rPr>
        <w:t>5. Обладатель права подписи финансовых документов.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19" w:name="sub_1266"/>
      <w:bookmarkEnd w:id="18"/>
      <w:r w:rsidRPr="00B656D4">
        <w:rPr>
          <w:rFonts w:ascii="Times New Roman CYR" w:hAnsi="Times New Roman CYR" w:cs="Times New Roman CYR"/>
          <w:kern w:val="0"/>
          <w:lang w:eastAsia="ru-RU"/>
        </w:rPr>
        <w:t>6. Распределение обязанностей между членами руководящего состава.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20" w:name="sub_1207"/>
      <w:bookmarkEnd w:id="19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VII. Финансовый план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1" w:name="sub_1271"/>
      <w:bookmarkEnd w:id="20"/>
      <w:r w:rsidRPr="00B656D4">
        <w:rPr>
          <w:rFonts w:ascii="Times New Roman CYR" w:hAnsi="Times New Roman CYR" w:cs="Times New Roman CYR"/>
          <w:kern w:val="0"/>
          <w:lang w:eastAsia="ru-RU"/>
        </w:rPr>
        <w:t>1. Объем финансирования бизнес-плана по источникам.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2" w:name="sub_1272"/>
      <w:bookmarkEnd w:id="21"/>
      <w:r w:rsidRPr="00B656D4">
        <w:rPr>
          <w:rFonts w:ascii="Times New Roman CYR" w:hAnsi="Times New Roman CYR" w:cs="Times New Roman CYR"/>
          <w:kern w:val="0"/>
          <w:lang w:eastAsia="ru-RU"/>
        </w:rPr>
        <w:t>2. Финансовые результаты реализации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3" w:name="sub_1273"/>
      <w:bookmarkEnd w:id="22"/>
      <w:r w:rsidRPr="00B656D4">
        <w:rPr>
          <w:rFonts w:ascii="Times New Roman CYR" w:hAnsi="Times New Roman CYR" w:cs="Times New Roman CYR"/>
          <w:kern w:val="0"/>
          <w:lang w:eastAsia="ru-RU"/>
        </w:rPr>
        <w:t>3. Движение денежных средств по годам реализации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4" w:name="sub_1274"/>
      <w:bookmarkEnd w:id="23"/>
      <w:r w:rsidRPr="00B656D4">
        <w:rPr>
          <w:rFonts w:ascii="Times New Roman CYR" w:hAnsi="Times New Roman CYR" w:cs="Times New Roman CYR"/>
          <w:kern w:val="0"/>
          <w:lang w:eastAsia="ru-RU"/>
        </w:rPr>
        <w:t>4. Экономическая эффективность бизнес-плана по показателям срока окупаемости, индекса рентабельности, внутренней нормы доходности, индекса доходности.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5" w:name="sub_1275"/>
      <w:bookmarkEnd w:id="24"/>
      <w:r w:rsidRPr="00B656D4">
        <w:rPr>
          <w:rFonts w:ascii="Times New Roman CYR" w:hAnsi="Times New Roman CYR" w:cs="Times New Roman CYR"/>
          <w:kern w:val="0"/>
          <w:lang w:eastAsia="ru-RU"/>
        </w:rPr>
        <w:t>5. Срок окупаемости.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6" w:name="sub_1276"/>
      <w:bookmarkEnd w:id="25"/>
      <w:r w:rsidRPr="00B656D4">
        <w:rPr>
          <w:rFonts w:ascii="Times New Roman CYR" w:hAnsi="Times New Roman CYR" w:cs="Times New Roman CYR"/>
          <w:kern w:val="0"/>
          <w:lang w:eastAsia="ru-RU"/>
        </w:rPr>
        <w:t xml:space="preserve">6. Прогноз </w:t>
      </w:r>
      <w:hyperlink r:id="rId8" w:history="1">
        <w:r w:rsidRPr="00B656D4">
          <w:rPr>
            <w:rFonts w:ascii="Times New Roman CYR" w:hAnsi="Times New Roman CYR" w:cs="Times New Roman CYR"/>
            <w:kern w:val="0"/>
            <w:lang w:eastAsia="ru-RU"/>
          </w:rPr>
          <w:t>баланса</w:t>
        </w:r>
      </w:hyperlink>
      <w:r w:rsidRPr="00B656D4">
        <w:rPr>
          <w:rFonts w:ascii="Times New Roman CYR" w:hAnsi="Times New Roman CYR" w:cs="Times New Roman CYR"/>
          <w:kern w:val="0"/>
          <w:lang w:eastAsia="ru-RU"/>
        </w:rPr>
        <w:t xml:space="preserve"> и </w:t>
      </w:r>
      <w:hyperlink r:id="rId9" w:history="1">
        <w:r w:rsidRPr="00B656D4">
          <w:rPr>
            <w:rFonts w:ascii="Times New Roman CYR" w:hAnsi="Times New Roman CYR" w:cs="Times New Roman CYR"/>
            <w:kern w:val="0"/>
            <w:lang w:eastAsia="ru-RU"/>
          </w:rPr>
          <w:t>отчета</w:t>
        </w:r>
      </w:hyperlink>
      <w:r w:rsidRPr="00B656D4">
        <w:rPr>
          <w:rFonts w:ascii="Times New Roman CYR" w:hAnsi="Times New Roman CYR" w:cs="Times New Roman CYR"/>
          <w:kern w:val="0"/>
          <w:lang w:eastAsia="ru-RU"/>
        </w:rPr>
        <w:t xml:space="preserve"> о прибылях и убытках.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7" w:name="sub_1277"/>
      <w:bookmarkEnd w:id="26"/>
      <w:r w:rsidRPr="00B656D4">
        <w:rPr>
          <w:rFonts w:ascii="Times New Roman CYR" w:hAnsi="Times New Roman CYR" w:cs="Times New Roman CYR"/>
          <w:kern w:val="0"/>
          <w:lang w:eastAsia="ru-RU"/>
        </w:rPr>
        <w:t>7. Расчет реализации инвестиционного бизнес-плана без финансирования и с финансированием.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8" w:name="sub_1278"/>
      <w:bookmarkEnd w:id="27"/>
      <w:r w:rsidRPr="00B656D4">
        <w:rPr>
          <w:rFonts w:ascii="Times New Roman CYR" w:hAnsi="Times New Roman CYR" w:cs="Times New Roman CYR"/>
          <w:kern w:val="0"/>
          <w:lang w:eastAsia="ru-RU"/>
        </w:rPr>
        <w:t>8. Определение точки безубыточности, которая соответствует объему реализации, начиная с которого выпуск продукции должен приносить прибыль.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29" w:name="sub_1279"/>
      <w:bookmarkEnd w:id="28"/>
      <w:r w:rsidRPr="00B656D4">
        <w:rPr>
          <w:rFonts w:ascii="Times New Roman CYR" w:hAnsi="Times New Roman CYR" w:cs="Times New Roman CYR"/>
          <w:kern w:val="0"/>
          <w:lang w:eastAsia="ru-RU"/>
        </w:rPr>
        <w:t>9. Бюджетный эффект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bookmarkStart w:id="30" w:name="sub_12710"/>
      <w:bookmarkEnd w:id="29"/>
      <w:r w:rsidRPr="00B656D4">
        <w:rPr>
          <w:rFonts w:ascii="Times New Roman CYR" w:hAnsi="Times New Roman CYR" w:cs="Times New Roman CYR"/>
          <w:kern w:val="0"/>
          <w:lang w:eastAsia="ru-RU"/>
        </w:rPr>
        <w:t>10. Прогноз движения денежных средств на основе пессимистических и оптимистических значений основных показателей бизнес-плана.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31" w:name="sub_1208"/>
      <w:bookmarkEnd w:id="30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VIII. Оценка рисков</w:t>
      </w:r>
    </w:p>
    <w:bookmarkEnd w:id="31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Рыночные риски.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Внешние риски.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Внутренние или ресурсные риски.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32" w:name="sub_1209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IX. Охрана окружающей среды</w:t>
      </w:r>
    </w:p>
    <w:bookmarkEnd w:id="32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Данный раздел разрабатывается при организации или расширении вредного производства. В нем описываются мероприятия, способствующие уменьшению воздействия вредного производства на окружающую среду.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33" w:name="sub_1210"/>
      <w:r w:rsidRPr="00B656D4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X. Приложения</w:t>
      </w:r>
    </w:p>
    <w:bookmarkEnd w:id="33"/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В качестве приложений к бизнес-плану представляются: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бухгалтерские и финансовые отчеты;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аудиторские заключения;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данные по анализу рынка;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спецификации продукта, фотографии;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копии рекламных проспектов;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резюме владельцев и менеджеров;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копии лицензий, разрешений, свидетельств и иных документов, подтверждающих возможности инициатора бизнес-плана реализовать бизнес-план;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копии договоров и протоколов о намерениях, которые в перспективе будут способствовать реализации бизнес-плана;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рекомендательные письма;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необходимые чертежи;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  <w:r w:rsidRPr="00B656D4">
        <w:rPr>
          <w:rFonts w:ascii="Times New Roman CYR" w:hAnsi="Times New Roman CYR" w:cs="Times New Roman CYR"/>
          <w:kern w:val="0"/>
          <w:lang w:eastAsia="ru-RU"/>
        </w:rPr>
        <w:t>проектно-сметная документация.</w:t>
      </w: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B656D4" w:rsidRPr="00B656D4" w:rsidRDefault="00B656D4" w:rsidP="00B656D4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lang w:eastAsia="ru-RU"/>
        </w:rPr>
      </w:pPr>
    </w:p>
    <w:p w:rsidR="00351857" w:rsidRPr="00485CC1" w:rsidRDefault="00351857" w:rsidP="00932E75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sz w:val="28"/>
          <w:szCs w:val="28"/>
        </w:rPr>
      </w:pPr>
      <w:bookmarkStart w:id="34" w:name="_GoBack"/>
      <w:bookmarkEnd w:id="34"/>
    </w:p>
    <w:sectPr w:rsidR="00351857" w:rsidRPr="00485CC1" w:rsidSect="00CE2B1B">
      <w:headerReference w:type="default" r:id="rId10"/>
      <w:pgSz w:w="11906" w:h="16838"/>
      <w:pgMar w:top="1134" w:right="567" w:bottom="1134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9B2" w:rsidRDefault="00BE19B2" w:rsidP="002F7E02">
      <w:pPr>
        <w:spacing w:line="240" w:lineRule="auto"/>
      </w:pPr>
      <w:r>
        <w:separator/>
      </w:r>
    </w:p>
  </w:endnote>
  <w:endnote w:type="continuationSeparator" w:id="0">
    <w:p w:rsidR="00BE19B2" w:rsidRDefault="00BE19B2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PEW Report">
    <w:charset w:val="00"/>
    <w:family w:val="auto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9B2" w:rsidRDefault="00BE19B2" w:rsidP="002F7E02">
      <w:pPr>
        <w:spacing w:line="240" w:lineRule="auto"/>
      </w:pPr>
      <w:r>
        <w:separator/>
      </w:r>
    </w:p>
  </w:footnote>
  <w:footnote w:type="continuationSeparator" w:id="0">
    <w:p w:rsidR="00BE19B2" w:rsidRDefault="00BE19B2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8511478"/>
      <w:docPartObj>
        <w:docPartGallery w:val="Page Numbers (Top of Page)"/>
        <w:docPartUnique/>
      </w:docPartObj>
    </w:sdtPr>
    <w:sdtEndPr/>
    <w:sdtContent>
      <w:p w:rsidR="00CE2B1B" w:rsidRDefault="00CE2B1B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E7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4397183"/>
    <w:multiLevelType w:val="hybridMultilevel"/>
    <w:tmpl w:val="3D008BBA"/>
    <w:lvl w:ilvl="0" w:tplc="0ECE6912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5"/>
  </w:num>
  <w:num w:numId="8">
    <w:abstractNumId w:val="18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6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oNotDisplayPageBoundaries/>
  <w:defaultTabStop w:val="708"/>
  <w:characterSpacingControl w:val="doNotCompress"/>
  <w:savePreviewPicture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0805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1407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0791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151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B64D3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2E75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5AC9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656D4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B2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2B1B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58917C9"/>
  <w15:docId w15:val="{F82C201D-7C69-4252-92F7-4D7B33D70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656D4"/>
    <w:pPr>
      <w:keepNext/>
      <w:suppressAutoHyphens w:val="0"/>
      <w:spacing w:line="240" w:lineRule="auto"/>
      <w:ind w:left="6300" w:firstLine="0"/>
      <w:outlineLvl w:val="3"/>
    </w:pPr>
    <w:rPr>
      <w:b/>
      <w:bCs/>
      <w:kern w:val="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B656D4"/>
    <w:pPr>
      <w:keepNext/>
      <w:keepLines/>
      <w:suppressAutoHyphens w:val="0"/>
      <w:spacing w:before="320" w:after="200" w:line="240" w:lineRule="auto"/>
      <w:ind w:firstLine="0"/>
      <w:jc w:val="left"/>
      <w:outlineLvl w:val="8"/>
    </w:pPr>
    <w:rPr>
      <w:rFonts w:ascii="Arial" w:eastAsia="Arial" w:hAnsi="Arial" w:cs="Arial"/>
      <w:i/>
      <w:iCs/>
      <w:kern w:val="0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uiPriority w:val="10"/>
    <w:qFormat/>
    <w:rsid w:val="002F7E02"/>
  </w:style>
  <w:style w:type="character" w:customStyle="1" w:styleId="ab">
    <w:name w:val="Заголовок Знак"/>
    <w:basedOn w:val="a0"/>
    <w:link w:val="a9"/>
    <w:uiPriority w:val="10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uiPriority w:val="11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uiPriority w:val="11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uiPriority w:val="99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uiPriority w:val="99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link w:val="affe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f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0">
    <w:name w:val="footnote text"/>
    <w:basedOn w:val="a"/>
    <w:link w:val="afff1"/>
    <w:uiPriority w:val="99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1">
    <w:name w:val="Текст сноски Знак"/>
    <w:basedOn w:val="a0"/>
    <w:link w:val="afff0"/>
    <w:uiPriority w:val="99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2">
    <w:name w:val="footnote reference"/>
    <w:basedOn w:val="a0"/>
    <w:uiPriority w:val="99"/>
    <w:rsid w:val="002F7E02"/>
    <w:rPr>
      <w:vertAlign w:val="superscript"/>
    </w:rPr>
  </w:style>
  <w:style w:type="paragraph" w:styleId="afff3">
    <w:name w:val="endnote text"/>
    <w:basedOn w:val="a"/>
    <w:link w:val="afff4"/>
    <w:uiPriority w:val="99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4">
    <w:name w:val="Текст концевой сноски Знак"/>
    <w:basedOn w:val="a0"/>
    <w:link w:val="afff3"/>
    <w:uiPriority w:val="99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5">
    <w:name w:val="endnote reference"/>
    <w:basedOn w:val="a0"/>
    <w:uiPriority w:val="99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6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7">
    <w:name w:val="TOC Heading"/>
    <w:basedOn w:val="1"/>
    <w:next w:val="a"/>
    <w:uiPriority w:val="39"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1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8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9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656D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656D4"/>
    <w:rPr>
      <w:rFonts w:ascii="Arial" w:eastAsia="Arial" w:hAnsi="Arial" w:cs="Arial"/>
      <w:i/>
      <w:iCs/>
      <w:sz w:val="21"/>
      <w:szCs w:val="21"/>
      <w:lang w:eastAsia="ru-RU"/>
    </w:rPr>
  </w:style>
  <w:style w:type="character" w:customStyle="1" w:styleId="Heading1Char">
    <w:name w:val="Heading 1 Char"/>
    <w:basedOn w:val="a0"/>
    <w:uiPriority w:val="9"/>
    <w:rsid w:val="00B656D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B656D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B656D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B656D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B656D4"/>
    <w:rPr>
      <w:rFonts w:ascii="Arial" w:eastAsia="Arial" w:hAnsi="Arial" w:cs="Arial"/>
      <w:b/>
      <w:bCs/>
      <w:sz w:val="24"/>
      <w:szCs w:val="24"/>
    </w:rPr>
  </w:style>
  <w:style w:type="paragraph" w:styleId="25">
    <w:name w:val="Quote"/>
    <w:basedOn w:val="a"/>
    <w:next w:val="a"/>
    <w:link w:val="26"/>
    <w:uiPriority w:val="29"/>
    <w:qFormat/>
    <w:rsid w:val="00B656D4"/>
    <w:pPr>
      <w:suppressAutoHyphens w:val="0"/>
      <w:spacing w:line="240" w:lineRule="auto"/>
      <w:ind w:left="720" w:right="720" w:firstLine="0"/>
      <w:jc w:val="left"/>
    </w:pPr>
    <w:rPr>
      <w:i/>
      <w:kern w:val="0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656D4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B656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spacing w:line="240" w:lineRule="auto"/>
      <w:ind w:left="720" w:right="720" w:firstLine="0"/>
      <w:jc w:val="left"/>
    </w:pPr>
    <w:rPr>
      <w:i/>
      <w:kern w:val="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B656D4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B656D4"/>
  </w:style>
  <w:style w:type="character" w:customStyle="1" w:styleId="FooterChar">
    <w:name w:val="Footer Char"/>
    <w:basedOn w:val="a0"/>
    <w:uiPriority w:val="99"/>
    <w:rsid w:val="00B656D4"/>
  </w:style>
  <w:style w:type="paragraph" w:customStyle="1" w:styleId="18">
    <w:name w:val="Название объекта1"/>
    <w:basedOn w:val="a"/>
    <w:next w:val="a"/>
    <w:uiPriority w:val="35"/>
    <w:semiHidden/>
    <w:unhideWhenUsed/>
    <w:qFormat/>
    <w:rsid w:val="00B656D4"/>
    <w:pPr>
      <w:suppressAutoHyphens w:val="0"/>
      <w:spacing w:line="276" w:lineRule="auto"/>
      <w:ind w:firstLine="0"/>
      <w:jc w:val="left"/>
    </w:pPr>
    <w:rPr>
      <w:b/>
      <w:bCs/>
      <w:color w:val="5B9BD5"/>
      <w:kern w:val="0"/>
      <w:sz w:val="18"/>
      <w:szCs w:val="18"/>
      <w:lang w:eastAsia="ru-RU"/>
    </w:rPr>
  </w:style>
  <w:style w:type="character" w:customStyle="1" w:styleId="CaptionChar">
    <w:name w:val="Caption Char"/>
    <w:uiPriority w:val="99"/>
    <w:rsid w:val="00B656D4"/>
  </w:style>
  <w:style w:type="table" w:customStyle="1" w:styleId="TableGridLight">
    <w:name w:val="Table Grid Light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B656D4"/>
    <w:pPr>
      <w:spacing w:after="0" w:line="240" w:lineRule="auto"/>
    </w:p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rsid w:val="00B656D4"/>
    <w:pPr>
      <w:spacing w:after="0" w:line="240" w:lineRule="auto"/>
    </w:p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0">
    <w:name w:val="Таблица простая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table" w:customStyle="1" w:styleId="-21">
    <w:name w:val="Таблица-сетк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2-Accent2">
    <w:name w:val="Grid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2-Accent3">
    <w:name w:val="Grid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2-Accent4">
    <w:name w:val="Grid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2-Accent5">
    <w:name w:val="Grid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2-Accent6">
    <w:name w:val="Grid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31">
    <w:name w:val="Таблица-сетк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68A2D8"/>
        <w:insideH w:val="single" w:sz="4" w:space="0" w:color="68A2D8"/>
        <w:insideV w:val="single" w:sz="4" w:space="0" w:color="68A2D8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fill="DDEA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fill="DDEAF6"/>
      </w:tcPr>
    </w:tblStylePr>
  </w:style>
  <w:style w:type="table" w:customStyle="1" w:styleId="GridTable3-Accent2">
    <w:name w:val="Grid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3-Accent3">
    <w:name w:val="Grid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3-Accent4">
    <w:name w:val="Grid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3-Accent5">
    <w:name w:val="Grid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3-Accent6">
    <w:name w:val="Grid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41">
    <w:name w:val="Таблица-сетка 4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/>
          <w:left w:val="single" w:sz="4" w:space="0" w:color="68A2D8"/>
          <w:bottom w:val="single" w:sz="4" w:space="0" w:color="68A2D8"/>
          <w:right w:val="single" w:sz="4" w:space="0" w:color="68A2D8"/>
        </w:tcBorders>
        <w:shd w:val="clear" w:color="68A2D8" w:fill="68A2D8"/>
      </w:tcPr>
    </w:tblStylePr>
    <w:tblStylePr w:type="lastRow">
      <w:rPr>
        <w:b/>
        <w:color w:val="404040"/>
      </w:rPr>
      <w:tblPr/>
      <w:tcPr>
        <w:tcBorders>
          <w:top w:val="single" w:sz="4" w:space="0" w:color="68A2D8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fill="DEEBF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fill="DEEBF6"/>
      </w:tcPr>
    </w:tblStylePr>
  </w:style>
  <w:style w:type="table" w:customStyle="1" w:styleId="GridTable4-Accent2">
    <w:name w:val="Grid Table 4 - Accent 2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/>
          <w:left w:val="single" w:sz="4" w:space="0" w:color="F4B184"/>
          <w:bottom w:val="single" w:sz="4" w:space="0" w:color="F4B184"/>
          <w:right w:val="single" w:sz="4" w:space="0" w:color="F4B184"/>
        </w:tcBorders>
        <w:shd w:val="clear" w:color="F4B184" w:fill="F4B184"/>
      </w:tcPr>
    </w:tblStylePr>
    <w:tblStylePr w:type="lastRow">
      <w:rPr>
        <w:b/>
        <w:color w:val="404040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GridTable4-Accent3">
    <w:name w:val="Grid Table 4 - Accent 3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</w:tcBorders>
        <w:shd w:val="clear" w:color="A5A5A5" w:fill="A5A5A5"/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GridTable4-Accent4">
    <w:name w:val="Grid Table 4 - Accent 4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/>
          <w:left w:val="single" w:sz="4" w:space="0" w:color="FFD865"/>
          <w:bottom w:val="single" w:sz="4" w:space="0" w:color="FFD865"/>
          <w:right w:val="single" w:sz="4" w:space="0" w:color="FFD865"/>
        </w:tcBorders>
        <w:shd w:val="clear" w:color="FFD865" w:fill="FFD865"/>
      </w:tcPr>
    </w:tblStylePr>
    <w:tblStylePr w:type="lastRow">
      <w:rPr>
        <w:b/>
        <w:color w:val="404040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GridTable4-Accent5">
    <w:name w:val="Grid Table 4 - Accent 5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</w:tcBorders>
        <w:shd w:val="clear" w:color="4472C4" w:fill="4472C4"/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GridTable4-Accent6">
    <w:name w:val="Grid Table 4 - Accent 6"/>
    <w:basedOn w:val="a1"/>
    <w:uiPriority w:val="5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cBorders>
        <w:shd w:val="clear" w:color="70AD47" w:fill="70AD47"/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-51">
    <w:name w:val="Таблица-сетк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DEAF6" w:fill="DDEAF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5B9BD5" w:fill="5B9BD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band1Vert">
      <w:tblPr/>
      <w:tcPr>
        <w:shd w:val="clear" w:color="B3D0EB" w:fill="B3D0EB"/>
      </w:tcPr>
    </w:tblStylePr>
    <w:tblStylePr w:type="band1Horz">
      <w:tblPr/>
      <w:tcPr>
        <w:shd w:val="clear" w:color="B3D0EB" w:fill="B3D0EB"/>
      </w:tcPr>
    </w:tblStylePr>
  </w:style>
  <w:style w:type="table" w:customStyle="1" w:styleId="GridTable5Dark-Accent2">
    <w:name w:val="Grid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BE5D6" w:fill="FBE5D6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ED7D31" w:fill="ED7D3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band1Vert">
      <w:tblPr/>
      <w:tcPr>
        <w:shd w:val="clear" w:color="F6C3A0" w:fill="F6C3A0"/>
      </w:tcPr>
    </w:tblStylePr>
    <w:tblStylePr w:type="band1Horz">
      <w:tblPr/>
      <w:tcPr>
        <w:shd w:val="clear" w:color="F6C3A0" w:fill="F6C3A0"/>
      </w:tcPr>
    </w:tblStylePr>
  </w:style>
  <w:style w:type="table" w:customStyle="1" w:styleId="GridTable5Dark-Accent3">
    <w:name w:val="Grid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CECEC" w:fill="ECEC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A5A5A5" w:fill="A5A5A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band1Vert">
      <w:tblPr/>
      <w:tcPr>
        <w:shd w:val="clear" w:color="D5D5D5" w:fill="D5D5D5"/>
      </w:tcPr>
    </w:tblStylePr>
    <w:tblStylePr w:type="band1Horz">
      <w:tblPr/>
      <w:tcPr>
        <w:shd w:val="clear" w:color="D5D5D5" w:fill="D5D5D5"/>
      </w:tcPr>
    </w:tblStylePr>
  </w:style>
  <w:style w:type="table" w:customStyle="1" w:styleId="GridTable5Dark-Accent4">
    <w:name w:val="Grid Table 5 Dark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2CB" w:fill="FFF2CB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C000" w:fill="FFC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band1Vert">
      <w:tblPr/>
      <w:tcPr>
        <w:shd w:val="clear" w:color="FFE28A" w:fill="FFE28A"/>
      </w:tcPr>
    </w:tblStylePr>
    <w:tblStylePr w:type="band1Horz">
      <w:tblPr/>
      <w:tcPr>
        <w:shd w:val="clear" w:color="FFE28A" w:fill="FFE28A"/>
      </w:tcPr>
    </w:tblStylePr>
  </w:style>
  <w:style w:type="table" w:customStyle="1" w:styleId="GridTable5Dark-Accent5">
    <w:name w:val="Grid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8E2F3" w:fill="D8E2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472C4" w:fill="4472C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band1Vert">
      <w:tblPr/>
      <w:tcPr>
        <w:shd w:val="clear" w:color="A9BEE4" w:fill="A9BEE4"/>
      </w:tcPr>
    </w:tblStylePr>
    <w:tblStylePr w:type="band1Horz">
      <w:tblPr/>
      <w:tcPr>
        <w:shd w:val="clear" w:color="A9BEE4" w:fill="A9BEE4"/>
      </w:tcPr>
    </w:tblStylePr>
  </w:style>
  <w:style w:type="table" w:customStyle="1" w:styleId="GridTable5Dark-Accent6">
    <w:name w:val="Grid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1EFD8" w:fill="E1EF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70AD47" w:fill="70AD47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band1Vert">
      <w:tblPr/>
      <w:tcPr>
        <w:shd w:val="clear" w:color="BCDBA8" w:fill="BCDBA8"/>
      </w:tcPr>
    </w:tblStylePr>
    <w:tblStylePr w:type="band1Horz">
      <w:tblPr/>
      <w:tcPr>
        <w:shd w:val="clear" w:color="BCDBA8" w:fill="BCDBA8"/>
      </w:tcPr>
    </w:tblStylePr>
  </w:style>
  <w:style w:type="table" w:customStyle="1" w:styleId="-61">
    <w:name w:val="Таблица-сетк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b/>
        <w:color w:val="ACCCEA"/>
      </w:rPr>
      <w:tblPr/>
      <w:tcPr>
        <w:tcBorders>
          <w:bottom w:val="single" w:sz="12" w:space="0" w:color="ACCCEA"/>
        </w:tcBorders>
      </w:tcPr>
    </w:tblStylePr>
    <w:tblStylePr w:type="lastRow">
      <w:rPr>
        <w:b/>
        <w:color w:val="ACCCEA"/>
      </w:rPr>
    </w:tblStylePr>
    <w:tblStylePr w:type="firstCol">
      <w:rPr>
        <w:b/>
        <w:color w:val="ACCCEA"/>
      </w:rPr>
    </w:tblStylePr>
    <w:tblStylePr w:type="lastCol">
      <w:rPr>
        <w:b/>
        <w:color w:val="ACCCEA"/>
      </w:r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12" w:space="0" w:color="F4B184"/>
        </w:tcBorders>
      </w:tcPr>
    </w:tblStylePr>
    <w:tblStylePr w:type="lastRow">
      <w:rPr>
        <w:b/>
        <w:color w:val="F4B184"/>
      </w:r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b/>
        <w:color w:val="A5A5A5"/>
      </w:rPr>
      <w:tblPr/>
      <w:tcPr>
        <w:tcBorders>
          <w:bottom w:val="single" w:sz="12" w:space="0" w:color="A5A5A5"/>
        </w:tcBorders>
      </w:tcPr>
    </w:tblStylePr>
    <w:tblStylePr w:type="lastRow">
      <w:rPr>
        <w:b/>
        <w:color w:val="A5A5A5"/>
      </w:rPr>
    </w:tblStylePr>
    <w:tblStylePr w:type="firstCol">
      <w:rPr>
        <w:b/>
        <w:color w:val="A5A5A5"/>
      </w:rPr>
    </w:tblStylePr>
    <w:tblStylePr w:type="lastCol">
      <w:rPr>
        <w:b/>
        <w:color w:val="A5A5A5"/>
      </w:r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12" w:space="0" w:color="FFD865"/>
        </w:tcBorders>
      </w:tcPr>
    </w:tblStylePr>
    <w:tblStylePr w:type="lastRow">
      <w:rPr>
        <w:b/>
        <w:color w:val="FFD865"/>
      </w:r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</w:tblPr>
    <w:tblStylePr w:type="firstRow">
      <w:rPr>
        <w:b/>
        <w:color w:val="254175"/>
      </w:rPr>
      <w:tblPr/>
      <w:tcPr>
        <w:tcBorders>
          <w:bottom w:val="single" w:sz="12" w:space="0" w:color="4472C4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</w:tblPr>
    <w:tblStylePr w:type="firstRow">
      <w:rPr>
        <w:b/>
        <w:color w:val="254175"/>
      </w:rPr>
      <w:tblPr/>
      <w:tcPr>
        <w:tcBorders>
          <w:bottom w:val="single" w:sz="12" w:space="0" w:color="70AD47"/>
        </w:tcBorders>
      </w:tcPr>
    </w:tblStylePr>
    <w:tblStylePr w:type="lastRow">
      <w:rPr>
        <w:b/>
        <w:color w:val="254175"/>
      </w:rPr>
    </w:tblStylePr>
    <w:tblStylePr w:type="firstCol">
      <w:rPr>
        <w:b/>
        <w:color w:val="254175"/>
      </w:rPr>
    </w:tblStylePr>
    <w:tblStylePr w:type="lastCol">
      <w:rPr>
        <w:b/>
        <w:color w:val="254175"/>
      </w:r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</w:tblPr>
    <w:tblStylePr w:type="firstRow">
      <w:rPr>
        <w:rFonts w:ascii="Arial" w:hAnsi="Arial"/>
        <w:b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CCCEA"/>
        <w:sz w:val="22"/>
      </w:rPr>
      <w:tblPr/>
      <w:tcPr>
        <w:tcBorders>
          <w:top w:val="single" w:sz="4" w:space="0" w:color="ACCC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/>
        </w:tcBorders>
        <w:shd w:val="clear" w:color="FFFFFF" w:fill="auto"/>
      </w:tcPr>
    </w:tblStylePr>
    <w:tblStylePr w:type="lastCol">
      <w:rPr>
        <w:rFonts w:ascii="Arial" w:hAnsi="Arial"/>
        <w:i/>
        <w:color w:val="ACCCEA"/>
        <w:sz w:val="22"/>
      </w:rPr>
      <w:tblPr/>
      <w:tcPr>
        <w:tcBorders>
          <w:top w:val="none" w:sz="4" w:space="0" w:color="000000"/>
          <w:left w:val="single" w:sz="4" w:space="0" w:color="ACCCE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/>
      </w:tcPr>
    </w:tblStylePr>
    <w:tblStylePr w:type="band1Horz">
      <w:rPr>
        <w:rFonts w:ascii="Arial" w:hAnsi="Arial"/>
        <w:color w:val="ACCCEA"/>
        <w:sz w:val="22"/>
      </w:rPr>
      <w:tblPr/>
      <w:tcPr>
        <w:shd w:val="clear" w:color="DDEAF6" w:fill="DDEAF6"/>
      </w:tcPr>
    </w:tblStylePr>
    <w:tblStylePr w:type="band2Horz">
      <w:rPr>
        <w:rFonts w:ascii="Arial" w:hAnsi="Arial"/>
        <w:color w:val="ACCCEA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</w:tblPr>
    <w:tblStylePr w:type="firstRow">
      <w:rPr>
        <w:rFonts w:ascii="Arial" w:hAnsi="Arial"/>
        <w:b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BE5D6" w:fill="FBE5D6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</w:tblPr>
    <w:tblStylePr w:type="firstRow">
      <w:rPr>
        <w:rFonts w:ascii="Arial" w:hAnsi="Arial"/>
        <w:b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5A5A5"/>
        <w:sz w:val="22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/>
        </w:tcBorders>
        <w:shd w:val="clear" w:color="FFFFFF" w:fill="auto"/>
      </w:tcPr>
    </w:tblStylePr>
    <w:tblStylePr w:type="lastCol">
      <w:rPr>
        <w:rFonts w:ascii="Arial" w:hAnsi="Arial"/>
        <w:i/>
        <w:color w:val="A5A5A5"/>
        <w:sz w:val="22"/>
      </w:rPr>
      <w:tblPr/>
      <w:tcPr>
        <w:tcBorders>
          <w:top w:val="none" w:sz="4" w:space="0" w:color="000000"/>
          <w:left w:val="single" w:sz="4" w:space="0" w:color="A5A5A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/>
      </w:tcPr>
    </w:tblStylePr>
    <w:tblStylePr w:type="band1Horz">
      <w:rPr>
        <w:rFonts w:ascii="Arial" w:hAnsi="Arial"/>
        <w:color w:val="A5A5A5"/>
        <w:sz w:val="22"/>
      </w:rPr>
      <w:tblPr/>
      <w:tcPr>
        <w:shd w:val="clear" w:color="ECECEC" w:fill="ECECEC"/>
      </w:tcPr>
    </w:tblStylePr>
    <w:tblStylePr w:type="band2Horz">
      <w:rPr>
        <w:rFonts w:ascii="Arial" w:hAnsi="Arial"/>
        <w:color w:val="A5A5A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</w:tblPr>
    <w:tblStylePr w:type="firstRow">
      <w:rPr>
        <w:rFonts w:ascii="Arial" w:hAnsi="Arial"/>
        <w:b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F2CB" w:fill="FFF2CB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</w:tblPr>
    <w:tblStylePr w:type="firstRow">
      <w:rPr>
        <w:rFonts w:ascii="Arial" w:hAnsi="Arial"/>
        <w:b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54175"/>
        <w:sz w:val="22"/>
      </w:rPr>
      <w:tblPr/>
      <w:tcPr>
        <w:tcBorders>
          <w:top w:val="single" w:sz="4" w:space="0" w:color="95A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/>
        </w:tcBorders>
        <w:shd w:val="clear" w:color="FFFFFF" w:fill="auto"/>
      </w:tcPr>
    </w:tblStylePr>
    <w:tblStylePr w:type="lastCol">
      <w:rPr>
        <w:rFonts w:ascii="Arial" w:hAnsi="Arial"/>
        <w:i/>
        <w:color w:val="254175"/>
        <w:sz w:val="22"/>
      </w:rPr>
      <w:tblPr/>
      <w:tcPr>
        <w:tcBorders>
          <w:top w:val="none" w:sz="4" w:space="0" w:color="000000"/>
          <w:left w:val="single" w:sz="4" w:space="0" w:color="95A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/>
      </w:tcPr>
    </w:tblStylePr>
    <w:tblStylePr w:type="band1Horz">
      <w:rPr>
        <w:rFonts w:ascii="Arial" w:hAnsi="Arial"/>
        <w:color w:val="254175"/>
        <w:sz w:val="22"/>
      </w:rPr>
      <w:tblPr/>
      <w:tcPr>
        <w:shd w:val="clear" w:color="D8E2F3" w:fill="D8E2F3"/>
      </w:tcPr>
    </w:tblStylePr>
    <w:tblStylePr w:type="band2Horz">
      <w:rPr>
        <w:rFonts w:ascii="Arial" w:hAnsi="Arial"/>
        <w:color w:val="25417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</w:tblPr>
    <w:tblStylePr w:type="firstRow">
      <w:rPr>
        <w:rFonts w:ascii="Arial" w:hAnsi="Arial"/>
        <w:b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416429"/>
        <w:sz w:val="22"/>
      </w:rPr>
      <w:tblPr/>
      <w:tcPr>
        <w:tcBorders>
          <w:top w:val="single" w:sz="4" w:space="0" w:color="ADD39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/>
        </w:tcBorders>
        <w:shd w:val="clear" w:color="FFFFFF" w:fill="auto"/>
      </w:tcPr>
    </w:tblStylePr>
    <w:tblStylePr w:type="lastCol">
      <w:rPr>
        <w:rFonts w:ascii="Arial" w:hAnsi="Arial"/>
        <w:i/>
        <w:color w:val="416429"/>
        <w:sz w:val="22"/>
      </w:rPr>
      <w:tblPr/>
      <w:tcPr>
        <w:tcBorders>
          <w:top w:val="none" w:sz="4" w:space="0" w:color="000000"/>
          <w:left w:val="single" w:sz="4" w:space="0" w:color="ADD39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/>
      </w:tcPr>
    </w:tblStylePr>
    <w:tblStylePr w:type="band1Horz">
      <w:rPr>
        <w:rFonts w:ascii="Arial" w:hAnsi="Arial"/>
        <w:color w:val="416429"/>
        <w:sz w:val="22"/>
      </w:rPr>
      <w:tblPr/>
      <w:tcPr>
        <w:shd w:val="clear" w:color="E1EFD8" w:fill="E1EFD8"/>
      </w:tcPr>
    </w:tblStylePr>
    <w:tblStylePr w:type="band2Horz">
      <w:rPr>
        <w:rFonts w:ascii="Arial" w:hAnsi="Arial"/>
        <w:color w:val="416429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/>
      </w:tcPr>
    </w:tblStylePr>
    <w:tblStylePr w:type="band1Horz">
      <w:tblPr/>
      <w:tcPr>
        <w:shd w:val="clear" w:color="D5E5F4" w:fill="D5E5F4"/>
      </w:tcPr>
    </w:tblStylePr>
  </w:style>
  <w:style w:type="table" w:customStyle="1" w:styleId="ListTable1Light-Accent2">
    <w:name w:val="List Table 1 Light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/>
      </w:tcPr>
    </w:tblStylePr>
    <w:tblStylePr w:type="band1Horz">
      <w:tblPr/>
      <w:tcPr>
        <w:shd w:val="clear" w:color="FADECB" w:fill="FADECB"/>
      </w:tcPr>
    </w:tblStylePr>
  </w:style>
  <w:style w:type="table" w:customStyle="1" w:styleId="ListTable1Light-Accent3">
    <w:name w:val="List Table 1 Light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/>
      </w:tcPr>
    </w:tblStylePr>
    <w:tblStylePr w:type="band1Horz">
      <w:tblPr/>
      <w:tcPr>
        <w:shd w:val="clear" w:color="E8E8E8" w:fill="E8E8E8"/>
      </w:tcPr>
    </w:tblStylePr>
  </w:style>
  <w:style w:type="table" w:customStyle="1" w:styleId="ListTable1Light-Accent4">
    <w:name w:val="List Table 1 Light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/>
      </w:tcPr>
    </w:tblStylePr>
    <w:tblStylePr w:type="band1Horz">
      <w:tblPr/>
      <w:tcPr>
        <w:shd w:val="clear" w:color="FFEFBF" w:fill="FFEFBF"/>
      </w:tcPr>
    </w:tblStylePr>
  </w:style>
  <w:style w:type="table" w:customStyle="1" w:styleId="ListTable1Light-Accent5">
    <w:name w:val="List Table 1 Light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/>
      </w:tcPr>
    </w:tblStylePr>
    <w:tblStylePr w:type="band1Horz">
      <w:tblPr/>
      <w:tcPr>
        <w:shd w:val="clear" w:color="CFDBF0" w:fill="CFDBF0"/>
      </w:tcPr>
    </w:tblStylePr>
  </w:style>
  <w:style w:type="table" w:customStyle="1" w:styleId="ListTable1Light-Accent6">
    <w:name w:val="List Table 1 Light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/>
      </w:tcPr>
    </w:tblStylePr>
    <w:tblStylePr w:type="band1Horz">
      <w:tblPr/>
      <w:tcPr>
        <w:shd w:val="clear" w:color="DAEBCF" w:fill="DAEBCF"/>
      </w:tcPr>
    </w:tblStylePr>
  </w:style>
  <w:style w:type="table" w:customStyle="1" w:styleId="-210">
    <w:name w:val="Список-таблица 2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bottom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/>
          <w:left w:val="none" w:sz="4" w:space="0" w:color="000000"/>
          <w:bottom w:val="single" w:sz="4" w:space="0" w:color="A2C6E7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2-Accent2">
    <w:name w:val="List Table 2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bottom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/>
          <w:left w:val="none" w:sz="4" w:space="0" w:color="000000"/>
          <w:bottom w:val="single" w:sz="4" w:space="0" w:color="F4B58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2-Accent3">
    <w:name w:val="List Table 2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bottom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/>
          <w:left w:val="none" w:sz="4" w:space="0" w:color="000000"/>
          <w:bottom w:val="single" w:sz="4" w:space="0" w:color="CCCCCC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2-Accent4">
    <w:name w:val="List Table 2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bottom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/>
          <w:left w:val="none" w:sz="4" w:space="0" w:color="000000"/>
          <w:bottom w:val="single" w:sz="4" w:space="0" w:color="FFDB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2-Accent5">
    <w:name w:val="List Table 2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bottom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/>
          <w:left w:val="none" w:sz="4" w:space="0" w:color="000000"/>
          <w:bottom w:val="single" w:sz="4" w:space="0" w:color="95AFDD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2-Accent6">
    <w:name w:val="List Table 2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bottom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/>
          <w:left w:val="none" w:sz="4" w:space="0" w:color="000000"/>
          <w:bottom w:val="single" w:sz="4" w:space="0" w:color="ADD394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310">
    <w:name w:val="Список-таблица 3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/>
          <w:right w:val="single" w:sz="4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/>
          <w:bottom w:val="single" w:sz="4" w:space="0" w:color="5B9BD5"/>
        </w:tcBorders>
      </w:tcPr>
    </w:tblStylePr>
  </w:style>
  <w:style w:type="table" w:customStyle="1" w:styleId="ListTable3-Accent2">
    <w:name w:val="List Table 3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fill="F4B18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/>
          <w:right w:val="single" w:sz="4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/>
          <w:bottom w:val="single" w:sz="4" w:space="0" w:color="F4B184"/>
        </w:tcBorders>
      </w:tcPr>
    </w:tblStylePr>
  </w:style>
  <w:style w:type="table" w:customStyle="1" w:styleId="ListTable3-Accent3">
    <w:name w:val="List Table 3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fill="C9C9C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/>
          <w:right w:val="single" w:sz="4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/>
          <w:bottom w:val="single" w:sz="4" w:space="0" w:color="C9C9C9"/>
        </w:tcBorders>
      </w:tcPr>
    </w:tblStylePr>
  </w:style>
  <w:style w:type="table" w:customStyle="1" w:styleId="ListTable3-Accent4">
    <w:name w:val="List Table 3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fill="FFD86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/>
          <w:right w:val="single" w:sz="4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/>
          <w:bottom w:val="single" w:sz="4" w:space="0" w:color="FFD865"/>
        </w:tcBorders>
      </w:tcPr>
    </w:tblStylePr>
  </w:style>
  <w:style w:type="table" w:customStyle="1" w:styleId="ListTable3-Accent5">
    <w:name w:val="List Table 3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fill="8DA9D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/>
          <w:right w:val="single" w:sz="4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/>
          <w:bottom w:val="single" w:sz="4" w:space="0" w:color="8DA9DB"/>
        </w:tcBorders>
      </w:tcPr>
    </w:tblStylePr>
  </w:style>
  <w:style w:type="table" w:customStyle="1" w:styleId="ListTable3-Accent6">
    <w:name w:val="List Table 3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fill="A9D08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/>
          <w:right w:val="single" w:sz="4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/>
          <w:bottom w:val="single" w:sz="4" w:space="0" w:color="A9D08E"/>
        </w:tcBorders>
      </w:tcPr>
    </w:tblStylePr>
  </w:style>
  <w:style w:type="table" w:customStyle="1" w:styleId="-410">
    <w:name w:val="Список-таблица 4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fill="5B9BD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fill="D5E5F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fill="D5E5F4"/>
      </w:tcPr>
    </w:tblStylePr>
  </w:style>
  <w:style w:type="table" w:customStyle="1" w:styleId="ListTable4-Accent2">
    <w:name w:val="List Table 4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fill="ED7D3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fill="FADE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fill="FADECB"/>
      </w:tcPr>
    </w:tblStylePr>
  </w:style>
  <w:style w:type="table" w:customStyle="1" w:styleId="ListTable4-Accent3">
    <w:name w:val="List Table 4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fill="A5A5A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fill="E8E8E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fill="E8E8E8"/>
      </w:tcPr>
    </w:tblStylePr>
  </w:style>
  <w:style w:type="table" w:customStyle="1" w:styleId="ListTable4-Accent4">
    <w:name w:val="List Table 4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fill="FFC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fill="FFE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fill="FFEFBF"/>
      </w:tcPr>
    </w:tblStylePr>
  </w:style>
  <w:style w:type="table" w:customStyle="1" w:styleId="ListTable4-Accent5">
    <w:name w:val="List Table 4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fill="4472C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fill="CFDB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fill="CFDBF0"/>
      </w:tcPr>
    </w:tblStylePr>
  </w:style>
  <w:style w:type="table" w:customStyle="1" w:styleId="ListTable4-Accent6">
    <w:name w:val="List Table 4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fill="70AD4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fill="DAEBC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fill="DAEBCF"/>
      </w:tcPr>
    </w:tblStylePr>
  </w:style>
  <w:style w:type="table" w:customStyle="1" w:styleId="-510">
    <w:name w:val="Список-таблица 5 тем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shd w:val="clear" w:color="5B9BD5" w:fill="5B9BD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5B9BD5"/>
          <w:bottom w:val="single" w:sz="12" w:space="0" w:color="FFFFFF"/>
        </w:tcBorders>
        <w:shd w:val="clear" w:color="5B9BD5" w:fill="5B9BD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5B9BD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5B9BD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5B9BD5" w:fill="5B9BD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5B9BD5" w:fill="5B9BD5"/>
      </w:tcPr>
    </w:tblStylePr>
  </w:style>
  <w:style w:type="table" w:customStyle="1" w:styleId="ListTable5Dark-Accent2">
    <w:name w:val="List Table 5 Dark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shd w:val="clear" w:color="F4B184" w:fill="F4B184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4B184"/>
          <w:bottom w:val="single" w:sz="12" w:space="0" w:color="FFFFFF"/>
        </w:tcBorders>
        <w:shd w:val="clear" w:color="F4B184" w:fill="F4B184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4B184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4B184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4B184" w:fill="F4B184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4B184" w:fill="F4B184"/>
      </w:tcPr>
    </w:tblStylePr>
  </w:style>
  <w:style w:type="table" w:customStyle="1" w:styleId="ListTable5Dark-Accent3">
    <w:name w:val="List Table 5 Dark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shd w:val="clear" w:color="C9C9C9" w:fill="C9C9C9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9C9C9"/>
          <w:bottom w:val="single" w:sz="12" w:space="0" w:color="FFFFFF"/>
        </w:tcBorders>
        <w:shd w:val="clear" w:color="C9C9C9" w:fill="C9C9C9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9C9C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9C9C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9C9C9" w:fill="C9C9C9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9C9C9" w:fill="C9C9C9"/>
      </w:tcPr>
    </w:tblStylePr>
  </w:style>
  <w:style w:type="table" w:customStyle="1" w:styleId="ListTable5Dark-Accent4">
    <w:name w:val="List Table 5 Dark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shd w:val="clear" w:color="FFD865" w:fill="FFD86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FD865"/>
          <w:bottom w:val="single" w:sz="12" w:space="0" w:color="FFFFFF"/>
        </w:tcBorders>
        <w:shd w:val="clear" w:color="FFD865" w:fill="FFD86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FD86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FD86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D865" w:fill="FFD86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D865" w:fill="FFD865"/>
      </w:tcPr>
    </w:tblStylePr>
  </w:style>
  <w:style w:type="table" w:customStyle="1" w:styleId="ListTable5Dark-Accent5">
    <w:name w:val="List Table 5 Dark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shd w:val="clear" w:color="8DA9DB" w:fill="8DA9D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8DA9DB"/>
          <w:bottom w:val="single" w:sz="12" w:space="0" w:color="FFFFFF"/>
        </w:tcBorders>
        <w:shd w:val="clear" w:color="8DA9DB" w:fill="8DA9D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8DA9D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DA9D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8DA9DB" w:fill="8DA9D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8DA9DB" w:fill="8DA9DB"/>
      </w:tcPr>
    </w:tblStylePr>
  </w:style>
  <w:style w:type="table" w:customStyle="1" w:styleId="ListTable5Dark-Accent6">
    <w:name w:val="List Table 5 Dark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shd w:val="clear" w:color="A9D08E" w:fill="A9D08E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A9D08E"/>
          <w:bottom w:val="single" w:sz="12" w:space="0" w:color="FFFFFF"/>
        </w:tcBorders>
        <w:shd w:val="clear" w:color="A9D08E" w:fill="A9D08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A9D08E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A9D08E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A9D08E" w:fill="A9D08E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A9D08E" w:fill="A9D08E"/>
      </w:tcPr>
    </w:tblStylePr>
  </w:style>
  <w:style w:type="table" w:customStyle="1" w:styleId="-610">
    <w:name w:val="Список-таблица 6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5B9BD5"/>
        <w:bottom w:val="single" w:sz="4" w:space="0" w:color="5B9BD5"/>
      </w:tblBorders>
    </w:tblPr>
    <w:tblStylePr w:type="firstRow">
      <w:rPr>
        <w:b/>
        <w:color w:val="245A8D"/>
      </w:rPr>
      <w:tblPr/>
      <w:tcPr>
        <w:tcBorders>
          <w:bottom w:val="single" w:sz="4" w:space="0" w:color="5B9BD5"/>
        </w:tcBorders>
      </w:tcPr>
    </w:tblStylePr>
    <w:tblStylePr w:type="lastRow">
      <w:rPr>
        <w:b/>
        <w:color w:val="245A8D"/>
      </w:rPr>
      <w:tblPr/>
      <w:tcPr>
        <w:tcBorders>
          <w:top w:val="single" w:sz="4" w:space="0" w:color="5B9BD5"/>
        </w:tcBorders>
      </w:tcPr>
    </w:tblStylePr>
    <w:tblStylePr w:type="firstCol">
      <w:rPr>
        <w:b/>
        <w:color w:val="245A8D"/>
      </w:rPr>
    </w:tblStylePr>
    <w:tblStylePr w:type="lastCol">
      <w:rPr>
        <w:b/>
        <w:color w:val="245A8D"/>
      </w:r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4B184"/>
        <w:bottom w:val="single" w:sz="4" w:space="0" w:color="F4B184"/>
      </w:tblBorders>
    </w:tblPr>
    <w:tblStylePr w:type="firstRow">
      <w:rPr>
        <w:b/>
        <w:color w:val="F4B184"/>
      </w:rPr>
      <w:tblPr/>
      <w:tcPr>
        <w:tcBorders>
          <w:bottom w:val="single" w:sz="4" w:space="0" w:color="F4B184"/>
        </w:tcBorders>
      </w:tcPr>
    </w:tblStylePr>
    <w:tblStylePr w:type="lastRow">
      <w:rPr>
        <w:b/>
        <w:color w:val="F4B184"/>
      </w:rPr>
      <w:tblPr/>
      <w:tcPr>
        <w:tcBorders>
          <w:top w:val="single" w:sz="4" w:space="0" w:color="F4B184"/>
        </w:tcBorders>
      </w:tcPr>
    </w:tblStylePr>
    <w:tblStylePr w:type="firstCol">
      <w:rPr>
        <w:b/>
        <w:color w:val="F4B184"/>
      </w:rPr>
    </w:tblStylePr>
    <w:tblStylePr w:type="lastCol">
      <w:rPr>
        <w:b/>
        <w:color w:val="F4B184"/>
      </w:r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9C9C9"/>
        <w:bottom w:val="single" w:sz="4" w:space="0" w:color="C9C9C9"/>
      </w:tblBorders>
    </w:tblPr>
    <w:tblStylePr w:type="firstRow">
      <w:rPr>
        <w:b/>
        <w:color w:val="C9C9C9"/>
      </w:rPr>
      <w:tblPr/>
      <w:tcPr>
        <w:tcBorders>
          <w:bottom w:val="single" w:sz="4" w:space="0" w:color="C9C9C9"/>
        </w:tcBorders>
      </w:tcPr>
    </w:tblStylePr>
    <w:tblStylePr w:type="lastRow">
      <w:rPr>
        <w:b/>
        <w:color w:val="C9C9C9"/>
      </w:rPr>
      <w:tblPr/>
      <w:tcPr>
        <w:tcBorders>
          <w:top w:val="single" w:sz="4" w:space="0" w:color="C9C9C9"/>
        </w:tcBorders>
      </w:tcPr>
    </w:tblStylePr>
    <w:tblStylePr w:type="firstCol">
      <w:rPr>
        <w:b/>
        <w:color w:val="C9C9C9"/>
      </w:rPr>
    </w:tblStylePr>
    <w:tblStylePr w:type="lastCol">
      <w:rPr>
        <w:b/>
        <w:color w:val="C9C9C9"/>
      </w:r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D865"/>
        <w:bottom w:val="single" w:sz="4" w:space="0" w:color="FFD865"/>
      </w:tblBorders>
    </w:tblPr>
    <w:tblStylePr w:type="firstRow">
      <w:rPr>
        <w:b/>
        <w:color w:val="FFD865"/>
      </w:rPr>
      <w:tblPr/>
      <w:tcPr>
        <w:tcBorders>
          <w:bottom w:val="single" w:sz="4" w:space="0" w:color="FFD865"/>
        </w:tcBorders>
      </w:tcPr>
    </w:tblStylePr>
    <w:tblStylePr w:type="lastRow">
      <w:rPr>
        <w:b/>
        <w:color w:val="FFD865"/>
      </w:rPr>
      <w:tblPr/>
      <w:tcPr>
        <w:tcBorders>
          <w:top w:val="single" w:sz="4" w:space="0" w:color="FFD865"/>
        </w:tcBorders>
      </w:tcPr>
    </w:tblStylePr>
    <w:tblStylePr w:type="firstCol">
      <w:rPr>
        <w:b/>
        <w:color w:val="FFD865"/>
      </w:rPr>
    </w:tblStylePr>
    <w:tblStylePr w:type="lastCol">
      <w:rPr>
        <w:b/>
        <w:color w:val="FFD865"/>
      </w:r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8DA9DB"/>
        <w:bottom w:val="single" w:sz="4" w:space="0" w:color="8DA9DB"/>
      </w:tblBorders>
    </w:tblPr>
    <w:tblStylePr w:type="firstRow">
      <w:rPr>
        <w:b/>
        <w:color w:val="8DA9DB"/>
      </w:rPr>
      <w:tblPr/>
      <w:tcPr>
        <w:tcBorders>
          <w:bottom w:val="single" w:sz="4" w:space="0" w:color="8DA9DB"/>
        </w:tcBorders>
      </w:tcPr>
    </w:tblStylePr>
    <w:tblStylePr w:type="lastRow">
      <w:rPr>
        <w:b/>
        <w:color w:val="8DA9DB"/>
      </w:rPr>
      <w:tblPr/>
      <w:tcPr>
        <w:tcBorders>
          <w:top w:val="single" w:sz="4" w:space="0" w:color="8DA9DB"/>
        </w:tcBorders>
      </w:tcPr>
    </w:tblStylePr>
    <w:tblStylePr w:type="firstCol">
      <w:rPr>
        <w:b/>
        <w:color w:val="8DA9DB"/>
      </w:rPr>
    </w:tblStylePr>
    <w:tblStylePr w:type="lastCol">
      <w:rPr>
        <w:b/>
        <w:color w:val="8DA9DB"/>
      </w:r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A9D08E"/>
        <w:bottom w:val="single" w:sz="4" w:space="0" w:color="A9D08E"/>
      </w:tblBorders>
    </w:tblPr>
    <w:tblStylePr w:type="firstRow">
      <w:rPr>
        <w:b/>
        <w:color w:val="A9D08E"/>
      </w:rPr>
      <w:tblPr/>
      <w:tcPr>
        <w:tcBorders>
          <w:bottom w:val="single" w:sz="4" w:space="0" w:color="A9D08E"/>
        </w:tcBorders>
      </w:tcPr>
    </w:tblStylePr>
    <w:tblStylePr w:type="lastRow">
      <w:rPr>
        <w:b/>
        <w:color w:val="A9D08E"/>
      </w:rPr>
      <w:tblPr/>
      <w:tcPr>
        <w:tcBorders>
          <w:top w:val="single" w:sz="4" w:space="0" w:color="A9D08E"/>
        </w:tcBorders>
      </w:tcPr>
    </w:tblStylePr>
    <w:tblStylePr w:type="firstCol">
      <w:rPr>
        <w:b/>
        <w:color w:val="A9D08E"/>
      </w:rPr>
    </w:tblStylePr>
    <w:tblStylePr w:type="lastCol">
      <w:rPr>
        <w:b/>
        <w:color w:val="A9D08E"/>
      </w:r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5B9BD5"/>
      </w:tblBorders>
    </w:tblPr>
    <w:tblStylePr w:type="firstRow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45A8D"/>
        <w:sz w:val="22"/>
      </w:rPr>
      <w:tblPr/>
      <w:tcPr>
        <w:tcBorders>
          <w:top w:val="single" w:sz="4" w:space="0" w:color="5B9BD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/>
        </w:tcBorders>
        <w:shd w:val="clear" w:color="FFFFFF" w:fill="auto"/>
      </w:tcPr>
    </w:tblStylePr>
    <w:tblStylePr w:type="lastCol">
      <w:rPr>
        <w:rFonts w:ascii="Arial" w:hAnsi="Arial"/>
        <w:i/>
        <w:color w:val="245A8D"/>
        <w:sz w:val="22"/>
      </w:rPr>
      <w:tblPr/>
      <w:tcPr>
        <w:tcBorders>
          <w:top w:val="none" w:sz="4" w:space="0" w:color="000000"/>
          <w:left w:val="single" w:sz="4" w:space="0" w:color="5B9BD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/>
      </w:tcPr>
    </w:tblStylePr>
    <w:tblStylePr w:type="band1Horz">
      <w:rPr>
        <w:rFonts w:ascii="Arial" w:hAnsi="Arial"/>
        <w:color w:val="245A8D"/>
        <w:sz w:val="22"/>
      </w:rPr>
      <w:tblPr/>
      <w:tcPr>
        <w:shd w:val="clear" w:color="D5E5F4" w:fill="D5E5F4"/>
      </w:tcPr>
    </w:tblStylePr>
    <w:tblStylePr w:type="band2Horz">
      <w:rPr>
        <w:rFonts w:ascii="Arial" w:hAnsi="Arial"/>
        <w:color w:val="245A8D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F4B184"/>
      </w:tblBorders>
    </w:tblPr>
    <w:tblStylePr w:type="firstRow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4B184"/>
        <w:sz w:val="22"/>
      </w:rPr>
      <w:tblPr/>
      <w:tcPr>
        <w:tcBorders>
          <w:top w:val="single" w:sz="4" w:space="0" w:color="F4B18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/>
        </w:tcBorders>
        <w:shd w:val="clear" w:color="FFFFFF" w:fill="auto"/>
      </w:tcPr>
    </w:tblStylePr>
    <w:tblStylePr w:type="lastCol">
      <w:rPr>
        <w:rFonts w:ascii="Arial" w:hAnsi="Arial"/>
        <w:i/>
        <w:color w:val="F4B184"/>
        <w:sz w:val="22"/>
      </w:rPr>
      <w:tblPr/>
      <w:tcPr>
        <w:tcBorders>
          <w:top w:val="none" w:sz="4" w:space="0" w:color="000000"/>
          <w:left w:val="single" w:sz="4" w:space="0" w:color="F4B18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/>
      </w:tcPr>
    </w:tblStylePr>
    <w:tblStylePr w:type="band1Horz">
      <w:rPr>
        <w:rFonts w:ascii="Arial" w:hAnsi="Arial"/>
        <w:color w:val="F4B184"/>
        <w:sz w:val="22"/>
      </w:rPr>
      <w:tblPr/>
      <w:tcPr>
        <w:shd w:val="clear" w:color="FADECB" w:fill="FADECB"/>
      </w:tcPr>
    </w:tblStylePr>
    <w:tblStylePr w:type="band2Horz">
      <w:rPr>
        <w:rFonts w:ascii="Arial" w:hAnsi="Arial"/>
        <w:color w:val="F4B184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C9C9C9"/>
      </w:tblBorders>
    </w:tblPr>
    <w:tblStylePr w:type="firstRow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9C9C9"/>
        <w:sz w:val="22"/>
      </w:rPr>
      <w:tblPr/>
      <w:tcPr>
        <w:tcBorders>
          <w:top w:val="single" w:sz="4" w:space="0" w:color="C9C9C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/>
        </w:tcBorders>
        <w:shd w:val="clear" w:color="FFFFFF" w:fill="auto"/>
      </w:tcPr>
    </w:tblStylePr>
    <w:tblStylePr w:type="lastCol">
      <w:rPr>
        <w:rFonts w:ascii="Arial" w:hAnsi="Arial"/>
        <w:i/>
        <w:color w:val="C9C9C9"/>
        <w:sz w:val="22"/>
      </w:rPr>
      <w:tblPr/>
      <w:tcPr>
        <w:tcBorders>
          <w:top w:val="none" w:sz="4" w:space="0" w:color="000000"/>
          <w:left w:val="single" w:sz="4" w:space="0" w:color="C9C9C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/>
      </w:tcPr>
    </w:tblStylePr>
    <w:tblStylePr w:type="band1Horz">
      <w:rPr>
        <w:rFonts w:ascii="Arial" w:hAnsi="Arial"/>
        <w:color w:val="C9C9C9"/>
        <w:sz w:val="22"/>
      </w:rPr>
      <w:tblPr/>
      <w:tcPr>
        <w:shd w:val="clear" w:color="E8E8E8" w:fill="E8E8E8"/>
      </w:tcPr>
    </w:tblStylePr>
    <w:tblStylePr w:type="band2Horz">
      <w:rPr>
        <w:rFonts w:ascii="Arial" w:hAnsi="Arial"/>
        <w:color w:val="C9C9C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FFD865"/>
      </w:tblBorders>
    </w:tblPr>
    <w:tblStylePr w:type="firstRow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FD865"/>
        <w:sz w:val="22"/>
      </w:rPr>
      <w:tblPr/>
      <w:tcPr>
        <w:tcBorders>
          <w:top w:val="single" w:sz="4" w:space="0" w:color="FFD86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/>
        </w:tcBorders>
        <w:shd w:val="clear" w:color="FFFFFF" w:fill="auto"/>
      </w:tcPr>
    </w:tblStylePr>
    <w:tblStylePr w:type="lastCol">
      <w:rPr>
        <w:rFonts w:ascii="Arial" w:hAnsi="Arial"/>
        <w:i/>
        <w:color w:val="FFD865"/>
        <w:sz w:val="22"/>
      </w:rPr>
      <w:tblPr/>
      <w:tcPr>
        <w:tcBorders>
          <w:top w:val="none" w:sz="4" w:space="0" w:color="000000"/>
          <w:left w:val="single" w:sz="4" w:space="0" w:color="FFD86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/>
      </w:tcPr>
    </w:tblStylePr>
    <w:tblStylePr w:type="band1Horz">
      <w:rPr>
        <w:rFonts w:ascii="Arial" w:hAnsi="Arial"/>
        <w:color w:val="FFD865"/>
        <w:sz w:val="22"/>
      </w:rPr>
      <w:tblPr/>
      <w:tcPr>
        <w:shd w:val="clear" w:color="FFEFBF" w:fill="FFEFBF"/>
      </w:tcPr>
    </w:tblStylePr>
    <w:tblStylePr w:type="band2Horz">
      <w:rPr>
        <w:rFonts w:ascii="Arial" w:hAnsi="Arial"/>
        <w:color w:val="FFD86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8DA9DB"/>
      </w:tblBorders>
    </w:tblPr>
    <w:tblStylePr w:type="firstRow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8DA9DB"/>
        <w:sz w:val="22"/>
      </w:rPr>
      <w:tblPr/>
      <w:tcPr>
        <w:tcBorders>
          <w:top w:val="single" w:sz="4" w:space="0" w:color="8DA9D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/>
        </w:tcBorders>
        <w:shd w:val="clear" w:color="FFFFFF" w:fill="auto"/>
      </w:tcPr>
    </w:tblStylePr>
    <w:tblStylePr w:type="lastCol">
      <w:rPr>
        <w:rFonts w:ascii="Arial" w:hAnsi="Arial"/>
        <w:i/>
        <w:color w:val="8DA9DB"/>
        <w:sz w:val="22"/>
      </w:rPr>
      <w:tblPr/>
      <w:tcPr>
        <w:tcBorders>
          <w:top w:val="none" w:sz="4" w:space="0" w:color="000000"/>
          <w:left w:val="single" w:sz="4" w:space="0" w:color="8DA9D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/>
      </w:tcPr>
    </w:tblStylePr>
    <w:tblStylePr w:type="band1Horz">
      <w:rPr>
        <w:rFonts w:ascii="Arial" w:hAnsi="Arial"/>
        <w:color w:val="8DA9DB"/>
        <w:sz w:val="22"/>
      </w:rPr>
      <w:tblPr/>
      <w:tcPr>
        <w:shd w:val="clear" w:color="CFDBF0" w:fill="CFDBF0"/>
      </w:tcPr>
    </w:tblStylePr>
    <w:tblStylePr w:type="band2Horz">
      <w:rPr>
        <w:rFonts w:ascii="Arial" w:hAnsi="Arial"/>
        <w:color w:val="8DA9DB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right w:val="single" w:sz="4" w:space="0" w:color="A9D08E"/>
      </w:tblBorders>
    </w:tblPr>
    <w:tblStylePr w:type="firstRow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A9D08E"/>
        <w:sz w:val="22"/>
      </w:rPr>
      <w:tblPr/>
      <w:tcPr>
        <w:tcBorders>
          <w:top w:val="single" w:sz="4" w:space="0" w:color="A9D08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/>
        </w:tcBorders>
        <w:shd w:val="clear" w:color="FFFFFF" w:fill="auto"/>
      </w:tcPr>
    </w:tblStylePr>
    <w:tblStylePr w:type="lastCol">
      <w:rPr>
        <w:rFonts w:ascii="Arial" w:hAnsi="Arial"/>
        <w:i/>
        <w:color w:val="A9D08E"/>
        <w:sz w:val="22"/>
      </w:rPr>
      <w:tblPr/>
      <w:tcPr>
        <w:tcBorders>
          <w:top w:val="none" w:sz="4" w:space="0" w:color="000000"/>
          <w:left w:val="single" w:sz="4" w:space="0" w:color="A9D08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/>
      </w:tcPr>
    </w:tblStylePr>
    <w:tblStylePr w:type="band1Horz">
      <w:rPr>
        <w:rFonts w:ascii="Arial" w:hAnsi="Arial"/>
        <w:color w:val="A9D08E"/>
        <w:sz w:val="22"/>
      </w:rPr>
      <w:tblPr/>
      <w:tcPr>
        <w:shd w:val="clear" w:color="DAEBCF" w:fill="DAEBCF"/>
      </w:tcPr>
    </w:tblStylePr>
    <w:tblStylePr w:type="band2Horz">
      <w:rPr>
        <w:rFonts w:ascii="Arial" w:hAnsi="Arial"/>
        <w:color w:val="A9D08E"/>
        <w:sz w:val="22"/>
      </w:rPr>
    </w:tblStylePr>
  </w:style>
  <w:style w:type="table" w:customStyle="1" w:styleId="Lined-Accent">
    <w:name w:val="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Lined-Accent2">
    <w:name w:val="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Lined-Accent3">
    <w:name w:val="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Lined-Accent4">
    <w:name w:val="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Lined-Accent5">
    <w:name w:val="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Lined-Accent6">
    <w:name w:val="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Lined-Accent">
    <w:name w:val="Bordered &amp; Lined - Accent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fill="68A2D8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fill="CBDF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fill="CBDFF1"/>
      </w:tcPr>
    </w:tblStylePr>
  </w:style>
  <w:style w:type="table" w:customStyle="1" w:styleId="BorderedLined-Accent2">
    <w:name w:val="Bordered &amp; Lined - Accent 2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fill="F4B18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fill="FBE5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fill="FBE5D6"/>
      </w:tcPr>
    </w:tblStylePr>
  </w:style>
  <w:style w:type="table" w:customStyle="1" w:styleId="BorderedLined-Accent3">
    <w:name w:val="Bordered &amp; Lined - Accent 3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fill="A5A5A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fill="ECEC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fill="ECECEC"/>
      </w:tcPr>
    </w:tblStylePr>
  </w:style>
  <w:style w:type="table" w:customStyle="1" w:styleId="BorderedLined-Accent4">
    <w:name w:val="Bordered &amp; Lined - Accent 4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fill="FFD86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fill="FFF2C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fill="FFF2CB"/>
      </w:tcPr>
    </w:tblStylePr>
  </w:style>
  <w:style w:type="table" w:customStyle="1" w:styleId="BorderedLined-Accent5">
    <w:name w:val="Bordered &amp; Lined - Accent 5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fill="4472C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fill="D8E2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fill="D8E2F3"/>
      </w:tcPr>
    </w:tblStylePr>
  </w:style>
  <w:style w:type="table" w:customStyle="1" w:styleId="BorderedLined-Accent6">
    <w:name w:val="Bordered &amp; Lined - Accent 6"/>
    <w:basedOn w:val="a1"/>
    <w:uiPriority w:val="99"/>
    <w:rsid w:val="00B656D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fill="70AD4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fill="E1EF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fill="E1EFD8"/>
      </w:tcPr>
    </w:tblStylePr>
  </w:style>
  <w:style w:type="table" w:customStyle="1" w:styleId="Bordered">
    <w:name w:val="Bordered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/>
          <w:left w:val="single" w:sz="4" w:space="0" w:color="BCD6EE"/>
          <w:bottom w:val="single" w:sz="4" w:space="0" w:color="BCD6EE"/>
          <w:right w:val="single" w:sz="4" w:space="0" w:color="BCD6EE"/>
        </w:tcBorders>
      </w:tcPr>
    </w:tblStylePr>
  </w:style>
  <w:style w:type="table" w:customStyle="1" w:styleId="Bordered-Accent2">
    <w:name w:val="Bordered - Accent 2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/>
          <w:left w:val="single" w:sz="4" w:space="0" w:color="F7CAAB"/>
          <w:bottom w:val="single" w:sz="4" w:space="0" w:color="F7CAAB"/>
          <w:right w:val="single" w:sz="4" w:space="0" w:color="F7CAAB"/>
        </w:tcBorders>
      </w:tcPr>
    </w:tblStylePr>
  </w:style>
  <w:style w:type="table" w:customStyle="1" w:styleId="Bordered-Accent3">
    <w:name w:val="Bordered - Accent 3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/>
          <w:left w:val="single" w:sz="4" w:space="0" w:color="DADADA"/>
          <w:bottom w:val="single" w:sz="4" w:space="0" w:color="DADADA"/>
          <w:right w:val="single" w:sz="4" w:space="0" w:color="DADADA"/>
        </w:tcBorders>
      </w:tcPr>
    </w:tblStylePr>
  </w:style>
  <w:style w:type="table" w:customStyle="1" w:styleId="Bordered-Accent4">
    <w:name w:val="Bordered - Accent 4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/>
          <w:left w:val="single" w:sz="4" w:space="0" w:color="FFE598"/>
          <w:bottom w:val="single" w:sz="4" w:space="0" w:color="FFE598"/>
          <w:right w:val="single" w:sz="4" w:space="0" w:color="FFE598"/>
        </w:tcBorders>
      </w:tcPr>
    </w:tblStylePr>
  </w:style>
  <w:style w:type="table" w:customStyle="1" w:styleId="Bordered-Accent5">
    <w:name w:val="Bordered - Accent 5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/>
          <w:left w:val="single" w:sz="4" w:space="0" w:color="B3C5E7"/>
          <w:bottom w:val="single" w:sz="4" w:space="0" w:color="B3C5E7"/>
          <w:right w:val="single" w:sz="4" w:space="0" w:color="B3C5E7"/>
        </w:tcBorders>
      </w:tcPr>
    </w:tblStylePr>
  </w:style>
  <w:style w:type="table" w:customStyle="1" w:styleId="Bordered-Accent6">
    <w:name w:val="Bordered - Accent 6"/>
    <w:basedOn w:val="a1"/>
    <w:uiPriority w:val="99"/>
    <w:rsid w:val="00B656D4"/>
    <w:pPr>
      <w:spacing w:after="0" w:line="240" w:lineRule="auto"/>
    </w:pPr>
    <w:tblPr>
      <w:tblStyleRowBandSize w:val="1"/>
      <w:tblStyleColBandSize w:val="1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/>
          <w:left w:val="single" w:sz="4" w:space="0" w:color="C4DFB2"/>
          <w:bottom w:val="single" w:sz="4" w:space="0" w:color="C4DFB2"/>
          <w:right w:val="single" w:sz="4" w:space="0" w:color="C4DFB2"/>
        </w:tcBorders>
      </w:tcPr>
    </w:tblStylePr>
  </w:style>
  <w:style w:type="character" w:customStyle="1" w:styleId="FootnoteTextChar">
    <w:name w:val="Footnote Text Char"/>
    <w:uiPriority w:val="99"/>
    <w:rsid w:val="00B656D4"/>
    <w:rPr>
      <w:sz w:val="18"/>
    </w:rPr>
  </w:style>
  <w:style w:type="paragraph" w:styleId="afffc">
    <w:name w:val="table of figures"/>
    <w:basedOn w:val="a"/>
    <w:next w:val="a"/>
    <w:uiPriority w:val="99"/>
    <w:unhideWhenUsed/>
    <w:rsid w:val="00B656D4"/>
    <w:pPr>
      <w:suppressAutoHyphens w:val="0"/>
      <w:spacing w:line="240" w:lineRule="auto"/>
      <w:ind w:firstLine="0"/>
      <w:jc w:val="left"/>
    </w:pPr>
    <w:rPr>
      <w:kern w:val="0"/>
      <w:lang w:eastAsia="ru-RU"/>
    </w:rPr>
  </w:style>
  <w:style w:type="table" w:customStyle="1" w:styleId="34">
    <w:name w:val="Сетка таблицы3"/>
    <w:basedOn w:val="a1"/>
    <w:next w:val="af5"/>
    <w:uiPriority w:val="59"/>
    <w:rsid w:val="00B656D4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d">
    <w:name w:val="Без интервала Знак"/>
    <w:link w:val="afffe"/>
    <w:uiPriority w:val="99"/>
    <w:rsid w:val="00B656D4"/>
    <w:rPr>
      <w:rFonts w:ascii="Times New Roman" w:eastAsia="Times New Roman" w:hAnsi="Times New Roman"/>
      <w:sz w:val="28"/>
      <w:szCs w:val="28"/>
    </w:rPr>
  </w:style>
  <w:style w:type="paragraph" w:styleId="afffe">
    <w:name w:val="No Spacing"/>
    <w:link w:val="afffd"/>
    <w:uiPriority w:val="99"/>
    <w:qFormat/>
    <w:rsid w:val="00B656D4"/>
    <w:pPr>
      <w:spacing w:after="0"/>
      <w:ind w:firstLine="567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fe">
    <w:name w:val="Абзац списка Знак"/>
    <w:basedOn w:val="a0"/>
    <w:link w:val="affd"/>
    <w:uiPriority w:val="34"/>
    <w:rsid w:val="00B656D4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7">
    <w:name w:val="Body Text 2"/>
    <w:basedOn w:val="a"/>
    <w:link w:val="28"/>
    <w:rsid w:val="00B656D4"/>
    <w:pPr>
      <w:suppressAutoHyphens w:val="0"/>
      <w:spacing w:line="240" w:lineRule="auto"/>
      <w:ind w:firstLine="0"/>
      <w:jc w:val="center"/>
    </w:pPr>
    <w:rPr>
      <w:rFonts w:ascii="Arial Narrow" w:hAnsi="Arial Narrow"/>
      <w:kern w:val="0"/>
      <w:sz w:val="28"/>
      <w:u w:val="single"/>
      <w:lang w:eastAsia="ru-RU"/>
    </w:rPr>
  </w:style>
  <w:style w:type="character" w:customStyle="1" w:styleId="28">
    <w:name w:val="Основной текст 2 Знак"/>
    <w:basedOn w:val="a0"/>
    <w:link w:val="27"/>
    <w:rsid w:val="00B656D4"/>
    <w:rPr>
      <w:rFonts w:ascii="Arial Narrow" w:eastAsia="Times New Roman" w:hAnsi="Arial Narrow" w:cs="Times New Roman"/>
      <w:sz w:val="28"/>
      <w:szCs w:val="24"/>
      <w:u w:val="single"/>
      <w:lang w:eastAsia="ru-RU"/>
    </w:rPr>
  </w:style>
  <w:style w:type="paragraph" w:styleId="35">
    <w:name w:val="Body Text 3"/>
    <w:basedOn w:val="a"/>
    <w:link w:val="36"/>
    <w:rsid w:val="00B656D4"/>
    <w:pPr>
      <w:suppressAutoHyphens w:val="0"/>
      <w:spacing w:after="120" w:line="240" w:lineRule="auto"/>
      <w:ind w:firstLine="0"/>
      <w:jc w:val="left"/>
    </w:pPr>
    <w:rPr>
      <w:kern w:val="0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B656D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PEStyleFont3">
    <w:name w:val="PEStyleFont3"/>
    <w:rsid w:val="00B656D4"/>
    <w:rPr>
      <w:rFonts w:ascii="PEW Report" w:hAnsi="PEW Report"/>
      <w:spacing w:val="0"/>
      <w:position w:val="0"/>
      <w:sz w:val="20"/>
      <w:u w:val="none"/>
    </w:rPr>
  </w:style>
  <w:style w:type="character" w:customStyle="1" w:styleId="PEStyleFont4">
    <w:name w:val="PEStyleFont4"/>
    <w:rsid w:val="00B656D4"/>
    <w:rPr>
      <w:rFonts w:ascii="PEW Report" w:hAnsi="PEW Report"/>
      <w:b/>
      <w:i/>
      <w:spacing w:val="0"/>
      <w:position w:val="0"/>
      <w:sz w:val="28"/>
      <w:u w:val="none"/>
    </w:rPr>
  </w:style>
  <w:style w:type="character" w:customStyle="1" w:styleId="PEStyleFont6">
    <w:name w:val="PEStyleFont6"/>
    <w:rsid w:val="00B656D4"/>
    <w:rPr>
      <w:rFonts w:ascii="PEW Report" w:hAnsi="PEW Report"/>
      <w:b/>
      <w:spacing w:val="0"/>
      <w:position w:val="0"/>
      <w:sz w:val="16"/>
      <w:u w:val="none"/>
    </w:rPr>
  </w:style>
  <w:style w:type="paragraph" w:customStyle="1" w:styleId="affff">
    <w:name w:val="Знак"/>
    <w:basedOn w:val="a"/>
    <w:rsid w:val="00B656D4"/>
    <w:pPr>
      <w:widowControl w:val="0"/>
      <w:tabs>
        <w:tab w:val="left" w:pos="2160"/>
      </w:tabs>
      <w:suppressAutoHyphens w:val="0"/>
      <w:spacing w:before="120" w:after="160" w:line="240" w:lineRule="exact"/>
      <w:ind w:firstLine="0"/>
    </w:pPr>
    <w:rPr>
      <w:rFonts w:ascii="Bookman Old Style" w:hAnsi="Bookman Old Style"/>
      <w:kern w:val="0"/>
      <w:sz w:val="20"/>
      <w:szCs w:val="20"/>
      <w:lang w:val="en-GB" w:eastAsia="en-US" w:bidi="he-IL"/>
    </w:rPr>
  </w:style>
  <w:style w:type="table" w:customStyle="1" w:styleId="111">
    <w:name w:val="Сетка таблицы11"/>
    <w:basedOn w:val="a1"/>
    <w:next w:val="af5"/>
    <w:uiPriority w:val="59"/>
    <w:rsid w:val="00B656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rsid w:val="00B656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2">
    <w:name w:val="Font Style42"/>
    <w:basedOn w:val="a0"/>
    <w:uiPriority w:val="99"/>
    <w:rsid w:val="00B656D4"/>
    <w:rPr>
      <w:rFonts w:ascii="Times New Roman" w:hAnsi="Times New Roman" w:cs="Times New Roman"/>
      <w:sz w:val="26"/>
      <w:szCs w:val="26"/>
    </w:rPr>
  </w:style>
  <w:style w:type="character" w:customStyle="1" w:styleId="19">
    <w:name w:val="Основной текст1"/>
    <w:basedOn w:val="a0"/>
    <w:rsid w:val="00B656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7"/>
      <w:szCs w:val="27"/>
      <w:u w:val="none"/>
      <w:lang w:val="ru-RU"/>
    </w:rPr>
  </w:style>
  <w:style w:type="paragraph" w:customStyle="1" w:styleId="1a">
    <w:name w:val="Без интервала1"/>
    <w:rsid w:val="00B656D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1">
    <w:name w:val="consplusnormal"/>
    <w:basedOn w:val="a"/>
    <w:rsid w:val="00B656D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120">
    <w:name w:val="12"/>
    <w:basedOn w:val="a"/>
    <w:rsid w:val="00B656D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100">
    <w:name w:val="10"/>
    <w:basedOn w:val="a"/>
    <w:rsid w:val="00B656D4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1b">
    <w:name w:val="Гиперссылка1"/>
    <w:basedOn w:val="a0"/>
    <w:rsid w:val="00B65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12177762/100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12177762/200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7E47FC-07CE-4CD4-9A17-4B3E68B0A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200</cp:revision>
  <cp:lastPrinted>2024-07-22T12:19:00Z</cp:lastPrinted>
  <dcterms:created xsi:type="dcterms:W3CDTF">2023-01-09T05:07:00Z</dcterms:created>
  <dcterms:modified xsi:type="dcterms:W3CDTF">2024-08-19T06:08:00Z</dcterms:modified>
</cp:coreProperties>
</file>