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Извещение о проведении открытого конкурса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A07C45" w:rsidRPr="007F4FC7" w:rsidRDefault="00A07C45" w:rsidP="00956E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A07C45" w:rsidRPr="007F4FC7" w:rsidRDefault="00081A38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/>
          <w:color w:val="262626"/>
          <w:sz w:val="24"/>
          <w:szCs w:val="24"/>
          <w:lang w:eastAsia="ru-RU"/>
        </w:rPr>
        <w:t>Администрация Чебоксарского муниципального округа Чувашской Республики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Место нахождения: 42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95</w:t>
      </w:r>
      <w:r w:rsidR="00956E7D">
        <w:rPr>
          <w:rFonts w:eastAsia="Times New Roman" w:cs="Times New Roman"/>
          <w:color w:val="262626"/>
          <w:sz w:val="24"/>
          <w:szCs w:val="24"/>
          <w:lang w:eastAsia="ru-RU"/>
        </w:rPr>
        <w:t>0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0, Чебоксарский муниципальный округ, п. Кугеси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Шоссейная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д.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Почтовый адрес: </w:t>
      </w:r>
      <w:r w:rsidR="00081A38" w:rsidRPr="00081A38">
        <w:rPr>
          <w:rFonts w:eastAsia="Times New Roman" w:cs="Times New Roman"/>
          <w:color w:val="262626"/>
          <w:sz w:val="24"/>
          <w:szCs w:val="24"/>
          <w:lang w:eastAsia="ru-RU"/>
        </w:rPr>
        <w:t>4295</w:t>
      </w:r>
      <w:r w:rsidR="00956E7D">
        <w:rPr>
          <w:rFonts w:eastAsia="Times New Roman" w:cs="Times New Roman"/>
          <w:color w:val="262626"/>
          <w:sz w:val="24"/>
          <w:szCs w:val="24"/>
          <w:lang w:eastAsia="ru-RU"/>
        </w:rPr>
        <w:t>0</w:t>
      </w:r>
      <w:r w:rsidR="00081A38" w:rsidRPr="00081A38">
        <w:rPr>
          <w:rFonts w:eastAsia="Times New Roman" w:cs="Times New Roman"/>
          <w:color w:val="262626"/>
          <w:sz w:val="24"/>
          <w:szCs w:val="24"/>
          <w:lang w:eastAsia="ru-RU"/>
        </w:rPr>
        <w:t>0, Чебоксарский муниципальный округ, п. Кугеси, Шоссейная, д. 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:rsidR="00A07C45" w:rsidRPr="00AF59AF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chstroy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7@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cap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F59AF" w:rsidRPr="00AF59AF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07C45" w:rsidRPr="00AF59AF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Номер контактного телефона: </w:t>
      </w:r>
      <w:r w:rsidR="00223AED" w:rsidRPr="00223AED">
        <w:rPr>
          <w:rFonts w:eastAsia="Times New Roman" w:cs="Times New Roman"/>
          <w:color w:val="262626"/>
          <w:sz w:val="24"/>
          <w:szCs w:val="24"/>
          <w:lang w:eastAsia="ru-RU"/>
        </w:rPr>
        <w:t>(83540) 2-12-44, (83540) 2-48-00.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 </w:t>
      </w:r>
    </w:p>
    <w:p w:rsidR="00A07C45" w:rsidRPr="007F4FC7" w:rsidRDefault="00A07C45" w:rsidP="00956E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Предмет открытого конкурса: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 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по следующим лотам: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56E7D">
        <w:rPr>
          <w:rFonts w:eastAsia="Times New Roman" w:cs="Times New Roman"/>
          <w:b/>
          <w:sz w:val="24"/>
          <w:szCs w:val="24"/>
          <w:lang w:eastAsia="ru-RU"/>
        </w:rPr>
        <w:t>Лот 1 – муниципальный автобусный маршрут № 155 «</w:t>
      </w:r>
      <w:proofErr w:type="spellStart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п. Кугеси</w:t>
      </w:r>
      <w:r w:rsidRPr="00956E7D">
        <w:rPr>
          <w:rFonts w:eastAsia="Times New Roman" w:cs="Times New Roman"/>
          <w:b/>
          <w:sz w:val="24"/>
          <w:szCs w:val="24"/>
          <w:lang w:eastAsia="ru-RU"/>
        </w:rPr>
        <w:t xml:space="preserve">», количество мест для сидения в автобусах / </w:t>
      </w:r>
      <w:proofErr w:type="spellStart"/>
      <w:r w:rsidRPr="00956E7D">
        <w:rPr>
          <w:rFonts w:eastAsia="Times New Roman" w:cs="Times New Roman"/>
          <w:b/>
          <w:sz w:val="24"/>
          <w:szCs w:val="24"/>
          <w:lang w:eastAsia="ru-RU"/>
        </w:rPr>
        <w:t>пассажиро</w:t>
      </w:r>
      <w:proofErr w:type="spellEnd"/>
      <w:r w:rsidRPr="00956E7D">
        <w:rPr>
          <w:rFonts w:eastAsia="Times New Roman" w:cs="Times New Roman"/>
          <w:b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прямой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Сятра-Марги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Анаткас-Марги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Кибечкасы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с.Ишаки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ат.Ишаки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Чиганары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Б.Котяки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Учхоз – Хачики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с.Ишлеи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Пархикассы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Пучах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ст.Ишлеи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АТП – Селиванкино – Горьковский поворот – Заводская – ДРСУ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Б.Карачуры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8-км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п.н.Лапсары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Сятракасы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– Сельхозтехника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п.Кугеси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ТД Гранд.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обратный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ТД Гранд – п. Кугеси – Сельхозтехника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Сятракасы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п. Н.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Лапсары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8-км – Б. Карачуры – ДРСУ – Заводская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Горков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. поворот – Селиванкино – АТП – ст.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Пучах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Пархикасы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поворот – с.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поворот – Хачики – Учхоз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Б.Котяки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Чиганары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ат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. Ишаки – с. Ишаки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Кибечкасы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Анаткас-Марги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Сятра-Марги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прямой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Автодорога Ишаки-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- «Чебоксары-Сурское» - М-7 «Волга - автодорога Кугеси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Икково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Ямбарусово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н.п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. Кугеси ул. Советская  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обратный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автодорога Кугеси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Икково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Ямбарусово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н.п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. Кугеси ул. Советская - М-7 «Волга» - «Чебоксары-Сурское» - автодорога Ишаки-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Протяженность маршрута: 37,5 км.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Требования к транспортным средствам: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Расписание движения транспортных средств: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отправление из д.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Малдыкасы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: 6-00, 08-20, 10-30, 13-30, 15-30;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отправление из п. Кугеси: 7-20, 09-30, 11-30, 14-30, 17-10.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b/>
          <w:sz w:val="24"/>
          <w:szCs w:val="24"/>
          <w:lang w:eastAsia="ru-RU"/>
        </w:rPr>
        <w:lastRenderedPageBreak/>
        <w:t>Лот 2 – муниципальный автобусный маршрут № 144 «</w:t>
      </w:r>
      <w:proofErr w:type="spellStart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>-Чурачики-</w:t>
      </w:r>
      <w:proofErr w:type="spellStart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>Ишлеи</w:t>
      </w:r>
      <w:proofErr w:type="spellEnd"/>
      <w:r w:rsidRPr="00956E7D">
        <w:rPr>
          <w:rFonts w:eastAsia="Times New Roman" w:cs="Times New Roman"/>
          <w:b/>
          <w:bCs/>
          <w:sz w:val="24"/>
          <w:szCs w:val="24"/>
          <w:lang w:eastAsia="ru-RU"/>
        </w:rPr>
        <w:t>-Кугеси</w:t>
      </w:r>
      <w:r w:rsidRPr="00956E7D">
        <w:rPr>
          <w:rFonts w:eastAsia="Times New Roman" w:cs="Times New Roman"/>
          <w:b/>
          <w:sz w:val="24"/>
          <w:szCs w:val="24"/>
          <w:lang w:eastAsia="ru-RU"/>
        </w:rPr>
        <w:t>»</w:t>
      </w:r>
      <w:r w:rsidRPr="00956E7D">
        <w:rPr>
          <w:rFonts w:eastAsia="Times New Roman" w:cs="Times New Roman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пассажиро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прямой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Чурачики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Мутикасы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Мамги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Олгашский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Мускаринкасы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с.Ишлеи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Пархикассы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Пучах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ст.Ишлеи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АТП – Селиванкино – Горьковский поворот – Заводская – ДРСУ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Б.Карачуры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8-км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п.н.Лапсары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Сятракасы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Сельхозтехника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п.Кугеси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ТД Гранд,</w:t>
      </w:r>
      <w:r w:rsidRPr="00956E7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обратный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ТД Гранд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п.Кугеси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Сельхозтехника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Сятракасы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п.н.Лапсары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8-км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Б.Карачуры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ДРСУ – Заводская – Горьковский поворот – Селиванкино – АТП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ст.Ишлеи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Пучах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Пархикассы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Ишлейский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с.Ишлеи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Мускаринкасы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Олгашский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поворот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Мамги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Мутикасы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bCs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bCs/>
          <w:sz w:val="24"/>
          <w:szCs w:val="24"/>
          <w:lang w:eastAsia="ru-RU"/>
        </w:rPr>
        <w:t>-Чурачики,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прямой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Автодорога «Чебоксары-Сурское» -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-Чурачики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ул.Советская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с.Ишлеи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«Чебоксары-Сурское» - М-7 «Волга» - ТД Гранд по ул. Советская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п.Кугеси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обратный путь: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ТД Гранд по ул. Советская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п.Кугеси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М-7 «Волга» - «Чебоксары-Сурское» -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ул.Советская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с.Ишлеи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автодорога «Чебоксары-Сурское» -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Ишлеи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-Чурачики,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Протяженность маршрута: 27,5 км.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Требования к транспортным средствам: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Расписание движения транспортных средств: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 xml:space="preserve">отправление из д. </w:t>
      </w:r>
      <w:proofErr w:type="spellStart"/>
      <w:r w:rsidRPr="00956E7D">
        <w:rPr>
          <w:rFonts w:eastAsia="Times New Roman" w:cs="Times New Roman"/>
          <w:sz w:val="24"/>
          <w:szCs w:val="24"/>
          <w:lang w:eastAsia="ru-RU"/>
        </w:rPr>
        <w:t>Корак</w:t>
      </w:r>
      <w:proofErr w:type="spellEnd"/>
      <w:r w:rsidRPr="00956E7D">
        <w:rPr>
          <w:rFonts w:eastAsia="Times New Roman" w:cs="Times New Roman"/>
          <w:sz w:val="24"/>
          <w:szCs w:val="24"/>
          <w:lang w:eastAsia="ru-RU"/>
        </w:rPr>
        <w:t>-Чурачики: 06-00, 16-20;</w:t>
      </w:r>
    </w:p>
    <w:p w:rsidR="00956E7D" w:rsidRPr="00956E7D" w:rsidRDefault="00956E7D" w:rsidP="00956E7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E7D">
        <w:rPr>
          <w:rFonts w:eastAsia="Times New Roman" w:cs="Times New Roman"/>
          <w:sz w:val="24"/>
          <w:szCs w:val="24"/>
          <w:lang w:eastAsia="ru-RU"/>
        </w:rPr>
        <w:t>отправление из п. Кугеси: 07-20, 17-10.</w:t>
      </w:r>
    </w:p>
    <w:p w:rsidR="00223AED" w:rsidRPr="00223AED" w:rsidRDefault="00223AED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Свидетельство об осуществлении перевозок и карты маршрута регулярных перевозок выда</w:t>
      </w:r>
      <w:r w:rsidR="00C90913" w:rsidRPr="007F4FC7">
        <w:rPr>
          <w:rFonts w:eastAsia="Times New Roman" w:cs="Times New Roman"/>
          <w:color w:val="262626"/>
          <w:sz w:val="24"/>
          <w:szCs w:val="24"/>
          <w:lang w:eastAsia="ru-RU"/>
        </w:rPr>
        <w:t>ю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A07C45" w:rsidRPr="007F4FC7" w:rsidRDefault="00A07C45" w:rsidP="00956E7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Срок, место и порядок предоставления конкурсной документации. Официальный сайт, на котором размещена конкурсная документация. Способы получения конкурсной документации: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заявления. Конкурсная документация выдается по месту нахождения Организатора открытого конкурса в рабочие дни с 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9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 до 12 ч 00 мин и с 13 ч 00 мин до 1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6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флеш</w:t>
      </w:r>
      <w:proofErr w:type="spellEnd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-накопитель </w:t>
      </w:r>
      <w:proofErr w:type="spellStart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usb</w:t>
      </w:r>
      <w:proofErr w:type="spellEnd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, предоставляемый заявителем.</w:t>
      </w:r>
    </w:p>
    <w:p w:rsidR="00223AED" w:rsidRPr="00223AED" w:rsidRDefault="00223AED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>Конкурсная документация размещена на официальном сайте Организатора открытого конкурса в сети «Интернет» (</w:t>
      </w:r>
      <w:hyperlink r:id="rId6" w:history="1"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223AED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chebs</w:t>
        </w:r>
        <w:proofErr w:type="spellEnd"/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.cap.ru/</w:t>
        </w:r>
      </w:hyperlink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 xml:space="preserve">). </w:t>
      </w:r>
    </w:p>
    <w:p w:rsidR="00A07C45" w:rsidRPr="007F4FC7" w:rsidRDefault="00A07C45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A07C45" w:rsidRPr="007F4FC7" w:rsidRDefault="00A07C45" w:rsidP="00956E7D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A07C45" w:rsidRPr="007F4FC7" w:rsidRDefault="00A07C45" w:rsidP="00956E7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A07C45" w:rsidRPr="007F4FC7" w:rsidRDefault="00A07C45" w:rsidP="00956E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Срок, место и порядок подачи заявок</w:t>
      </w:r>
    </w:p>
    <w:p w:rsidR="00223AED" w:rsidRPr="0028663B" w:rsidRDefault="00223AED" w:rsidP="00956E7D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28663B">
        <w:rPr>
          <w:sz w:val="24"/>
          <w:szCs w:val="24"/>
        </w:rPr>
        <w:t xml:space="preserve">Заявки на участие в открытом конкурсе подаются в соответствии с требованиями конкурсной документации по адресу: 429500, Чувашская Республика, Чебоксарский муниципальный округ, п. Кугеси, ул. Шоссейная, д. 15, номера контактных телефонов специалистов, осуществляющих прием заявок: (83540) 2-12-44, (83540) 2-48-00. Заявки на участие в открытом конкурсе представляются в рабочие </w:t>
      </w:r>
      <w:r w:rsidRPr="00476A9F">
        <w:rPr>
          <w:sz w:val="24"/>
          <w:szCs w:val="24"/>
        </w:rPr>
        <w:t xml:space="preserve">дни </w:t>
      </w:r>
      <w:r w:rsidRPr="00476A9F">
        <w:rPr>
          <w:b/>
          <w:bCs/>
          <w:sz w:val="24"/>
          <w:szCs w:val="24"/>
        </w:rPr>
        <w:t xml:space="preserve">с 9 ч 00 мин до 12 ч 00 мин и с 13 ч 00 мин до 16 ч 00 мин, </w:t>
      </w:r>
      <w:r w:rsidRPr="00476A9F">
        <w:rPr>
          <w:b/>
          <w:bCs/>
          <w:color w:val="262626"/>
          <w:sz w:val="24"/>
          <w:szCs w:val="24"/>
        </w:rPr>
        <w:t xml:space="preserve">с </w:t>
      </w:r>
      <w:r w:rsidR="00010D89">
        <w:rPr>
          <w:b/>
          <w:bCs/>
          <w:color w:val="262626"/>
          <w:sz w:val="24"/>
          <w:szCs w:val="24"/>
        </w:rPr>
        <w:t>02 июня</w:t>
      </w:r>
      <w:r w:rsidRPr="000421AA">
        <w:rPr>
          <w:b/>
          <w:bCs/>
          <w:color w:val="262626"/>
          <w:sz w:val="24"/>
          <w:szCs w:val="24"/>
        </w:rPr>
        <w:t xml:space="preserve"> 2023 года по </w:t>
      </w:r>
      <w:r w:rsidR="000421AA" w:rsidRPr="000421AA">
        <w:rPr>
          <w:b/>
          <w:bCs/>
          <w:color w:val="262626"/>
          <w:sz w:val="24"/>
          <w:szCs w:val="24"/>
        </w:rPr>
        <w:t>2</w:t>
      </w:r>
      <w:r w:rsidR="00010D89">
        <w:rPr>
          <w:b/>
          <w:bCs/>
          <w:color w:val="262626"/>
          <w:sz w:val="24"/>
          <w:szCs w:val="24"/>
        </w:rPr>
        <w:t>6</w:t>
      </w:r>
      <w:r w:rsidRPr="000421AA">
        <w:rPr>
          <w:b/>
          <w:bCs/>
          <w:color w:val="262626"/>
          <w:sz w:val="24"/>
          <w:szCs w:val="24"/>
        </w:rPr>
        <w:t xml:space="preserve"> </w:t>
      </w:r>
      <w:r w:rsidR="00010D89">
        <w:rPr>
          <w:b/>
          <w:bCs/>
          <w:color w:val="262626"/>
          <w:sz w:val="24"/>
          <w:szCs w:val="24"/>
        </w:rPr>
        <w:t>июн</w:t>
      </w:r>
      <w:r w:rsidRPr="000421AA">
        <w:rPr>
          <w:b/>
          <w:bCs/>
          <w:color w:val="262626"/>
          <w:sz w:val="24"/>
          <w:szCs w:val="24"/>
        </w:rPr>
        <w:t>я 2023 года</w:t>
      </w:r>
      <w:r w:rsidRPr="000421AA">
        <w:rPr>
          <w:b/>
          <w:bCs/>
          <w:sz w:val="24"/>
          <w:szCs w:val="24"/>
        </w:rPr>
        <w:t>.</w:t>
      </w:r>
    </w:p>
    <w:p w:rsidR="00A07C45" w:rsidRPr="007F4FC7" w:rsidRDefault="00A07C45" w:rsidP="00956E7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Форма заявки на участие в открытом конкурсе.</w:t>
      </w:r>
    </w:p>
    <w:p w:rsidR="00A07C45" w:rsidRPr="007F4FC7" w:rsidRDefault="00A07C45" w:rsidP="00956E7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установленной настоящей конкурсной документацией (Приложение № 2 к конкурсной документации)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A07C45" w:rsidRPr="00223AED" w:rsidRDefault="00A07C45" w:rsidP="00956E7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223AED" w:rsidRPr="000421AA" w:rsidRDefault="00223AED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Вскрытие конвертов с Заявками состоится </w:t>
      </w:r>
      <w:r w:rsidR="000421AA" w:rsidRPr="000421AA">
        <w:rPr>
          <w:rFonts w:eastAsia="Times New Roman" w:cs="Times New Roman"/>
          <w:b/>
          <w:color w:val="262626"/>
          <w:sz w:val="24"/>
          <w:szCs w:val="24"/>
          <w:lang w:eastAsia="ru-RU"/>
        </w:rPr>
        <w:t>2</w:t>
      </w:r>
      <w:r w:rsidR="00010D89">
        <w:rPr>
          <w:rFonts w:eastAsia="Times New Roman" w:cs="Times New Roman"/>
          <w:b/>
          <w:color w:val="262626"/>
          <w:sz w:val="24"/>
          <w:szCs w:val="24"/>
          <w:lang w:eastAsia="ru-RU"/>
        </w:rPr>
        <w:t>7</w:t>
      </w:r>
      <w:r w:rsidRPr="000421AA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010D89">
        <w:rPr>
          <w:rFonts w:eastAsia="Times New Roman" w:cs="Times New Roman"/>
          <w:b/>
          <w:color w:val="262626"/>
          <w:sz w:val="24"/>
          <w:szCs w:val="24"/>
          <w:lang w:eastAsia="ru-RU"/>
        </w:rPr>
        <w:t>июня</w:t>
      </w:r>
      <w:r w:rsidRPr="000421AA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2023 г. в 10 ч 00 мин</w:t>
      </w:r>
      <w:r w:rsidRPr="000421AA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муниципального округа Чувашской Республики по адресу Чувашская Республика, Чебоксарский муниципальный округ, п. Кугеси, ул. Шоссейная, д. 15, зал заседаний. </w:t>
      </w:r>
    </w:p>
    <w:p w:rsidR="00223AED" w:rsidRPr="007F4FC7" w:rsidRDefault="00223AED" w:rsidP="00956E7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0421AA">
        <w:rPr>
          <w:rFonts w:eastAsia="Times New Roman" w:cs="Times New Roman"/>
          <w:color w:val="262626"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010D89">
        <w:rPr>
          <w:rFonts w:eastAsia="Times New Roman" w:cs="Times New Roman"/>
          <w:b/>
          <w:color w:val="262626"/>
          <w:sz w:val="24"/>
          <w:szCs w:val="24"/>
          <w:lang w:eastAsia="ru-RU"/>
        </w:rPr>
        <w:t>04</w:t>
      </w:r>
      <w:r w:rsidRPr="000421AA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010D89">
        <w:rPr>
          <w:rFonts w:eastAsia="Times New Roman" w:cs="Times New Roman"/>
          <w:b/>
          <w:color w:val="262626"/>
          <w:sz w:val="24"/>
          <w:szCs w:val="24"/>
          <w:lang w:eastAsia="ru-RU"/>
        </w:rPr>
        <w:t>ию</w:t>
      </w:r>
      <w:bookmarkStart w:id="0" w:name="_GoBack"/>
      <w:bookmarkEnd w:id="0"/>
      <w:r w:rsidRPr="000421AA">
        <w:rPr>
          <w:rFonts w:eastAsia="Times New Roman" w:cs="Times New Roman"/>
          <w:b/>
          <w:color w:val="262626"/>
          <w:sz w:val="24"/>
          <w:szCs w:val="24"/>
          <w:lang w:eastAsia="ru-RU"/>
        </w:rPr>
        <w:t>ля 2023 года в 10 ч 00 мин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муниципального округа Чувашской Республики по адресу: Чувашская Республика, Чебоксарский муниципальный округ, п. Кугеси, ул. Шоссейная, д. 15, зал заседаний.</w:t>
      </w:r>
    </w:p>
    <w:p w:rsidR="00A07C45" w:rsidRPr="007F4FC7" w:rsidRDefault="00A07C45" w:rsidP="00956E7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Исчерпывающий перечень документов, входящих в состав заявки на участие в открытом конкурсе.</w:t>
      </w:r>
    </w:p>
    <w:p w:rsidR="00A07C45" w:rsidRPr="007F4FC7" w:rsidRDefault="00A07C45" w:rsidP="00956E7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</w:t>
      </w:r>
    </w:p>
    <w:p w:rsidR="00B252A9" w:rsidRPr="007F4FC7" w:rsidRDefault="00B252A9" w:rsidP="00956E7D">
      <w:pPr>
        <w:tabs>
          <w:tab w:val="num" w:pos="0"/>
        </w:tabs>
        <w:ind w:firstLine="709"/>
        <w:rPr>
          <w:rFonts w:cs="Times New Roman"/>
          <w:sz w:val="24"/>
          <w:szCs w:val="24"/>
        </w:rPr>
      </w:pPr>
    </w:p>
    <w:sectPr w:rsidR="00B252A9" w:rsidRPr="007F4FC7" w:rsidSect="00956E7D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E86"/>
    <w:multiLevelType w:val="multilevel"/>
    <w:tmpl w:val="BC50F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07AAB"/>
    <w:multiLevelType w:val="multilevel"/>
    <w:tmpl w:val="9DEAC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67A0"/>
    <w:multiLevelType w:val="multilevel"/>
    <w:tmpl w:val="7550F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609F0"/>
    <w:multiLevelType w:val="multilevel"/>
    <w:tmpl w:val="EB78F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54B90"/>
    <w:multiLevelType w:val="multilevel"/>
    <w:tmpl w:val="25A6C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C154E"/>
    <w:multiLevelType w:val="multilevel"/>
    <w:tmpl w:val="27540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7C16"/>
    <w:multiLevelType w:val="multilevel"/>
    <w:tmpl w:val="4BCA0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94F98"/>
    <w:multiLevelType w:val="multilevel"/>
    <w:tmpl w:val="972E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45"/>
    <w:rsid w:val="00010D89"/>
    <w:rsid w:val="0001230A"/>
    <w:rsid w:val="000179FC"/>
    <w:rsid w:val="000421AA"/>
    <w:rsid w:val="00071C98"/>
    <w:rsid w:val="00081A38"/>
    <w:rsid w:val="00100278"/>
    <w:rsid w:val="00113C13"/>
    <w:rsid w:val="00142973"/>
    <w:rsid w:val="0016252C"/>
    <w:rsid w:val="001B0D28"/>
    <w:rsid w:val="00223AED"/>
    <w:rsid w:val="002671DF"/>
    <w:rsid w:val="002E04A4"/>
    <w:rsid w:val="00334BC3"/>
    <w:rsid w:val="00374933"/>
    <w:rsid w:val="003E76A9"/>
    <w:rsid w:val="003F3882"/>
    <w:rsid w:val="004015CF"/>
    <w:rsid w:val="00413F0C"/>
    <w:rsid w:val="00512619"/>
    <w:rsid w:val="00552431"/>
    <w:rsid w:val="005A5DF0"/>
    <w:rsid w:val="006372D4"/>
    <w:rsid w:val="00662717"/>
    <w:rsid w:val="006D77B5"/>
    <w:rsid w:val="00757762"/>
    <w:rsid w:val="007F4FC7"/>
    <w:rsid w:val="00867471"/>
    <w:rsid w:val="0087231F"/>
    <w:rsid w:val="00887B21"/>
    <w:rsid w:val="008A417A"/>
    <w:rsid w:val="008C541F"/>
    <w:rsid w:val="008E7D4A"/>
    <w:rsid w:val="008F1D8B"/>
    <w:rsid w:val="009153B9"/>
    <w:rsid w:val="00955CC7"/>
    <w:rsid w:val="00956E7D"/>
    <w:rsid w:val="009768DB"/>
    <w:rsid w:val="009B2D97"/>
    <w:rsid w:val="009D1E83"/>
    <w:rsid w:val="00A07C45"/>
    <w:rsid w:val="00AD3110"/>
    <w:rsid w:val="00AF59AF"/>
    <w:rsid w:val="00B06760"/>
    <w:rsid w:val="00B252A9"/>
    <w:rsid w:val="00B47D02"/>
    <w:rsid w:val="00BA67A3"/>
    <w:rsid w:val="00BE68BD"/>
    <w:rsid w:val="00C052E8"/>
    <w:rsid w:val="00C90913"/>
    <w:rsid w:val="00CE32D3"/>
    <w:rsid w:val="00D06277"/>
    <w:rsid w:val="00D25553"/>
    <w:rsid w:val="00D82A79"/>
    <w:rsid w:val="00D8713C"/>
    <w:rsid w:val="00DE36AD"/>
    <w:rsid w:val="00F12D27"/>
    <w:rsid w:val="00F66930"/>
    <w:rsid w:val="00F74BCD"/>
    <w:rsid w:val="00F85604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AB5E"/>
  <w15:docId w15:val="{576B7D59-C7E7-4F83-B8BC-FFA2A48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45"/>
    <w:rPr>
      <w:b/>
      <w:bCs/>
    </w:rPr>
  </w:style>
  <w:style w:type="character" w:styleId="a5">
    <w:name w:val="Hyperlink"/>
    <w:basedOn w:val="a0"/>
    <w:uiPriority w:val="99"/>
    <w:unhideWhenUsed/>
    <w:rsid w:val="00A07C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913"/>
    <w:rPr>
      <w:color w:val="800080" w:themeColor="followedHyperlink"/>
      <w:u w:val="single"/>
    </w:rPr>
  </w:style>
  <w:style w:type="paragraph" w:customStyle="1" w:styleId="CharChar">
    <w:name w:val="Char Char Знак"/>
    <w:basedOn w:val="a"/>
    <w:rsid w:val="00F12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17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F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s.cap.ru/" TargetMode="External"/><Relationship Id="rId5" Type="http://schemas.openxmlformats.org/officeDocument/2006/relationships/hyperlink" Target="mailto:chstroy7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Пилкин А.А.</dc:creator>
  <cp:lastModifiedBy>Краснова Татьяна Николаевна</cp:lastModifiedBy>
  <cp:revision>8</cp:revision>
  <cp:lastPrinted>2023-03-16T11:37:00Z</cp:lastPrinted>
  <dcterms:created xsi:type="dcterms:W3CDTF">2022-10-21T08:39:00Z</dcterms:created>
  <dcterms:modified xsi:type="dcterms:W3CDTF">2023-06-02T08:09:00Z</dcterms:modified>
</cp:coreProperties>
</file>