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444"/>
        <w:gridCol w:w="1243"/>
        <w:gridCol w:w="4451"/>
      </w:tblGrid>
      <w:tr w:rsidR="00B52E54" w:rsidTr="00970E94">
        <w:trPr>
          <w:cantSplit/>
          <w:trHeight w:val="420"/>
        </w:trPr>
        <w:tc>
          <w:tcPr>
            <w:tcW w:w="2192" w:type="pct"/>
          </w:tcPr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B52E54" w:rsidRPr="004D3F4E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613" w:type="pct"/>
            <w:vMerge w:val="restart"/>
          </w:tcPr>
          <w:p w:rsidR="00B52E54" w:rsidRDefault="00B52E54" w:rsidP="00B52E54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459B34F6" wp14:editId="6E4BA95D">
                  <wp:extent cx="546735" cy="716915"/>
                  <wp:effectExtent l="0" t="0" r="5715" b="698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pct"/>
          </w:tcPr>
          <w:p w:rsidR="00B52E54" w:rsidRPr="00FA48ED" w:rsidRDefault="00B52E54" w:rsidP="00B52E54">
            <w:pPr>
              <w:pStyle w:val="ae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B52E54" w:rsidRPr="00FA48ED" w:rsidRDefault="00B52E54" w:rsidP="00B52E54">
            <w:pPr>
              <w:spacing w:after="0" w:line="240" w:lineRule="auto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B52E54" w:rsidRPr="00914FED" w:rsidRDefault="00B52E54" w:rsidP="00B52E54">
            <w:pPr>
              <w:pStyle w:val="ae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B52E54" w:rsidTr="00970E94">
        <w:trPr>
          <w:cantSplit/>
          <w:trHeight w:val="2355"/>
        </w:trPr>
        <w:tc>
          <w:tcPr>
            <w:tcW w:w="2192" w:type="pct"/>
          </w:tcPr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</w:p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АДМИНИСТРАЦИЙ,</w:t>
            </w:r>
          </w:p>
          <w:p w:rsidR="00B52E54" w:rsidRPr="00FA48ED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B52E54" w:rsidRPr="00FA48ED" w:rsidRDefault="00B52E54" w:rsidP="00B52E54">
            <w:pPr>
              <w:pStyle w:val="ae"/>
              <w:tabs>
                <w:tab w:val="left" w:pos="4285"/>
              </w:tabs>
              <w:jc w:val="center"/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ЙЫШ</w:t>
            </w:r>
            <w:r w:rsidRPr="00FA48ED">
              <w:rPr>
                <w:rStyle w:val="af"/>
                <w:rFonts w:ascii="Arial" w:hAnsi="Arial" w:cs="Arial"/>
                <w:noProof/>
                <w:color w:val="000000"/>
                <w:sz w:val="22"/>
                <w:szCs w:val="22"/>
              </w:rPr>
              <w:t>Ă</w:t>
            </w:r>
            <w:r w:rsidRPr="00FA48ED">
              <w:rPr>
                <w:rStyle w:val="af"/>
                <w:rFonts w:ascii="Arial Cyr Chuv" w:hAnsi="Arial Cyr Chuv" w:cs="Arial Cyr Chuv"/>
                <w:noProof/>
                <w:color w:val="000000"/>
                <w:sz w:val="22"/>
                <w:szCs w:val="22"/>
              </w:rPr>
              <w:t>НУ</w:t>
            </w:r>
          </w:p>
          <w:p w:rsidR="00B52E54" w:rsidRPr="004D3F4E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52E54" w:rsidRPr="00FA48ED" w:rsidRDefault="00B52E54" w:rsidP="00B52E54">
            <w:pPr>
              <w:pStyle w:val="ae"/>
              <w:ind w:right="-35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«___»___________ 20     №____</w:t>
            </w:r>
          </w:p>
          <w:p w:rsidR="00B52E54" w:rsidRPr="004D3F4E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B52E54" w:rsidRPr="00FA48ED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  <w:t>Шёмёршё ял.</w:t>
            </w:r>
          </w:p>
        </w:tc>
        <w:tc>
          <w:tcPr>
            <w:tcW w:w="613" w:type="pct"/>
            <w:vMerge/>
          </w:tcPr>
          <w:p w:rsidR="00B52E54" w:rsidRPr="00134FBC" w:rsidRDefault="00B52E54" w:rsidP="00B52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pct"/>
          </w:tcPr>
          <w:p w:rsidR="00B52E54" w:rsidRPr="00FA48ED" w:rsidRDefault="00B52E54" w:rsidP="00B52E54">
            <w:pPr>
              <w:pStyle w:val="ae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B52E54" w:rsidRPr="00FA48ED" w:rsidRDefault="00B52E54" w:rsidP="00B52E54">
            <w:pPr>
              <w:pStyle w:val="ae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B52E54" w:rsidRPr="00FA48ED" w:rsidRDefault="00B52E54" w:rsidP="00B52E54">
            <w:pPr>
              <w:pStyle w:val="ae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B52E54" w:rsidRPr="00FA48ED" w:rsidRDefault="00B52E54" w:rsidP="00B52E54">
            <w:pPr>
              <w:pStyle w:val="ae"/>
              <w:jc w:val="center"/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</w:p>
          <w:p w:rsidR="00B52E54" w:rsidRPr="00FA48ED" w:rsidRDefault="00B52E54" w:rsidP="00B52E54">
            <w:pPr>
              <w:pStyle w:val="ae"/>
              <w:jc w:val="center"/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Style w:val="af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B52E54" w:rsidRPr="00914FED" w:rsidRDefault="00B52E54" w:rsidP="00B52E54">
            <w:pPr>
              <w:spacing w:after="0" w:line="240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52E54" w:rsidRPr="00FA48ED" w:rsidRDefault="00B52E54" w:rsidP="00B52E54">
            <w:pPr>
              <w:pStyle w:val="a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8ED">
              <w:rPr>
                <w:rFonts w:ascii="Arial" w:hAnsi="Arial" w:cs="Arial"/>
                <w:noProof/>
                <w:sz w:val="22"/>
                <w:szCs w:val="22"/>
              </w:rPr>
              <w:t>«</w:t>
            </w:r>
            <w:r w:rsidR="005A5CF2">
              <w:rPr>
                <w:rFonts w:ascii="Arial" w:hAnsi="Arial" w:cs="Arial"/>
                <w:noProof/>
                <w:sz w:val="22"/>
                <w:szCs w:val="22"/>
              </w:rPr>
              <w:t>27</w:t>
            </w:r>
            <w:r w:rsidRPr="00FA48ED">
              <w:rPr>
                <w:rFonts w:ascii="Arial" w:hAnsi="Arial" w:cs="Arial"/>
                <w:noProof/>
                <w:sz w:val="22"/>
                <w:szCs w:val="22"/>
              </w:rPr>
              <w:t xml:space="preserve">» </w:t>
            </w:r>
            <w:r w:rsidR="00A27EDA">
              <w:rPr>
                <w:rFonts w:ascii="Arial" w:hAnsi="Arial" w:cs="Arial"/>
                <w:noProof/>
                <w:sz w:val="22"/>
                <w:szCs w:val="22"/>
              </w:rPr>
              <w:t xml:space="preserve">декабря </w:t>
            </w:r>
            <w:r w:rsidRPr="00FA48ED">
              <w:rPr>
                <w:rFonts w:ascii="Arial" w:hAnsi="Arial" w:cs="Arial"/>
                <w:noProof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23 г.</w:t>
            </w:r>
            <w:r w:rsidR="005A5CF2">
              <w:rPr>
                <w:rFonts w:ascii="Arial" w:hAnsi="Arial" w:cs="Arial"/>
                <w:noProof/>
                <w:sz w:val="22"/>
                <w:szCs w:val="22"/>
              </w:rPr>
              <w:t xml:space="preserve">  № 1172</w:t>
            </w:r>
          </w:p>
          <w:p w:rsidR="00B52E54" w:rsidRPr="00914FED" w:rsidRDefault="00B52E54" w:rsidP="00B52E54">
            <w:pPr>
              <w:spacing w:after="0" w:line="240" w:lineRule="auto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B52E54" w:rsidRPr="00FA48ED" w:rsidRDefault="00B52E54" w:rsidP="00B52E54">
            <w:pPr>
              <w:spacing w:after="0" w:line="240" w:lineRule="auto"/>
              <w:jc w:val="center"/>
              <w:rPr>
                <w:rFonts w:ascii="Arial Cyr Chuv" w:hAnsi="Arial Cyr Chuv" w:cs="Arial"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noProof/>
                <w:color w:val="000000"/>
                <w:sz w:val="22"/>
                <w:szCs w:val="22"/>
              </w:rPr>
              <w:t>село Шемурша</w:t>
            </w:r>
          </w:p>
        </w:tc>
      </w:tr>
    </w:tbl>
    <w:p w:rsidR="004B5BC0" w:rsidRDefault="004B5BC0" w:rsidP="00FE2F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B5BC0" w:rsidRDefault="004B5BC0" w:rsidP="00FE2F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B5BC0" w:rsidRPr="00B52E54" w:rsidRDefault="00C559AA" w:rsidP="00FE2FE5">
      <w:pPr>
        <w:tabs>
          <w:tab w:val="left" w:pos="3828"/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59AA">
        <w:rPr>
          <w:rFonts w:ascii="Times New Roman" w:hAnsi="Times New Roman"/>
          <w:bCs/>
          <w:sz w:val="24"/>
          <w:szCs w:val="24"/>
        </w:rPr>
        <w:t>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AD5829" w:rsidRDefault="00AD5829" w:rsidP="00FE2F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9AA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0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статьями 14</w:t>
        </w:r>
      </w:hyperlink>
      <w:r w:rsidRPr="00C559AA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15</w:t>
        </w:r>
      </w:hyperlink>
      <w:r w:rsidRPr="00C559AA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32</w:t>
        </w:r>
      </w:hyperlink>
      <w:r w:rsidRPr="00C559AA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</w:t>
      </w:r>
      <w:hyperlink r:id="rId13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559AA">
        <w:rPr>
          <w:rFonts w:ascii="Times New Roman" w:hAnsi="Times New Roman"/>
          <w:sz w:val="24"/>
          <w:szCs w:val="24"/>
        </w:rPr>
        <w:t xml:space="preserve"> Правительства Российской Федерации от 28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C559AA">
        <w:rPr>
          <w:rFonts w:ascii="Times New Roman" w:hAnsi="Times New Roman"/>
          <w:sz w:val="24"/>
          <w:szCs w:val="24"/>
        </w:rPr>
        <w:t xml:space="preserve">2006 г. </w:t>
      </w:r>
      <w:r>
        <w:rPr>
          <w:rFonts w:ascii="Times New Roman" w:hAnsi="Times New Roman"/>
          <w:sz w:val="24"/>
          <w:szCs w:val="24"/>
        </w:rPr>
        <w:t>№</w:t>
      </w:r>
      <w:r w:rsidRPr="00C559AA">
        <w:rPr>
          <w:rFonts w:ascii="Times New Roman" w:hAnsi="Times New Roman"/>
          <w:sz w:val="24"/>
          <w:szCs w:val="24"/>
        </w:rPr>
        <w:t xml:space="preserve"> 47 </w:t>
      </w:r>
      <w:r>
        <w:rPr>
          <w:rFonts w:ascii="Times New Roman" w:hAnsi="Times New Roman"/>
          <w:sz w:val="24"/>
          <w:szCs w:val="24"/>
        </w:rPr>
        <w:t>«</w:t>
      </w:r>
      <w:r w:rsidRPr="00C559AA">
        <w:rPr>
          <w:rFonts w:ascii="Times New Roman" w:hAnsi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>»</w:t>
      </w:r>
      <w:r w:rsidRPr="00C559AA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C55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,</w:t>
      </w:r>
      <w:r w:rsidRPr="00C559AA"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C559AA">
        <w:rPr>
          <w:rFonts w:ascii="Times New Roman" w:hAnsi="Times New Roman"/>
          <w:sz w:val="24"/>
          <w:szCs w:val="24"/>
        </w:rPr>
        <w:t xml:space="preserve"> округа </w:t>
      </w:r>
      <w:proofErr w:type="gramStart"/>
      <w:r w:rsidRPr="00C559AA">
        <w:rPr>
          <w:rFonts w:ascii="Times New Roman" w:hAnsi="Times New Roman"/>
          <w:sz w:val="24"/>
          <w:szCs w:val="24"/>
        </w:rPr>
        <w:t>Чувашской</w:t>
      </w:r>
      <w:proofErr w:type="gramEnd"/>
      <w:r w:rsidRPr="00C559AA">
        <w:rPr>
          <w:rFonts w:ascii="Times New Roman" w:hAnsi="Times New Roman"/>
          <w:sz w:val="24"/>
          <w:szCs w:val="24"/>
        </w:rPr>
        <w:t xml:space="preserve"> Республики постановляет: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C559AA">
        <w:rPr>
          <w:rFonts w:ascii="Times New Roman" w:hAnsi="Times New Roman"/>
          <w:sz w:val="24"/>
          <w:szCs w:val="24"/>
        </w:rPr>
        <w:t>1. Создать межведомственную комиссию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D1B0D">
        <w:rPr>
          <w:rFonts w:ascii="Times New Roman" w:hAnsi="Times New Roman"/>
          <w:sz w:val="24"/>
          <w:szCs w:val="24"/>
        </w:rPr>
        <w:t xml:space="preserve"> и утвердить ее состав согласно Приложению №</w:t>
      </w:r>
      <w:r w:rsidR="00C15449">
        <w:rPr>
          <w:rFonts w:ascii="Times New Roman" w:hAnsi="Times New Roman"/>
          <w:sz w:val="24"/>
          <w:szCs w:val="24"/>
        </w:rPr>
        <w:t xml:space="preserve"> </w:t>
      </w:r>
      <w:r w:rsidR="005D1B0D">
        <w:rPr>
          <w:rFonts w:ascii="Times New Roman" w:hAnsi="Times New Roman"/>
          <w:sz w:val="24"/>
          <w:szCs w:val="24"/>
        </w:rPr>
        <w:t>1</w:t>
      </w:r>
      <w:r w:rsidR="00C15449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C559AA">
        <w:rPr>
          <w:rFonts w:ascii="Times New Roman" w:hAnsi="Times New Roman"/>
          <w:sz w:val="24"/>
          <w:szCs w:val="24"/>
        </w:rPr>
        <w:t>.</w:t>
      </w:r>
    </w:p>
    <w:p w:rsid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C559AA">
        <w:rPr>
          <w:rFonts w:ascii="Times New Roman" w:hAnsi="Times New Roman"/>
          <w:sz w:val="24"/>
          <w:szCs w:val="24"/>
        </w:rPr>
        <w:t>2. Утвердить Положение 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D1B0D"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="00C15449">
        <w:rPr>
          <w:rFonts w:ascii="Times New Roman" w:hAnsi="Times New Roman"/>
          <w:sz w:val="24"/>
          <w:szCs w:val="24"/>
        </w:rPr>
        <w:t xml:space="preserve"> </w:t>
      </w:r>
      <w:r w:rsidR="005D1B0D">
        <w:rPr>
          <w:rFonts w:ascii="Times New Roman" w:hAnsi="Times New Roman"/>
          <w:sz w:val="24"/>
          <w:szCs w:val="24"/>
        </w:rPr>
        <w:t>2</w:t>
      </w:r>
      <w:r w:rsidR="00C15449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C559AA">
        <w:rPr>
          <w:rFonts w:ascii="Times New Roman" w:hAnsi="Times New Roman"/>
          <w:sz w:val="24"/>
          <w:szCs w:val="24"/>
        </w:rPr>
        <w:t>.</w:t>
      </w:r>
    </w:p>
    <w:p w:rsidR="005D1B0D" w:rsidRDefault="00D97A0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утратившими силу:</w:t>
      </w:r>
    </w:p>
    <w:p w:rsidR="00D97A0A" w:rsidRDefault="00D97A0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Бичурга-Баишевского сельского поселения Шемуршинского района Чувашской Республики от 5 мая 2022 г. № 15/1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Бичурга-Баишевского сельского поселения Шемуршинского района»;</w:t>
      </w:r>
    </w:p>
    <w:p w:rsidR="00D97A0A" w:rsidRDefault="00D97A0A" w:rsidP="00D97A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постановление администрации Бичурга-Баишевского сельского поселения Шемуршинского района Чувашской Республики от 17 октября 2022 г. № 29 «О внесении изменений в постановление администрации от 5 мая 2022 г. № 15/1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Бичурга-Баишевского сельского поселения Шемуршинского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района»;</w:t>
      </w:r>
    </w:p>
    <w:p w:rsidR="00D97A0A" w:rsidRDefault="00D97A0A" w:rsidP="00D97A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Большебуяновского сельского поселения Шемуршинского района Чувашской Республики от 5 мая 2022 г. № 22 «Об утверждении </w:t>
      </w:r>
      <w:r>
        <w:rPr>
          <w:rFonts w:ascii="Times New Roman" w:hAnsi="Times New Roman"/>
          <w:sz w:val="24"/>
          <w:szCs w:val="24"/>
        </w:rPr>
        <w:lastRenderedPageBreak/>
        <w:t xml:space="preserve">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r w:rsidR="00115380">
        <w:rPr>
          <w:rFonts w:ascii="Times New Roman" w:hAnsi="Times New Roman"/>
          <w:sz w:val="24"/>
          <w:szCs w:val="24"/>
        </w:rPr>
        <w:t>Большебуяновского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района»;</w:t>
      </w:r>
    </w:p>
    <w:p w:rsidR="00D97A0A" w:rsidRDefault="00D97A0A" w:rsidP="00D97A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115380">
        <w:rPr>
          <w:rFonts w:ascii="Times New Roman" w:hAnsi="Times New Roman"/>
          <w:sz w:val="24"/>
          <w:szCs w:val="24"/>
        </w:rPr>
        <w:t>Большебуяновского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Чувашской Республики от 17 октября 2022 г. № 29 «О внесении изменений в постановление администрации </w:t>
      </w:r>
      <w:r w:rsidR="00115380">
        <w:rPr>
          <w:rFonts w:ascii="Times New Roman" w:hAnsi="Times New Roman"/>
          <w:sz w:val="24"/>
          <w:szCs w:val="24"/>
        </w:rPr>
        <w:t>Большебуяновского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 5 мая 2022 г. № </w:t>
      </w:r>
      <w:r w:rsidR="0011538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r w:rsidR="00115380">
        <w:rPr>
          <w:rFonts w:ascii="Times New Roman" w:hAnsi="Times New Roman"/>
          <w:sz w:val="24"/>
          <w:szCs w:val="24"/>
        </w:rPr>
        <w:t>Большебуяновского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района»;</w:t>
      </w:r>
    </w:p>
    <w:p w:rsidR="00115380" w:rsidRDefault="00115380" w:rsidP="001153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Карабай-Шемуршинского сельского поселения Шемуршинского района Чувашской Республики от 12 мая 2022 г. № 19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Карабай-Шемуршинского сельского поселения Шемуршинского района»;</w:t>
      </w:r>
    </w:p>
    <w:p w:rsidR="00A27EDA" w:rsidRDefault="0060621D" w:rsidP="001153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27EDA">
        <w:rPr>
          <w:rFonts w:ascii="Times New Roman" w:hAnsi="Times New Roman"/>
          <w:sz w:val="24"/>
          <w:szCs w:val="24"/>
        </w:rPr>
        <w:t>постановление администрации Малобуяновского сельского поселения Шемуршинского района Чувашской Республики от</w:t>
      </w:r>
      <w:r w:rsidR="00A27EDA" w:rsidRPr="00A27EDA">
        <w:rPr>
          <w:rFonts w:ascii="Times New Roman" w:hAnsi="Times New Roman"/>
          <w:sz w:val="24"/>
          <w:szCs w:val="24"/>
        </w:rPr>
        <w:t xml:space="preserve"> 15 сентября 2021 г. № 45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Малобуяновского сельского поселения Шемуршинского района Чувашской Республики»;</w:t>
      </w:r>
    </w:p>
    <w:p w:rsidR="00A27EDA" w:rsidRPr="00A27EDA" w:rsidRDefault="00A27EDA" w:rsidP="00A27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Малобуяновского сельского поселения Шемуршинского района Чувашской Республики от 17 мая 2022 г. № 1 «О внесении изменений в постановление </w:t>
      </w:r>
      <w:r w:rsidRPr="00A27EDA">
        <w:rPr>
          <w:rFonts w:ascii="Times New Roman" w:hAnsi="Times New Roman"/>
          <w:sz w:val="24"/>
          <w:szCs w:val="24"/>
        </w:rPr>
        <w:t xml:space="preserve"> администрации Малобуяновского сельского поселения Шемуршинского района Чувашской Республики от 15 сентября 2021 г. № 45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Малобуяновского сельского поселения Шемуршинского района Чувашской Республики»;</w:t>
      </w:r>
    </w:p>
    <w:p w:rsidR="00A27EDA" w:rsidRPr="00A27EDA" w:rsidRDefault="00A27EDA" w:rsidP="00A27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администрации Малобуяновского сельского поселения Шемуршинского района Чувашской Республики от 17 октября 2022 г. № 35 «О внесении изменений в постановление </w:t>
      </w:r>
      <w:r w:rsidRPr="00A27EDA">
        <w:rPr>
          <w:rFonts w:ascii="Times New Roman" w:hAnsi="Times New Roman"/>
          <w:sz w:val="24"/>
          <w:szCs w:val="24"/>
        </w:rPr>
        <w:t xml:space="preserve"> администрации Малобуяновского сельского поселения Шемуршинского района Чувашской Республики от 15 сентября 2021 г. № 45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</w:t>
      </w:r>
      <w:proofErr w:type="gramEnd"/>
      <w:r w:rsidRPr="00A27EDA">
        <w:rPr>
          <w:rFonts w:ascii="Times New Roman" w:hAnsi="Times New Roman"/>
          <w:sz w:val="24"/>
          <w:szCs w:val="24"/>
        </w:rPr>
        <w:t xml:space="preserve"> на территории Малобуяновского сельского поселения Шемуршинского района Чувашской Республики»;</w:t>
      </w:r>
    </w:p>
    <w:p w:rsidR="0060621D" w:rsidRDefault="0060621D" w:rsidP="006062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Старочукальского сельского поселения Шемуршинского района Чувашской Республики от 17 сентября 2021 г. № 33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Старочукальского  сельского поселения Шемуршинского района Чувашской Республики»;</w:t>
      </w:r>
    </w:p>
    <w:p w:rsidR="0060621D" w:rsidRDefault="0060621D" w:rsidP="006062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Старочукальского сельского поселения Шемуршинского района Чувашской Республики от 19 мая 2022 г. № 18 «О внесении изменений в постановление администрации Старочукальского сельского поселения Шемуршинского района Чувашской Республики от 17 сентября 2021 г. № 33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</w:t>
      </w:r>
      <w:r>
        <w:rPr>
          <w:rFonts w:ascii="Times New Roman" w:hAnsi="Times New Roman"/>
          <w:sz w:val="24"/>
          <w:szCs w:val="24"/>
        </w:rPr>
        <w:lastRenderedPageBreak/>
        <w:t>сносу или реконструкции, находящихся на территории Старочукальского  сельского поселения Шемуршинского района Чувашской Республики»;</w:t>
      </w:r>
    </w:p>
    <w:p w:rsidR="0060621D" w:rsidRPr="0060621D" w:rsidRDefault="0060621D" w:rsidP="006062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7EDA">
        <w:rPr>
          <w:rFonts w:ascii="Times New Roman" w:hAnsi="Times New Roman"/>
          <w:sz w:val="24"/>
          <w:szCs w:val="24"/>
        </w:rPr>
        <w:t xml:space="preserve">постановление администрации Трехбалтаевского сельского поселения Шемуршинского района Чувашской Республики от </w:t>
      </w:r>
      <w:r w:rsidR="00A27EDA" w:rsidRPr="00A27EDA">
        <w:rPr>
          <w:rFonts w:ascii="Times New Roman" w:hAnsi="Times New Roman"/>
          <w:sz w:val="24"/>
          <w:szCs w:val="24"/>
        </w:rPr>
        <w:t xml:space="preserve">5 мая 2022 г. № 20/1 «Об утверждении </w:t>
      </w:r>
      <w:r w:rsidR="00A27EDA">
        <w:rPr>
          <w:rFonts w:ascii="Times New Roman" w:hAnsi="Times New Roman"/>
          <w:sz w:val="24"/>
          <w:szCs w:val="24"/>
        </w:rPr>
        <w:t>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Трехбалтаевского  сельского поселения Шемуршинского района Чувашской Республики»;</w:t>
      </w:r>
    </w:p>
    <w:p w:rsidR="00D97A0A" w:rsidRPr="00C559AA" w:rsidRDefault="0060621D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Шемуршинского сельского поселения Шемуршинского района Чувашской Республики от 4 мая 2022 г. № 41 «Об утверждении состава межведомственной комиссии и положения о межведомственной комиссии Шемуршинского сельского поселения Шемуршинского района Чувашской Республики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559AA" w:rsidRPr="00C559AA" w:rsidRDefault="00D97A0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/>
          <w:sz w:val="24"/>
          <w:szCs w:val="24"/>
        </w:rPr>
        <w:t>4</w:t>
      </w:r>
      <w:r w:rsidR="00C559AA" w:rsidRPr="00C559A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559AA" w:rsidRPr="00C559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559AA" w:rsidRPr="00C559AA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Управление по благоустройству и развитию территорий администрации </w:t>
      </w:r>
      <w:r w:rsidR="00C559AA">
        <w:rPr>
          <w:rFonts w:ascii="Times New Roman" w:hAnsi="Times New Roman"/>
          <w:sz w:val="24"/>
          <w:szCs w:val="24"/>
        </w:rPr>
        <w:t>Шемуршинского</w:t>
      </w:r>
      <w:r w:rsidR="00C559AA" w:rsidRPr="00C559AA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bookmarkEnd w:id="2"/>
    <w:p w:rsidR="00BD097A" w:rsidRPr="00C559AA" w:rsidRDefault="00D97A0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C559AA" w:rsidRPr="00C559AA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его </w:t>
      </w:r>
      <w:hyperlink r:id="rId15" w:history="1">
        <w:r w:rsidR="00C559AA"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="00C559AA" w:rsidRPr="00C559AA">
        <w:rPr>
          <w:rFonts w:ascii="Times New Roman" w:hAnsi="Times New Roman"/>
          <w:sz w:val="24"/>
          <w:szCs w:val="24"/>
        </w:rPr>
        <w:t xml:space="preserve"> в </w:t>
      </w:r>
      <w:r w:rsidR="00C057FF">
        <w:rPr>
          <w:rFonts w:ascii="Times New Roman" w:hAnsi="Times New Roman"/>
          <w:sz w:val="24"/>
          <w:szCs w:val="24"/>
        </w:rPr>
        <w:t>периодическом печатном издании «</w:t>
      </w:r>
      <w:r w:rsidR="00C559AA" w:rsidRPr="00C559AA">
        <w:rPr>
          <w:rFonts w:ascii="Times New Roman" w:hAnsi="Times New Roman"/>
          <w:sz w:val="24"/>
          <w:szCs w:val="24"/>
        </w:rPr>
        <w:t>Вест</w:t>
      </w:r>
      <w:r w:rsidR="00C057FF">
        <w:rPr>
          <w:rFonts w:ascii="Times New Roman" w:hAnsi="Times New Roman"/>
          <w:sz w:val="24"/>
          <w:szCs w:val="24"/>
        </w:rPr>
        <w:t>и</w:t>
      </w:r>
      <w:r w:rsidR="00C559AA" w:rsidRPr="00C559AA">
        <w:rPr>
          <w:rFonts w:ascii="Times New Roman" w:hAnsi="Times New Roman"/>
          <w:sz w:val="24"/>
          <w:szCs w:val="24"/>
        </w:rPr>
        <w:t xml:space="preserve"> </w:t>
      </w:r>
      <w:r w:rsidR="00C559AA">
        <w:rPr>
          <w:rFonts w:ascii="Times New Roman" w:hAnsi="Times New Roman"/>
          <w:sz w:val="24"/>
          <w:szCs w:val="24"/>
        </w:rPr>
        <w:t>Шемуршинского</w:t>
      </w:r>
      <w:r w:rsidR="00C057FF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C559AA" w:rsidRPr="00C559AA">
        <w:rPr>
          <w:rFonts w:ascii="Times New Roman" w:hAnsi="Times New Roman"/>
          <w:sz w:val="24"/>
          <w:szCs w:val="24"/>
        </w:rPr>
        <w:t xml:space="preserve"> и подлежит размещению на </w:t>
      </w:r>
      <w:hyperlink r:id="rId16" w:history="1">
        <w:r w:rsidR="00C559AA"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="00C559AA" w:rsidRPr="00C559AA">
        <w:rPr>
          <w:rFonts w:ascii="Times New Roman" w:hAnsi="Times New Roman"/>
          <w:sz w:val="24"/>
          <w:szCs w:val="24"/>
        </w:rPr>
        <w:t xml:space="preserve"> </w:t>
      </w:r>
      <w:r w:rsidR="00C559AA">
        <w:rPr>
          <w:rFonts w:ascii="Times New Roman" w:hAnsi="Times New Roman"/>
          <w:sz w:val="24"/>
          <w:szCs w:val="24"/>
        </w:rPr>
        <w:t>Шемуршинского</w:t>
      </w:r>
      <w:r w:rsidR="00C559AA" w:rsidRPr="00C559AA">
        <w:rPr>
          <w:rFonts w:ascii="Times New Roman" w:hAnsi="Times New Roman"/>
          <w:sz w:val="24"/>
          <w:szCs w:val="24"/>
        </w:rPr>
        <w:t xml:space="preserve"> муниципального округа в сети "Интернет".</w:t>
      </w:r>
    </w:p>
    <w:p w:rsidR="00BD097A" w:rsidRDefault="00BD097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Default="00C559A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E94" w:rsidRPr="00C559AA" w:rsidRDefault="00AD5829" w:rsidP="00C05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00AD7" w:rsidRPr="00C559AA">
        <w:rPr>
          <w:rFonts w:ascii="Times New Roman" w:eastAsia="Times New Roman" w:hAnsi="Times New Roman"/>
          <w:sz w:val="24"/>
          <w:szCs w:val="24"/>
          <w:lang w:eastAsia="ru-RU"/>
        </w:rPr>
        <w:t>Шемуршинского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0E94" w:rsidRPr="00C559AA" w:rsidRDefault="009C4E3C" w:rsidP="00C05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9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D5829" w:rsidRPr="00C559AA">
        <w:rPr>
          <w:rFonts w:ascii="Times New Roman" w:eastAsia="Times New Roman" w:hAnsi="Times New Roman"/>
          <w:sz w:val="24"/>
          <w:szCs w:val="24"/>
          <w:lang w:eastAsia="ru-RU"/>
        </w:rPr>
        <w:t>круга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5829" w:rsidRPr="00C559AA" w:rsidRDefault="00537509" w:rsidP="00C05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559AA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proofErr w:type="gramEnd"/>
      <w:r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BC0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970E94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F0B27" w:rsidRPr="00C559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C057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C559AA" w:rsidRPr="00C559AA">
        <w:rPr>
          <w:rFonts w:ascii="Times New Roman" w:eastAsia="Times New Roman" w:hAnsi="Times New Roman"/>
          <w:sz w:val="24"/>
          <w:szCs w:val="24"/>
          <w:lang w:eastAsia="ru-RU"/>
        </w:rPr>
        <w:t>С.А. Галкин</w:t>
      </w:r>
    </w:p>
    <w:p w:rsidR="00AD5829" w:rsidRPr="00C559AA" w:rsidRDefault="00AD5829" w:rsidP="00C559AA">
      <w:pPr>
        <w:tabs>
          <w:tab w:val="left" w:pos="76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C559AA" w:rsidRDefault="00AD5829" w:rsidP="00C559AA">
      <w:pPr>
        <w:tabs>
          <w:tab w:val="left" w:pos="76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9AA" w:rsidRPr="00C559AA" w:rsidRDefault="004B5BC0" w:rsidP="00C559AA">
      <w:pPr>
        <w:spacing w:after="0" w:line="240" w:lineRule="auto"/>
        <w:ind w:firstLine="851"/>
        <w:jc w:val="right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  <w:r w:rsidRPr="00C559AA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3" w:name="sub_1000"/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>№</w:t>
      </w:r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> 1</w:t>
      </w:r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="00C559AA"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постановлению</w:t>
        </w:r>
      </w:hyperlink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br/>
      </w:r>
      <w:r w:rsid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>Шемуршинского</w:t>
      </w:r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округа</w:t>
      </w:r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br/>
        <w:t>от</w:t>
      </w:r>
      <w:r w:rsidR="00C057FF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«</w:t>
      </w:r>
      <w:r w:rsidR="005A5CF2">
        <w:rPr>
          <w:rStyle w:val="af"/>
          <w:rFonts w:ascii="Times New Roman" w:hAnsi="Times New Roman"/>
          <w:b w:val="0"/>
          <w:color w:val="auto"/>
          <w:sz w:val="24"/>
          <w:szCs w:val="24"/>
        </w:rPr>
        <w:t>27»</w:t>
      </w:r>
      <w:r w:rsidR="00C057FF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27EDA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декабря </w:t>
      </w:r>
      <w:r w:rsidR="00C057FF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2023</w:t>
      </w:r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 г. </w:t>
      </w:r>
      <w:r w:rsid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>№</w:t>
      </w:r>
      <w:r w:rsidR="00C559AA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> </w:t>
      </w:r>
      <w:r w:rsidR="005A5CF2">
        <w:rPr>
          <w:rStyle w:val="af"/>
          <w:rFonts w:ascii="Times New Roman" w:hAnsi="Times New Roman"/>
          <w:b w:val="0"/>
          <w:color w:val="auto"/>
          <w:sz w:val="24"/>
          <w:szCs w:val="24"/>
        </w:rPr>
        <w:t>1172</w:t>
      </w:r>
    </w:p>
    <w:bookmarkEnd w:id="3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59AA">
        <w:rPr>
          <w:rFonts w:ascii="Times New Roman" w:hAnsi="Times New Roman" w:cs="Times New Roman"/>
          <w:b/>
          <w:color w:val="auto"/>
          <w:sz w:val="24"/>
          <w:szCs w:val="24"/>
        </w:rPr>
        <w:t>Состав</w:t>
      </w:r>
      <w:r w:rsidRPr="00C559AA">
        <w:rPr>
          <w:rFonts w:ascii="Times New Roman" w:hAnsi="Times New Roman" w:cs="Times New Roman"/>
          <w:b/>
          <w:color w:val="auto"/>
          <w:sz w:val="24"/>
          <w:szCs w:val="24"/>
        </w:rPr>
        <w:br/>
        <w:t>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администрации Шемуршинского муниципального округа Чувашской Республики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5D1B0D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Галкин С.А.</w:t>
      </w:r>
      <w:r w:rsidR="00C559AA" w:rsidRPr="00C559AA">
        <w:rPr>
          <w:rFonts w:ascii="Times New Roman" w:hAnsi="Times New Roman"/>
          <w:sz w:val="24"/>
          <w:szCs w:val="24"/>
        </w:rPr>
        <w:t xml:space="preserve"> - глав</w:t>
      </w:r>
      <w:r>
        <w:rPr>
          <w:rFonts w:ascii="Times New Roman" w:hAnsi="Times New Roman"/>
          <w:sz w:val="24"/>
          <w:szCs w:val="24"/>
        </w:rPr>
        <w:t>а</w:t>
      </w:r>
      <w:r w:rsidR="00C559AA" w:rsidRPr="00C559AA">
        <w:rPr>
          <w:rFonts w:ascii="Times New Roman" w:hAnsi="Times New Roman"/>
          <w:sz w:val="24"/>
          <w:szCs w:val="24"/>
        </w:rPr>
        <w:t xml:space="preserve"> </w:t>
      </w:r>
      <w:r w:rsidR="00C559AA">
        <w:rPr>
          <w:rFonts w:ascii="Times New Roman" w:hAnsi="Times New Roman"/>
          <w:sz w:val="24"/>
          <w:szCs w:val="24"/>
        </w:rPr>
        <w:t>Шемуршинского</w:t>
      </w:r>
      <w:r w:rsidR="00C559AA" w:rsidRPr="00C559AA">
        <w:rPr>
          <w:rFonts w:ascii="Times New Roman" w:hAnsi="Times New Roman"/>
          <w:sz w:val="24"/>
          <w:szCs w:val="24"/>
        </w:rPr>
        <w:t xml:space="preserve"> муниципального округа (председатель комиссии);</w:t>
      </w:r>
    </w:p>
    <w:p w:rsidR="00C559AA" w:rsidRPr="005F7EC2" w:rsidRDefault="005D1B0D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Кокуркин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  <w:r w:rsidR="00C559AA" w:rsidRPr="00C559AA">
        <w:rPr>
          <w:rFonts w:ascii="Times New Roman" w:hAnsi="Times New Roman"/>
          <w:sz w:val="24"/>
          <w:szCs w:val="24"/>
        </w:rPr>
        <w:t xml:space="preserve"> - начальник отдела строительства и </w:t>
      </w:r>
      <w:r w:rsidR="005F7EC2">
        <w:rPr>
          <w:rFonts w:ascii="Times New Roman" w:hAnsi="Times New Roman"/>
          <w:sz w:val="24"/>
          <w:szCs w:val="24"/>
        </w:rPr>
        <w:t>ЖКХ управления по благоустройству и развитию территорий</w:t>
      </w:r>
      <w:r w:rsidR="00C559AA" w:rsidRPr="00C559AA">
        <w:rPr>
          <w:rFonts w:ascii="Times New Roman" w:hAnsi="Times New Roman"/>
          <w:sz w:val="24"/>
          <w:szCs w:val="24"/>
        </w:rPr>
        <w:t xml:space="preserve"> администрации </w:t>
      </w:r>
      <w:r w:rsidR="00C559AA">
        <w:rPr>
          <w:rFonts w:ascii="Times New Roman" w:hAnsi="Times New Roman"/>
          <w:sz w:val="24"/>
          <w:szCs w:val="24"/>
        </w:rPr>
        <w:t>Шемуршинского</w:t>
      </w:r>
      <w:r w:rsidR="00C559AA" w:rsidRPr="00C559AA">
        <w:rPr>
          <w:rFonts w:ascii="Times New Roman" w:hAnsi="Times New Roman"/>
          <w:sz w:val="24"/>
          <w:szCs w:val="24"/>
        </w:rPr>
        <w:t xml:space="preserve"> муниципального округа (</w:t>
      </w:r>
      <w:r w:rsidR="00C559AA" w:rsidRPr="005F7EC2">
        <w:rPr>
          <w:rFonts w:ascii="Times New Roman" w:hAnsi="Times New Roman"/>
          <w:sz w:val="24"/>
          <w:szCs w:val="24"/>
        </w:rPr>
        <w:t>заместитель председателя комиссии);</w:t>
      </w:r>
    </w:p>
    <w:p w:rsidR="00C559AA" w:rsidRPr="005F7EC2" w:rsidRDefault="005F7EC2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EC2">
        <w:rPr>
          <w:rFonts w:ascii="Times New Roman" w:hAnsi="Times New Roman"/>
          <w:sz w:val="24"/>
          <w:szCs w:val="24"/>
        </w:rPr>
        <w:t>Макарова Т.Д.</w:t>
      </w:r>
      <w:r w:rsidR="00C559AA" w:rsidRPr="005F7EC2">
        <w:rPr>
          <w:rFonts w:ascii="Times New Roman" w:hAnsi="Times New Roman"/>
          <w:sz w:val="24"/>
          <w:szCs w:val="24"/>
        </w:rPr>
        <w:t xml:space="preserve"> </w:t>
      </w:r>
      <w:r w:rsidRPr="005F7EC2">
        <w:rPr>
          <w:rFonts w:ascii="Times New Roman" w:hAnsi="Times New Roman"/>
          <w:sz w:val="24"/>
          <w:szCs w:val="24"/>
        </w:rPr>
        <w:t>–</w:t>
      </w:r>
      <w:r w:rsidR="00C559AA" w:rsidRPr="005F7EC2">
        <w:rPr>
          <w:rFonts w:ascii="Times New Roman" w:hAnsi="Times New Roman"/>
          <w:sz w:val="24"/>
          <w:szCs w:val="24"/>
        </w:rPr>
        <w:t xml:space="preserve"> </w:t>
      </w:r>
      <w:r w:rsidRPr="005F7EC2">
        <w:rPr>
          <w:rFonts w:ascii="Times New Roman" w:hAnsi="Times New Roman"/>
          <w:sz w:val="24"/>
          <w:szCs w:val="24"/>
        </w:rPr>
        <w:t>главный специалист-эксперт отдела строительства и ЖКХ управления по благоустройству и развитию территорий</w:t>
      </w:r>
      <w:r w:rsidR="00C559AA" w:rsidRPr="005F7EC2">
        <w:rPr>
          <w:rFonts w:ascii="Times New Roman" w:hAnsi="Times New Roman"/>
          <w:sz w:val="24"/>
          <w:szCs w:val="24"/>
        </w:rPr>
        <w:t xml:space="preserve"> администрации Шемуршинского муниципального округа (секретарь комиссии);</w:t>
      </w:r>
    </w:p>
    <w:p w:rsidR="00C559AA" w:rsidRDefault="005F7EC2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EC2">
        <w:rPr>
          <w:rFonts w:ascii="Times New Roman" w:hAnsi="Times New Roman"/>
          <w:sz w:val="24"/>
          <w:szCs w:val="24"/>
        </w:rPr>
        <w:t>Ильичева Е.А.</w:t>
      </w:r>
      <w:r w:rsidR="00C559AA" w:rsidRPr="005F7EC2">
        <w:rPr>
          <w:rFonts w:ascii="Times New Roman" w:hAnsi="Times New Roman"/>
          <w:sz w:val="24"/>
          <w:szCs w:val="24"/>
        </w:rPr>
        <w:t xml:space="preserve"> </w:t>
      </w:r>
      <w:r w:rsidR="00C057FF">
        <w:rPr>
          <w:rFonts w:ascii="Times New Roman" w:hAnsi="Times New Roman"/>
          <w:sz w:val="24"/>
          <w:szCs w:val="24"/>
        </w:rPr>
        <w:t>–</w:t>
      </w:r>
      <w:r w:rsidR="00C559AA" w:rsidRPr="005F7EC2">
        <w:rPr>
          <w:rFonts w:ascii="Times New Roman" w:hAnsi="Times New Roman"/>
          <w:sz w:val="24"/>
          <w:szCs w:val="24"/>
        </w:rPr>
        <w:t xml:space="preserve"> </w:t>
      </w:r>
      <w:r w:rsidR="00C057FF">
        <w:rPr>
          <w:rFonts w:ascii="Times New Roman" w:hAnsi="Times New Roman"/>
          <w:sz w:val="24"/>
          <w:szCs w:val="24"/>
        </w:rPr>
        <w:t xml:space="preserve">исполняющий обязанности </w:t>
      </w:r>
      <w:r w:rsidRPr="005F7EC2">
        <w:rPr>
          <w:rFonts w:ascii="Times New Roman" w:hAnsi="Times New Roman"/>
          <w:sz w:val="24"/>
          <w:szCs w:val="24"/>
        </w:rPr>
        <w:t>заместителя главы администрации Шемуршинского муниципального округа - начальник отдела экономики</w:t>
      </w:r>
      <w:r w:rsidR="00C559AA" w:rsidRPr="005F7EC2">
        <w:rPr>
          <w:rFonts w:ascii="Times New Roman" w:hAnsi="Times New Roman"/>
          <w:sz w:val="24"/>
          <w:szCs w:val="24"/>
        </w:rPr>
        <w:t>;</w:t>
      </w:r>
    </w:p>
    <w:p w:rsidR="005F7EC2" w:rsidRPr="005F7EC2" w:rsidRDefault="00DF388F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Кудряшов М.А. - </w:t>
      </w:r>
      <w:r w:rsidRPr="005F7EC2">
        <w:rPr>
          <w:rFonts w:ascii="Times New Roman" w:hAnsi="Times New Roman"/>
          <w:sz w:val="24"/>
          <w:szCs w:val="24"/>
        </w:rPr>
        <w:t>главный специалист-эксперт отдела строительства и ЖКХ управления по благоустройству и развитию территорий администрации Шемуршинского 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C559AA" w:rsidRPr="005F7EC2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EC2">
        <w:rPr>
          <w:rFonts w:ascii="Times New Roman" w:hAnsi="Times New Roman"/>
          <w:sz w:val="24"/>
          <w:szCs w:val="24"/>
        </w:rPr>
        <w:t xml:space="preserve">Представитель ТО Управления Роспотребнадзора по Чувашской Республике в </w:t>
      </w:r>
      <w:proofErr w:type="spellStart"/>
      <w:r w:rsidRPr="005F7EC2">
        <w:rPr>
          <w:rFonts w:ascii="Times New Roman" w:hAnsi="Times New Roman"/>
          <w:sz w:val="24"/>
          <w:szCs w:val="24"/>
        </w:rPr>
        <w:t>Батыревском</w:t>
      </w:r>
      <w:proofErr w:type="spellEnd"/>
      <w:r w:rsidRPr="005F7EC2">
        <w:rPr>
          <w:rFonts w:ascii="Times New Roman" w:hAnsi="Times New Roman"/>
          <w:sz w:val="24"/>
          <w:szCs w:val="24"/>
        </w:rPr>
        <w:t xml:space="preserve"> районе (по согласованию);</w:t>
      </w:r>
    </w:p>
    <w:p w:rsidR="00C559AA" w:rsidRPr="005F7EC2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EC2">
        <w:rPr>
          <w:rFonts w:ascii="Times New Roman" w:hAnsi="Times New Roman"/>
          <w:sz w:val="24"/>
          <w:szCs w:val="24"/>
        </w:rPr>
        <w:t>Представитель государственной жилищной инспекции Чувашской Республики (по согласованию);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 xml:space="preserve">Представитель ОНД и </w:t>
      </w:r>
      <w:proofErr w:type="gramStart"/>
      <w:r w:rsidRPr="00C559AA">
        <w:rPr>
          <w:rFonts w:ascii="Times New Roman" w:hAnsi="Times New Roman"/>
          <w:sz w:val="24"/>
          <w:szCs w:val="24"/>
        </w:rPr>
        <w:t>ПР</w:t>
      </w:r>
      <w:proofErr w:type="gramEnd"/>
      <w:r w:rsidRPr="00C559AA">
        <w:rPr>
          <w:rFonts w:ascii="Times New Roman" w:hAnsi="Times New Roman"/>
          <w:sz w:val="24"/>
          <w:szCs w:val="24"/>
        </w:rPr>
        <w:t xml:space="preserve"> по </w:t>
      </w:r>
      <w:r w:rsidR="00CC5E63">
        <w:rPr>
          <w:rFonts w:ascii="Times New Roman" w:hAnsi="Times New Roman"/>
          <w:sz w:val="24"/>
          <w:szCs w:val="24"/>
        </w:rPr>
        <w:t>Шемуршинскому</w:t>
      </w:r>
      <w:r w:rsidRPr="00C559AA">
        <w:rPr>
          <w:rFonts w:ascii="Times New Roman" w:hAnsi="Times New Roman"/>
          <w:sz w:val="24"/>
          <w:szCs w:val="24"/>
        </w:rPr>
        <w:t xml:space="preserve"> району УНД и ПР Главного управления МЧС России по Чувашской Республике - Чувашии (по согласованию);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Эксперт, в установленном порядке аттестованный на право подготовки заключений экспертизы проектной документации и (или) результатов инженерных изысканий, - в случае необходимости (по согласованию);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 xml:space="preserve">Начальник либо специалист территориального отдела </w:t>
      </w:r>
      <w:r w:rsidR="00C057FF">
        <w:rPr>
          <w:rFonts w:ascii="Times New Roman" w:hAnsi="Times New Roman"/>
          <w:sz w:val="24"/>
          <w:szCs w:val="24"/>
        </w:rPr>
        <w:t>у</w:t>
      </w:r>
      <w:r w:rsidRPr="00C559AA">
        <w:rPr>
          <w:rFonts w:ascii="Times New Roman" w:hAnsi="Times New Roman"/>
          <w:sz w:val="24"/>
          <w:szCs w:val="24"/>
        </w:rPr>
        <w:t xml:space="preserve">правления по благоустройству и развитию территорий администрации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</w:t>
      </w:r>
      <w:r w:rsidR="00C057FF">
        <w:rPr>
          <w:rFonts w:ascii="Times New Roman" w:hAnsi="Times New Roman"/>
          <w:sz w:val="24"/>
          <w:szCs w:val="24"/>
        </w:rPr>
        <w:t>льного округа.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  <w:bookmarkStart w:id="4" w:name="sub_2000"/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057FF" w:rsidRDefault="00C057FF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057FF" w:rsidRDefault="00C057FF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C5E63" w:rsidRDefault="00CC5E63" w:rsidP="00C559AA">
      <w:pPr>
        <w:spacing w:after="0" w:line="240" w:lineRule="auto"/>
        <w:ind w:firstLine="851"/>
        <w:jc w:val="both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</w:p>
    <w:p w:rsidR="00C559AA" w:rsidRPr="00C559AA" w:rsidRDefault="00C559AA" w:rsidP="00CC5E63">
      <w:pPr>
        <w:spacing w:after="0" w:line="240" w:lineRule="auto"/>
        <w:ind w:firstLine="851"/>
        <w:jc w:val="right"/>
        <w:rPr>
          <w:rStyle w:val="af"/>
          <w:rFonts w:ascii="Times New Roman" w:hAnsi="Times New Roman"/>
          <w:b w:val="0"/>
          <w:color w:val="auto"/>
          <w:sz w:val="24"/>
          <w:szCs w:val="24"/>
        </w:rPr>
      </w:pPr>
      <w:r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CC5E63">
        <w:rPr>
          <w:rStyle w:val="af"/>
          <w:rFonts w:ascii="Times New Roman" w:hAnsi="Times New Roman"/>
          <w:b w:val="0"/>
          <w:color w:val="auto"/>
          <w:sz w:val="24"/>
          <w:szCs w:val="24"/>
        </w:rPr>
        <w:t>№</w:t>
      </w:r>
      <w:r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> 2</w:t>
      </w:r>
      <w:r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br/>
      </w:r>
      <w:r w:rsidR="00CC5E63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hyperlink w:anchor="sub_0" w:history="1">
        <w:r w:rsidR="00CC5E63"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постановлению</w:t>
        </w:r>
      </w:hyperlink>
      <w:r w:rsidR="00CC5E63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администрации</w:t>
      </w:r>
      <w:r w:rsidR="00CC5E63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br/>
      </w:r>
      <w:r w:rsidR="00CC5E63">
        <w:rPr>
          <w:rStyle w:val="af"/>
          <w:rFonts w:ascii="Times New Roman" w:hAnsi="Times New Roman"/>
          <w:b w:val="0"/>
          <w:color w:val="auto"/>
          <w:sz w:val="24"/>
          <w:szCs w:val="24"/>
        </w:rPr>
        <w:t>Шемуршинского</w:t>
      </w:r>
      <w:r w:rsidR="00CC5E63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округа</w:t>
      </w:r>
      <w:r w:rsidR="00CC5E63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br/>
        <w:t>Чувашской Республики</w:t>
      </w:r>
      <w:r w:rsidR="00CC5E63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br/>
      </w:r>
      <w:r w:rsidR="00C057FF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>от</w:t>
      </w:r>
      <w:r w:rsidR="00C057FF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«</w:t>
      </w:r>
      <w:r w:rsidR="005A5CF2">
        <w:rPr>
          <w:rStyle w:val="af"/>
          <w:rFonts w:ascii="Times New Roman" w:hAnsi="Times New Roman"/>
          <w:b w:val="0"/>
          <w:color w:val="auto"/>
          <w:sz w:val="24"/>
          <w:szCs w:val="24"/>
        </w:rPr>
        <w:t>27</w:t>
      </w:r>
      <w:r w:rsidR="00C057FF">
        <w:rPr>
          <w:rStyle w:val="af"/>
          <w:rFonts w:ascii="Times New Roman" w:hAnsi="Times New Roman"/>
          <w:b w:val="0"/>
          <w:color w:val="auto"/>
          <w:sz w:val="24"/>
          <w:szCs w:val="24"/>
        </w:rPr>
        <w:t>»</w:t>
      </w:r>
      <w:r w:rsidR="005A5CF2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 декабря </w:t>
      </w:r>
      <w:r w:rsidR="00C057FF">
        <w:rPr>
          <w:rStyle w:val="af"/>
          <w:rFonts w:ascii="Times New Roman" w:hAnsi="Times New Roman"/>
          <w:b w:val="0"/>
          <w:color w:val="auto"/>
          <w:sz w:val="24"/>
          <w:szCs w:val="24"/>
        </w:rPr>
        <w:t>2023</w:t>
      </w:r>
      <w:r w:rsidR="00C057FF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 xml:space="preserve"> г. </w:t>
      </w:r>
      <w:r w:rsidR="00C057FF">
        <w:rPr>
          <w:rStyle w:val="af"/>
          <w:rFonts w:ascii="Times New Roman" w:hAnsi="Times New Roman"/>
          <w:b w:val="0"/>
          <w:color w:val="auto"/>
          <w:sz w:val="24"/>
          <w:szCs w:val="24"/>
        </w:rPr>
        <w:t>№</w:t>
      </w:r>
      <w:r w:rsidR="00C057FF" w:rsidRPr="00C559AA">
        <w:rPr>
          <w:rStyle w:val="af"/>
          <w:rFonts w:ascii="Times New Roman" w:hAnsi="Times New Roman"/>
          <w:b w:val="0"/>
          <w:color w:val="auto"/>
          <w:sz w:val="24"/>
          <w:szCs w:val="24"/>
        </w:rPr>
        <w:t> </w:t>
      </w:r>
      <w:r w:rsidR="005A5CF2">
        <w:rPr>
          <w:rStyle w:val="af"/>
          <w:rFonts w:ascii="Times New Roman" w:hAnsi="Times New Roman"/>
          <w:b w:val="0"/>
          <w:color w:val="auto"/>
          <w:sz w:val="24"/>
          <w:szCs w:val="24"/>
        </w:rPr>
        <w:t>1172</w:t>
      </w:r>
      <w:bookmarkStart w:id="5" w:name="_GoBack"/>
      <w:bookmarkEnd w:id="5"/>
    </w:p>
    <w:bookmarkEnd w:id="4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C5E63" w:rsidRDefault="00C559AA" w:rsidP="00CC5E63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5E63">
        <w:rPr>
          <w:rFonts w:ascii="Times New Roman" w:hAnsi="Times New Roman" w:cs="Times New Roman"/>
          <w:b/>
          <w:color w:val="auto"/>
          <w:sz w:val="24"/>
          <w:szCs w:val="24"/>
        </w:rPr>
        <w:t>Положение</w:t>
      </w:r>
      <w:r w:rsidRPr="00CC5E63">
        <w:rPr>
          <w:rFonts w:ascii="Times New Roman" w:hAnsi="Times New Roman" w:cs="Times New Roman"/>
          <w:b/>
          <w:color w:val="auto"/>
          <w:sz w:val="24"/>
          <w:szCs w:val="24"/>
        </w:rPr>
        <w:br/>
        <w:t>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CC5E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C5E63" w:rsidRPr="00C559AA">
        <w:rPr>
          <w:rFonts w:ascii="Times New Roman" w:hAnsi="Times New Roman" w:cs="Times New Roman"/>
          <w:b/>
          <w:color w:val="auto"/>
          <w:sz w:val="24"/>
          <w:szCs w:val="24"/>
        </w:rPr>
        <w:t>администрации Шемуршинского муниципального округа Чувашской Республики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2001"/>
      <w:r w:rsidRPr="00C559AA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bookmarkEnd w:id="6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7" w:name="sub_11"/>
      <w:r w:rsidRPr="00C559AA">
        <w:rPr>
          <w:rFonts w:ascii="Times New Roman" w:hAnsi="Times New Roman"/>
          <w:sz w:val="24"/>
          <w:szCs w:val="24"/>
        </w:rPr>
        <w:t xml:space="preserve">1.1. Настоящее положение определяет функции и задачи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(далее - Комиссия), действующей на территории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8" w:name="sub_12"/>
      <w:bookmarkEnd w:id="7"/>
      <w:r w:rsidRPr="00C559AA">
        <w:rPr>
          <w:rFonts w:ascii="Times New Roman" w:hAnsi="Times New Roman"/>
          <w:sz w:val="24"/>
          <w:szCs w:val="24"/>
        </w:rPr>
        <w:t xml:space="preserve">1.2. Комиссия образована в соответствии с </w:t>
      </w:r>
      <w:hyperlink r:id="rId17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559AA">
        <w:rPr>
          <w:rFonts w:ascii="Times New Roman" w:hAnsi="Times New Roman"/>
          <w:sz w:val="24"/>
          <w:szCs w:val="24"/>
        </w:rPr>
        <w:t xml:space="preserve"> Правительства Российской Федерации от 28.01.2006 </w:t>
      </w:r>
      <w:r w:rsidR="00CC5E63">
        <w:rPr>
          <w:rFonts w:ascii="Times New Roman" w:hAnsi="Times New Roman"/>
          <w:sz w:val="24"/>
          <w:szCs w:val="24"/>
        </w:rPr>
        <w:t>№</w:t>
      </w:r>
      <w:r w:rsidRPr="00C559AA">
        <w:rPr>
          <w:rFonts w:ascii="Times New Roman" w:hAnsi="Times New Roman"/>
          <w:sz w:val="24"/>
          <w:szCs w:val="24"/>
        </w:rPr>
        <w:t xml:space="preserve"> 47 </w:t>
      </w:r>
      <w:r w:rsidR="00CC5E63">
        <w:rPr>
          <w:rFonts w:ascii="Times New Roman" w:hAnsi="Times New Roman"/>
          <w:sz w:val="24"/>
          <w:szCs w:val="24"/>
        </w:rPr>
        <w:t>«</w:t>
      </w:r>
      <w:r w:rsidRPr="00C559AA">
        <w:rPr>
          <w:rFonts w:ascii="Times New Roman" w:hAnsi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C5E63">
        <w:rPr>
          <w:rFonts w:ascii="Times New Roman" w:hAnsi="Times New Roman"/>
          <w:sz w:val="24"/>
          <w:szCs w:val="24"/>
        </w:rPr>
        <w:t>»</w:t>
      </w:r>
      <w:r w:rsidRPr="00C559AA">
        <w:rPr>
          <w:rFonts w:ascii="Times New Roman" w:hAnsi="Times New Roman"/>
          <w:sz w:val="24"/>
          <w:szCs w:val="24"/>
        </w:rPr>
        <w:t>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9" w:name="sub_13"/>
      <w:bookmarkEnd w:id="8"/>
      <w:r w:rsidRPr="00C559AA">
        <w:rPr>
          <w:rFonts w:ascii="Times New Roman" w:hAnsi="Times New Roman"/>
          <w:sz w:val="24"/>
          <w:szCs w:val="24"/>
        </w:rPr>
        <w:t xml:space="preserve">1.3. Действие Комиссии распространяется на находящиеся в эксплуатации жилые помещения муниципального жилого фонда, расположенного на территории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bookmarkEnd w:id="9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 вправе принимать решение о признании частных жилых помещений, находящихся на территории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пригодными (непригодными) для проживания граждан и делегировать комиссии полномочия по оценке соответствия этих помещений установленным требованиям и по принятию решения о признании этих помещений пригодными (непригодными) для проживания граждан.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0" w:name="sub_14"/>
      <w:r w:rsidRPr="00C559AA">
        <w:rPr>
          <w:rFonts w:ascii="Times New Roman" w:hAnsi="Times New Roman"/>
          <w:sz w:val="24"/>
          <w:szCs w:val="24"/>
        </w:rPr>
        <w:t xml:space="preserve">1.4. Действие Комиссии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</w:t>
      </w:r>
      <w:hyperlink r:id="rId18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Градостроительным кодексом</w:t>
        </w:r>
      </w:hyperlink>
      <w:r w:rsidRPr="00C559AA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1" w:name="sub_15"/>
      <w:bookmarkEnd w:id="10"/>
      <w:r w:rsidRPr="00C559AA">
        <w:rPr>
          <w:rFonts w:ascii="Times New Roman" w:hAnsi="Times New Roman"/>
          <w:sz w:val="24"/>
          <w:szCs w:val="24"/>
        </w:rPr>
        <w:t xml:space="preserve">1.5. В своей деятельности Комиссия руководствуется </w:t>
      </w:r>
      <w:hyperlink r:id="rId19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Конституцией</w:t>
        </w:r>
      </w:hyperlink>
      <w:r w:rsidRPr="00C559AA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Чувашской Республики, строительными, санитарными, пожарными нормами и правилами, нормативными требованиями по эксплуатации жилищного фонда, </w:t>
      </w:r>
      <w:hyperlink r:id="rId20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C55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а также настоящим Положением.</w:t>
      </w:r>
    </w:p>
    <w:bookmarkEnd w:id="11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sub_2002"/>
      <w:r w:rsidRPr="00C559AA">
        <w:rPr>
          <w:rFonts w:ascii="Times New Roman" w:hAnsi="Times New Roman" w:cs="Times New Roman"/>
          <w:color w:val="auto"/>
          <w:sz w:val="24"/>
          <w:szCs w:val="24"/>
        </w:rPr>
        <w:t>2. Основные задачи Комиссии</w:t>
      </w:r>
    </w:p>
    <w:bookmarkEnd w:id="12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Основными задачами Комиссии являются: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3" w:name="sub_21"/>
      <w:r w:rsidRPr="00C559AA">
        <w:rPr>
          <w:rFonts w:ascii="Times New Roman" w:hAnsi="Times New Roman"/>
          <w:sz w:val="24"/>
          <w:szCs w:val="24"/>
        </w:rPr>
        <w:t>2.1. Решение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4" w:name="sub_22"/>
      <w:bookmarkEnd w:id="13"/>
      <w:r w:rsidRPr="00C559AA">
        <w:rPr>
          <w:rFonts w:ascii="Times New Roman" w:hAnsi="Times New Roman"/>
          <w:sz w:val="24"/>
          <w:szCs w:val="24"/>
        </w:rPr>
        <w:lastRenderedPageBreak/>
        <w:t>2.2. Соблюдение требований действующего законодательства Российской Федерации и Чувашской Республики по вопросам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5" w:name="sub_23"/>
      <w:bookmarkEnd w:id="14"/>
      <w:r w:rsidRPr="00C559AA">
        <w:rPr>
          <w:rFonts w:ascii="Times New Roman" w:hAnsi="Times New Roman"/>
          <w:sz w:val="24"/>
          <w:szCs w:val="24"/>
        </w:rPr>
        <w:t>2.3. Вынесение решений по вопросам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bookmarkEnd w:id="15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sub_2003"/>
      <w:r w:rsidRPr="00C559AA">
        <w:rPr>
          <w:rFonts w:ascii="Times New Roman" w:hAnsi="Times New Roman" w:cs="Times New Roman"/>
          <w:color w:val="auto"/>
          <w:sz w:val="24"/>
          <w:szCs w:val="24"/>
        </w:rPr>
        <w:t>3. Основные функции Комиссии</w:t>
      </w:r>
    </w:p>
    <w:bookmarkEnd w:id="16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Основными функциями Комиссии являются: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7" w:name="sub_31"/>
      <w:r w:rsidRPr="00C559AA">
        <w:rPr>
          <w:rFonts w:ascii="Times New Roman" w:hAnsi="Times New Roman"/>
          <w:sz w:val="24"/>
          <w:szCs w:val="24"/>
        </w:rPr>
        <w:t>3.1.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bookmarkEnd w:id="17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C559AA">
        <w:rPr>
          <w:rFonts w:ascii="Times New Roman" w:hAnsi="Times New Roman"/>
          <w:sz w:val="24"/>
          <w:szCs w:val="24"/>
        </w:rPr>
        <w:t>непригодным</w:t>
      </w:r>
      <w:proofErr w:type="gramEnd"/>
      <w:r w:rsidRPr="00C559AA">
        <w:rPr>
          <w:rFonts w:ascii="Times New Roman" w:hAnsi="Times New Roman"/>
          <w:sz w:val="24"/>
          <w:szCs w:val="24"/>
        </w:rPr>
        <w:t xml:space="preserve"> для проживания;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 xml:space="preserve">- об отсутствии оснований для признания жилого помещения </w:t>
      </w:r>
      <w:proofErr w:type="gramStart"/>
      <w:r w:rsidRPr="00C559AA">
        <w:rPr>
          <w:rFonts w:ascii="Times New Roman" w:hAnsi="Times New Roman"/>
          <w:sz w:val="24"/>
          <w:szCs w:val="24"/>
        </w:rPr>
        <w:t>непригодным</w:t>
      </w:r>
      <w:proofErr w:type="gramEnd"/>
      <w:r w:rsidRPr="00C559AA">
        <w:rPr>
          <w:rFonts w:ascii="Times New Roman" w:hAnsi="Times New Roman"/>
          <w:sz w:val="24"/>
          <w:szCs w:val="24"/>
        </w:rPr>
        <w:t xml:space="preserve"> для проживания;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8" w:name="sub_32"/>
      <w:r w:rsidRPr="00C559AA">
        <w:rPr>
          <w:rFonts w:ascii="Times New Roman" w:hAnsi="Times New Roman"/>
          <w:sz w:val="24"/>
          <w:szCs w:val="24"/>
        </w:rPr>
        <w:t>3.2. Ведение реестра жилых домов (жилых помещений), непригодных для проживания и многоквартирных домов, признанных аварийными и подлежащими сносу.</w:t>
      </w:r>
    </w:p>
    <w:bookmarkEnd w:id="18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sub_2004"/>
      <w:r w:rsidRPr="00C559AA">
        <w:rPr>
          <w:rFonts w:ascii="Times New Roman" w:hAnsi="Times New Roman" w:cs="Times New Roman"/>
          <w:color w:val="auto"/>
          <w:sz w:val="24"/>
          <w:szCs w:val="24"/>
        </w:rPr>
        <w:t>4. Права Комиссии</w:t>
      </w:r>
    </w:p>
    <w:bookmarkEnd w:id="19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Для осуществления возложенных задач и функций Комиссия вправе: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0" w:name="sub_41"/>
      <w:r w:rsidRPr="00C559AA">
        <w:rPr>
          <w:rFonts w:ascii="Times New Roman" w:hAnsi="Times New Roman"/>
          <w:sz w:val="24"/>
          <w:szCs w:val="24"/>
        </w:rPr>
        <w:t>4.1. Привлекать научно-исследовательские и проектные организации, независимых экспертов, жилищно-эксплуатационные организации, собственника, либо полномочного представителя собственника жилого дома (жилого помещения), а также представителя организации, осуществляющей функции по управлению жилищным фондом, необходимых для принятия решений, представителей иных органов и организаций-заявителей, пользователей, арендаторов и других заинтересованных организаций для участия в работе Комиссии.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1" w:name="sub_42"/>
      <w:bookmarkEnd w:id="20"/>
      <w:r w:rsidRPr="00C559AA">
        <w:rPr>
          <w:rFonts w:ascii="Times New Roman" w:hAnsi="Times New Roman"/>
          <w:sz w:val="24"/>
          <w:szCs w:val="24"/>
        </w:rPr>
        <w:t xml:space="preserve">4.2. Взаимодействовать с органами местного самоуправления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округа, организациями, учреждениями, предприятиями независимо от форм собственности, по вопросам, относящимся к компетенции Комиссии.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2" w:name="sub_43"/>
      <w:bookmarkEnd w:id="21"/>
      <w:r w:rsidRPr="00C559AA">
        <w:rPr>
          <w:rFonts w:ascii="Times New Roman" w:hAnsi="Times New Roman"/>
          <w:sz w:val="24"/>
          <w:szCs w:val="24"/>
        </w:rPr>
        <w:t xml:space="preserve">4.3. Запрашивать и получать в установленном порядке от органов исполнительной власти и органов местного самоуправления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округа, а также от организаций (независимо от организационно-правовой формы), необходимые для принятия решений документы и информацию.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3" w:name="sub_44"/>
      <w:bookmarkEnd w:id="22"/>
      <w:r w:rsidRPr="00C559AA">
        <w:rPr>
          <w:rFonts w:ascii="Times New Roman" w:hAnsi="Times New Roman"/>
          <w:sz w:val="24"/>
          <w:szCs w:val="24"/>
        </w:rPr>
        <w:t>4.4. Знакомиться с представленными документами с выездом на место расположения жилых домов (жилых помещений).</w:t>
      </w:r>
    </w:p>
    <w:bookmarkEnd w:id="23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lastRenderedPageBreak/>
        <w:t>4.</w:t>
      </w:r>
      <w:r w:rsidR="005853D7">
        <w:rPr>
          <w:rFonts w:ascii="Times New Roman" w:hAnsi="Times New Roman"/>
          <w:sz w:val="24"/>
          <w:szCs w:val="24"/>
        </w:rPr>
        <w:t>5</w:t>
      </w:r>
      <w:r w:rsidRPr="00C559AA">
        <w:rPr>
          <w:rFonts w:ascii="Times New Roman" w:hAnsi="Times New Roman"/>
          <w:sz w:val="24"/>
          <w:szCs w:val="24"/>
        </w:rPr>
        <w:t>. Производить фотосъёмку жилых помещений при обследовании с целью признания помещения жилым помещением, жилого помещения непригодным для проживания и многоквартирного дома аварийным и подлежащим сносу.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4" w:name="sub_45"/>
      <w:r w:rsidRPr="00C559AA">
        <w:rPr>
          <w:rFonts w:ascii="Times New Roman" w:hAnsi="Times New Roman"/>
          <w:sz w:val="24"/>
          <w:szCs w:val="24"/>
        </w:rPr>
        <w:t>4.</w:t>
      </w:r>
      <w:r w:rsidR="005853D7">
        <w:rPr>
          <w:rFonts w:ascii="Times New Roman" w:hAnsi="Times New Roman"/>
          <w:sz w:val="24"/>
          <w:szCs w:val="24"/>
        </w:rPr>
        <w:t>6</w:t>
      </w:r>
      <w:r w:rsidRPr="00C559AA">
        <w:rPr>
          <w:rFonts w:ascii="Times New Roman" w:hAnsi="Times New Roman"/>
          <w:sz w:val="24"/>
          <w:szCs w:val="24"/>
        </w:rPr>
        <w:t>. Комиссия в случае необходимости вправе отменять свои решения.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5" w:name="sub_46"/>
      <w:bookmarkEnd w:id="24"/>
      <w:r w:rsidRPr="00C559AA">
        <w:rPr>
          <w:rFonts w:ascii="Times New Roman" w:hAnsi="Times New Roman"/>
          <w:sz w:val="24"/>
          <w:szCs w:val="24"/>
        </w:rPr>
        <w:t>4.</w:t>
      </w:r>
      <w:r w:rsidR="005853D7">
        <w:rPr>
          <w:rFonts w:ascii="Times New Roman" w:hAnsi="Times New Roman"/>
          <w:sz w:val="24"/>
          <w:szCs w:val="24"/>
        </w:rPr>
        <w:t>7</w:t>
      </w:r>
      <w:r w:rsidRPr="00C559AA">
        <w:rPr>
          <w:rFonts w:ascii="Times New Roman" w:hAnsi="Times New Roman"/>
          <w:sz w:val="24"/>
          <w:szCs w:val="24"/>
        </w:rPr>
        <w:t>. Комиссия обладает другими правами, соответствующими ее полномочиям и не противоречащими федеральному законодательству и законодательству Чувашской Республики.</w:t>
      </w:r>
    </w:p>
    <w:bookmarkEnd w:id="25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sub_2005"/>
      <w:r w:rsidRPr="00C559AA">
        <w:rPr>
          <w:rFonts w:ascii="Times New Roman" w:hAnsi="Times New Roman" w:cs="Times New Roman"/>
          <w:color w:val="auto"/>
          <w:sz w:val="24"/>
          <w:szCs w:val="24"/>
        </w:rPr>
        <w:t>5. Структура и порядок работы Комиссии</w:t>
      </w:r>
    </w:p>
    <w:bookmarkEnd w:id="26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7" w:name="sub_51"/>
      <w:r w:rsidRPr="00C559AA">
        <w:rPr>
          <w:rFonts w:ascii="Times New Roman" w:hAnsi="Times New Roman"/>
          <w:sz w:val="24"/>
          <w:szCs w:val="24"/>
        </w:rPr>
        <w:t xml:space="preserve">5.1. В </w:t>
      </w:r>
      <w:hyperlink w:anchor="sub_1000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состав</w:t>
        </w:r>
      </w:hyperlink>
      <w:r w:rsidRPr="00C559AA">
        <w:rPr>
          <w:rFonts w:ascii="Times New Roman" w:hAnsi="Times New Roman"/>
          <w:sz w:val="24"/>
          <w:szCs w:val="24"/>
        </w:rPr>
        <w:t xml:space="preserve"> Комиссии входят представители органов местного самоуправления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округа, ТО Роспотребнадзора по Чувашской Республике в </w:t>
      </w:r>
      <w:proofErr w:type="spellStart"/>
      <w:r w:rsidRPr="00C559AA">
        <w:rPr>
          <w:rFonts w:ascii="Times New Roman" w:hAnsi="Times New Roman"/>
          <w:sz w:val="24"/>
          <w:szCs w:val="24"/>
        </w:rPr>
        <w:t>Батыревском</w:t>
      </w:r>
      <w:proofErr w:type="spellEnd"/>
      <w:r w:rsidRPr="00C559AA">
        <w:rPr>
          <w:rFonts w:ascii="Times New Roman" w:hAnsi="Times New Roman"/>
          <w:sz w:val="24"/>
          <w:szCs w:val="24"/>
        </w:rPr>
        <w:t xml:space="preserve"> районе, государственной противопожарной службы, а также иных органов и организаций.</w:t>
      </w:r>
    </w:p>
    <w:bookmarkEnd w:id="27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 xml:space="preserve">Председатель и состав Комиссии утверждаются постановлением администрации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 xml:space="preserve">Председателем Комиссии назначается должностное лицо администрации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8" w:name="sub_52"/>
      <w:r w:rsidRPr="00C559AA">
        <w:rPr>
          <w:rFonts w:ascii="Times New Roman" w:hAnsi="Times New Roman"/>
          <w:sz w:val="24"/>
          <w:szCs w:val="24"/>
        </w:rPr>
        <w:t>5.2. Комиссия формируется в составе:</w:t>
      </w:r>
    </w:p>
    <w:bookmarkEnd w:id="28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председателя Комиссии,</w:t>
      </w:r>
    </w:p>
    <w:p w:rsid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заместителя председателя Комиссии;</w:t>
      </w:r>
    </w:p>
    <w:p w:rsidR="00A11A53" w:rsidRPr="00C559AA" w:rsidRDefault="00A11A53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секретаря комиссии;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>членов Комиссии.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9" w:name="sub_53"/>
      <w:r w:rsidRPr="00C559AA">
        <w:rPr>
          <w:rFonts w:ascii="Times New Roman" w:hAnsi="Times New Roman"/>
          <w:sz w:val="24"/>
          <w:szCs w:val="24"/>
        </w:rPr>
        <w:t>5.3. Председатель Комиссии руководит деятельностью Комиссии, несет персональную ответственность за выполнение возложенных на Комиссию задач.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0" w:name="sub_54"/>
      <w:bookmarkEnd w:id="29"/>
      <w:r w:rsidRPr="00C559AA">
        <w:rPr>
          <w:rFonts w:ascii="Times New Roman" w:hAnsi="Times New Roman"/>
          <w:sz w:val="24"/>
          <w:szCs w:val="24"/>
        </w:rPr>
        <w:t>5.4. Заседания Комиссии проводятся по мере необходимости.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1" w:name="sub_55"/>
      <w:bookmarkEnd w:id="30"/>
      <w:r w:rsidRPr="00C559AA">
        <w:rPr>
          <w:rFonts w:ascii="Times New Roman" w:hAnsi="Times New Roman"/>
          <w:sz w:val="24"/>
          <w:szCs w:val="24"/>
        </w:rPr>
        <w:t>5.5. Заседания Комиссии ведет председатель Комиссии. В отсутствие председателя его права и обязанности выполняет заместитель председателя Комиссии.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2" w:name="sub_56"/>
      <w:bookmarkEnd w:id="31"/>
      <w:r w:rsidRPr="00C559AA">
        <w:rPr>
          <w:rFonts w:ascii="Times New Roman" w:hAnsi="Times New Roman"/>
          <w:sz w:val="24"/>
          <w:szCs w:val="24"/>
        </w:rPr>
        <w:t xml:space="preserve">5.6. Организационно-техническое обеспечение деятельности Комиссии возлагается на </w:t>
      </w:r>
      <w:r w:rsidR="00A11A53">
        <w:rPr>
          <w:rFonts w:ascii="Times New Roman" w:hAnsi="Times New Roman"/>
          <w:sz w:val="24"/>
          <w:szCs w:val="24"/>
        </w:rPr>
        <w:t>председателя</w:t>
      </w:r>
      <w:r w:rsidRPr="00C559AA">
        <w:rPr>
          <w:rFonts w:ascii="Times New Roman" w:hAnsi="Times New Roman"/>
          <w:sz w:val="24"/>
          <w:szCs w:val="24"/>
        </w:rPr>
        <w:t xml:space="preserve"> Комиссии.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3" w:name="sub_57"/>
      <w:bookmarkEnd w:id="32"/>
      <w:r w:rsidRPr="00C559AA">
        <w:rPr>
          <w:rFonts w:ascii="Times New Roman" w:hAnsi="Times New Roman"/>
          <w:sz w:val="24"/>
          <w:szCs w:val="24"/>
        </w:rPr>
        <w:t>5.7. Внесение изменения в состав Комисс</w:t>
      </w:r>
      <w:proofErr w:type="gramStart"/>
      <w:r w:rsidRPr="00C559AA">
        <w:rPr>
          <w:rFonts w:ascii="Times New Roman" w:hAnsi="Times New Roman"/>
          <w:sz w:val="24"/>
          <w:szCs w:val="24"/>
        </w:rPr>
        <w:t>ии и ее</w:t>
      </w:r>
      <w:proofErr w:type="gramEnd"/>
      <w:r w:rsidRPr="00C559AA">
        <w:rPr>
          <w:rFonts w:ascii="Times New Roman" w:hAnsi="Times New Roman"/>
          <w:sz w:val="24"/>
          <w:szCs w:val="24"/>
        </w:rPr>
        <w:t xml:space="preserve"> ликвидация осуществляются постановлением администрации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C559AA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4" w:name="sub_58"/>
      <w:bookmarkEnd w:id="33"/>
      <w:r w:rsidRPr="00C559AA">
        <w:rPr>
          <w:rFonts w:ascii="Times New Roman" w:hAnsi="Times New Roman"/>
          <w:sz w:val="24"/>
          <w:szCs w:val="24"/>
        </w:rPr>
        <w:t xml:space="preserve">5.8. Комиссия на основании заявления собственника жилого дома, жилого помещения или заявления гражданина (нанимателя) либо заявления представителя действующего на основании нотариальной доверенности по вопросам, отнесенным к их компетенции, проводит оценку соответствия помещения требованиям, установленным </w:t>
      </w:r>
      <w:hyperlink r:id="rId21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559AA">
        <w:rPr>
          <w:rFonts w:ascii="Times New Roman" w:hAnsi="Times New Roman"/>
          <w:sz w:val="24"/>
          <w:szCs w:val="24"/>
        </w:rPr>
        <w:t xml:space="preserve"> Правительства РФ от 28 января 2006 г. </w:t>
      </w:r>
      <w:r w:rsidR="00A11A53">
        <w:rPr>
          <w:rFonts w:ascii="Times New Roman" w:hAnsi="Times New Roman"/>
          <w:sz w:val="24"/>
          <w:szCs w:val="24"/>
        </w:rPr>
        <w:t>№</w:t>
      </w:r>
      <w:r w:rsidRPr="00C559AA">
        <w:rPr>
          <w:rFonts w:ascii="Times New Roman" w:hAnsi="Times New Roman"/>
          <w:sz w:val="24"/>
          <w:szCs w:val="24"/>
        </w:rPr>
        <w:t> 47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</w:r>
    </w:p>
    <w:bookmarkEnd w:id="34"/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9AA">
        <w:rPr>
          <w:rFonts w:ascii="Times New Roman" w:hAnsi="Times New Roman"/>
          <w:sz w:val="24"/>
          <w:szCs w:val="24"/>
        </w:rPr>
        <w:t xml:space="preserve">Для рассмотрения вопроса о пригодности (непригодности) помещения для проживания, признания многоквартирного дома аварийным заявитель представляет в комиссию по месту нахождения жилого </w:t>
      </w:r>
      <w:proofErr w:type="gramStart"/>
      <w:r w:rsidRPr="00C559AA">
        <w:rPr>
          <w:rFonts w:ascii="Times New Roman" w:hAnsi="Times New Roman"/>
          <w:sz w:val="24"/>
          <w:szCs w:val="24"/>
        </w:rPr>
        <w:t>помещения</w:t>
      </w:r>
      <w:proofErr w:type="gramEnd"/>
      <w:r w:rsidRPr="00C559AA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5" w:name="sub_581"/>
      <w:r w:rsidRPr="00C559AA">
        <w:rPr>
          <w:rFonts w:ascii="Times New Roman" w:hAnsi="Times New Roman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6" w:name="sub_582"/>
      <w:bookmarkEnd w:id="35"/>
      <w:r w:rsidRPr="00C559AA">
        <w:rPr>
          <w:rFonts w:ascii="Times New Roman" w:hAnsi="Times New Roman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 (в случае не предоставления данных документов обследование жилого дома, жилого помещения производиться не будет)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7" w:name="sub_583"/>
      <w:bookmarkEnd w:id="36"/>
      <w:r w:rsidRPr="00C559AA">
        <w:rPr>
          <w:rFonts w:ascii="Times New Roman" w:hAnsi="Times New Roman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8" w:name="sub_584"/>
      <w:bookmarkEnd w:id="37"/>
      <w:r w:rsidRPr="00C559AA">
        <w:rPr>
          <w:rFonts w:ascii="Times New Roman" w:hAnsi="Times New Roman"/>
          <w:sz w:val="24"/>
          <w:szCs w:val="24"/>
        </w:rPr>
        <w:lastRenderedPageBreak/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9" w:name="sub_585"/>
      <w:bookmarkEnd w:id="38"/>
      <w:r w:rsidRPr="00C559AA">
        <w:rPr>
          <w:rFonts w:ascii="Times New Roman" w:hAnsi="Times New Roman"/>
          <w:sz w:val="24"/>
          <w:szCs w:val="24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22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абзацем третьим пункта 44</w:t>
        </w:r>
      </w:hyperlink>
      <w:r w:rsidRPr="00C559AA">
        <w:rPr>
          <w:rFonts w:ascii="Times New Roman" w:hAnsi="Times New Roman"/>
          <w:sz w:val="24"/>
          <w:szCs w:val="24"/>
        </w:rPr>
        <w:t xml:space="preserve"> Положения, утвержденного </w:t>
      </w:r>
      <w:hyperlink r:id="rId23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559AA">
        <w:rPr>
          <w:rFonts w:ascii="Times New Roman" w:hAnsi="Times New Roman"/>
          <w:sz w:val="24"/>
          <w:szCs w:val="24"/>
        </w:rPr>
        <w:t xml:space="preserve"> Правительства РФ от 28 января 2006 г. </w:t>
      </w:r>
      <w:r w:rsidR="00A11A53">
        <w:rPr>
          <w:rFonts w:ascii="Times New Roman" w:hAnsi="Times New Roman"/>
          <w:sz w:val="24"/>
          <w:szCs w:val="24"/>
        </w:rPr>
        <w:t>№</w:t>
      </w:r>
      <w:r w:rsidRPr="00C559AA">
        <w:rPr>
          <w:rFonts w:ascii="Times New Roman" w:hAnsi="Times New Roman"/>
          <w:sz w:val="24"/>
          <w:szCs w:val="24"/>
        </w:rPr>
        <w:t> 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0" w:name="sub_586"/>
      <w:bookmarkEnd w:id="39"/>
      <w:r w:rsidRPr="00C559AA">
        <w:rPr>
          <w:rFonts w:ascii="Times New Roman" w:hAnsi="Times New Roman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1" w:name="sub_59"/>
      <w:bookmarkEnd w:id="40"/>
      <w:r w:rsidRPr="00C559AA">
        <w:rPr>
          <w:rFonts w:ascii="Times New Roman" w:hAnsi="Times New Roman"/>
          <w:sz w:val="24"/>
          <w:szCs w:val="24"/>
        </w:rPr>
        <w:t>5.9. Деятельность в составе Комиссии осуществляется на безвозмездной основе.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2" w:name="sub_510"/>
      <w:bookmarkEnd w:id="41"/>
      <w:r w:rsidRPr="00C559AA">
        <w:rPr>
          <w:rFonts w:ascii="Times New Roman" w:hAnsi="Times New Roman"/>
          <w:sz w:val="24"/>
          <w:szCs w:val="24"/>
        </w:rPr>
        <w:t>5.10. Информационно-аналитическую деятельность Комиссии обеспечивает секретарь Комиссии.</w:t>
      </w:r>
    </w:p>
    <w:p w:rsidR="00C559AA" w:rsidRPr="00C559AA" w:rsidRDefault="00C559AA" w:rsidP="00C559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3" w:name="sub_511"/>
      <w:bookmarkEnd w:id="42"/>
      <w:r w:rsidRPr="00C559AA">
        <w:rPr>
          <w:rFonts w:ascii="Times New Roman" w:hAnsi="Times New Roman"/>
          <w:sz w:val="24"/>
          <w:szCs w:val="24"/>
        </w:rPr>
        <w:t xml:space="preserve">5.11. Рассмотрение вопросов признания помещения жилым помещением, жилого помещения непригодным для проживания и многоквартирного дома аварийным и подлежащим сносу производится в порядке определенном </w:t>
      </w:r>
      <w:hyperlink r:id="rId24" w:history="1">
        <w:r w:rsidRPr="00C559AA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559AA">
        <w:rPr>
          <w:rFonts w:ascii="Times New Roman" w:hAnsi="Times New Roman"/>
          <w:sz w:val="24"/>
          <w:szCs w:val="24"/>
        </w:rPr>
        <w:t xml:space="preserve"> Правительства Российской Федерации от 28.01.2006 </w:t>
      </w:r>
      <w:r w:rsidR="00A11A53">
        <w:rPr>
          <w:rFonts w:ascii="Times New Roman" w:hAnsi="Times New Roman"/>
          <w:sz w:val="24"/>
          <w:szCs w:val="24"/>
        </w:rPr>
        <w:t>№</w:t>
      </w:r>
      <w:r w:rsidRPr="00C559AA">
        <w:rPr>
          <w:rFonts w:ascii="Times New Roman" w:hAnsi="Times New Roman"/>
          <w:sz w:val="24"/>
          <w:szCs w:val="24"/>
        </w:rPr>
        <w:t xml:space="preserve"> 47 </w:t>
      </w:r>
      <w:r w:rsidR="00A11A53">
        <w:rPr>
          <w:rFonts w:ascii="Times New Roman" w:hAnsi="Times New Roman"/>
          <w:sz w:val="24"/>
          <w:szCs w:val="24"/>
        </w:rPr>
        <w:t>«</w:t>
      </w:r>
      <w:r w:rsidRPr="00C559AA">
        <w:rPr>
          <w:rFonts w:ascii="Times New Roman" w:hAnsi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11A53">
        <w:rPr>
          <w:rFonts w:ascii="Times New Roman" w:hAnsi="Times New Roman"/>
          <w:sz w:val="24"/>
          <w:szCs w:val="24"/>
        </w:rPr>
        <w:t>»</w:t>
      </w:r>
      <w:r w:rsidRPr="00C559AA">
        <w:rPr>
          <w:rFonts w:ascii="Times New Roman" w:hAnsi="Times New Roman"/>
          <w:sz w:val="24"/>
          <w:szCs w:val="24"/>
        </w:rPr>
        <w:t>.</w:t>
      </w:r>
    </w:p>
    <w:bookmarkEnd w:id="43"/>
    <w:p w:rsidR="004B5BC0" w:rsidRDefault="004B5BC0" w:rsidP="00C559A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4B5BC0" w:rsidSect="00970E94">
      <w:footerReference w:type="default" r:id="rId25"/>
      <w:pgSz w:w="11906" w:h="16838" w:code="9"/>
      <w:pgMar w:top="1134" w:right="850" w:bottom="1134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CB" w:rsidRDefault="008E3CCB">
      <w:pPr>
        <w:spacing w:after="0" w:line="240" w:lineRule="auto"/>
      </w:pPr>
      <w:r>
        <w:separator/>
      </w:r>
    </w:p>
  </w:endnote>
  <w:endnote w:type="continuationSeparator" w:id="0">
    <w:p w:rsidR="008E3CCB" w:rsidRDefault="008E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94" w:rsidRPr="004B5BC0" w:rsidRDefault="00970E94" w:rsidP="004B5BC0">
    <w:pPr>
      <w:pStyle w:val="a6"/>
      <w:tabs>
        <w:tab w:val="clear" w:pos="4677"/>
        <w:tab w:val="clear" w:pos="9355"/>
        <w:tab w:val="left" w:pos="1165"/>
      </w:tabs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CB" w:rsidRDefault="008E3CCB">
      <w:pPr>
        <w:spacing w:after="0" w:line="240" w:lineRule="auto"/>
      </w:pPr>
      <w:r>
        <w:separator/>
      </w:r>
    </w:p>
  </w:footnote>
  <w:footnote w:type="continuationSeparator" w:id="0">
    <w:p w:rsidR="008E3CCB" w:rsidRDefault="008E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2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69AB"/>
    <w:rsid w:val="0002266A"/>
    <w:rsid w:val="000244E6"/>
    <w:rsid w:val="00045A84"/>
    <w:rsid w:val="0004764B"/>
    <w:rsid w:val="00047F3A"/>
    <w:rsid w:val="00082EEC"/>
    <w:rsid w:val="00091545"/>
    <w:rsid w:val="00097B16"/>
    <w:rsid w:val="000A3CB1"/>
    <w:rsid w:val="000F7ACB"/>
    <w:rsid w:val="00100BDF"/>
    <w:rsid w:val="001017B5"/>
    <w:rsid w:val="00114EE7"/>
    <w:rsid w:val="00115380"/>
    <w:rsid w:val="00122806"/>
    <w:rsid w:val="00123C6D"/>
    <w:rsid w:val="00130F9A"/>
    <w:rsid w:val="00131FCC"/>
    <w:rsid w:val="00134A6A"/>
    <w:rsid w:val="001574AE"/>
    <w:rsid w:val="00157504"/>
    <w:rsid w:val="00157AA4"/>
    <w:rsid w:val="001654D8"/>
    <w:rsid w:val="00170C6C"/>
    <w:rsid w:val="00171D10"/>
    <w:rsid w:val="00172923"/>
    <w:rsid w:val="001876ED"/>
    <w:rsid w:val="001B54B4"/>
    <w:rsid w:val="001E1EA6"/>
    <w:rsid w:val="001E22C9"/>
    <w:rsid w:val="001F428D"/>
    <w:rsid w:val="002305A5"/>
    <w:rsid w:val="00241B9E"/>
    <w:rsid w:val="0024261D"/>
    <w:rsid w:val="00243E1C"/>
    <w:rsid w:val="00263BF4"/>
    <w:rsid w:val="00282275"/>
    <w:rsid w:val="00286485"/>
    <w:rsid w:val="002C19FF"/>
    <w:rsid w:val="002D648D"/>
    <w:rsid w:val="002E6B81"/>
    <w:rsid w:val="002E7957"/>
    <w:rsid w:val="002F0B27"/>
    <w:rsid w:val="00325D17"/>
    <w:rsid w:val="0033034A"/>
    <w:rsid w:val="00343AB1"/>
    <w:rsid w:val="0034554B"/>
    <w:rsid w:val="00364606"/>
    <w:rsid w:val="00380E60"/>
    <w:rsid w:val="003B1BA4"/>
    <w:rsid w:val="003B272B"/>
    <w:rsid w:val="003D5556"/>
    <w:rsid w:val="003D6A6E"/>
    <w:rsid w:val="003F660C"/>
    <w:rsid w:val="00400AD7"/>
    <w:rsid w:val="00431056"/>
    <w:rsid w:val="00450BCC"/>
    <w:rsid w:val="00455EC7"/>
    <w:rsid w:val="00480601"/>
    <w:rsid w:val="00484F68"/>
    <w:rsid w:val="00497329"/>
    <w:rsid w:val="004A1816"/>
    <w:rsid w:val="004B355D"/>
    <w:rsid w:val="004B5BC0"/>
    <w:rsid w:val="004B6FB1"/>
    <w:rsid w:val="004B7E1F"/>
    <w:rsid w:val="004C0288"/>
    <w:rsid w:val="004D4097"/>
    <w:rsid w:val="004D7DB3"/>
    <w:rsid w:val="004E0314"/>
    <w:rsid w:val="004E7A65"/>
    <w:rsid w:val="00504554"/>
    <w:rsid w:val="005355D8"/>
    <w:rsid w:val="00537509"/>
    <w:rsid w:val="0056185E"/>
    <w:rsid w:val="00561DD4"/>
    <w:rsid w:val="005853D7"/>
    <w:rsid w:val="005A3A22"/>
    <w:rsid w:val="005A5CF2"/>
    <w:rsid w:val="005A76E6"/>
    <w:rsid w:val="005B449E"/>
    <w:rsid w:val="005D1B0D"/>
    <w:rsid w:val="005F14F3"/>
    <w:rsid w:val="005F2C40"/>
    <w:rsid w:val="005F7EC2"/>
    <w:rsid w:val="0060621D"/>
    <w:rsid w:val="00607D04"/>
    <w:rsid w:val="00647654"/>
    <w:rsid w:val="00655808"/>
    <w:rsid w:val="00677FB9"/>
    <w:rsid w:val="006831FA"/>
    <w:rsid w:val="00687F6D"/>
    <w:rsid w:val="006A0CC1"/>
    <w:rsid w:val="006A1D18"/>
    <w:rsid w:val="006C1B5B"/>
    <w:rsid w:val="006C6655"/>
    <w:rsid w:val="006D1156"/>
    <w:rsid w:val="006D1A3A"/>
    <w:rsid w:val="006D1F35"/>
    <w:rsid w:val="006D6957"/>
    <w:rsid w:val="006F06EB"/>
    <w:rsid w:val="00712D06"/>
    <w:rsid w:val="00720B8D"/>
    <w:rsid w:val="007335F1"/>
    <w:rsid w:val="007639B8"/>
    <w:rsid w:val="007802A0"/>
    <w:rsid w:val="00797B60"/>
    <w:rsid w:val="007E34A3"/>
    <w:rsid w:val="007F2E5D"/>
    <w:rsid w:val="007F442F"/>
    <w:rsid w:val="007F4FD3"/>
    <w:rsid w:val="00835D34"/>
    <w:rsid w:val="00851D93"/>
    <w:rsid w:val="008B093A"/>
    <w:rsid w:val="008C066F"/>
    <w:rsid w:val="008C1A55"/>
    <w:rsid w:val="008E3CCB"/>
    <w:rsid w:val="008F2608"/>
    <w:rsid w:val="008F587C"/>
    <w:rsid w:val="00914C6E"/>
    <w:rsid w:val="009222DF"/>
    <w:rsid w:val="00947BB2"/>
    <w:rsid w:val="00957D82"/>
    <w:rsid w:val="00962A8C"/>
    <w:rsid w:val="00965F5B"/>
    <w:rsid w:val="0096602C"/>
    <w:rsid w:val="00970E94"/>
    <w:rsid w:val="0099422E"/>
    <w:rsid w:val="00995B3F"/>
    <w:rsid w:val="009A6A13"/>
    <w:rsid w:val="009C14C3"/>
    <w:rsid w:val="009C4E3C"/>
    <w:rsid w:val="009D1994"/>
    <w:rsid w:val="009E2399"/>
    <w:rsid w:val="00A106B6"/>
    <w:rsid w:val="00A11A53"/>
    <w:rsid w:val="00A167A3"/>
    <w:rsid w:val="00A20EBA"/>
    <w:rsid w:val="00A27EDA"/>
    <w:rsid w:val="00A450EA"/>
    <w:rsid w:val="00A54889"/>
    <w:rsid w:val="00A5689A"/>
    <w:rsid w:val="00A72FC4"/>
    <w:rsid w:val="00A914F8"/>
    <w:rsid w:val="00A95566"/>
    <w:rsid w:val="00AC07A1"/>
    <w:rsid w:val="00AC29BF"/>
    <w:rsid w:val="00AD5829"/>
    <w:rsid w:val="00B41570"/>
    <w:rsid w:val="00B47585"/>
    <w:rsid w:val="00B52E54"/>
    <w:rsid w:val="00B53F27"/>
    <w:rsid w:val="00B56D30"/>
    <w:rsid w:val="00B665BF"/>
    <w:rsid w:val="00B83DAB"/>
    <w:rsid w:val="00B84681"/>
    <w:rsid w:val="00BC0DF9"/>
    <w:rsid w:val="00BD097A"/>
    <w:rsid w:val="00BE74EB"/>
    <w:rsid w:val="00C057FF"/>
    <w:rsid w:val="00C15449"/>
    <w:rsid w:val="00C159EA"/>
    <w:rsid w:val="00C310F3"/>
    <w:rsid w:val="00C41118"/>
    <w:rsid w:val="00C559AA"/>
    <w:rsid w:val="00C56A83"/>
    <w:rsid w:val="00C64927"/>
    <w:rsid w:val="00C733AB"/>
    <w:rsid w:val="00CC5E63"/>
    <w:rsid w:val="00CD3D9F"/>
    <w:rsid w:val="00CE63B3"/>
    <w:rsid w:val="00CE65AD"/>
    <w:rsid w:val="00CF15D8"/>
    <w:rsid w:val="00D0411B"/>
    <w:rsid w:val="00D059BE"/>
    <w:rsid w:val="00D06B87"/>
    <w:rsid w:val="00D1241D"/>
    <w:rsid w:val="00D17A1A"/>
    <w:rsid w:val="00D267B0"/>
    <w:rsid w:val="00D4567A"/>
    <w:rsid w:val="00D5108B"/>
    <w:rsid w:val="00D6248E"/>
    <w:rsid w:val="00D6752F"/>
    <w:rsid w:val="00D7431C"/>
    <w:rsid w:val="00D8429A"/>
    <w:rsid w:val="00D91732"/>
    <w:rsid w:val="00D97A0A"/>
    <w:rsid w:val="00DA179B"/>
    <w:rsid w:val="00DA61BF"/>
    <w:rsid w:val="00DC2131"/>
    <w:rsid w:val="00DF388F"/>
    <w:rsid w:val="00DF5236"/>
    <w:rsid w:val="00E01D40"/>
    <w:rsid w:val="00E633EF"/>
    <w:rsid w:val="00E678F8"/>
    <w:rsid w:val="00E67D92"/>
    <w:rsid w:val="00E81AF3"/>
    <w:rsid w:val="00E97958"/>
    <w:rsid w:val="00EB7ED9"/>
    <w:rsid w:val="00EC3159"/>
    <w:rsid w:val="00ED587E"/>
    <w:rsid w:val="00ED718D"/>
    <w:rsid w:val="00EF229B"/>
    <w:rsid w:val="00EF250A"/>
    <w:rsid w:val="00F10F4D"/>
    <w:rsid w:val="00F17319"/>
    <w:rsid w:val="00F250CF"/>
    <w:rsid w:val="00F344F0"/>
    <w:rsid w:val="00F65B6F"/>
    <w:rsid w:val="00F72F95"/>
    <w:rsid w:val="00F849E9"/>
    <w:rsid w:val="00FC7EEF"/>
    <w:rsid w:val="00FD2CDB"/>
    <w:rsid w:val="00FE2FE5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unhideWhenUsed/>
    <w:rsid w:val="00123C6D"/>
    <w:rPr>
      <w:color w:val="0563C1"/>
      <w:u w:val="single"/>
    </w:rPr>
  </w:style>
  <w:style w:type="character" w:styleId="ad">
    <w:name w:val="page number"/>
    <w:basedOn w:val="a0"/>
    <w:uiPriority w:val="99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qFormat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">
    <w:name w:val="Нет списка2"/>
    <w:next w:val="a2"/>
    <w:uiPriority w:val="99"/>
    <w:semiHidden/>
    <w:rsid w:val="00D059BE"/>
  </w:style>
  <w:style w:type="paragraph" w:styleId="af2">
    <w:name w:val="footnote text"/>
    <w:basedOn w:val="a"/>
    <w:link w:val="af3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D059BE"/>
    <w:rPr>
      <w:vertAlign w:val="superscript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D059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59BE"/>
    <w:pPr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rsid w:val="00D059BE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D059B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059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D059BE"/>
    <w:rPr>
      <w:color w:val="800080"/>
      <w:u w:val="single"/>
    </w:rPr>
  </w:style>
  <w:style w:type="paragraph" w:customStyle="1" w:styleId="afd">
    <w:name w:val="Знак Знак Знак Знак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"/>
    <w:link w:val="aff"/>
    <w:rsid w:val="00D059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D059B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D059BE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0">
    <w:name w:val="Body Text Indent 2"/>
    <w:basedOn w:val="a"/>
    <w:link w:val="21"/>
    <w:rsid w:val="00D059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D059B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f1">
    <w:name w:val="endnote text"/>
    <w:basedOn w:val="a"/>
    <w:link w:val="aff2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D059BE"/>
    <w:rPr>
      <w:vertAlign w:val="superscript"/>
    </w:rPr>
  </w:style>
  <w:style w:type="paragraph" w:styleId="aff4">
    <w:name w:val="No Spacing"/>
    <w:uiPriority w:val="1"/>
    <w:qFormat/>
    <w:rsid w:val="00D05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D059B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059B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059BE"/>
    <w:rPr>
      <w:sz w:val="24"/>
    </w:rPr>
  </w:style>
  <w:style w:type="paragraph" w:styleId="3">
    <w:name w:val="Body Text Indent 3"/>
    <w:basedOn w:val="a"/>
    <w:link w:val="30"/>
    <w:rsid w:val="00D059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059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059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5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5">
    <w:name w:val="МУ Обычный стиль"/>
    <w:basedOn w:val="a"/>
    <w:autoRedefine/>
    <w:rsid w:val="00D059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059BE"/>
  </w:style>
  <w:style w:type="table" w:customStyle="1" w:styleId="14">
    <w:name w:val="Сетка таблицы1"/>
    <w:basedOn w:val="a1"/>
    <w:next w:val="af0"/>
    <w:uiPriority w:val="59"/>
    <w:rsid w:val="00D059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D059BE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059BE"/>
    <w:rPr>
      <w:rFonts w:ascii="TimesET" w:eastAsia="Calibri" w:hAnsi="TimesET" w:cs="Times New Roman"/>
      <w:sz w:val="48"/>
      <w:szCs w:val="48"/>
    </w:rPr>
  </w:style>
  <w:style w:type="paragraph" w:styleId="aff6">
    <w:name w:val="Revision"/>
    <w:hidden/>
    <w:uiPriority w:val="99"/>
    <w:semiHidden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basedOn w:val="a"/>
    <w:next w:val="a"/>
    <w:qFormat/>
    <w:rsid w:val="00D059BE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15">
    <w:name w:val="Название Знак1"/>
    <w:link w:val="aff8"/>
    <w:rsid w:val="00D059BE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D059BE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D059BE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E74B5"/>
      <w:sz w:val="32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D059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059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8">
    <w:name w:val="Title"/>
    <w:basedOn w:val="a"/>
    <w:next w:val="a"/>
    <w:link w:val="15"/>
    <w:qFormat/>
    <w:rsid w:val="00D05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b">
    <w:name w:val="Название Знак"/>
    <w:basedOn w:val="a0"/>
    <w:uiPriority w:val="10"/>
    <w:rsid w:val="00D05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4B5B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4B5BC0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3">
    <w:name w:val="Сетка таблицы2"/>
    <w:basedOn w:val="a1"/>
    <w:next w:val="af0"/>
    <w:uiPriority w:val="39"/>
    <w:rsid w:val="001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Комментарий"/>
    <w:basedOn w:val="a"/>
    <w:next w:val="a"/>
    <w:uiPriority w:val="99"/>
    <w:rsid w:val="00C559A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unhideWhenUsed/>
    <w:rsid w:val="00123C6D"/>
    <w:rPr>
      <w:color w:val="0563C1"/>
      <w:u w:val="single"/>
    </w:rPr>
  </w:style>
  <w:style w:type="character" w:styleId="ad">
    <w:name w:val="page number"/>
    <w:basedOn w:val="a0"/>
    <w:uiPriority w:val="99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qFormat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numbering" w:customStyle="1" w:styleId="2">
    <w:name w:val="Нет списка2"/>
    <w:next w:val="a2"/>
    <w:uiPriority w:val="99"/>
    <w:semiHidden/>
    <w:rsid w:val="00D059BE"/>
  </w:style>
  <w:style w:type="paragraph" w:styleId="af2">
    <w:name w:val="footnote text"/>
    <w:basedOn w:val="a"/>
    <w:link w:val="af3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D059BE"/>
    <w:rPr>
      <w:vertAlign w:val="superscript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D059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59BE"/>
    <w:pPr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rsid w:val="00D059BE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D059B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059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c">
    <w:name w:val="FollowedHyperlink"/>
    <w:uiPriority w:val="99"/>
    <w:rsid w:val="00D059BE"/>
    <w:rPr>
      <w:color w:val="800080"/>
      <w:u w:val="single"/>
    </w:rPr>
  </w:style>
  <w:style w:type="paragraph" w:customStyle="1" w:styleId="afd">
    <w:name w:val="Знак Знак Знак Знак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"/>
    <w:link w:val="aff"/>
    <w:rsid w:val="00D059B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">
    <w:name w:val="Основной текст Знак"/>
    <w:basedOn w:val="a0"/>
    <w:link w:val="afe"/>
    <w:rsid w:val="00D059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D059BE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D059BE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D059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0">
    <w:name w:val="Body Text Indent 2"/>
    <w:basedOn w:val="a"/>
    <w:link w:val="21"/>
    <w:rsid w:val="00D059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D059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D059B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f1">
    <w:name w:val="endnote text"/>
    <w:basedOn w:val="a"/>
    <w:link w:val="aff2"/>
    <w:rsid w:val="00D059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0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D059BE"/>
    <w:rPr>
      <w:vertAlign w:val="superscript"/>
    </w:rPr>
  </w:style>
  <w:style w:type="paragraph" w:styleId="aff4">
    <w:name w:val="No Spacing"/>
    <w:uiPriority w:val="1"/>
    <w:qFormat/>
    <w:rsid w:val="00D05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D059B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059B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059B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059BE"/>
    <w:rPr>
      <w:sz w:val="24"/>
    </w:rPr>
  </w:style>
  <w:style w:type="paragraph" w:styleId="3">
    <w:name w:val="Body Text Indent 3"/>
    <w:basedOn w:val="a"/>
    <w:link w:val="30"/>
    <w:rsid w:val="00D059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059B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05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059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5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5">
    <w:name w:val="МУ Обычный стиль"/>
    <w:basedOn w:val="a"/>
    <w:autoRedefine/>
    <w:rsid w:val="00D059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059BE"/>
  </w:style>
  <w:style w:type="table" w:customStyle="1" w:styleId="14">
    <w:name w:val="Сетка таблицы1"/>
    <w:basedOn w:val="a1"/>
    <w:next w:val="af0"/>
    <w:uiPriority w:val="59"/>
    <w:rsid w:val="00D059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D059BE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D059BE"/>
    <w:rPr>
      <w:rFonts w:ascii="TimesET" w:eastAsia="Calibri" w:hAnsi="TimesET" w:cs="Times New Roman"/>
      <w:sz w:val="48"/>
      <w:szCs w:val="48"/>
    </w:rPr>
  </w:style>
  <w:style w:type="paragraph" w:styleId="aff6">
    <w:name w:val="Revision"/>
    <w:hidden/>
    <w:uiPriority w:val="99"/>
    <w:semiHidden/>
    <w:rsid w:val="00D0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basedOn w:val="a"/>
    <w:next w:val="a"/>
    <w:qFormat/>
    <w:rsid w:val="00D059BE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15">
    <w:name w:val="Название Знак1"/>
    <w:link w:val="aff8"/>
    <w:rsid w:val="00D059BE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D059BE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D059BE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E74B5"/>
      <w:sz w:val="32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D059B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rsid w:val="00D059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059B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8">
    <w:name w:val="Title"/>
    <w:basedOn w:val="a"/>
    <w:next w:val="a"/>
    <w:link w:val="15"/>
    <w:qFormat/>
    <w:rsid w:val="00D05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b">
    <w:name w:val="Название Знак"/>
    <w:basedOn w:val="a0"/>
    <w:uiPriority w:val="10"/>
    <w:rsid w:val="00D05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4B5B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4B5BC0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3">
    <w:name w:val="Сетка таблицы2"/>
    <w:basedOn w:val="a1"/>
    <w:next w:val="af0"/>
    <w:uiPriority w:val="39"/>
    <w:rsid w:val="0018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Комментарий"/>
    <w:basedOn w:val="a"/>
    <w:next w:val="a"/>
    <w:uiPriority w:val="99"/>
    <w:rsid w:val="00C559A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44695/0" TargetMode="External"/><Relationship Id="rId18" Type="http://schemas.openxmlformats.org/officeDocument/2006/relationships/hyperlink" Target="https://internet.garant.ru/document/redirect/12138258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44695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38291/32" TargetMode="External"/><Relationship Id="rId17" Type="http://schemas.openxmlformats.org/officeDocument/2006/relationships/hyperlink" Target="https://internet.garant.ru/document/redirect/12144695/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19617" TargetMode="External"/><Relationship Id="rId20" Type="http://schemas.openxmlformats.org/officeDocument/2006/relationships/hyperlink" Target="https://internet.garant.ru/document/redirect/405896237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38291/15" TargetMode="External"/><Relationship Id="rId24" Type="http://schemas.openxmlformats.org/officeDocument/2006/relationships/hyperlink" Target="https://internet.garant.ru/document/redirect/1214469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6461690/0" TargetMode="External"/><Relationship Id="rId23" Type="http://schemas.openxmlformats.org/officeDocument/2006/relationships/hyperlink" Target="https://internet.garant.ru/document/redirect/12144695/0" TargetMode="External"/><Relationship Id="rId10" Type="http://schemas.openxmlformats.org/officeDocument/2006/relationships/hyperlink" Target="https://internet.garant.ru/document/redirect/12138291/14" TargetMode="External"/><Relationship Id="rId19" Type="http://schemas.openxmlformats.org/officeDocument/2006/relationships/hyperlink" Target="https://internet.garant.ru/document/redirect/101030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405896237/1000" TargetMode="External"/><Relationship Id="rId22" Type="http://schemas.openxmlformats.org/officeDocument/2006/relationships/hyperlink" Target="https://internet.garant.ru/document/redirect/12144695/1044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3B05-3360-4364-B5F6-F5373010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shemeconom</cp:lastModifiedBy>
  <cp:revision>6</cp:revision>
  <cp:lastPrinted>2023-12-09T07:43:00Z</cp:lastPrinted>
  <dcterms:created xsi:type="dcterms:W3CDTF">2023-12-09T07:44:00Z</dcterms:created>
  <dcterms:modified xsi:type="dcterms:W3CDTF">2023-12-29T11:18:00Z</dcterms:modified>
</cp:coreProperties>
</file>