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FF" w:rsidRPr="007768CC" w:rsidRDefault="00394AFF" w:rsidP="00394AFF">
      <w:pPr>
        <w:spacing w:line="230" w:lineRule="auto"/>
        <w:rPr>
          <w:sz w:val="26"/>
          <w:szCs w:val="26"/>
        </w:rPr>
      </w:pPr>
    </w:p>
    <w:p w:rsidR="00394AFF" w:rsidRDefault="00394AFF" w:rsidP="00394AFF">
      <w:pPr>
        <w:pStyle w:val="ConsPlusTitle"/>
        <w:widowControl/>
        <w:spacing w:line="23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C008F"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Л О Ж Е Н И Е</w:t>
      </w:r>
    </w:p>
    <w:p w:rsidR="00394AFF" w:rsidRPr="00BC008F" w:rsidRDefault="00394AFF" w:rsidP="00394AFF">
      <w:pPr>
        <w:pStyle w:val="ConsPlusTitle"/>
        <w:widowControl/>
        <w:spacing w:line="23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485D">
        <w:rPr>
          <w:rFonts w:ascii="Times New Roman" w:hAnsi="Times New Roman" w:cs="Times New Roman"/>
          <w:sz w:val="26"/>
          <w:szCs w:val="26"/>
        </w:rPr>
        <w:t>о проведении республиканского месячник</w:t>
      </w:r>
      <w:r>
        <w:rPr>
          <w:rFonts w:ascii="Times New Roman" w:hAnsi="Times New Roman" w:cs="Times New Roman"/>
          <w:sz w:val="26"/>
          <w:szCs w:val="26"/>
        </w:rPr>
        <w:t>а оборонно-массовой, спортивной</w:t>
      </w:r>
      <w:r>
        <w:rPr>
          <w:rFonts w:ascii="Times New Roman" w:hAnsi="Times New Roman" w:cs="Times New Roman"/>
          <w:sz w:val="26"/>
          <w:szCs w:val="26"/>
        </w:rPr>
        <w:br/>
      </w:r>
      <w:r w:rsidRPr="0033485D">
        <w:rPr>
          <w:rFonts w:ascii="Times New Roman" w:hAnsi="Times New Roman" w:cs="Times New Roman"/>
          <w:sz w:val="26"/>
          <w:szCs w:val="26"/>
        </w:rPr>
        <w:t>и патриотической работы</w:t>
      </w:r>
    </w:p>
    <w:p w:rsidR="00394AFF" w:rsidRDefault="00394AFF" w:rsidP="00394AFF"/>
    <w:p w:rsidR="00394AFF" w:rsidRDefault="00394AFF" w:rsidP="00394AFF"/>
    <w:p w:rsidR="00394AFF" w:rsidRDefault="00394AFF" w:rsidP="00394A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</w:t>
      </w:r>
      <w:r w:rsidRPr="00BB7F7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Общие положения</w:t>
      </w:r>
    </w:p>
    <w:p w:rsidR="00394AFF" w:rsidRDefault="00394AFF" w:rsidP="00394AFF">
      <w:pPr>
        <w:jc w:val="center"/>
        <w:rPr>
          <w:b/>
          <w:sz w:val="26"/>
          <w:szCs w:val="26"/>
        </w:rPr>
      </w:pPr>
    </w:p>
    <w:p w:rsidR="00394AFF" w:rsidRPr="00DA7AF5" w:rsidRDefault="00394AFF" w:rsidP="00394AFF">
      <w:pPr>
        <w:pStyle w:val="a3"/>
        <w:numPr>
          <w:ilvl w:val="1"/>
          <w:numId w:val="1"/>
        </w:numPr>
        <w:tabs>
          <w:tab w:val="left" w:pos="1177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7AF5">
        <w:rPr>
          <w:rFonts w:ascii="Times New Roman" w:eastAsia="Times New Roman" w:hAnsi="Times New Roman"/>
          <w:sz w:val="26"/>
          <w:szCs w:val="26"/>
          <w:lang w:eastAsia="ru-RU"/>
        </w:rPr>
        <w:t>Республиканский месячник оборонно-массовой, спортивной и патрио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тической работы </w:t>
      </w:r>
      <w:r w:rsidRPr="00691DE3">
        <w:rPr>
          <w:rFonts w:ascii="Times New Roman" w:eastAsia="Times New Roman" w:hAnsi="Times New Roman"/>
          <w:sz w:val="26"/>
          <w:szCs w:val="26"/>
          <w:lang w:eastAsia="ru-RU"/>
        </w:rPr>
        <w:t>(далее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 месячник) </w:t>
      </w:r>
      <w:r w:rsidRPr="00DA7AF5">
        <w:rPr>
          <w:rFonts w:ascii="Times New Roman" w:eastAsia="Times New Roman" w:hAnsi="Times New Roman"/>
          <w:sz w:val="26"/>
          <w:szCs w:val="26"/>
          <w:lang w:eastAsia="ru-RU"/>
        </w:rPr>
        <w:t>проводится в рамках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комплекса процес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ных мероприятий</w:t>
      </w:r>
      <w:r w:rsidRPr="00DA7AF5">
        <w:rPr>
          <w:rFonts w:ascii="Times New Roman" w:eastAsia="Times New Roman" w:hAnsi="Times New Roman"/>
          <w:sz w:val="26"/>
          <w:szCs w:val="26"/>
          <w:lang w:eastAsia="ru-RU"/>
        </w:rPr>
        <w:t xml:space="preserve"> «Патриотическое воспитание и допризывная подготовка молодежи Чувашской Республики» государственной программы Чувашской Ре</w:t>
      </w:r>
      <w:r w:rsidRPr="00DA7AF5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DA7AF5">
        <w:rPr>
          <w:rFonts w:ascii="Times New Roman" w:eastAsia="Times New Roman" w:hAnsi="Times New Roman"/>
          <w:sz w:val="26"/>
          <w:szCs w:val="26"/>
          <w:lang w:eastAsia="ru-RU"/>
        </w:rPr>
        <w:t>публики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Молодежь Чувашской Республики</w:t>
      </w:r>
      <w:r w:rsidRPr="00DA7AF5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394AFF" w:rsidRDefault="00394AFF" w:rsidP="00394AFF">
      <w:pPr>
        <w:pStyle w:val="a3"/>
        <w:numPr>
          <w:ilvl w:val="1"/>
          <w:numId w:val="1"/>
        </w:numPr>
        <w:tabs>
          <w:tab w:val="left" w:pos="117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Месячник проводится с 25 января по 29 февраля 2024 года.</w:t>
      </w:r>
    </w:p>
    <w:p w:rsidR="00394AFF" w:rsidRDefault="00394AFF" w:rsidP="00394AFF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94AFF" w:rsidRDefault="00394AFF" w:rsidP="00394AFF">
      <w:pPr>
        <w:pStyle w:val="a3"/>
        <w:spacing w:after="0" w:line="240" w:lineRule="auto"/>
        <w:ind w:left="-22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B50CC">
        <w:rPr>
          <w:rFonts w:ascii="Times New Roman" w:eastAsia="Times New Roman" w:hAnsi="Times New Roman"/>
          <w:b/>
          <w:sz w:val="26"/>
          <w:szCs w:val="26"/>
          <w:lang w:eastAsia="ru-RU"/>
        </w:rPr>
        <w:t>II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Pr="006B50C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Цели месячника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br/>
      </w:r>
    </w:p>
    <w:p w:rsidR="00394AFF" w:rsidRDefault="00394AFF" w:rsidP="00394AF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Месячник проводится в целях военно-патриотического воспитания 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тей и молодежи, развития физической культуры и спорта, укрепления здоровья, повышения качества допризывной подготовки молодежи к военной службе, а 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же в целях формирования гражданско-патриотического сознания молодежи и воспитания толерантности в молодежной среде.</w:t>
      </w:r>
    </w:p>
    <w:p w:rsidR="00394AFF" w:rsidRDefault="00394AFF" w:rsidP="00394AFF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94AFF" w:rsidRDefault="00394AFF" w:rsidP="00394AF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3F0C">
        <w:rPr>
          <w:rFonts w:ascii="Times New Roman" w:eastAsia="Times New Roman" w:hAnsi="Times New Roman"/>
          <w:b/>
          <w:sz w:val="26"/>
          <w:szCs w:val="26"/>
          <w:lang w:eastAsia="ru-RU"/>
        </w:rPr>
        <w:t>III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Pr="005E3F0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Организаторы месячника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br/>
      </w:r>
    </w:p>
    <w:p w:rsidR="00394AFF" w:rsidRDefault="00394AFF" w:rsidP="00394AF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6942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Организаторами месячника являются Управление Главы Чувашской Республики по молодежной политике,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исполнительные органы Чувашской Республики, а также по согласованию органы </w:t>
      </w:r>
      <w:r w:rsidRPr="00076942">
        <w:rPr>
          <w:rFonts w:ascii="Times New Roman" w:eastAsia="Times New Roman" w:hAnsi="Times New Roman"/>
          <w:sz w:val="26"/>
          <w:szCs w:val="26"/>
          <w:lang w:eastAsia="ru-RU"/>
        </w:rPr>
        <w:t>местного самоуправления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076942">
        <w:rPr>
          <w:rFonts w:ascii="Times New Roman" w:eastAsia="Times New Roman" w:hAnsi="Times New Roman"/>
          <w:sz w:val="26"/>
          <w:szCs w:val="26"/>
          <w:lang w:eastAsia="ru-RU"/>
        </w:rPr>
        <w:t xml:space="preserve"> Чува</w:t>
      </w:r>
      <w:r w:rsidRPr="00076942">
        <w:rPr>
          <w:rFonts w:ascii="Times New Roman" w:eastAsia="Times New Roman" w:hAnsi="Times New Roman"/>
          <w:sz w:val="26"/>
          <w:szCs w:val="26"/>
          <w:lang w:eastAsia="ru-RU"/>
        </w:rPr>
        <w:t>ш</w:t>
      </w:r>
      <w:r w:rsidRPr="00076942">
        <w:rPr>
          <w:rFonts w:ascii="Times New Roman" w:eastAsia="Times New Roman" w:hAnsi="Times New Roman"/>
          <w:sz w:val="26"/>
          <w:szCs w:val="26"/>
          <w:lang w:eastAsia="ru-RU"/>
        </w:rPr>
        <w:t>ской Республи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ке</w:t>
      </w:r>
      <w:r w:rsidRPr="00076942">
        <w:rPr>
          <w:rFonts w:ascii="Times New Roman" w:eastAsia="Times New Roman" w:hAnsi="Times New Roman"/>
          <w:sz w:val="26"/>
          <w:szCs w:val="26"/>
          <w:lang w:eastAsia="ru-RU"/>
        </w:rPr>
        <w:t>, территориальные органы федеральных органов исполнительной власти по Чувашской Республике, общественные объединения.</w:t>
      </w:r>
    </w:p>
    <w:p w:rsidR="00394AFF" w:rsidRDefault="00394AFF" w:rsidP="00394AF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94AFF" w:rsidRDefault="00394AFF" w:rsidP="00394AF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3F0C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IV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. Участники месячника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br/>
      </w:r>
    </w:p>
    <w:p w:rsidR="00394AFF" w:rsidRDefault="00394AFF" w:rsidP="00394AFF">
      <w:pPr>
        <w:pStyle w:val="a3"/>
        <w:numPr>
          <w:ilvl w:val="1"/>
          <w:numId w:val="2"/>
        </w:numPr>
        <w:tabs>
          <w:tab w:val="left" w:pos="1177"/>
        </w:tabs>
        <w:ind w:left="0" w:firstLine="709"/>
        <w:rPr>
          <w:rFonts w:ascii="Times New Roman" w:hAnsi="Times New Roman"/>
          <w:sz w:val="26"/>
          <w:szCs w:val="26"/>
        </w:rPr>
      </w:pPr>
      <w:r w:rsidRPr="003F3220">
        <w:rPr>
          <w:rFonts w:ascii="Times New Roman" w:hAnsi="Times New Roman"/>
          <w:sz w:val="26"/>
          <w:szCs w:val="26"/>
        </w:rPr>
        <w:t>Месячник проводится в образовательных организациях</w:t>
      </w:r>
      <w:r>
        <w:rPr>
          <w:rFonts w:ascii="Times New Roman" w:hAnsi="Times New Roman"/>
          <w:sz w:val="26"/>
          <w:szCs w:val="26"/>
        </w:rPr>
        <w:t xml:space="preserve"> в Чувашской Республике</w:t>
      </w:r>
      <w:r w:rsidRPr="003F3220">
        <w:rPr>
          <w:rFonts w:ascii="Times New Roman" w:hAnsi="Times New Roman"/>
          <w:sz w:val="26"/>
          <w:szCs w:val="26"/>
        </w:rPr>
        <w:t>, организациях куль</w:t>
      </w:r>
      <w:r>
        <w:rPr>
          <w:rFonts w:ascii="Times New Roman" w:hAnsi="Times New Roman"/>
          <w:sz w:val="26"/>
          <w:szCs w:val="26"/>
        </w:rPr>
        <w:t>туры и спорта в Чувашской Республ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ке</w:t>
      </w:r>
      <w:r w:rsidRPr="003F3220">
        <w:rPr>
          <w:rFonts w:ascii="Times New Roman" w:hAnsi="Times New Roman"/>
          <w:sz w:val="26"/>
          <w:szCs w:val="26"/>
        </w:rPr>
        <w:t>.</w:t>
      </w:r>
    </w:p>
    <w:p w:rsidR="00394AFF" w:rsidRPr="005340FD" w:rsidRDefault="00394AFF" w:rsidP="00394AFF">
      <w:pPr>
        <w:pStyle w:val="a3"/>
        <w:numPr>
          <w:ilvl w:val="1"/>
          <w:numId w:val="2"/>
        </w:numPr>
        <w:tabs>
          <w:tab w:val="left" w:pos="1177"/>
        </w:tabs>
        <w:ind w:left="0" w:firstLine="709"/>
        <w:rPr>
          <w:rFonts w:ascii="Times New Roman" w:hAnsi="Times New Roman"/>
          <w:sz w:val="26"/>
          <w:szCs w:val="26"/>
        </w:rPr>
      </w:pPr>
      <w:r w:rsidRPr="005340FD">
        <w:rPr>
          <w:rFonts w:ascii="Times New Roman" w:eastAsia="Times New Roman" w:hAnsi="Times New Roman"/>
          <w:sz w:val="26"/>
          <w:szCs w:val="26"/>
          <w:lang w:eastAsia="ru-RU"/>
        </w:rPr>
        <w:t>Участники месячника – дети и молодежь до 35 лет.</w:t>
      </w:r>
    </w:p>
    <w:p w:rsidR="00394AFF" w:rsidRDefault="00394AFF" w:rsidP="00394AFF">
      <w:pPr>
        <w:rPr>
          <w:sz w:val="26"/>
          <w:szCs w:val="26"/>
        </w:rPr>
      </w:pPr>
    </w:p>
    <w:p w:rsidR="00394AFF" w:rsidRDefault="00394AFF" w:rsidP="00394AF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3F0C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. Содержание и формы проведения месячника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br/>
      </w:r>
    </w:p>
    <w:p w:rsidR="00394AFF" w:rsidRDefault="00394AFF" w:rsidP="00394AF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3F0C">
        <w:rPr>
          <w:rFonts w:ascii="Times New Roman" w:eastAsia="Times New Roman" w:hAnsi="Times New Roman"/>
          <w:sz w:val="26"/>
          <w:szCs w:val="26"/>
          <w:lang w:eastAsia="ru-RU"/>
        </w:rPr>
        <w:t>5.1.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Месячник проводится с использованием следующих форм и методов работы с детьми и молодежью с учетом санитарно-эпидемиологической ситу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ции в 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вашской Республике:</w:t>
      </w:r>
    </w:p>
    <w:p w:rsidR="00394AFF" w:rsidRDefault="00394AFF" w:rsidP="00394AF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посещение м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>узеев боевой славы, встречи молодежи с ветеранами Вел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>кой Отечественной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ойны, Героями Советского Союза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Героями Российской Фед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рации и полными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 xml:space="preserve"> кавалерами орде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 xml:space="preserve"> Славы, тружениками тыла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военных лет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>, воина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ми, выполнявшими интернациональный долг в Республике Афганистан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>, офицерами Вооруженных Сил Российской Федерации и офицерами запаса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 xml:space="preserve">оруженных Сил Российской Федерации, курсантами военно-учебных заведений, 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активистами и ведущими спортсменами, представителями творческой интелл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>генции;</w:t>
      </w:r>
      <w:proofErr w:type="gramEnd"/>
    </w:p>
    <w:p w:rsidR="00394AFF" w:rsidRDefault="00394AFF" w:rsidP="00394AF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>возложение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енков к мемориалам и памятникам;</w:t>
      </w:r>
    </w:p>
    <w:p w:rsidR="00394AFF" w:rsidRDefault="00394AFF" w:rsidP="00394AF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 xml:space="preserve">посещение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ветеранов боевых действий, семей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 xml:space="preserve"> погибших военнослуж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>щих</w:t>
      </w:r>
      <w:r w:rsidRPr="00F111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 xml:space="preserve">и оказание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им 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>адресной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социальной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помощи;</w:t>
      </w:r>
    </w:p>
    <w:p w:rsidR="00394AFF" w:rsidRDefault="00394AFF" w:rsidP="00394AF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>организация торжественных собраний, митингов, концертов, акций, п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>священных годовщине вывода советских войск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ограниченного контингента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 xml:space="preserve"> из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 xml:space="preserve"> Афганиста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94AFF" w:rsidRDefault="00394AFF" w:rsidP="00394AF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проведение у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>роков мужества, круглых столов, научно-практических конференций, интеллектуальных игр и конкурсов, связанных с историей Вооруже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>ных Сил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Федерации,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 xml:space="preserve"> и др.;</w:t>
      </w:r>
    </w:p>
    <w:p w:rsidR="00394AFF" w:rsidRDefault="00394AFF" w:rsidP="00394AF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организация д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>ней открытых дверей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региональном отделении общеро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сийской общественно-государственной организации «Добровольное общество содействия армии, авиации и флоту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 xml:space="preserve"> Рос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сии» 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>вашской Республи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ки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94AFF" w:rsidRDefault="00394AFF" w:rsidP="00394AF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>организация военно-спортивных праздников, военизированных эстафет, лыжных пробегов, соревнований по военно-прикладным и техническим видам спорта, военно-спортивных игр, конкурсов и слетов, показательных выступл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>ний спортсменов и др.;</w:t>
      </w:r>
    </w:p>
    <w:p w:rsidR="00394AFF" w:rsidRDefault="00394AFF" w:rsidP="00394AF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>организация фотовыставок, конкурсов рисунков и презентаций,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показ фильмов, посвященных 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>защитника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 xml:space="preserve"> Отечества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выдающимся уроженцам 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вашской Республики.</w:t>
      </w:r>
      <w:r w:rsidRPr="00DA725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94AFF" w:rsidRDefault="00394AFF" w:rsidP="00394AF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5.2. В ходе подготовки и проведения месячника рекомендуется:</w:t>
      </w:r>
    </w:p>
    <w:p w:rsidR="00394AFF" w:rsidRDefault="00394AFF" w:rsidP="00394AF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освещение проводимых мероприятий в печ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ти, на радио и телевидении;</w:t>
      </w:r>
    </w:p>
    <w:p w:rsidR="00394AFF" w:rsidRDefault="00394AFF" w:rsidP="00394AF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создание на официальных сайтах исполнительных органов Чувашской Республики, органов местного самоуправления в Чувашской Республике и обр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зовательных организаций в Чувашской Республике в информационно-телекоммуникационной сети «Интернет» тематических баннеров «Месячник оборонно-массовой, спортивной и патриотической работы»;</w:t>
      </w:r>
    </w:p>
    <w:p w:rsidR="00394AFF" w:rsidRDefault="00394AFF" w:rsidP="00394AF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проведение вечеров, торжественных мероприятий, возложение цветов, венков к памятникам и обелискам в честь воинов, погибших при исполнении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инского долга;</w:t>
      </w:r>
    </w:p>
    <w:p w:rsidR="00394AFF" w:rsidRDefault="00394AFF" w:rsidP="00394AF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организация по завершении месячника во всех муниципальных и горо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ских округах Чувашской Республики, образовательных организациях в Чува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ской Республике, организациях культуры и спорта в Чувашской Республике подведения итогов с разработкой конкретных задач по дальнейшему повыш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нию эффективности оборонно-массовой, спортивной и патриотической раб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ты.</w:t>
      </w:r>
    </w:p>
    <w:p w:rsidR="00394AFF" w:rsidRDefault="00394AFF" w:rsidP="00394AFF">
      <w:pPr>
        <w:jc w:val="both"/>
        <w:rPr>
          <w:sz w:val="26"/>
          <w:szCs w:val="26"/>
        </w:rPr>
      </w:pPr>
    </w:p>
    <w:p w:rsidR="00394AFF" w:rsidRDefault="00394AFF" w:rsidP="00394AFF">
      <w:pPr>
        <w:jc w:val="both"/>
        <w:rPr>
          <w:sz w:val="26"/>
          <w:szCs w:val="26"/>
        </w:rPr>
      </w:pPr>
      <w:bookmarkStart w:id="0" w:name="_GoBack"/>
      <w:bookmarkEnd w:id="0"/>
    </w:p>
    <w:p w:rsidR="00394AFF" w:rsidRDefault="00394AFF" w:rsidP="00394AF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3F0C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VI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Подведение итогов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br/>
      </w:r>
    </w:p>
    <w:p w:rsidR="00394AFF" w:rsidRDefault="00394AFF" w:rsidP="00394AFF">
      <w:pPr>
        <w:ind w:firstLine="709"/>
        <w:jc w:val="both"/>
      </w:pPr>
      <w:r>
        <w:rPr>
          <w:sz w:val="26"/>
          <w:szCs w:val="26"/>
        </w:rPr>
        <w:t>Итоги проведения месячника представляются государственное</w:t>
      </w:r>
      <w:r w:rsidRPr="00640ED1">
        <w:rPr>
          <w:sz w:val="26"/>
          <w:szCs w:val="26"/>
        </w:rPr>
        <w:t xml:space="preserve"> автоно</w:t>
      </w:r>
      <w:r w:rsidRPr="00640ED1">
        <w:rPr>
          <w:sz w:val="26"/>
          <w:szCs w:val="26"/>
        </w:rPr>
        <w:t>м</w:t>
      </w:r>
      <w:r w:rsidRPr="00640ED1">
        <w:rPr>
          <w:sz w:val="26"/>
          <w:szCs w:val="26"/>
        </w:rPr>
        <w:t>но</w:t>
      </w:r>
      <w:r>
        <w:rPr>
          <w:sz w:val="26"/>
          <w:szCs w:val="26"/>
        </w:rPr>
        <w:t>е учреждение</w:t>
      </w:r>
      <w:r w:rsidRPr="00640ED1">
        <w:rPr>
          <w:sz w:val="26"/>
          <w:szCs w:val="26"/>
        </w:rPr>
        <w:t xml:space="preserve"> Чувашской Республики дополнительного образования «Уче</w:t>
      </w:r>
      <w:r w:rsidRPr="00640ED1">
        <w:rPr>
          <w:sz w:val="26"/>
          <w:szCs w:val="26"/>
        </w:rPr>
        <w:t>б</w:t>
      </w:r>
      <w:r>
        <w:rPr>
          <w:sz w:val="26"/>
          <w:szCs w:val="26"/>
        </w:rPr>
        <w:t>но-методи</w:t>
      </w:r>
      <w:r w:rsidRPr="00640ED1">
        <w:rPr>
          <w:sz w:val="26"/>
          <w:szCs w:val="26"/>
        </w:rPr>
        <w:t>ческий центр военно-патриотического воспитания молодежи «АВА</w:t>
      </w:r>
      <w:r w:rsidRPr="00640ED1">
        <w:rPr>
          <w:sz w:val="26"/>
          <w:szCs w:val="26"/>
        </w:rPr>
        <w:t>Н</w:t>
      </w:r>
      <w:r w:rsidRPr="00640ED1">
        <w:rPr>
          <w:sz w:val="26"/>
          <w:szCs w:val="26"/>
        </w:rPr>
        <w:t>ГАРД»</w:t>
      </w:r>
      <w:r w:rsidRPr="003F3220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A233B3">
        <w:rPr>
          <w:sz w:val="26"/>
          <w:szCs w:val="26"/>
        </w:rPr>
        <w:t>e-</w:t>
      </w:r>
      <w:proofErr w:type="spellStart"/>
      <w:r w:rsidRPr="00A233B3">
        <w:rPr>
          <w:sz w:val="26"/>
          <w:szCs w:val="26"/>
        </w:rPr>
        <w:t>mail</w:t>
      </w:r>
      <w:proofErr w:type="spellEnd"/>
      <w:r w:rsidRPr="00A233B3">
        <w:rPr>
          <w:sz w:val="26"/>
          <w:szCs w:val="26"/>
        </w:rPr>
        <w:t xml:space="preserve">: </w:t>
      </w:r>
      <w:r w:rsidRPr="00EE19ED">
        <w:rPr>
          <w:sz w:val="26"/>
          <w:szCs w:val="26"/>
        </w:rPr>
        <w:t>centravangard21@rchuv.ru</w:t>
      </w:r>
      <w:r>
        <w:rPr>
          <w:sz w:val="26"/>
          <w:szCs w:val="26"/>
        </w:rPr>
        <w:t>) до 1 марта 2024 года.</w:t>
      </w:r>
    </w:p>
    <w:p w:rsidR="00A23FE4" w:rsidRDefault="000A7667"/>
    <w:sectPr w:rsidR="00A2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1C4B"/>
    <w:multiLevelType w:val="multilevel"/>
    <w:tmpl w:val="291092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45465E55"/>
    <w:multiLevelType w:val="multilevel"/>
    <w:tmpl w:val="37F2C52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FF"/>
    <w:rsid w:val="000A7667"/>
    <w:rsid w:val="00104A7F"/>
    <w:rsid w:val="001A347E"/>
    <w:rsid w:val="00260FFD"/>
    <w:rsid w:val="003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4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394AF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4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394AF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Консультант</cp:lastModifiedBy>
  <cp:revision>2</cp:revision>
  <cp:lastPrinted>2024-01-23T08:01:00Z</cp:lastPrinted>
  <dcterms:created xsi:type="dcterms:W3CDTF">2024-01-23T08:01:00Z</dcterms:created>
  <dcterms:modified xsi:type="dcterms:W3CDTF">2024-01-24T04:36:00Z</dcterms:modified>
</cp:coreProperties>
</file>