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258" w:rsidRPr="0038165C" w:rsidRDefault="00CD7C82">
      <w:pPr>
        <w:jc w:val="center"/>
        <w:rPr>
          <w:b/>
          <w:sz w:val="28"/>
          <w:szCs w:val="28"/>
        </w:rPr>
      </w:pPr>
      <w:r w:rsidRPr="0038165C">
        <w:rPr>
          <w:b/>
          <w:sz w:val="28"/>
          <w:szCs w:val="28"/>
        </w:rPr>
        <w:t>ФИНАНСОВО-ЭКОНОМИЧЕСКОЕ ОБОСНОВАНИЕ</w:t>
      </w:r>
    </w:p>
    <w:p w:rsidR="00F124F2" w:rsidRDefault="00CD7C82">
      <w:pPr>
        <w:jc w:val="center"/>
        <w:rPr>
          <w:b/>
          <w:sz w:val="28"/>
          <w:szCs w:val="28"/>
        </w:rPr>
      </w:pPr>
      <w:r w:rsidRPr="0038165C">
        <w:rPr>
          <w:b/>
          <w:sz w:val="28"/>
          <w:szCs w:val="28"/>
        </w:rPr>
        <w:t xml:space="preserve">к проекту закона Чувашской Республики </w:t>
      </w:r>
      <w:r w:rsidR="0038165C" w:rsidRPr="0038165C">
        <w:rPr>
          <w:b/>
          <w:sz w:val="28"/>
          <w:szCs w:val="28"/>
        </w:rPr>
        <w:t>"</w:t>
      </w:r>
      <w:r w:rsidRPr="0038165C">
        <w:rPr>
          <w:b/>
          <w:sz w:val="28"/>
          <w:szCs w:val="28"/>
        </w:rPr>
        <w:t xml:space="preserve">О внесении изменения </w:t>
      </w:r>
    </w:p>
    <w:p w:rsidR="00F124F2" w:rsidRDefault="00CD7C82">
      <w:pPr>
        <w:jc w:val="center"/>
        <w:rPr>
          <w:b/>
          <w:sz w:val="28"/>
          <w:szCs w:val="28"/>
        </w:rPr>
      </w:pPr>
      <w:r w:rsidRPr="0038165C">
        <w:rPr>
          <w:b/>
          <w:sz w:val="28"/>
          <w:szCs w:val="28"/>
        </w:rPr>
        <w:t xml:space="preserve">в статью 17 Закона Чувашской Республики </w:t>
      </w:r>
      <w:r w:rsidR="0038165C" w:rsidRPr="0038165C">
        <w:rPr>
          <w:b/>
          <w:sz w:val="28"/>
          <w:szCs w:val="28"/>
        </w:rPr>
        <w:t>"</w:t>
      </w:r>
      <w:r w:rsidRPr="0038165C">
        <w:rPr>
          <w:b/>
          <w:sz w:val="28"/>
          <w:szCs w:val="28"/>
        </w:rPr>
        <w:t xml:space="preserve">О регулировании </w:t>
      </w:r>
    </w:p>
    <w:p w:rsidR="00D91258" w:rsidRPr="0038165C" w:rsidRDefault="00CD7C82">
      <w:pPr>
        <w:jc w:val="center"/>
        <w:rPr>
          <w:b/>
          <w:sz w:val="28"/>
          <w:szCs w:val="28"/>
        </w:rPr>
      </w:pPr>
      <w:r w:rsidRPr="0038165C">
        <w:rPr>
          <w:b/>
          <w:sz w:val="28"/>
          <w:szCs w:val="28"/>
        </w:rPr>
        <w:t>град</w:t>
      </w:r>
      <w:r w:rsidRPr="0038165C">
        <w:rPr>
          <w:b/>
          <w:sz w:val="28"/>
          <w:szCs w:val="28"/>
        </w:rPr>
        <w:t>о</w:t>
      </w:r>
      <w:r w:rsidRPr="0038165C">
        <w:rPr>
          <w:b/>
          <w:sz w:val="28"/>
          <w:szCs w:val="28"/>
        </w:rPr>
        <w:t>строительной деятельности в Чувашской Республике</w:t>
      </w:r>
      <w:r w:rsidR="0038165C" w:rsidRPr="0038165C">
        <w:rPr>
          <w:rStyle w:val="afc"/>
          <w:b/>
          <w:bCs/>
          <w:color w:val="000000"/>
          <w:sz w:val="28"/>
          <w:szCs w:val="28"/>
        </w:rPr>
        <w:t>"</w:t>
      </w:r>
    </w:p>
    <w:p w:rsidR="00D91258" w:rsidRPr="0038165C" w:rsidRDefault="00D91258" w:rsidP="00F124F2">
      <w:pPr>
        <w:jc w:val="center"/>
        <w:rPr>
          <w:b/>
          <w:sz w:val="28"/>
          <w:szCs w:val="28"/>
        </w:rPr>
      </w:pPr>
    </w:p>
    <w:p w:rsidR="00D91258" w:rsidRPr="0038165C" w:rsidRDefault="00D91258" w:rsidP="00F124F2">
      <w:pPr>
        <w:jc w:val="center"/>
        <w:rPr>
          <w:b/>
          <w:sz w:val="28"/>
          <w:szCs w:val="28"/>
        </w:rPr>
      </w:pPr>
    </w:p>
    <w:p w:rsidR="00D91258" w:rsidRPr="0038165C" w:rsidRDefault="00CD7C82">
      <w:pPr>
        <w:ind w:firstLine="708"/>
        <w:jc w:val="both"/>
        <w:rPr>
          <w:sz w:val="28"/>
          <w:szCs w:val="28"/>
        </w:rPr>
      </w:pPr>
      <w:r w:rsidRPr="0038165C">
        <w:rPr>
          <w:sz w:val="28"/>
          <w:szCs w:val="28"/>
        </w:rPr>
        <w:t xml:space="preserve">Принятие закона Чувашской Республики </w:t>
      </w:r>
      <w:r w:rsidR="0038165C" w:rsidRPr="0038165C">
        <w:rPr>
          <w:sz w:val="28"/>
          <w:szCs w:val="28"/>
        </w:rPr>
        <w:t>"</w:t>
      </w:r>
      <w:r w:rsidRPr="0038165C">
        <w:rPr>
          <w:sz w:val="28"/>
          <w:szCs w:val="28"/>
        </w:rPr>
        <w:t>О внесении изменения в ст</w:t>
      </w:r>
      <w:r w:rsidRPr="0038165C">
        <w:rPr>
          <w:sz w:val="28"/>
          <w:szCs w:val="28"/>
        </w:rPr>
        <w:t>а</w:t>
      </w:r>
      <w:r w:rsidRPr="0038165C">
        <w:rPr>
          <w:sz w:val="28"/>
          <w:szCs w:val="28"/>
        </w:rPr>
        <w:t xml:space="preserve">тью 17 Закона Чувашской Республики </w:t>
      </w:r>
      <w:r w:rsidR="0038165C" w:rsidRPr="0038165C">
        <w:rPr>
          <w:sz w:val="28"/>
          <w:szCs w:val="28"/>
        </w:rPr>
        <w:t>"</w:t>
      </w:r>
      <w:r w:rsidRPr="0038165C">
        <w:rPr>
          <w:sz w:val="28"/>
          <w:szCs w:val="28"/>
        </w:rPr>
        <w:t>О регулировании градостроительной деятельности в Чувашской Республике</w:t>
      </w:r>
      <w:r w:rsidR="0038165C" w:rsidRPr="0038165C">
        <w:rPr>
          <w:rStyle w:val="afc"/>
          <w:bCs/>
          <w:color w:val="000000"/>
          <w:sz w:val="28"/>
          <w:szCs w:val="28"/>
        </w:rPr>
        <w:t>"</w:t>
      </w:r>
      <w:r w:rsidRPr="0038165C">
        <w:rPr>
          <w:sz w:val="28"/>
          <w:szCs w:val="28"/>
        </w:rPr>
        <w:t xml:space="preserve"> не потребует выделения дополн</w:t>
      </w:r>
      <w:r w:rsidRPr="0038165C">
        <w:rPr>
          <w:sz w:val="28"/>
          <w:szCs w:val="28"/>
        </w:rPr>
        <w:t>и</w:t>
      </w:r>
      <w:r w:rsidRPr="0038165C">
        <w:rPr>
          <w:sz w:val="28"/>
          <w:szCs w:val="28"/>
        </w:rPr>
        <w:t>тельных финансовых средств из республиканского бюджета Чувашской Ре</w:t>
      </w:r>
      <w:r w:rsidRPr="0038165C">
        <w:rPr>
          <w:sz w:val="28"/>
          <w:szCs w:val="28"/>
        </w:rPr>
        <w:t>с</w:t>
      </w:r>
      <w:r w:rsidRPr="0038165C">
        <w:rPr>
          <w:sz w:val="28"/>
          <w:szCs w:val="28"/>
        </w:rPr>
        <w:t>публики.</w:t>
      </w:r>
    </w:p>
    <w:p w:rsidR="00D91258" w:rsidRPr="0038165C" w:rsidRDefault="00D91258">
      <w:pPr>
        <w:jc w:val="both"/>
        <w:rPr>
          <w:sz w:val="28"/>
          <w:szCs w:val="28"/>
        </w:rPr>
      </w:pPr>
      <w:bookmarkStart w:id="0" w:name="_GoBack"/>
      <w:bookmarkEnd w:id="0"/>
    </w:p>
    <w:sectPr w:rsidR="00D91258" w:rsidRPr="0038165C" w:rsidSect="00F124F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1258" w:rsidRDefault="00CD7C82">
      <w:r>
        <w:separator/>
      </w:r>
    </w:p>
  </w:endnote>
  <w:endnote w:type="continuationSeparator" w:id="0">
    <w:p w:rsidR="00D91258" w:rsidRDefault="00CD7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1258" w:rsidRDefault="00CD7C82">
      <w:r>
        <w:separator/>
      </w:r>
    </w:p>
  </w:footnote>
  <w:footnote w:type="continuationSeparator" w:id="0">
    <w:p w:rsidR="00D91258" w:rsidRDefault="00CD7C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258"/>
    <w:rsid w:val="0038165C"/>
    <w:rsid w:val="00CD7C82"/>
    <w:rsid w:val="00D91258"/>
    <w:rsid w:val="00F12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fb">
    <w:name w:val="Normal (Web)"/>
    <w:basedOn w:val="a"/>
    <w:pPr>
      <w:spacing w:before="100" w:beforeAutospacing="1" w:after="100" w:afterAutospacing="1"/>
    </w:pPr>
  </w:style>
  <w:style w:type="character" w:customStyle="1" w:styleId="afc">
    <w:name w:val="Гипертекстовая ссылка"/>
    <w:rPr>
      <w:color w:val="106BBE"/>
    </w:rPr>
  </w:style>
  <w:style w:type="paragraph" w:styleId="afd">
    <w:name w:val="Body Text"/>
    <w:basedOn w:val="a"/>
    <w:link w:val="afe"/>
    <w:pPr>
      <w:spacing w:after="120"/>
    </w:pPr>
  </w:style>
  <w:style w:type="character" w:customStyle="1" w:styleId="afe">
    <w:name w:val="Основной текст Знак"/>
    <w:link w:val="af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fb">
    <w:name w:val="Normal (Web)"/>
    <w:basedOn w:val="a"/>
    <w:pPr>
      <w:spacing w:before="100" w:beforeAutospacing="1" w:after="100" w:afterAutospacing="1"/>
    </w:pPr>
  </w:style>
  <w:style w:type="character" w:customStyle="1" w:styleId="afc">
    <w:name w:val="Гипертекстовая ссылка"/>
    <w:rPr>
      <w:color w:val="106BBE"/>
    </w:rPr>
  </w:style>
  <w:style w:type="paragraph" w:styleId="afd">
    <w:name w:val="Body Text"/>
    <w:basedOn w:val="a"/>
    <w:link w:val="afe"/>
    <w:pPr>
      <w:spacing w:after="120"/>
    </w:pPr>
  </w:style>
  <w:style w:type="character" w:customStyle="1" w:styleId="afe">
    <w:name w:val="Основной текст Знак"/>
    <w:link w:val="af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construc28</dc:creator>
  <cp:lastModifiedBy>Михайлова Ольга Валерьевна</cp:lastModifiedBy>
  <cp:revision>4</cp:revision>
  <dcterms:created xsi:type="dcterms:W3CDTF">2026-04-24T06:09:00Z</dcterms:created>
  <dcterms:modified xsi:type="dcterms:W3CDTF">2026-04-24T13:08:00Z</dcterms:modified>
  <cp:version>917504</cp:version>
</cp:coreProperties>
</file>