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3" w:type="dxa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51"/>
        <w:gridCol w:w="1559"/>
        <w:gridCol w:w="851"/>
        <w:gridCol w:w="1559"/>
        <w:gridCol w:w="13"/>
      </w:tblGrid>
      <w:tr w:rsidR="00DF5498" w:rsidRPr="00F52351" w:rsidTr="00747FAE">
        <w:trPr>
          <w:trHeight w:val="280"/>
          <w:jc w:val="center"/>
        </w:trPr>
        <w:tc>
          <w:tcPr>
            <w:tcW w:w="10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5498" w:rsidRPr="00F52351" w:rsidRDefault="00DF5498" w:rsidP="00D010B2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Приложение №3</w:t>
            </w:r>
          </w:p>
        </w:tc>
      </w:tr>
      <w:tr w:rsidR="00DF5498" w:rsidRPr="00F52351" w:rsidTr="00747FAE">
        <w:trPr>
          <w:trHeight w:val="371"/>
          <w:jc w:val="center"/>
        </w:trPr>
        <w:tc>
          <w:tcPr>
            <w:tcW w:w="10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5498" w:rsidRPr="00F52351" w:rsidRDefault="00DF5498" w:rsidP="00D010B2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к решению Собрания депутатов Цивильского муниципального округа</w:t>
            </w:r>
          </w:p>
        </w:tc>
      </w:tr>
      <w:tr w:rsidR="00DF5498" w:rsidRPr="00F52351" w:rsidTr="00747FAE">
        <w:trPr>
          <w:trHeight w:val="319"/>
          <w:jc w:val="center"/>
        </w:trPr>
        <w:tc>
          <w:tcPr>
            <w:tcW w:w="10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5498" w:rsidRPr="00F52351" w:rsidRDefault="00DF5498" w:rsidP="00D010B2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«Об исполнении бюджета Цивильского муниципального округа</w:t>
            </w:r>
          </w:p>
          <w:p w:rsidR="00DF5498" w:rsidRPr="00F52351" w:rsidRDefault="00DF5498" w:rsidP="00DF5498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Чувашской Республики за 202</w:t>
            </w:r>
            <w:r>
              <w:rPr>
                <w:sz w:val="20"/>
                <w:szCs w:val="20"/>
              </w:rPr>
              <w:t>5</w:t>
            </w:r>
            <w:r w:rsidRPr="00F52351">
              <w:rPr>
                <w:sz w:val="20"/>
                <w:szCs w:val="20"/>
              </w:rPr>
              <w:t xml:space="preserve"> год »</w:t>
            </w:r>
          </w:p>
        </w:tc>
      </w:tr>
      <w:tr w:rsidR="00DF5498" w:rsidRPr="00F52351" w:rsidTr="00747FAE">
        <w:trPr>
          <w:trHeight w:val="315"/>
          <w:jc w:val="center"/>
        </w:trPr>
        <w:tc>
          <w:tcPr>
            <w:tcW w:w="10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498" w:rsidRPr="00F52351" w:rsidRDefault="00DF5498" w:rsidP="00D010B2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РАСХОДЫ</w:t>
            </w:r>
          </w:p>
          <w:p w:rsidR="00DF5498" w:rsidRPr="00F52351" w:rsidRDefault="00DF5498" w:rsidP="00DF54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бюджета Цивильского муниципального округа Чувашской Республики по ведомственной структуре расходов бюджета Цивильского муниципального округа Чувашской Республики за 202</w:t>
            </w:r>
            <w:r>
              <w:rPr>
                <w:b/>
                <w:sz w:val="20"/>
                <w:szCs w:val="20"/>
              </w:rPr>
              <w:t>5</w:t>
            </w:r>
            <w:r w:rsidRPr="00F52351">
              <w:rPr>
                <w:b/>
                <w:sz w:val="20"/>
                <w:szCs w:val="20"/>
              </w:rPr>
              <w:t xml:space="preserve"> год</w:t>
            </w:r>
          </w:p>
        </w:tc>
      </w:tr>
      <w:tr w:rsidR="00DF5498" w:rsidRPr="00F52351" w:rsidTr="00747FAE">
        <w:trPr>
          <w:trHeight w:val="255"/>
          <w:jc w:val="center"/>
        </w:trPr>
        <w:tc>
          <w:tcPr>
            <w:tcW w:w="10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498" w:rsidRPr="00E81D58" w:rsidRDefault="00DF5498" w:rsidP="00621F5B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="00621F5B">
              <w:rPr>
                <w:sz w:val="20"/>
                <w:szCs w:val="20"/>
              </w:rPr>
              <w:t xml:space="preserve">                        </w:t>
            </w:r>
            <w:r w:rsidRPr="00E81D58">
              <w:rPr>
                <w:i/>
                <w:sz w:val="20"/>
                <w:szCs w:val="20"/>
              </w:rPr>
              <w:t>(рублей)</w:t>
            </w:r>
          </w:p>
        </w:tc>
      </w:tr>
      <w:tr w:rsidR="00DF5498" w:rsidRPr="00F52351" w:rsidTr="00747FAE">
        <w:trPr>
          <w:cantSplit/>
          <w:trHeight w:val="2837"/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98" w:rsidRPr="00F52351" w:rsidRDefault="00DF5498" w:rsidP="00CE5DF7">
            <w:pPr>
              <w:ind w:left="191"/>
              <w:jc w:val="center"/>
              <w:rPr>
                <w:color w:val="000000"/>
                <w:sz w:val="20"/>
                <w:szCs w:val="20"/>
              </w:rPr>
            </w:pPr>
            <w:r w:rsidRPr="00F52351">
              <w:rPr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F5498" w:rsidRPr="00F52351" w:rsidRDefault="003B7371" w:rsidP="00CE5D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F5498" w:rsidRPr="00F52351" w:rsidRDefault="00DF5498" w:rsidP="00CE5DF7">
            <w:pPr>
              <w:jc w:val="center"/>
              <w:rPr>
                <w:color w:val="000000"/>
                <w:sz w:val="20"/>
                <w:szCs w:val="20"/>
              </w:rPr>
            </w:pPr>
            <w:r w:rsidRPr="00F52351">
              <w:rPr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F5498" w:rsidRPr="00F52351" w:rsidRDefault="00DF5498" w:rsidP="00CE5DF7">
            <w:pPr>
              <w:jc w:val="center"/>
              <w:rPr>
                <w:color w:val="000000"/>
                <w:sz w:val="20"/>
                <w:szCs w:val="20"/>
              </w:rPr>
            </w:pPr>
            <w:r w:rsidRPr="00F52351">
              <w:rPr>
                <w:color w:val="000000"/>
                <w:sz w:val="20"/>
                <w:szCs w:val="20"/>
              </w:rPr>
              <w:t>Целевая статья</w:t>
            </w:r>
          </w:p>
          <w:p w:rsidR="00DF5498" w:rsidRPr="00F52351" w:rsidRDefault="00DF5498" w:rsidP="00CE5DF7">
            <w:pPr>
              <w:jc w:val="center"/>
              <w:rPr>
                <w:color w:val="000000"/>
                <w:sz w:val="20"/>
                <w:szCs w:val="20"/>
              </w:rPr>
            </w:pPr>
            <w:r w:rsidRPr="00F52351">
              <w:rPr>
                <w:color w:val="000000"/>
                <w:sz w:val="20"/>
                <w:szCs w:val="20"/>
              </w:rPr>
              <w:t>(муниципальная программа)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F5498" w:rsidRPr="00F52351" w:rsidRDefault="00DF5498" w:rsidP="00CE5DF7">
            <w:pPr>
              <w:jc w:val="center"/>
              <w:rPr>
                <w:color w:val="000000"/>
                <w:sz w:val="20"/>
                <w:szCs w:val="20"/>
              </w:rPr>
            </w:pPr>
            <w:r w:rsidRPr="00F52351">
              <w:rPr>
                <w:color w:val="000000"/>
                <w:sz w:val="20"/>
                <w:szCs w:val="20"/>
              </w:rPr>
              <w:t>Группа (группа и подгруппа)</w:t>
            </w:r>
          </w:p>
          <w:p w:rsidR="00DF5498" w:rsidRPr="00F52351" w:rsidRDefault="00DF5498" w:rsidP="00CE5DF7">
            <w:pPr>
              <w:jc w:val="center"/>
              <w:rPr>
                <w:color w:val="000000"/>
                <w:sz w:val="20"/>
                <w:szCs w:val="20"/>
              </w:rPr>
            </w:pPr>
            <w:r w:rsidRPr="00F52351">
              <w:rPr>
                <w:color w:val="000000"/>
                <w:sz w:val="20"/>
                <w:szCs w:val="20"/>
              </w:rPr>
              <w:t>видов расходов</w:t>
            </w:r>
          </w:p>
          <w:p w:rsidR="00DF5498" w:rsidRPr="00F52351" w:rsidRDefault="00DF5498" w:rsidP="00CE5D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98" w:rsidRPr="00F52351" w:rsidRDefault="00DF5498" w:rsidP="00CE5DF7">
            <w:pPr>
              <w:jc w:val="center"/>
              <w:rPr>
                <w:color w:val="000000"/>
                <w:sz w:val="20"/>
                <w:szCs w:val="20"/>
              </w:rPr>
            </w:pPr>
            <w:r w:rsidRPr="00F52351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404C0C" w:rsidRPr="00DE00C4" w:rsidTr="00747FAE">
        <w:tblPrEx>
          <w:jc w:val="left"/>
        </w:tblPrEx>
        <w:trPr>
          <w:gridAfter w:val="1"/>
          <w:wAfter w:w="13" w:type="dxa"/>
          <w:trHeight w:val="2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C0C" w:rsidRPr="00DE00C4" w:rsidRDefault="00DE00C4" w:rsidP="00DE00C4">
            <w:pPr>
              <w:jc w:val="center"/>
              <w:rPr>
                <w:color w:val="000000"/>
                <w:sz w:val="16"/>
                <w:szCs w:val="16"/>
              </w:rPr>
            </w:pPr>
            <w:r w:rsidRPr="00DE00C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C0C" w:rsidRPr="00DE00C4" w:rsidRDefault="00DE00C4" w:rsidP="00DE00C4">
            <w:pPr>
              <w:jc w:val="center"/>
              <w:rPr>
                <w:color w:val="000000"/>
                <w:sz w:val="16"/>
                <w:szCs w:val="16"/>
              </w:rPr>
            </w:pPr>
            <w:r w:rsidRPr="00DE00C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C0C" w:rsidRPr="00DE00C4" w:rsidRDefault="00DE00C4" w:rsidP="00DE00C4">
            <w:pPr>
              <w:jc w:val="center"/>
              <w:rPr>
                <w:color w:val="000000"/>
                <w:sz w:val="16"/>
                <w:szCs w:val="16"/>
              </w:rPr>
            </w:pPr>
            <w:r w:rsidRPr="00DE00C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C0C" w:rsidRPr="00DE00C4" w:rsidRDefault="00DE00C4" w:rsidP="00DE00C4">
            <w:pPr>
              <w:jc w:val="center"/>
              <w:rPr>
                <w:color w:val="000000"/>
                <w:sz w:val="16"/>
                <w:szCs w:val="16"/>
              </w:rPr>
            </w:pPr>
            <w:r w:rsidRPr="00DE00C4">
              <w:rPr>
                <w:color w:val="000000"/>
                <w:sz w:val="16"/>
                <w:szCs w:val="16"/>
              </w:rPr>
              <w:t>4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C0C" w:rsidRPr="00DE00C4" w:rsidRDefault="00DE00C4" w:rsidP="00DE00C4">
            <w:pPr>
              <w:jc w:val="center"/>
              <w:rPr>
                <w:color w:val="000000"/>
                <w:sz w:val="16"/>
                <w:szCs w:val="16"/>
              </w:rPr>
            </w:pPr>
            <w:r w:rsidRPr="00DE00C4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C0C" w:rsidRPr="00DE00C4" w:rsidRDefault="00DE00C4" w:rsidP="00DE00C4">
            <w:pPr>
              <w:jc w:val="center"/>
              <w:rPr>
                <w:color w:val="000000"/>
                <w:sz w:val="16"/>
                <w:szCs w:val="16"/>
              </w:rPr>
            </w:pPr>
            <w:r w:rsidRPr="00DE00C4">
              <w:rPr>
                <w:color w:val="000000"/>
                <w:sz w:val="16"/>
                <w:szCs w:val="16"/>
              </w:rPr>
              <w:t>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5DF7" w:rsidRDefault="007978D6" w:rsidP="007978D6">
            <w:pPr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</w:t>
            </w:r>
          </w:p>
          <w:p w:rsidR="007978D6" w:rsidRPr="007978D6" w:rsidRDefault="007978D6" w:rsidP="007978D6">
            <w:pPr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Администрация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5DF7" w:rsidRDefault="00CE5DF7" w:rsidP="007978D6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5DF7" w:rsidRDefault="00CE5DF7" w:rsidP="007978D6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5DF7" w:rsidRDefault="00CE5DF7" w:rsidP="007978D6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5DF7" w:rsidRDefault="00CE5DF7" w:rsidP="007978D6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5DF7" w:rsidRDefault="00CE5DF7" w:rsidP="007978D6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7978D6" w:rsidRPr="007978D6" w:rsidRDefault="007978D6" w:rsidP="007978D6">
            <w:pPr>
              <w:jc w:val="right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252 914 131,12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74 298 412,22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51 522 895,24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1 846 400,00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4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A330111980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0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A330111980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A330111980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A340513800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A340513800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A340513800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747FAE" w:rsidRPr="007978D6" w:rsidTr="00747FAE">
        <w:tblPrEx>
          <w:jc w:val="left"/>
        </w:tblPrEx>
        <w:trPr>
          <w:gridAfter w:val="1"/>
          <w:wAfter w:w="13" w:type="dxa"/>
          <w:trHeight w:val="14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7FAE" w:rsidRPr="007978D6" w:rsidRDefault="00747FAE" w:rsidP="007978D6">
            <w:pPr>
              <w:outlineLvl w:val="4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47FAE" w:rsidRPr="007978D6" w:rsidRDefault="00747FAE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47FAE" w:rsidRPr="007978D6" w:rsidRDefault="00747FAE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47FAE" w:rsidRPr="007978D6" w:rsidRDefault="00747FAE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47FAE" w:rsidRPr="007978D6" w:rsidRDefault="00747FAE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47FAE" w:rsidRPr="007978D6" w:rsidRDefault="00747FAE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4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1 845 800,00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A340711980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1 845 800,00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0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A340711980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1 812 500,00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A340711980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1 812 500,00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A340711980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33 300,00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A340711980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33 300,00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4 597 782,71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4 026 382,71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4 026 382,71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4 026 382,71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4 026 382,71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5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571 400,00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571 400,00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6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560 400,00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560 400,00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1 845 700,00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Ц740700000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1 845 700,00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0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Ц740711990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1 845 700,00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Ц740711990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1 812 500,00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Ц740711990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1 812 500,00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Ц740711990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33 200,00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Ц740711990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33 200,00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1 432 518,23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42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1 432 518,23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4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1 432 518,23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6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1 432 518,23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1 432 518,23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41 800 494,30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41 800 494,30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функций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40 733 957,22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32 889 388,94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32 889 388,94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6 702 096,31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6 702 096,31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1 142 471,97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1 142 471,97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1 066 537,08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8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1 066 537,08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2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1 066 537,08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9 100,00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9 100,00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32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9 100,00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4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Ч540151200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9 100,00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Ч540151200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9 100,00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Ч540151200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9 100,00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96 710,00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96 710,00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96 710,00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и проведение выборов в законодательные (представительные) органы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96 710,00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96 710,00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Специальные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96 710,00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22 669 706,98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262 000,00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04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мероприятий, направленных на предупреждение рецидивной преступности, </w:t>
            </w:r>
            <w:proofErr w:type="spellStart"/>
            <w:r w:rsidRPr="007978D6">
              <w:rPr>
                <w:color w:val="000000"/>
                <w:sz w:val="20"/>
                <w:szCs w:val="20"/>
              </w:rPr>
              <w:t>ресоциализацию</w:t>
            </w:r>
            <w:proofErr w:type="spellEnd"/>
            <w:r w:rsidRPr="007978D6">
              <w:rPr>
                <w:color w:val="000000"/>
                <w:sz w:val="20"/>
                <w:szCs w:val="2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A340272550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A340272550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A340272550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1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74 400,00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A340376280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74 400,00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A340376280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74 400,00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A340376280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74 400,00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3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A340472560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A340472560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A340472560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2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A340600000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A340672630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A340672630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A340672630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53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A340779930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A340779930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A340779930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3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"Развитие земельных и имущественных отношений"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3 890 176,75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2 377 872,75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215 900,00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215 900,00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215 900,00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1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2 161 972,75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2 161 972,75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2 161 972,75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6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1 512 304,00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Проведение комплексных кадастровых работ на территории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A4402L5110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1 512 304,00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A4402L5110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1 512 304,00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A4402L5110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1 512 304,00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2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890 798,00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69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752 798,00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56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7978D6">
              <w:rPr>
                <w:color w:val="000000"/>
                <w:sz w:val="20"/>
                <w:szCs w:val="20"/>
              </w:rPr>
              <w:t>видеофиксации</w:t>
            </w:r>
            <w:proofErr w:type="spellEnd"/>
            <w:r w:rsidRPr="007978D6">
              <w:rPr>
                <w:color w:val="000000"/>
                <w:sz w:val="20"/>
                <w:szCs w:val="20"/>
              </w:rPr>
              <w:t xml:space="preserve"> преступлений и административных правонарушений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Ц830276251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57 553,62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Ц830276251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57 553,62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Ц830276251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57 553,62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5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7978D6">
              <w:rPr>
                <w:color w:val="000000"/>
                <w:sz w:val="20"/>
                <w:szCs w:val="20"/>
              </w:rPr>
              <w:t>видеофиксации</w:t>
            </w:r>
            <w:proofErr w:type="spellEnd"/>
            <w:r w:rsidRPr="007978D6">
              <w:rPr>
                <w:color w:val="000000"/>
                <w:sz w:val="20"/>
                <w:szCs w:val="20"/>
              </w:rPr>
              <w:t xml:space="preserve"> преступлений и административных правонарушений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Ц830276252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695 244,38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Ц830276252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695 244,38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Ц830276252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695 244,38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5 200,00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Приобретение (изготовление) информационных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5 200,00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5 200,00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5 200,00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132 800,00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48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Ц840270340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Ц840270340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Ц840270340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7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мер по противодействию терроризму в муниципальном образовании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Ц840274360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124 800,00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Ц840274360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124 800,00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Ц840274360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124 800,00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79 648,96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4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79 648,96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79 648,96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79 648,96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79 648,96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17 197 083,27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167 456,00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2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Членские взносы в Ассоциации, Союзы, Советы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Ч540474640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167 456,00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Ч540474640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167 456,00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Ч540474640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167 456,00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17 029 627,27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5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13 931 341,78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9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10 994 052,01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10 994 052,01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2 883 689,77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2 883 689,77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53 600,00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53 600,00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Выполнение других обязательств муниципального образования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3 098 285,49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3 098 285,49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1 509 372,51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6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1 588 912,98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"Цифровое общество"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Ч600000000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"Развитие электронного правительства"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Ч640100000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2 107 500,00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2 107 500,00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2 107 500,00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2 107 500,00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2 107 500,00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1 801 500,00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1 801 500,00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306 000,00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306 000,00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22 086 262,73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1 905 700,00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1 905 700,00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1 905 700,00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20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1 905 700,00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33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1 498 800,00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1 498 800,00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406 900,00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406 900,00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3 722 452,03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3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3 688 047,99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3 688 047,99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Содержание и развитие единой дежурно-диспетчерской службы (ЕДДС)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Ц840176320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3 688 047,99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32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Ц840176320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3 630 107,99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Ц840176320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3 630 107,99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Ц840176320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57 940,00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Ц840176320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57 940,00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34 404,04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34 404,04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8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34 404,04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34 404,04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34 404,04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34 404,04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16 289 110,70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3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16 289 110,70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69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16 222 738,70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16 222 738,70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16 222 738,70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16 222 738,70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0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66 372,00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Мероприятия по обеспечению пожарной безопасности муниципальных объектов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66 372,00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66 372,00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66 372,00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4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Материальное стимулирование деятельности народных дружинников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A340170380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4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A340170380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A340170380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3 579 335,08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1 170 249,15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1 170 249,15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Ц920100000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79 199,94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79 199,94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79 199,94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79 199,94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"Борьба с распространением борщевика Сосновского"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357 634,41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1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Ц930176810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Ц930176810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Ц930176810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357 634,32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357 634,32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357 634,32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245 670,80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5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Ц940212750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245 670,80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Ц940212750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53 337,10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Ц940212750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53 337,10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Ц940212750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192 333,70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Ц940212750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192 333,70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2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мероприятий по развитию отраслей агропромышленного комплекса"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487 744,00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победителей экономического соревнования в сельском хозяйстве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Ц940372670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487 744,00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Ц940372670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487 744,00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Ц940372670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487 744,00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382 800,00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382 800,00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"Защита от наводнений и иных негативных воздействий вод и обеспечение безопасности гидротехнических сооружений"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382 800,00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Ч340272330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382 800,00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Ч340272330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382 800,00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Ч340272330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382 800,00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2 026 285,93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"Развитие земельных и имущественных отношений"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1 851 285,93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1 851 285,93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2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1 851 285,93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A440277590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1 851 285,93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A440277590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1 851 285,93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A440277590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1 851 285,93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"Экономическое развитие"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175 000,00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0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"Развитие экономического потенциала и формирование благоприятного предпринимательского климата"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175 000,00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Содействие формированию положительного имиджа предпринимательской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Ч140176300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175 000,00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Ч140176300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175 000,00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Ч140176300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175 000,00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0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45 750 338,74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43 048 643,27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4 303 893,27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4 303 893,27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A140172770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1 507 594,09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A140172770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1 507 594,09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A140172770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1 507 594,09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A140172950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2 796 299,18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A140172950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2 701 299,18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A140172950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2 701 299,18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A140172950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95 000,00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A140172950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95 000,00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"Обеспечение граждан доступным и комфортным жильем"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38 744 750,00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C563B3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  <w:highlight w:val="yellow"/>
              </w:rPr>
            </w:pPr>
            <w:r w:rsidRPr="00C563B3">
              <w:rPr>
                <w:color w:val="000000"/>
                <w:sz w:val="20"/>
                <w:szCs w:val="20"/>
                <w:highlight w:val="yellow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C563B3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  <w:highlight w:val="yellow"/>
              </w:rPr>
            </w:pPr>
            <w:r w:rsidRPr="00C563B3">
              <w:rPr>
                <w:color w:val="000000"/>
                <w:sz w:val="20"/>
                <w:szCs w:val="20"/>
                <w:highlight w:val="yellow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C563B3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  <w:highlight w:val="yellow"/>
              </w:rPr>
            </w:pPr>
            <w:r w:rsidRPr="00C563B3">
              <w:rPr>
                <w:color w:val="000000"/>
                <w:sz w:val="20"/>
                <w:szCs w:val="20"/>
                <w:highlight w:val="yellow"/>
              </w:rPr>
              <w:t>A21И200000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C563B3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  <w:highlight w:val="yellow"/>
              </w:rPr>
            </w:pPr>
            <w:r w:rsidRPr="00C563B3">
              <w:rPr>
                <w:color w:val="000000"/>
                <w:sz w:val="20"/>
                <w:szCs w:val="20"/>
                <w:highlight w:val="yellow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34 427 099,99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69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Переселение граждан из жилищного фонда,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A21И267483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21 671 859,45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A21И267483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21 671 859,45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A21И267483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21 671 859,45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43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Переселение граждан из жилищного фонда,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A21И267484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12 755 240,54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A21И267484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12 755 240,54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A21И267484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12 755 240,54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A230000000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4 317 650,01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4 317 650,01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мероприятий по переселению граждан из аварийного и ветхого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A230177020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4 317 650,01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4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A230177020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4 317 650,01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A230177020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4 317 650,01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2 586 395,47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2 586 395,47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"Обеспечение качества жилищно-коммунальных услуг"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2 586 395,47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Содержание объектов коммунального хозяйства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A130170230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2 220 751,08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A130170230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2 220 751,08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A130170230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2 220 751,08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2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Возмещение части затрат организациям, предоставляющим населению услуги в сфере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A130171570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365 644,39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A130171570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365 644,39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A130171570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365 644,39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2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мероприятий по благоустройству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"Обеспечение граждан доступным и комфортным жильем"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жильем отдельных категорий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0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A240112980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A240112980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A240112980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6 256 954,20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4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9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Переподготовка и повышение квалификации кадров для муниципальной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6 244 954,20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6 244 954,20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Ц711600000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6 244 954,20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9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(не в рамках </w:t>
            </w:r>
            <w:proofErr w:type="spellStart"/>
            <w:r w:rsidRPr="007978D6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7978D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Ц711674940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6 244 954,20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Ц711674940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6 244 954,20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Ц711674940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6 244 954,20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4 742 856,10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4 339 144,10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культуры"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3 772 993,56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3 772 993,56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3 772 993,56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3 772 993,56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3 772 993,56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566 150,54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566 150,54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566 150,54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566 150,54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566 150,54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403 712,00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403 712,00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Ц340600000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403 712,00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Ц340670640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403 712,00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Ц340670640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403 712,00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Ц340670640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403 712,00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91 338 302,28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1 810 394,73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1 810 394,73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1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1 810 394,73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Выплаты пенсии за выслугу лет муниципальным служащим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Ц340170520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1 810 394,73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Ц340170520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1 810 394,73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Ц340170520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1 810 394,73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4 063 262,84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4 063 262,84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Ц310100000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Оказание материальной помощи гражданам, находящимся в трудной жизненной ситуации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Ц310110610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Ц310110610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Ц310110610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1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3 963 262,84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68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3 963 262,84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3 963 262,84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0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3 963 262,84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85 178 944,71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"Обеспечение граждан доступным и комфортным жильем"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85 178 944,71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"Обеспечение жильем молодых семей"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39 629 052,21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3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A22017A820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A22017A820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7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A22017A820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40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16 104 614,70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16 104 614,70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6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16 104 614,70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полномочий по обеспечению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23 524 437,51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23 524 437,51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23 524 437,51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34 650 870,00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34 650 870,00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29 829 990,00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1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29 829 990,00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4 820 880,00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4 820 880,00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10 899 022,50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8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жильем отдельных категорий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10 899 022,50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8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A240112940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10 899 022,50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A240112940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10 899 022,50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9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A240112940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10 899 022,50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8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"Содействие занятости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"Безопасный труд"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государственной политики в сфере охраны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Ц640212440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285 700,00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1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Ц640212440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280 200,00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Ц640212440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280 200,00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Ц640212440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Ц640212440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2 754 169,77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754 847,00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физической культуры и спорта"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704 000,00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704 000,00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704 000,00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физкультурно-оздоровительных центров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704 000,00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704 000,00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704 000,00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50 847,00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50 847,00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8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50 847,00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7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50 847,00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50 847,00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Ч440136530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50 847,00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1 999 322,77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физической культуры и спорта"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1 999 322,77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1 999 322,77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8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1 999 322,77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и проведение официальных физкультурных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1 999 322,77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1 999 322,77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1 999 322,77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3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Отдел образования и социального развития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920 891 880,16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"Содействие занятости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5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824 319 484,78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243 507 141,89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243 507 141,89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43 076 941,89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8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детских дошкольных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43 076 941,89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43 076 941,89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3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43 076 941,89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196 738 600,00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196 738 600,00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196 738 600,00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196 738 600,00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"Меры социальной поддержки"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3 691 600,00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3 691 600,00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3 691 600,00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3 691 600,00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533 527 518,07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516 451 659,48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Региональный проект "Педагоги и наставники"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35 909 945,69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54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Ц71Ю650500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1 015 540,00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Ц71Ю650500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1 015 540,00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5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Ц71Ю650500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1 015 540,00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6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2 308 405,69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2 308 405,69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2 308 405,69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98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32 586 000,00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32 586 000,00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32 586 000,00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1 669 020,77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4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1 669 020,77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1 669 020,77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1 669 020,77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65 110 362,51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65 110 362,51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65 110 362,51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65 110 362,51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387 824 558,26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99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387 824 558,26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8 397 919,75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8 397 919,75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379 426 638,51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379 426 638,51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8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"Меры социальной поддержки"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25 937 772,25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63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2 030 900,00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1 221 954,00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1 221 954,00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808 946,00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1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808 946,00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2 013 377,17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2 013 377,17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2 013 377,17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2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19 803 802,88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7 260 975,91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7 260 975,91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12 542 826,97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2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12 542 826,97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5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2 089 692,20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1 289 764,34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1 289 764,34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799 927,86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2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799 927,86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17 075 858,59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17 075 858,59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17 075 858,59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17 075 858,59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17 075 858,59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9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17 075 858,59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35 239 289,83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культуры"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17 433 783,87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"Образование"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17 433 783,87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организаций дополнительного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Ц440170560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17 433 783,87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Ц440170560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17 433 783,87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Ц440170560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17 433 783,87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17 805 505,96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17 805 505,96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3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организаций дополнительного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3 587 427,98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3 587 427,98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3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3 587 427,98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Персонифицированное финансирование дополнительного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Ц740175150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8 645 927,44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Ц740175150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8 645 927,44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Ц740175150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2 821 372,02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Ц740175150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5 824 555,42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70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5 572 150,54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5 572 150,54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3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5 572 150,54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552 000,00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8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"Молодежь"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6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Проведение мероприятий в области образования для детей и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"Стипендии, гранты, премии и денежные поощрения"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Поддержка талантливой и одаренной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Ц740472130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Ц740472130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Ц740472130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252 000,00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11 493 534,99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3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"Молодежь"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651 139,20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651 139,20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5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651 139,20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Проведение мероприятий в области образования для детей и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643 529,20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643 529,20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643 529,20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2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7 610,00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7 610,00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7 610,00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10 842 395,79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3 365 028,99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7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 (оказание услуг)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3 365 028,99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3 034 658,44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3 034 658,44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330 370,55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Ц740100600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330 370,55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309 920,00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3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Ц740370240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309 920,00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Ц740370240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309 920,00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Ц740370240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309 920,00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"Стипендии, гранты, премии и денежные поощрения"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3 412 500,00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51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3 412 500,00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3 412 500,00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Стипендии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3 412 500,00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1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"Модернизация системы воспитания детей"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3 754 946,80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отдыха детей в загородных, пришкольных и других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Ц740572140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3 100 396,00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Ц740572140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3 100 396,00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Ц740572140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3 100 396,00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Приобретение путевок в детские оздоровительные лагеря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Ц740572170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654 550,80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Ц740572170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654 550,80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0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Ц740572170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654 550,80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72 268 874,78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72 268 874,78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культуры"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72 268 874,78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"Искусство"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43 150 007,00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Ц440270420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3 956 900,00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Ц440270420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3 956 900,00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Ц440270420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3 956 900,00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39 193 107,00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39 193 107,00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39 193 107,00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"Наследие"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23 591 771,01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библиотек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22 986 600,00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22 986 600,00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22 986 600,00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музеев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Ц440370760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605 171,01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Ц440370760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605 171,01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Ц440370760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605 171,01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"Создание условий для развития искусства и творчества"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5 527 096,77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62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Ц4404S6340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5 482 043,01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Ц4404S6340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5 482 043,01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3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Ц4404S6340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5 482 043,01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Укрепление материально-технической базы муниципальных библиотек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Ц4404S9830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45 053,76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Ц4404S9830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45 053,76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3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Ц4404S9830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45 053,76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5 045 176,02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4 528 831,23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4 359 478,00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4 359 478,00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0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4 359 478,00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4 359 478,00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4 359 478,00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169 353,23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Основное мероприятие "Обеспечение деятельности организаций в сфере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169 353,23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9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Ц710170500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169 353,23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Ц710170500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169 353,23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9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Ц710170500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169 353,23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516 344,79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516 344,79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"Меры социальной поддержки"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516 344,79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99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Ц740612040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516 344,79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Ц740612040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2 439,05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Ц740612040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2 439,05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Ц740612040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513 905,74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Ц740612040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513 905,74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19 008 344,58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19 008 344,58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физической культуры и спорта"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19 008 344,58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19 008 344,58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19 008 344,58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спортивных школ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19 008 344,58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19 008 344,58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19 008 344,58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9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30 229 886,24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30 219 886,24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8 532 510,83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8 532 510,83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56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181 428,80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57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181 428,80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6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181 428,80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181 428,80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8 351 082,03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8 351 082,03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функций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8 351 082,03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3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7 741 891,42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7 741 891,42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603 088,03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603 088,03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4 808,58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4 808,58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1 294,00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1 294,00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3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21 687 375,41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19 928,20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5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19 928,20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19 928,20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19 633,70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19 633,70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294,50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294,50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21 667 447,21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21 667 447,21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21 667 447,21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21 667 447,21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2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19 546 429,24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19 546 429,24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2 121 017,97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2 121 017,97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9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Переподготовка и повышение квалификации кадров для муниципальной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Ч540473710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6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УПРАВЛЕНИЕ ПО БЛАГОУСТРОЙСТВУ И РАЗВИТИЮ ТЕРРИТОРИЙ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683 837 400,87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40 472 100,52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1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40 472 100,52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4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"Обеспечение граждан доступным и комфортным жильем"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25 837,24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20 524,09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20 524,09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20 290,33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20 290,33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233,76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233,76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5 313,15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3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5 313,15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5 313,15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8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5 252,64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5 252,64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60,51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 "Социальная поддержка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837 411,13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5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837 411,13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837 411,13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837 411,13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837 411,13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1 643 152,97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43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1 643 152,97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54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1 643 152,97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3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1 643 152,97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Ч410455491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1 643 152,97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37 965 699,18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37 965 699,18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функций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37 965 699,18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4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37 781 227,48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37 781 227,48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173 471,70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173 471,70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6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9 839 410,63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9 839 410,63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"Комплексное развитие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9 758 868,94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"Благоустройство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9 758 868,94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9 758 868,94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9 758 868,94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9 758 868,94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2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80 541,69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80 541,69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Мероприятия по обеспечению пожарной безопасности муниципальных объектов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80 541,69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78 241,69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78 241,69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6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2 300,00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303 189 094,72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Поощрение победителей экономического соревнования в сельском хозяйстве между муниципальными округами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Ц940212670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Ц940212670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Ц940212670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4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303 039 094,72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"Комплексное развитие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163 004 291,95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"Благоустройство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163 004 291,95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1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A620476571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115 049,75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A620476571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115 049,75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A620476571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115 049,75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A62049Д110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162 889 242,20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A62049Д110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162 889 242,20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A62049Д110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162 889 242,20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транспортной системы"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139 475 118,47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139 475 118,47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85 435 457,40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85 435 457,40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85 435 457,40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4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2 691 062,26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2 691 062,26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2 691 062,26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38 864 989,15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38 864 989,15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38 864 989,15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2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7 086 190,31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7 086 190,31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Ч23019Д071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7 086 190,31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4 967 419,35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4 967 419,35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4 967 419,35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1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Ч23019Д411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Ч23019Д411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Ч23019Д411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430 000,00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559 684,30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559 684,30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559 684,30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559 684,30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559 684,30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9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235 762 354,56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68 511 581,03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24 793 121,76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"Водоснабжение, водоотведение и очистка сточный вод"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A120100000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2 972 161,53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5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A120173090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2 972 161,53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A120173090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2 972 161,53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A120173090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2 972 161,53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"Обеспечение качества жилищно-коммунальных услуг"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21 820 960,23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6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4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Содержание объектов коммунального хозяйства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A130170230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3 469 243,24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A130170230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1 499 999,64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A130170230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1 499 999,64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A130170230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1 969 243,60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A130170230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1 969 243,60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Эксплуатация, техническое содержание и обслуживание сетей водопровода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A130174870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9 298 761,55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A130174870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9 165 664,55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A130174870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9 165 664,55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A130174870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133 097,00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32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A130174870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133 097,00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A130175350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5 052 955,44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A130175350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5 025 018,42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A130175350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5 025 018,42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A130175350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27 937,02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A130175350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27 937,02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"Комплексное развитие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30 912 934,14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"Развитие транспортной инфраструктуры на сельских территориях"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1 576 704,88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6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Строительство объектов инженерной инфраструктуры для модульных фельдшерско-акушерских пунктов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A620274830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1 576 704,88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A620274830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1 576 704,88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A620274830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1 576 704,88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"Благоустройство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29 336 229,26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29 336 229,26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29 336 229,26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29 336 229,26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12 275 920,13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12 275 920,13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2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12 275 920,13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4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12 275 920,13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12 275 920,13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12 275 920,13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529 605,00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529 605,00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529 605,00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529 605,00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529 605,00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91 646 875,34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5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33 719 196,04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Региональный проект "Формирование комфортной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A51И400000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10 825 828,20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7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A51И455550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10 825 828,20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A51И455550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10 825 828,20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A51И455550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10 825 828,20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22 893 367,84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3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22 893 367,84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13 179 552,27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13 179 552,27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13 179 552,27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Озеленение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280 000,00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мероприятий по благоустройству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9 027 958,79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8 901 722,21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8 901 722,21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126 236,58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53 942,00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41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72 294,58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и содержание мест захоронений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405 856,78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405 856,78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A530177430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405 856,78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4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"Комплексное развитие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45 401 908,22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"Благоустройство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45 401 908,22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мероприятий по благоустройству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0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A620477420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45 401 908,22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45 401 908,22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45 401 908,22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12 525 771,08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12 525 771,08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8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Ч540517600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Ч540517600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Ч540517600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380 000,00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12 145 771,08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12 145 771,08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12 145 771,08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75 603 898,19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3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75 603 898,19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Региональный проект "Формирование комфортной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A51И400000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75 603 898,19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12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A51И454240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75 603 898,19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A51И454240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75 603 898,19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A51И454240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75 603 898,19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3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3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Организация работ по ликвидации накопленного вреда окружающей среде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Ч34017330Э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Ч34017330Э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Ч34017330Э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89 832 939,46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89 832 939,46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"Комплексное развитие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11 301 630,54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Муниципальный проект "Благоустройство сельских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11 301 630,54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11 301 630,54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11 301 630,54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11 301 630,54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культуры"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72 399 056,92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Региональный проект "Семейные ценности и инфраструктура культуры"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Ц41Я500000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10 752 688,17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Создание модельных муниципальных библиотек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Ц41Я5Д4540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10 752 688,17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Ц41Я5Д4540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10 752 688,17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Ц41Я5Д4540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10 752 688,17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"Развитие искусства и творчества"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Ц420200000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3 288 009,08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3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3 288 009,08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3 288 009,08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3 288 009,08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40 463 285,16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Ц4301S2350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40 463 285,16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Ц4301S2350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40 463 285,16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Ц4301S2350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40 463 285,16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"Искусство"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11 527 388,81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11 527 388,81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10 669 410,95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10 669 410,95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857 977,86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6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857 977,86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"Наследие"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5 367 685,70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библиотек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4 287 777,23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4 287 777,23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4 287 777,23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музеев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Ц440370760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1 079 908,47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Ц440370760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1 079 908,47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Ц440370760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1 079 908,47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"Создание условий для развития искусства и творчества"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Ц4404S5340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Ц4404S5340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Ц4404S5340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"Экономическое развитие"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8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"Совершенствование потребительского рынка и системы защиты прав потребителей"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8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Гранты Главы Чувашской Республики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Ч140216380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Ч140216380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Ч140216380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6 000 000,00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132 252,00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132 252,00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132 252,00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132 252,00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132 252,00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4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"Обеспечение граждан доступным и комфортным жильем"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99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69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0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12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6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19 900,98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19 900,98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Муниципальная программа "Развитие физической культуры и спорта"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19 900,98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19 900,98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5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19 900,98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55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Обеспечение деятельности муниципальных физкультурно-оздоровительных центров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19 900,98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lastRenderedPageBreak/>
              <w:t xml:space="preserve">  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19 900,98</w:t>
            </w:r>
          </w:p>
        </w:tc>
      </w:tr>
      <w:tr w:rsidR="007978D6" w:rsidRPr="007978D6" w:rsidTr="00747FAE">
        <w:tblPrEx>
          <w:jc w:val="left"/>
        </w:tblPrEx>
        <w:trPr>
          <w:gridAfter w:val="1"/>
          <w:wAfter w:w="13" w:type="dxa"/>
          <w:trHeight w:val="79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8D6" w:rsidRPr="007978D6" w:rsidRDefault="007978D6" w:rsidP="007978D6">
            <w:pPr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 xml:space="preserve">  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8D6" w:rsidRPr="007978D6" w:rsidRDefault="007978D6" w:rsidP="007978D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 w:rsidRPr="007978D6">
              <w:rPr>
                <w:color w:val="000000"/>
                <w:sz w:val="20"/>
                <w:szCs w:val="20"/>
              </w:rPr>
              <w:t>19 900,98</w:t>
            </w:r>
          </w:p>
        </w:tc>
      </w:tr>
    </w:tbl>
    <w:p w:rsidR="007978D6" w:rsidRDefault="007978D6"/>
    <w:sectPr w:rsidR="007978D6" w:rsidSect="0059545B">
      <w:pgSz w:w="11906" w:h="16838"/>
      <w:pgMar w:top="397" w:right="340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498"/>
    <w:rsid w:val="00043755"/>
    <w:rsid w:val="000B06D1"/>
    <w:rsid w:val="001134A1"/>
    <w:rsid w:val="001C3FC5"/>
    <w:rsid w:val="002D3D92"/>
    <w:rsid w:val="003218BB"/>
    <w:rsid w:val="00391571"/>
    <w:rsid w:val="003B7371"/>
    <w:rsid w:val="003C4558"/>
    <w:rsid w:val="003D3875"/>
    <w:rsid w:val="003E131F"/>
    <w:rsid w:val="00404C0C"/>
    <w:rsid w:val="004229ED"/>
    <w:rsid w:val="00475172"/>
    <w:rsid w:val="00490AB9"/>
    <w:rsid w:val="004B2D4F"/>
    <w:rsid w:val="004E6476"/>
    <w:rsid w:val="0056193E"/>
    <w:rsid w:val="00594368"/>
    <w:rsid w:val="0059545B"/>
    <w:rsid w:val="00621F5B"/>
    <w:rsid w:val="00646F05"/>
    <w:rsid w:val="00685563"/>
    <w:rsid w:val="006A79CB"/>
    <w:rsid w:val="00725694"/>
    <w:rsid w:val="00747FAE"/>
    <w:rsid w:val="00752540"/>
    <w:rsid w:val="00761ABD"/>
    <w:rsid w:val="007978D6"/>
    <w:rsid w:val="00843F33"/>
    <w:rsid w:val="008B3824"/>
    <w:rsid w:val="008C1296"/>
    <w:rsid w:val="008D3F0B"/>
    <w:rsid w:val="00903E0F"/>
    <w:rsid w:val="00906186"/>
    <w:rsid w:val="009A6E82"/>
    <w:rsid w:val="009B3910"/>
    <w:rsid w:val="00A4253B"/>
    <w:rsid w:val="00A47DE0"/>
    <w:rsid w:val="00A55828"/>
    <w:rsid w:val="00A94141"/>
    <w:rsid w:val="00AF6AA3"/>
    <w:rsid w:val="00B01FB6"/>
    <w:rsid w:val="00B15D3D"/>
    <w:rsid w:val="00B309B7"/>
    <w:rsid w:val="00C4686F"/>
    <w:rsid w:val="00C563B3"/>
    <w:rsid w:val="00CC1850"/>
    <w:rsid w:val="00CE5DF7"/>
    <w:rsid w:val="00D010B2"/>
    <w:rsid w:val="00D123A5"/>
    <w:rsid w:val="00D1507F"/>
    <w:rsid w:val="00D72CDC"/>
    <w:rsid w:val="00D837D0"/>
    <w:rsid w:val="00DD3B2B"/>
    <w:rsid w:val="00DE00C4"/>
    <w:rsid w:val="00DF5498"/>
    <w:rsid w:val="00E1667E"/>
    <w:rsid w:val="00E40AD0"/>
    <w:rsid w:val="00E71B58"/>
    <w:rsid w:val="00E757F2"/>
    <w:rsid w:val="00E81D58"/>
    <w:rsid w:val="00EB561E"/>
    <w:rsid w:val="00F46CB2"/>
    <w:rsid w:val="00F52335"/>
    <w:rsid w:val="00FF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F4682-9937-43C0-908F-BFFF6084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549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5498"/>
    <w:rPr>
      <w:color w:val="800080"/>
      <w:u w:val="single"/>
    </w:rPr>
  </w:style>
  <w:style w:type="paragraph" w:customStyle="1" w:styleId="xl89">
    <w:name w:val="xl89"/>
    <w:basedOn w:val="a"/>
    <w:rsid w:val="00DF5498"/>
    <w:pPr>
      <w:spacing w:before="100" w:beforeAutospacing="1" w:after="100" w:afterAutospacing="1"/>
    </w:pPr>
  </w:style>
  <w:style w:type="paragraph" w:customStyle="1" w:styleId="xl90">
    <w:name w:val="xl90"/>
    <w:basedOn w:val="a"/>
    <w:rsid w:val="00DF5498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91">
    <w:name w:val="xl91"/>
    <w:basedOn w:val="a"/>
    <w:rsid w:val="00DF5498"/>
    <w:pP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2">
    <w:name w:val="xl92"/>
    <w:basedOn w:val="a"/>
    <w:rsid w:val="00DF5498"/>
    <w:pP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93">
    <w:name w:val="xl93"/>
    <w:basedOn w:val="a"/>
    <w:rsid w:val="00DF5498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4">
    <w:name w:val="xl94"/>
    <w:basedOn w:val="a"/>
    <w:rsid w:val="00DF5498"/>
    <w:pPr>
      <w:spacing w:before="100" w:beforeAutospacing="1" w:after="100" w:afterAutospacing="1"/>
    </w:pPr>
    <w:rPr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837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37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2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05320A-BB30-44F5-9B97-53F01A626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18872</Words>
  <Characters>107572</Characters>
  <Application>Microsoft Office Word</Application>
  <DocSecurity>0</DocSecurity>
  <Lines>896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2026-04-14T05:50:00Z</cp:lastPrinted>
  <dcterms:created xsi:type="dcterms:W3CDTF">2026-04-13T14:02:00Z</dcterms:created>
  <dcterms:modified xsi:type="dcterms:W3CDTF">2026-04-14T05:50:00Z</dcterms:modified>
</cp:coreProperties>
</file>