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A8" w:rsidRPr="00741325" w:rsidRDefault="00513BA8" w:rsidP="00513BA8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2C45C07C" wp14:editId="0AF60F1F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BA8" w:rsidRPr="00741325" w:rsidRDefault="00513BA8" w:rsidP="00513BA8">
      <w:r w:rsidRPr="00741325">
        <w:t xml:space="preserve">                                                                      </w:t>
      </w:r>
    </w:p>
    <w:p w:rsidR="00513BA8" w:rsidRPr="00741325" w:rsidRDefault="00513BA8" w:rsidP="00513BA8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1CAEC2F9" wp14:editId="777A9276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513BA8" w:rsidRPr="00741325" w:rsidTr="00933F92">
        <w:trPr>
          <w:cantSplit/>
          <w:trHeight w:val="420"/>
        </w:trPr>
        <w:tc>
          <w:tcPr>
            <w:tcW w:w="4077" w:type="dxa"/>
            <w:vAlign w:val="center"/>
          </w:tcPr>
          <w:p w:rsidR="00513BA8" w:rsidRPr="00741325" w:rsidRDefault="00513BA8" w:rsidP="00933F92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513BA8" w:rsidRDefault="00513BA8" w:rsidP="00933F92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513BA8" w:rsidRPr="00741325" w:rsidRDefault="00513BA8" w:rsidP="00933F92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513BA8" w:rsidRPr="00741325" w:rsidRDefault="00513BA8" w:rsidP="00933F92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513BA8" w:rsidRPr="00741325" w:rsidRDefault="00513BA8" w:rsidP="00933F92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513BA8" w:rsidRPr="00741325" w:rsidRDefault="00513BA8" w:rsidP="00933F92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513BA8" w:rsidRPr="00741325" w:rsidRDefault="00513BA8" w:rsidP="00933F92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513BA8" w:rsidRPr="00741325" w:rsidRDefault="00513BA8" w:rsidP="00933F92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513BA8" w:rsidRPr="00741325" w:rsidTr="00933F92">
        <w:trPr>
          <w:cantSplit/>
          <w:trHeight w:val="1399"/>
        </w:trPr>
        <w:tc>
          <w:tcPr>
            <w:tcW w:w="4077" w:type="dxa"/>
          </w:tcPr>
          <w:p w:rsidR="00513BA8" w:rsidRPr="00741325" w:rsidRDefault="00513BA8" w:rsidP="00933F92">
            <w:pPr>
              <w:spacing w:line="192" w:lineRule="auto"/>
            </w:pPr>
          </w:p>
          <w:p w:rsidR="00513BA8" w:rsidRPr="00741325" w:rsidRDefault="00513BA8" w:rsidP="00933F9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513BA8" w:rsidRPr="00741325" w:rsidRDefault="00513BA8" w:rsidP="00933F92">
            <w:pPr>
              <w:pStyle w:val="a3"/>
              <w:jc w:val="center"/>
              <w:rPr>
                <w:rFonts w:ascii="Arial" w:hAnsi="Arial" w:cs="Arial"/>
              </w:rPr>
            </w:pPr>
          </w:p>
          <w:p w:rsidR="00513BA8" w:rsidRPr="00741325" w:rsidRDefault="00A97D52" w:rsidP="00933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07.</w:t>
            </w:r>
            <w:r w:rsidR="00513BA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04.2025</w:t>
            </w:r>
            <w:r w:rsidR="00513BA8"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513B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252</w:t>
            </w:r>
            <w:r w:rsidR="00513B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513BA8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513BA8" w:rsidRPr="00741325" w:rsidRDefault="00513BA8" w:rsidP="00933F92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513BA8" w:rsidRPr="00741325" w:rsidRDefault="00513BA8" w:rsidP="00933F92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513BA8" w:rsidRPr="00741325" w:rsidRDefault="00513BA8" w:rsidP="00933F9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13BA8" w:rsidRPr="00741325" w:rsidRDefault="00513BA8" w:rsidP="00933F9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513BA8" w:rsidRPr="00741325" w:rsidRDefault="00513BA8" w:rsidP="00933F92"/>
          <w:p w:rsidR="00513BA8" w:rsidRPr="00741325" w:rsidRDefault="00A97D52" w:rsidP="00933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07.</w:t>
            </w:r>
            <w:r w:rsidR="00513BA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04.2025</w:t>
            </w:r>
            <w:r w:rsidR="00513BA8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252</w:t>
            </w:r>
            <w:bookmarkStart w:id="0" w:name="_GoBack"/>
            <w:bookmarkEnd w:id="0"/>
            <w:r w:rsidR="00513BA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</w:p>
          <w:p w:rsidR="00513BA8" w:rsidRPr="00741325" w:rsidRDefault="00513BA8" w:rsidP="00933F92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513BA8" w:rsidRPr="00E03BFB" w:rsidRDefault="00513BA8" w:rsidP="00DA347E">
      <w:pPr>
        <w:shd w:val="clear" w:color="auto" w:fill="FFFFFF"/>
        <w:ind w:right="3542"/>
        <w:jc w:val="both"/>
      </w:pPr>
      <w:r w:rsidRPr="00E03BFB">
        <w:rPr>
          <w:color w:val="262626"/>
          <w:kern w:val="32"/>
        </w:rPr>
        <w:t xml:space="preserve">О внесении изменений в постановление администрации </w:t>
      </w:r>
      <w:proofErr w:type="spellStart"/>
      <w:r w:rsidRPr="00E03BFB">
        <w:rPr>
          <w:color w:val="262626"/>
          <w:kern w:val="32"/>
        </w:rPr>
        <w:t>Красночетайского</w:t>
      </w:r>
      <w:proofErr w:type="spellEnd"/>
      <w:r w:rsidRPr="00E03BFB">
        <w:rPr>
          <w:color w:val="262626"/>
          <w:kern w:val="32"/>
        </w:rPr>
        <w:t xml:space="preserve"> муниципального округа Чувашской Республики от 22.03.2023 №</w:t>
      </w:r>
      <w:r w:rsidR="00DA347E" w:rsidRPr="00E03BFB">
        <w:rPr>
          <w:color w:val="262626"/>
          <w:kern w:val="32"/>
        </w:rPr>
        <w:t xml:space="preserve"> </w:t>
      </w:r>
      <w:r w:rsidRPr="00E03BFB">
        <w:rPr>
          <w:color w:val="262626"/>
          <w:kern w:val="32"/>
        </w:rPr>
        <w:t>183 «</w:t>
      </w:r>
      <w:r w:rsidRPr="00E03BFB">
        <w:t xml:space="preserve">Об утверждении административного регламента администрации </w:t>
      </w:r>
      <w:proofErr w:type="spellStart"/>
      <w:r w:rsidRPr="00E03BFB">
        <w:t>Красночетайского</w:t>
      </w:r>
      <w:proofErr w:type="spellEnd"/>
      <w:r w:rsidRPr="00E03BFB">
        <w:t xml:space="preserve"> муниципального округа Чувашской Республики по предоставлению муниципальной услуги «Передача жилых помещений в собственность граждан в порядке приватизации»  </w:t>
      </w:r>
    </w:p>
    <w:p w:rsidR="00513BA8" w:rsidRPr="00E03BFB" w:rsidRDefault="00513BA8" w:rsidP="00513BA8">
      <w:pPr>
        <w:shd w:val="clear" w:color="auto" w:fill="FFFFFF"/>
        <w:ind w:right="3825"/>
        <w:jc w:val="both"/>
        <w:rPr>
          <w:shd w:val="clear" w:color="auto" w:fill="FFFFFF"/>
        </w:rPr>
      </w:pPr>
    </w:p>
    <w:p w:rsidR="00513BA8" w:rsidRPr="00E03BFB" w:rsidRDefault="00513BA8" w:rsidP="00513BA8">
      <w:pPr>
        <w:autoSpaceDE w:val="0"/>
        <w:autoSpaceDN w:val="0"/>
        <w:adjustRightInd w:val="0"/>
        <w:ind w:firstLine="567"/>
        <w:jc w:val="both"/>
      </w:pPr>
      <w:r w:rsidRPr="00E03BFB">
        <w:t xml:space="preserve">В соответствии </w:t>
      </w:r>
      <w:r w:rsidRPr="00E03BFB">
        <w:rPr>
          <w:shd w:val="clear" w:color="auto" w:fill="FFFFFF"/>
        </w:rPr>
        <w:t xml:space="preserve">с </w:t>
      </w:r>
      <w:r w:rsidR="00752728" w:rsidRPr="0026125F">
        <w:rPr>
          <w:color w:val="000000"/>
        </w:rPr>
        <w:t>Федеральным</w:t>
      </w:r>
      <w:r w:rsidR="00752728">
        <w:rPr>
          <w:color w:val="000000"/>
        </w:rPr>
        <w:t>и законами</w:t>
      </w:r>
      <w:r w:rsidR="00752728" w:rsidRPr="0026125F">
        <w:rPr>
          <w:color w:val="000000"/>
        </w:rPr>
        <w:t xml:space="preserve"> от 27.07.2010 № 210-ФЗ «Об организации предоставления государственных и муниципальных услуг»</w:t>
      </w:r>
      <w:r w:rsidR="00752728">
        <w:rPr>
          <w:color w:val="000000"/>
        </w:rPr>
        <w:t xml:space="preserve">, от 24.11.21995 № 181-ФЗ «О социальной защите инвалидов», </w:t>
      </w:r>
      <w:r w:rsidRPr="00E03BFB">
        <w:t xml:space="preserve">администрация </w:t>
      </w:r>
      <w:proofErr w:type="spellStart"/>
      <w:r w:rsidRPr="00E03BFB">
        <w:t>Красночетайского</w:t>
      </w:r>
      <w:proofErr w:type="spellEnd"/>
      <w:r w:rsidRPr="00E03BFB">
        <w:t xml:space="preserve"> муниципального округа Чувашской Республики </w:t>
      </w:r>
      <w:r w:rsidRPr="00E03BFB">
        <w:rPr>
          <w:rStyle w:val="a6"/>
        </w:rPr>
        <w:t>постановляет</w:t>
      </w:r>
      <w:r w:rsidRPr="00E03BFB">
        <w:t>:</w:t>
      </w:r>
    </w:p>
    <w:p w:rsidR="00513BA8" w:rsidRPr="00E03BFB" w:rsidRDefault="00513BA8" w:rsidP="00513BA8">
      <w:pPr>
        <w:shd w:val="clear" w:color="auto" w:fill="FFFFFF"/>
        <w:ind w:firstLine="567"/>
        <w:jc w:val="both"/>
      </w:pPr>
      <w:r w:rsidRPr="00E03BFB">
        <w:t xml:space="preserve">1. Внести в административный регламент </w:t>
      </w:r>
      <w:r w:rsidR="00DA347E" w:rsidRPr="00E03BFB">
        <w:t xml:space="preserve">администрации </w:t>
      </w:r>
      <w:proofErr w:type="spellStart"/>
      <w:r w:rsidR="00DA347E" w:rsidRPr="00E03BFB">
        <w:t>Красночетайского</w:t>
      </w:r>
      <w:proofErr w:type="spellEnd"/>
      <w:r w:rsidR="00DA347E" w:rsidRPr="00E03BFB">
        <w:t xml:space="preserve"> муниципального округа Чувашской Республики по предоставлению муниципальной услуги «Передача жилых помещений в собственность граждан в порядке приватизации</w:t>
      </w:r>
      <w:r w:rsidRPr="00E03BFB">
        <w:t>», утвержденный п</w:t>
      </w:r>
      <w:r w:rsidRPr="00E03BFB">
        <w:rPr>
          <w:bCs/>
        </w:rPr>
        <w:t xml:space="preserve">остановлением администрации </w:t>
      </w:r>
      <w:proofErr w:type="spellStart"/>
      <w:r w:rsidRPr="00E03BFB">
        <w:rPr>
          <w:bCs/>
        </w:rPr>
        <w:t>Красночетайского</w:t>
      </w:r>
      <w:proofErr w:type="spellEnd"/>
      <w:r w:rsidRPr="00E03BFB">
        <w:rPr>
          <w:bCs/>
        </w:rPr>
        <w:t xml:space="preserve"> муниципального ок</w:t>
      </w:r>
      <w:r w:rsidR="00DA347E" w:rsidRPr="00E03BFB">
        <w:rPr>
          <w:bCs/>
        </w:rPr>
        <w:t xml:space="preserve">руга Чувашской </w:t>
      </w:r>
      <w:proofErr w:type="gramStart"/>
      <w:r w:rsidR="00DA347E" w:rsidRPr="00E03BFB">
        <w:rPr>
          <w:bCs/>
        </w:rPr>
        <w:t>Республики  от</w:t>
      </w:r>
      <w:proofErr w:type="gramEnd"/>
      <w:r w:rsidR="00DA347E" w:rsidRPr="00E03BFB">
        <w:rPr>
          <w:bCs/>
        </w:rPr>
        <w:t xml:space="preserve"> 22.03.2023 № 183</w:t>
      </w:r>
      <w:r w:rsidRPr="00E03BFB">
        <w:rPr>
          <w:bCs/>
        </w:rPr>
        <w:t xml:space="preserve"> </w:t>
      </w:r>
      <w:r w:rsidR="00752728">
        <w:t>следующие изменения</w:t>
      </w:r>
      <w:r w:rsidRPr="00E03BFB">
        <w:t>:</w:t>
      </w:r>
    </w:p>
    <w:p w:rsidR="00E92DFC" w:rsidRDefault="00513BA8" w:rsidP="00513BA8">
      <w:pPr>
        <w:shd w:val="clear" w:color="auto" w:fill="FFFFFF"/>
        <w:ind w:firstLine="567"/>
        <w:jc w:val="both"/>
      </w:pPr>
      <w:r w:rsidRPr="00E03BFB">
        <w:t xml:space="preserve">1.1.  </w:t>
      </w:r>
      <w:r w:rsidR="00E92DFC">
        <w:t xml:space="preserve">В разделе </w:t>
      </w:r>
      <w:r w:rsidR="00E92DFC">
        <w:rPr>
          <w:lang w:val="en-US"/>
        </w:rPr>
        <w:t>II</w:t>
      </w:r>
      <w:r w:rsidR="00E92DFC">
        <w:t>:</w:t>
      </w:r>
    </w:p>
    <w:p w:rsidR="007D4597" w:rsidRDefault="007D4597" w:rsidP="00513BA8">
      <w:pPr>
        <w:shd w:val="clear" w:color="auto" w:fill="FFFFFF"/>
        <w:ind w:firstLine="567"/>
        <w:jc w:val="both"/>
      </w:pPr>
      <w:r>
        <w:t xml:space="preserve">1.1.1. В абзаце втором пункта 2.4 слова «2 календарных месяца» заменить словами «27 календарных дней». </w:t>
      </w:r>
    </w:p>
    <w:p w:rsidR="00513BA8" w:rsidRPr="00E03BFB" w:rsidRDefault="007D4597" w:rsidP="00513BA8">
      <w:pPr>
        <w:shd w:val="clear" w:color="auto" w:fill="FFFFFF"/>
        <w:ind w:firstLine="567"/>
        <w:jc w:val="both"/>
      </w:pPr>
      <w:r>
        <w:t>1.1.2</w:t>
      </w:r>
      <w:r w:rsidR="00E92DFC">
        <w:t xml:space="preserve">. </w:t>
      </w:r>
      <w:r w:rsidR="00513BA8" w:rsidRPr="00E03BFB">
        <w:t>П</w:t>
      </w:r>
      <w:r w:rsidR="00E92DFC">
        <w:t>ункт</w:t>
      </w:r>
      <w:r w:rsidR="00C178BB" w:rsidRPr="00E03BFB">
        <w:t xml:space="preserve"> 2.12</w:t>
      </w:r>
      <w:r w:rsidR="00513BA8" w:rsidRPr="00E03BFB">
        <w:t xml:space="preserve"> изложить в следующей редакции:</w:t>
      </w:r>
    </w:p>
    <w:p w:rsidR="00C178BB" w:rsidRPr="00E03BFB" w:rsidRDefault="00513BA8" w:rsidP="00C178B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03BFB">
        <w:rPr>
          <w:rFonts w:eastAsiaTheme="minorHAnsi"/>
          <w:lang w:eastAsia="en-US"/>
        </w:rPr>
        <w:t>«</w:t>
      </w:r>
      <w:r w:rsidR="00C178BB" w:rsidRPr="00E03BFB">
        <w:rPr>
          <w:rFonts w:eastAsiaTheme="minorHAnsi"/>
          <w:b/>
          <w:lang w:eastAsia="en-US"/>
        </w:rPr>
        <w:t xml:space="preserve">2.12. Требования к помещениям предоставления муниципальной услуги </w:t>
      </w:r>
    </w:p>
    <w:p w:rsidR="00C178BB" w:rsidRPr="00E03BFB" w:rsidRDefault="00C178BB" w:rsidP="00C178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C178BB" w:rsidRPr="00E03BFB" w:rsidRDefault="00C178BB" w:rsidP="00C178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C178BB" w:rsidRPr="00E03BFB" w:rsidRDefault="00C178BB" w:rsidP="00C178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C178BB" w:rsidRPr="00E03BFB" w:rsidRDefault="00C178BB" w:rsidP="00C178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 xml:space="preserve">граждане, получившие до вступления в силу </w:t>
      </w:r>
      <w:hyperlink r:id="rId5">
        <w:r w:rsidRPr="00E03BFB">
          <w:rPr>
            <w:rStyle w:val="a8"/>
            <w:rFonts w:eastAsiaTheme="minorHAnsi"/>
            <w:lang w:eastAsia="en-US"/>
          </w:rPr>
          <w:t>постановления</w:t>
        </w:r>
      </w:hyperlink>
      <w:r w:rsidRPr="00E03BFB">
        <w:rPr>
          <w:rFonts w:eastAsiaTheme="minorHAnsi"/>
          <w:lang w:eastAsia="en-US"/>
        </w:rPr>
        <w:t xml:space="preserve"> Правительства Российской Федерации от 10.02.2020 № 115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 и информация об этих транспортных средствах должна быть </w:t>
      </w:r>
      <w:r w:rsidRPr="00E03BFB">
        <w:rPr>
          <w:rFonts w:eastAsiaTheme="minorHAnsi"/>
          <w:lang w:eastAsia="en-US"/>
        </w:rPr>
        <w:lastRenderedPageBreak/>
        <w:t>размещена в государственной информационной системе «Единая централизованная цифровая платформа в социальной сфере».</w:t>
      </w:r>
    </w:p>
    <w:p w:rsidR="00C178BB" w:rsidRPr="00E03BFB" w:rsidRDefault="00C178BB" w:rsidP="00C178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 xml:space="preserve"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</w:t>
      </w:r>
    </w:p>
    <w:p w:rsidR="00C178BB" w:rsidRPr="00E03BFB" w:rsidRDefault="00C178BB" w:rsidP="00C178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C178BB" w:rsidRPr="00E03BFB" w:rsidRDefault="00C178BB" w:rsidP="00C178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C178BB" w:rsidRPr="00E03BFB" w:rsidRDefault="00C178BB" w:rsidP="00C178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C178BB" w:rsidRPr="00E03BFB" w:rsidRDefault="00C178BB" w:rsidP="00C178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 xml:space="preserve">Визуальная, текстовая информация о порядке предоставления муниципальной услуги размещается на информационном стенде уполномоченного структурного подразделения администрации </w:t>
      </w:r>
      <w:proofErr w:type="spellStart"/>
      <w:r w:rsidRPr="00E03BFB">
        <w:rPr>
          <w:rFonts w:eastAsiaTheme="minorHAnsi"/>
          <w:lang w:eastAsia="en-US"/>
        </w:rPr>
        <w:t>Красночетайского</w:t>
      </w:r>
      <w:proofErr w:type="spellEnd"/>
      <w:r w:rsidRPr="00E03BFB">
        <w:rPr>
          <w:rFonts w:eastAsiaTheme="minorHAnsi"/>
          <w:lang w:eastAsia="en-US"/>
        </w:rPr>
        <w:t xml:space="preserve"> муниципального округа Чувашской Республики, на официальном сайте органа местного самоуправления, на Едином портале государственных и муниципальных услуг. </w:t>
      </w:r>
    </w:p>
    <w:p w:rsidR="00513BA8" w:rsidRDefault="00C178BB" w:rsidP="00C178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 xml:space="preserve"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 </w:t>
      </w:r>
      <w:proofErr w:type="spellStart"/>
      <w:r w:rsidRPr="00E03BFB">
        <w:rPr>
          <w:rFonts w:eastAsiaTheme="minorHAnsi"/>
          <w:lang w:eastAsia="en-US"/>
        </w:rPr>
        <w:t>Красночетайского</w:t>
      </w:r>
      <w:proofErr w:type="spellEnd"/>
      <w:r w:rsidRPr="00E03BFB">
        <w:rPr>
          <w:rFonts w:eastAsiaTheme="minorHAnsi"/>
          <w:lang w:eastAsia="en-US"/>
        </w:rPr>
        <w:t xml:space="preserve"> муниципального округа Чувашской Республики.</w:t>
      </w:r>
      <w:r w:rsidR="00513BA8" w:rsidRPr="00E03BFB">
        <w:rPr>
          <w:rFonts w:eastAsiaTheme="minorHAnsi"/>
          <w:lang w:eastAsia="en-US"/>
        </w:rPr>
        <w:t>».</w:t>
      </w:r>
    </w:p>
    <w:p w:rsidR="00E92DFC" w:rsidRDefault="007D4597" w:rsidP="00C178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1.1.3</w:t>
      </w:r>
      <w:r w:rsidR="00E92DFC">
        <w:rPr>
          <w:rFonts w:eastAsiaTheme="minorHAnsi"/>
          <w:lang w:eastAsia="en-US"/>
        </w:rPr>
        <w:t>. В пункте 2.14 дополнить подпунктом 2.14.5 следующего содержания:</w:t>
      </w:r>
    </w:p>
    <w:p w:rsidR="00E92DFC" w:rsidRPr="00E03BFB" w:rsidRDefault="00E92DFC" w:rsidP="00C178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2DF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«2.14.5. </w:t>
      </w:r>
      <w:r w:rsidRPr="00E92DFC">
        <w:rPr>
          <w:rFonts w:eastAsiaTheme="minorHAnsi"/>
          <w:lang w:eastAsia="en-US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услуги.»</w:t>
      </w:r>
      <w:r>
        <w:rPr>
          <w:rFonts w:eastAsiaTheme="minorHAnsi"/>
          <w:lang w:eastAsia="en-US"/>
        </w:rPr>
        <w:t>.</w:t>
      </w:r>
    </w:p>
    <w:p w:rsidR="00C3525D" w:rsidRPr="00E03BFB" w:rsidRDefault="00E92DFC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</w:t>
      </w:r>
      <w:r w:rsidR="00C3525D" w:rsidRPr="00E03BFB">
        <w:rPr>
          <w:rFonts w:eastAsiaTheme="minorHAnsi"/>
          <w:lang w:eastAsia="en-US"/>
        </w:rPr>
        <w:t xml:space="preserve">. Раздел </w:t>
      </w:r>
      <w:r w:rsidR="00C3525D" w:rsidRPr="00E03BFB">
        <w:rPr>
          <w:rFonts w:eastAsiaTheme="minorHAnsi"/>
          <w:lang w:val="en-US" w:eastAsia="en-US"/>
        </w:rPr>
        <w:t>V</w:t>
      </w:r>
      <w:r w:rsidR="00C3525D" w:rsidRPr="00E03BFB">
        <w:rPr>
          <w:rFonts w:eastAsiaTheme="minorHAnsi"/>
          <w:lang w:eastAsia="en-US"/>
        </w:rPr>
        <w:t xml:space="preserve"> «</w:t>
      </w:r>
      <w:r w:rsidR="00C3525D" w:rsidRPr="00E03BFB">
        <w:rPr>
          <w:rFonts w:eastAsiaTheme="minorHAnsi"/>
          <w:bCs/>
          <w:lang w:eastAsia="en-US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работников»</w:t>
      </w:r>
      <w:r w:rsidR="00C3525D" w:rsidRPr="00E03BFB">
        <w:rPr>
          <w:rFonts w:eastAsiaTheme="minorHAnsi"/>
          <w:lang w:eastAsia="en-US"/>
        </w:rPr>
        <w:t xml:space="preserve"> Административного регламента изложить в следующей редакции: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03BFB">
        <w:rPr>
          <w:rFonts w:eastAsiaTheme="minorHAnsi"/>
          <w:lang w:eastAsia="en-US"/>
        </w:rPr>
        <w:t>«</w:t>
      </w:r>
      <w:r w:rsidRPr="00E03BFB">
        <w:rPr>
          <w:rFonts w:eastAsiaTheme="minorHAnsi"/>
          <w:b/>
          <w:lang w:eastAsia="en-US"/>
        </w:rPr>
        <w:t>Раздел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  <w:r w:rsidRPr="00E03BFB">
        <w:rPr>
          <w:rFonts w:eastAsiaTheme="minorHAnsi"/>
          <w:b/>
          <w:lang w:eastAsia="en-US"/>
        </w:rPr>
        <w:t xml:space="preserve">5.1. </w:t>
      </w:r>
      <w:r w:rsidRPr="00E03BFB">
        <w:rPr>
          <w:rFonts w:eastAsiaTheme="minorHAnsi"/>
          <w:b/>
          <w:bCs/>
          <w:lang w:eastAsia="en-US"/>
        </w:rPr>
        <w:t>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sub_53"/>
      <w:r w:rsidRPr="00E03BFB">
        <w:rPr>
          <w:rFonts w:eastAsiaTheme="minorHAnsi"/>
          <w:lang w:eastAsia="en-US"/>
        </w:rPr>
        <w:t>Заявитель может обратиться с жалобой в следующих случаях: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6" w:history="1">
        <w:r w:rsidRPr="00E03BFB">
          <w:rPr>
            <w:rStyle w:val="a8"/>
            <w:rFonts w:eastAsiaTheme="minorHAnsi"/>
            <w:lang w:eastAsia="en-US"/>
          </w:rPr>
          <w:t>статье 15.1</w:t>
        </w:r>
      </w:hyperlink>
      <w:r w:rsidRPr="00E03BFB">
        <w:rPr>
          <w:rFonts w:eastAsiaTheme="minorHAnsi"/>
          <w:lang w:eastAsia="en-US"/>
        </w:rPr>
        <w:t xml:space="preserve"> Федерального закона 210-ФЗ; 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E03BFB">
        <w:rPr>
          <w:rFonts w:eastAsiaTheme="minorHAnsi"/>
          <w:lang w:eastAsia="en-US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E03BFB">
          <w:rPr>
            <w:rStyle w:val="a8"/>
            <w:rFonts w:eastAsiaTheme="minorHAnsi"/>
            <w:lang w:eastAsia="en-US"/>
          </w:rPr>
          <w:t>частью 1.3 статьи 16</w:t>
        </w:r>
      </w:hyperlink>
      <w:r w:rsidRPr="00E03BFB">
        <w:rPr>
          <w:rFonts w:eastAsiaTheme="minorHAnsi"/>
          <w:lang w:eastAsia="en-US"/>
        </w:rPr>
        <w:t xml:space="preserve"> Федерального закона 210-ФЗ; 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 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 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E03BFB">
          <w:rPr>
            <w:rStyle w:val="a8"/>
            <w:rFonts w:eastAsiaTheme="minorHAnsi"/>
            <w:lang w:eastAsia="en-US"/>
          </w:rPr>
          <w:t>частью 1.3 статьи 16</w:t>
        </w:r>
      </w:hyperlink>
      <w:r w:rsidRPr="00E03BFB">
        <w:rPr>
          <w:rFonts w:eastAsiaTheme="minorHAnsi"/>
          <w:lang w:eastAsia="en-US"/>
        </w:rPr>
        <w:t xml:space="preserve"> Федерального закона 210-ФЗ; 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 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9" w:history="1">
        <w:r w:rsidRPr="00E03BFB">
          <w:rPr>
            <w:rStyle w:val="a8"/>
            <w:rFonts w:eastAsiaTheme="minorHAnsi"/>
            <w:lang w:eastAsia="en-US"/>
          </w:rPr>
          <w:t>частью 1.1 статьи 16</w:t>
        </w:r>
      </w:hyperlink>
      <w:r w:rsidRPr="00E03BFB">
        <w:rPr>
          <w:rFonts w:eastAsiaTheme="minorHAnsi"/>
          <w:lang w:eastAsia="en-US"/>
        </w:rPr>
        <w:t xml:space="preserve"> Федерального закона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E03BFB">
          <w:rPr>
            <w:rStyle w:val="a8"/>
            <w:rFonts w:eastAsiaTheme="minorHAnsi"/>
            <w:lang w:eastAsia="en-US"/>
          </w:rPr>
          <w:t>частью 1.3 статьи 16</w:t>
        </w:r>
      </w:hyperlink>
      <w:r w:rsidRPr="00E03BFB">
        <w:rPr>
          <w:rFonts w:eastAsiaTheme="minorHAnsi"/>
          <w:lang w:eastAsia="en-US"/>
        </w:rPr>
        <w:t xml:space="preserve"> Федерального закона 210-ФЗ; 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E03BFB">
          <w:rPr>
            <w:rStyle w:val="a8"/>
            <w:rFonts w:eastAsiaTheme="minorHAnsi"/>
            <w:lang w:eastAsia="en-US"/>
          </w:rPr>
          <w:t>частью 1.3 статьи 16</w:t>
        </w:r>
      </w:hyperlink>
      <w:r w:rsidRPr="00E03BFB">
        <w:rPr>
          <w:rFonts w:eastAsiaTheme="minorHAnsi"/>
          <w:lang w:eastAsia="en-US"/>
        </w:rPr>
        <w:t xml:space="preserve"> Федерального закона 210-ФЗ; 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E03BFB">
        <w:rPr>
          <w:rFonts w:eastAsiaTheme="minorHAnsi"/>
          <w:lang w:eastAsia="en-US"/>
        </w:rPr>
        <w:lastRenderedPageBreak/>
        <w:t xml:space="preserve">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E03BFB">
          <w:rPr>
            <w:rStyle w:val="a8"/>
            <w:rFonts w:eastAsiaTheme="minorHAnsi"/>
            <w:lang w:eastAsia="en-US"/>
          </w:rPr>
          <w:t>пунктом 4 части 1 статьи 7</w:t>
        </w:r>
      </w:hyperlink>
      <w:r w:rsidRPr="00E03BFB">
        <w:rPr>
          <w:rFonts w:eastAsiaTheme="minorHAnsi"/>
          <w:lang w:eastAsia="en-US"/>
        </w:rPr>
        <w:t xml:space="preserve"> Федерального закона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E03BFB">
          <w:rPr>
            <w:rStyle w:val="a8"/>
            <w:rFonts w:eastAsiaTheme="minorHAnsi"/>
            <w:lang w:eastAsia="en-US"/>
          </w:rPr>
          <w:t>частью 1.3 статьи 16</w:t>
        </w:r>
      </w:hyperlink>
      <w:r w:rsidRPr="00E03BFB">
        <w:rPr>
          <w:rFonts w:eastAsiaTheme="minorHAnsi"/>
          <w:lang w:eastAsia="en-US"/>
        </w:rPr>
        <w:t xml:space="preserve"> Федерального закона 210-ФЗ. 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bookmarkEnd w:id="1"/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 w:bidi="ru-RU"/>
        </w:rPr>
      </w:pPr>
      <w:r w:rsidRPr="00E03BFB">
        <w:rPr>
          <w:rFonts w:eastAsiaTheme="minorHAnsi"/>
          <w:b/>
          <w:lang w:eastAsia="en-US" w:bidi="ru-RU"/>
        </w:rP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 w:bidi="ru-RU"/>
        </w:rPr>
      </w:pPr>
      <w:r w:rsidRPr="00E03BFB">
        <w:rPr>
          <w:rFonts w:eastAsiaTheme="minorHAnsi"/>
          <w:lang w:eastAsia="en-US" w:bidi="ru-RU"/>
        </w:rPr>
        <w:t>5.2.1. Жалоба подается в письменной форме на бумажном носителе, в электронной форме в Администрацию, МФЦ, а также в организации, предусмотренные частью 1.1 статьи 16 Федерального закона № 210-ФЗ.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№ 210-ФЗ, подаются руководителям этих организаций.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E03BFB">
        <w:rPr>
          <w:rFonts w:eastAsiaTheme="minorHAnsi"/>
          <w:lang w:eastAsia="en-US" w:bidi="ru-RU"/>
        </w:rPr>
        <w:t xml:space="preserve"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 телекоммуникационной сети «Интернет», официального сайта </w:t>
      </w:r>
      <w:proofErr w:type="spellStart"/>
      <w:r w:rsidRPr="00E03BFB">
        <w:rPr>
          <w:rFonts w:eastAsiaTheme="minorHAnsi"/>
          <w:lang w:eastAsia="en-US" w:bidi="ru-RU"/>
        </w:rPr>
        <w:t>Красночетайского</w:t>
      </w:r>
      <w:proofErr w:type="spellEnd"/>
      <w:r w:rsidRPr="00E03BFB">
        <w:rPr>
          <w:rFonts w:eastAsiaTheme="minorHAnsi"/>
          <w:lang w:eastAsia="en-US" w:bidi="ru-RU"/>
        </w:rPr>
        <w:t xml:space="preserve"> муниципального округа,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E03BFB">
        <w:rPr>
          <w:rFonts w:eastAsiaTheme="minorHAnsi"/>
          <w:lang w:eastAsia="en-US" w:bidi="ru-RU"/>
        </w:rPr>
        <w:t>При обращении заинтересованного лица устно к главе </w:t>
      </w:r>
      <w:proofErr w:type="spellStart"/>
      <w:r w:rsidRPr="00E03BFB">
        <w:rPr>
          <w:rFonts w:eastAsiaTheme="minorHAnsi"/>
          <w:lang w:eastAsia="en-US" w:bidi="ru-RU"/>
        </w:rPr>
        <w:t>Красночетайского</w:t>
      </w:r>
      <w:proofErr w:type="spellEnd"/>
      <w:r w:rsidRPr="00E03BFB">
        <w:rPr>
          <w:rFonts w:eastAsiaTheme="minorHAnsi"/>
          <w:lang w:eastAsia="en-US" w:bidi="ru-RU"/>
        </w:rPr>
        <w:t xml:space="preserve">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E03BFB">
        <w:rPr>
          <w:rFonts w:eastAsiaTheme="minorHAnsi"/>
          <w:lang w:eastAsia="en-US" w:bidi="ru-RU"/>
        </w:rPr>
        <w:t>5.2.3. В жалобе (Приложение № 3 к Административному регламенту) заинтересованные лица в обязательном порядке указывают: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E03BFB">
        <w:rPr>
          <w:rFonts w:eastAsiaTheme="minorHAnsi"/>
          <w:lang w:eastAsia="en-US" w:bidi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№ 210-ФЗ, их руководителей и (или) работников, решения и действия (бездействие) которых обжалуются;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E03BFB">
        <w:rPr>
          <w:rFonts w:eastAsiaTheme="minorHAnsi"/>
          <w:lang w:eastAsia="en-US" w:bidi="ru-RU"/>
        </w:rPr>
        <w:t xml:space="preserve">2) фамилию, имя, отчество (последнее </w:t>
      </w:r>
      <w:r w:rsidRPr="00E03BFB">
        <w:rPr>
          <w:rFonts w:eastAsiaTheme="minorHAnsi"/>
          <w:lang w:eastAsia="en-US"/>
        </w:rPr>
        <w:t>–</w:t>
      </w:r>
      <w:r w:rsidRPr="00E03BFB">
        <w:rPr>
          <w:rFonts w:eastAsiaTheme="minorHAnsi"/>
          <w:lang w:eastAsia="en-US" w:bidi="ru-RU"/>
        </w:rPr>
        <w:t xml:space="preserve"> при наличии), сведения о месте жительства заявителя </w:t>
      </w:r>
      <w:r w:rsidRPr="00E03BFB">
        <w:rPr>
          <w:rFonts w:eastAsiaTheme="minorHAnsi"/>
          <w:lang w:eastAsia="en-US"/>
        </w:rPr>
        <w:t>–</w:t>
      </w:r>
      <w:r w:rsidRPr="00E03BFB">
        <w:rPr>
          <w:rFonts w:eastAsiaTheme="minorHAnsi"/>
          <w:lang w:eastAsia="en-US" w:bidi="ru-RU"/>
        </w:rPr>
        <w:t xml:space="preserve"> физического лица либо наименование, сведения о месте нахождения заявителя </w:t>
      </w:r>
      <w:r w:rsidRPr="00E03BFB">
        <w:rPr>
          <w:rFonts w:eastAsiaTheme="minorHAnsi"/>
          <w:lang w:eastAsia="en-US"/>
        </w:rPr>
        <w:t>–</w:t>
      </w:r>
      <w:r w:rsidRPr="00E03BFB">
        <w:rPr>
          <w:rFonts w:eastAsiaTheme="minorHAnsi"/>
          <w:lang w:eastAsia="en-US" w:bidi="ru-RU"/>
        </w:rPr>
        <w:t xml:space="preserve"> юридического лица, а также номер (номера) контактного телефона, адрес (адреса) </w:t>
      </w:r>
      <w:r w:rsidRPr="00E03BFB">
        <w:rPr>
          <w:rFonts w:eastAsiaTheme="minorHAnsi"/>
          <w:lang w:eastAsia="en-US" w:bidi="ru-RU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E03BFB">
        <w:rPr>
          <w:rFonts w:eastAsiaTheme="minorHAnsi"/>
          <w:lang w:eastAsia="en-US" w:bidi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№ 210-ФЗ, их работников;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E03BFB">
        <w:rPr>
          <w:rFonts w:eastAsiaTheme="minorHAnsi"/>
          <w:lang w:eastAsia="en-US" w:bidi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E03BFB">
        <w:rPr>
          <w:rFonts w:eastAsiaTheme="minorHAnsi"/>
          <w:lang w:eastAsia="en-US" w:bidi="ru-RU"/>
        </w:rPr>
        <w:t>5.2.4. Жалоба должна быть написана разборчивым почерком, не содержать нецензурных выражений.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E03BFB">
        <w:rPr>
          <w:rFonts w:eastAsiaTheme="minorHAnsi"/>
          <w:lang w:eastAsia="en-US" w:bidi="ru-RU"/>
        </w:rPr>
        <w:t>В случае если в жалобе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</w:t>
      </w:r>
      <w:proofErr w:type="spellStart"/>
      <w:r w:rsidRPr="00E03BFB">
        <w:rPr>
          <w:rFonts w:eastAsiaTheme="minorHAnsi"/>
          <w:lang w:eastAsia="en-US" w:bidi="ru-RU"/>
        </w:rPr>
        <w:t>Красночетайского</w:t>
      </w:r>
      <w:proofErr w:type="spellEnd"/>
      <w:r w:rsidRPr="00E03BFB">
        <w:rPr>
          <w:rFonts w:eastAsiaTheme="minorHAnsi"/>
          <w:lang w:eastAsia="en-US" w:bidi="ru-RU"/>
        </w:rPr>
        <w:t xml:space="preserve"> муниципального округа Чувашской Республики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жалобу, направляется сообщение.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E03BFB">
        <w:rPr>
          <w:rFonts w:eastAsiaTheme="minorHAnsi"/>
          <w:lang w:eastAsia="en-US" w:bidi="ru-RU"/>
        </w:rPr>
        <w:t>Администрация или 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E03BFB">
        <w:rPr>
          <w:rFonts w:eastAsiaTheme="minorHAnsi"/>
          <w:lang w:eastAsia="en-US" w:bidi="ru-RU"/>
        </w:rPr>
        <w:t xml:space="preserve">В случае, если текст жалобы не поддается прочтению, ответ на жалобу </w:t>
      </w:r>
      <w:proofErr w:type="gramStart"/>
      <w:r w:rsidRPr="00E03BFB">
        <w:rPr>
          <w:rFonts w:eastAsiaTheme="minorHAnsi"/>
          <w:lang w:eastAsia="en-US" w:bidi="ru-RU"/>
        </w:rPr>
        <w:t>не дается</w:t>
      </w:r>
      <w:proofErr w:type="gramEnd"/>
      <w:r w:rsidRPr="00E03BFB">
        <w:rPr>
          <w:rFonts w:eastAsiaTheme="minorHAnsi"/>
          <w:lang w:eastAsia="en-US" w:bidi="ru-RU"/>
        </w:rPr>
        <w:t xml:space="preserve"> и она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жалобы сообщается гражданину, направившему ее, если его фамилия и почтовый адрес поддаются прочтению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E03BFB">
        <w:rPr>
          <w:rFonts w:eastAsiaTheme="minorHAnsi"/>
          <w:lang w:eastAsia="en-US" w:bidi="ru-RU"/>
        </w:rPr>
        <w:t xml:space="preserve">5.2.5. 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E03BFB">
        <w:rPr>
          <w:rFonts w:eastAsiaTheme="minorHAnsi"/>
          <w:lang w:eastAsia="en-US"/>
        </w:rPr>
        <w:t>–</w:t>
      </w:r>
      <w:r w:rsidRPr="00E03BFB">
        <w:rPr>
          <w:rFonts w:eastAsiaTheme="minorHAnsi"/>
          <w:lang w:eastAsia="en-US" w:bidi="ru-RU"/>
        </w:rPr>
        <w:t xml:space="preserve"> в течение пяти рабочих дней со дня ее регистрации. 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E03BFB">
        <w:rPr>
          <w:rFonts w:eastAsiaTheme="minorHAnsi"/>
          <w:lang w:eastAsia="en-US" w:bidi="ru-RU"/>
        </w:rPr>
        <w:t>5.2.6. По результатам рассмотрения жалобы орган, предоставляющий муниципальную услугу, принимает одно из следующих решений: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E03BFB">
        <w:rPr>
          <w:rFonts w:eastAsiaTheme="minorHAnsi"/>
          <w:lang w:eastAsia="en-US" w:bidi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bookmarkStart w:id="2" w:name="000236"/>
      <w:bookmarkEnd w:id="2"/>
      <w:r w:rsidRPr="00E03BFB">
        <w:rPr>
          <w:rFonts w:eastAsiaTheme="minorHAnsi"/>
          <w:lang w:eastAsia="en-US" w:bidi="ru-RU"/>
        </w:rPr>
        <w:t>2) в удовлетворении жалобы отказывается.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E03BFB">
        <w:rPr>
          <w:rFonts w:eastAsiaTheme="minorHAnsi"/>
          <w:lang w:eastAsia="en-US" w:bidi="ru-RU"/>
        </w:rPr>
        <w:t>5.2.7.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E03BFB">
        <w:rPr>
          <w:rFonts w:eastAsiaTheme="minorHAnsi"/>
          <w:lang w:eastAsia="en-US" w:bidi="ru-RU"/>
        </w:rPr>
        <w:t>5.2.8. В случае признания жалобы подлежащей удовлетворению в ответе заявителю, указанном в пункте 5.2.7</w:t>
      </w:r>
      <w:r w:rsidRPr="00E03BFB">
        <w:rPr>
          <w:rFonts w:eastAsiaTheme="minorHAnsi"/>
          <w:lang w:eastAsia="en-US"/>
        </w:rPr>
        <w:t xml:space="preserve"> </w:t>
      </w:r>
      <w:r w:rsidRPr="00E03BFB">
        <w:rPr>
          <w:rFonts w:eastAsiaTheme="minorHAnsi"/>
          <w:lang w:eastAsia="en-US" w:bidi="ru-RU"/>
        </w:rPr>
        <w:t xml:space="preserve">подраздела 5.2 раздела V настоящего Административного </w:t>
      </w:r>
      <w:r w:rsidRPr="00E03BFB">
        <w:rPr>
          <w:rFonts w:eastAsiaTheme="minorHAnsi"/>
          <w:lang w:eastAsia="en-US" w:bidi="ru-RU"/>
        </w:rPr>
        <w:lastRenderedPageBreak/>
        <w:t>регламента, дается информация о действиях, осуществляемых Администрацией, МФЦ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E03BFB">
        <w:rPr>
          <w:rFonts w:eastAsiaTheme="minorHAnsi"/>
          <w:lang w:eastAsia="en-US" w:bidi="ru-RU"/>
        </w:rPr>
        <w:t>В случае признания жалобы не подлежащей удовлетворению в ответе заявителю, указанном в пункте 5.2.7</w:t>
      </w:r>
      <w:r w:rsidRPr="00E03BFB">
        <w:rPr>
          <w:rFonts w:eastAsiaTheme="minorHAnsi"/>
          <w:lang w:eastAsia="en-US"/>
        </w:rPr>
        <w:t xml:space="preserve"> подраздела 5.2 раздела V настоящего Административного регламента</w:t>
      </w:r>
      <w:r w:rsidRPr="00E03BFB">
        <w:rPr>
          <w:rFonts w:eastAsiaTheme="minorHAnsi"/>
          <w:lang w:eastAsia="en-US" w:bidi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E03BFB">
        <w:rPr>
          <w:rFonts w:eastAsiaTheme="minorHAnsi"/>
          <w:lang w:eastAsia="en-US" w:bidi="ru-RU"/>
        </w:rPr>
        <w:t>Жалоба заинтересованного лица считается разрешенной, если рассмотрены все поставленные в ней вопросы, приняты необходимые меры и даны письменные ответы.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E03BFB">
        <w:rPr>
          <w:rFonts w:eastAsiaTheme="minorHAnsi"/>
          <w:lang w:eastAsia="en-US" w:bidi="ru-RU"/>
        </w:rPr>
        <w:t>5.2.9.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 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 w:bidi="ru-RU"/>
        </w:rPr>
      </w:pPr>
      <w:r w:rsidRPr="00E03BFB">
        <w:rPr>
          <w:rFonts w:eastAsiaTheme="minorHAnsi"/>
          <w:b/>
          <w:lang w:eastAsia="en-US" w:bidi="ru-RU"/>
        </w:rPr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 w:bidi="ru-RU"/>
        </w:rPr>
      </w:pP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  <w:r w:rsidRPr="00E03BFB">
        <w:rPr>
          <w:rFonts w:eastAsiaTheme="minorHAnsi"/>
          <w:lang w:eastAsia="en-US" w:bidi="ru-RU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 w:bidi="ru-RU"/>
        </w:rPr>
      </w:pP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  <w:r w:rsidRPr="00E03BFB">
        <w:rPr>
          <w:rFonts w:eastAsiaTheme="minorHAnsi"/>
          <w:lang w:eastAsia="en-US"/>
        </w:rPr>
        <w:t> </w:t>
      </w:r>
      <w:bookmarkStart w:id="3" w:name="sub_59"/>
      <w:r w:rsidRPr="00E03BFB">
        <w:rPr>
          <w:rFonts w:eastAsiaTheme="minorHAnsi"/>
          <w:b/>
          <w:bCs/>
          <w:lang w:eastAsia="en-US"/>
        </w:rPr>
        <w:t>5.4. Право заявителя на получение информации и документов, необходимых для обоснования и рассмотрения жалобы</w:t>
      </w:r>
    </w:p>
    <w:bookmarkEnd w:id="3"/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14" w:history="1">
        <w:r w:rsidRPr="00E03BFB">
          <w:rPr>
            <w:rStyle w:val="a8"/>
            <w:rFonts w:eastAsiaTheme="minorHAnsi"/>
            <w:lang w:eastAsia="en-US"/>
          </w:rPr>
          <w:t>государственную</w:t>
        </w:r>
      </w:hyperlink>
      <w:r w:rsidRPr="00E03BFB">
        <w:rPr>
          <w:rFonts w:eastAsiaTheme="minorHAnsi"/>
          <w:lang w:eastAsia="en-US"/>
        </w:rP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  <w:bookmarkStart w:id="4" w:name="sub_510"/>
      <w:r w:rsidRPr="00E03BFB">
        <w:rPr>
          <w:rFonts w:eastAsiaTheme="minorHAnsi"/>
          <w:b/>
          <w:bCs/>
          <w:lang w:eastAsia="en-US"/>
        </w:rPr>
        <w:t>5.5. Способы информирования заявителей о порядке подачи и рассмотрения жалобы</w:t>
      </w:r>
    </w:p>
    <w:bookmarkEnd w:id="4"/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 xml:space="preserve">Информацию о порядке подачи и рассмотрения жалобы заявители могут получить на информационном стенде в </w:t>
      </w:r>
      <w:r w:rsidRPr="00E03BFB">
        <w:rPr>
          <w:rFonts w:eastAsiaTheme="minorHAnsi"/>
          <w:bCs/>
          <w:lang w:eastAsia="en-US" w:bidi="ru-RU"/>
        </w:rPr>
        <w:t>уполномоченном структурном подразделении А</w:t>
      </w:r>
      <w:r w:rsidRPr="00E03BFB">
        <w:rPr>
          <w:rFonts w:eastAsiaTheme="minorHAnsi"/>
          <w:lang w:eastAsia="en-US"/>
        </w:rPr>
        <w:t xml:space="preserve">дминистрации, МФЦ, организации, предусмотренной </w:t>
      </w:r>
      <w:hyperlink r:id="rId15" w:history="1">
        <w:r w:rsidRPr="00E03BFB">
          <w:rPr>
            <w:rStyle w:val="a8"/>
            <w:rFonts w:eastAsiaTheme="minorHAnsi"/>
            <w:lang w:eastAsia="en-US"/>
          </w:rPr>
          <w:t>частью 1.1 статьи 16</w:t>
        </w:r>
      </w:hyperlink>
      <w:r w:rsidRPr="00E03BFB">
        <w:rPr>
          <w:rFonts w:eastAsiaTheme="minorHAnsi"/>
          <w:lang w:eastAsia="en-US"/>
        </w:rPr>
        <w:t xml:space="preserve"> Федерального закона № 210-ФЗ, на </w:t>
      </w:r>
      <w:hyperlink r:id="rId16" w:history="1">
        <w:r w:rsidRPr="00E03BFB">
          <w:rPr>
            <w:rStyle w:val="a8"/>
            <w:rFonts w:eastAsiaTheme="minorHAnsi"/>
            <w:lang w:eastAsia="en-US"/>
          </w:rPr>
          <w:t>Едином портале</w:t>
        </w:r>
      </w:hyperlink>
      <w:r w:rsidRPr="00E03BFB">
        <w:rPr>
          <w:rFonts w:eastAsiaTheme="minorHAnsi"/>
          <w:lang w:eastAsia="en-US"/>
        </w:rPr>
        <w:t xml:space="preserve"> государственных и муниципальных услуг, на </w:t>
      </w:r>
      <w:hyperlink r:id="rId17" w:history="1">
        <w:r w:rsidRPr="00E03BFB">
          <w:rPr>
            <w:rStyle w:val="a8"/>
            <w:rFonts w:eastAsiaTheme="minorHAnsi"/>
            <w:lang w:eastAsia="en-US"/>
          </w:rPr>
          <w:t>официальном сайте</w:t>
        </w:r>
      </w:hyperlink>
      <w:r w:rsidRPr="00E03BFB">
        <w:rPr>
          <w:rFonts w:eastAsiaTheme="minorHAnsi"/>
          <w:lang w:eastAsia="en-US"/>
        </w:rPr>
        <w:t xml:space="preserve"> органа местного самоуправления, в ходе личного приема, а также по телефону, электронной почте.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>Для получения информации о порядке подачи и рассмотрения жалобы заявитель вправе обратиться: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>в устной форме;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>в форме электронного документа;</w:t>
      </w:r>
    </w:p>
    <w:p w:rsidR="00C3525D" w:rsidRPr="00E03BFB" w:rsidRDefault="00C3525D" w:rsidP="00C352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>по телефону;</w:t>
      </w:r>
    </w:p>
    <w:p w:rsidR="00C3525D" w:rsidRPr="00E03BFB" w:rsidRDefault="00C3525D" w:rsidP="00513BA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03BFB">
        <w:rPr>
          <w:rFonts w:eastAsiaTheme="minorHAnsi"/>
          <w:lang w:eastAsia="en-US"/>
        </w:rPr>
        <w:t>в письменной форме.».</w:t>
      </w:r>
    </w:p>
    <w:p w:rsidR="00513BA8" w:rsidRPr="00E03BFB" w:rsidRDefault="00513BA8" w:rsidP="00513BA8">
      <w:pPr>
        <w:shd w:val="clear" w:color="auto" w:fill="FFFFFF"/>
        <w:ind w:firstLine="567"/>
        <w:jc w:val="both"/>
      </w:pPr>
      <w:r w:rsidRPr="00E03BFB">
        <w:t xml:space="preserve">2. Настоящее постановление вступает в силу после его официального опубликования в информационном издании «Вестник </w:t>
      </w:r>
      <w:proofErr w:type="spellStart"/>
      <w:r w:rsidRPr="00E03BFB">
        <w:t>Красночетайского</w:t>
      </w:r>
      <w:proofErr w:type="spellEnd"/>
      <w:r w:rsidRPr="00E03BFB">
        <w:t xml:space="preserve"> муниципального округа».</w:t>
      </w:r>
    </w:p>
    <w:p w:rsidR="00513BA8" w:rsidRPr="00E03BFB" w:rsidRDefault="00513BA8" w:rsidP="00513BA8">
      <w:pPr>
        <w:pStyle w:val="a5"/>
        <w:shd w:val="clear" w:color="auto" w:fill="FFFFFF"/>
        <w:spacing w:before="0" w:beforeAutospacing="0" w:after="360" w:afterAutospacing="0"/>
      </w:pPr>
      <w:r w:rsidRPr="00E03BFB">
        <w:t> </w:t>
      </w:r>
    </w:p>
    <w:p w:rsidR="00513BA8" w:rsidRPr="00E03BFB" w:rsidRDefault="00513BA8" w:rsidP="00513BA8">
      <w:pPr>
        <w:jc w:val="both"/>
      </w:pPr>
      <w:r w:rsidRPr="00E03BFB">
        <w:t xml:space="preserve">Глава </w:t>
      </w:r>
      <w:proofErr w:type="spellStart"/>
      <w:r w:rsidRPr="00E03BFB">
        <w:t>Красночетайского</w:t>
      </w:r>
      <w:proofErr w:type="spellEnd"/>
    </w:p>
    <w:p w:rsidR="00513BA8" w:rsidRPr="00E03BFB" w:rsidRDefault="00513BA8" w:rsidP="00513BA8">
      <w:pPr>
        <w:jc w:val="both"/>
      </w:pPr>
      <w:r w:rsidRPr="00E03BFB">
        <w:t xml:space="preserve">муниципального округа                                                                          И.Н. </w:t>
      </w:r>
      <w:proofErr w:type="spellStart"/>
      <w:r w:rsidRPr="00E03BFB">
        <w:t>Михопаров</w:t>
      </w:r>
      <w:proofErr w:type="spellEnd"/>
    </w:p>
    <w:p w:rsidR="00513BA8" w:rsidRPr="00394991" w:rsidRDefault="00513BA8" w:rsidP="00513BA8">
      <w:pPr>
        <w:jc w:val="both"/>
        <w:rPr>
          <w:sz w:val="26"/>
          <w:szCs w:val="26"/>
        </w:rPr>
      </w:pPr>
    </w:p>
    <w:p w:rsidR="00513BA8" w:rsidRPr="00394991" w:rsidRDefault="00513BA8" w:rsidP="00513BA8">
      <w:pPr>
        <w:jc w:val="both"/>
        <w:rPr>
          <w:sz w:val="26"/>
          <w:szCs w:val="26"/>
        </w:rPr>
      </w:pPr>
    </w:p>
    <w:p w:rsidR="00513BA8" w:rsidRPr="00394991" w:rsidRDefault="00513BA8" w:rsidP="00513BA8">
      <w:pPr>
        <w:jc w:val="both"/>
        <w:rPr>
          <w:sz w:val="26"/>
          <w:szCs w:val="26"/>
        </w:rPr>
      </w:pPr>
      <w:r w:rsidRPr="00394991">
        <w:rPr>
          <w:sz w:val="26"/>
          <w:szCs w:val="26"/>
        </w:rPr>
        <w:t xml:space="preserve"> </w:t>
      </w:r>
    </w:p>
    <w:p w:rsidR="00513BA8" w:rsidRPr="00394991" w:rsidRDefault="00513BA8" w:rsidP="00513BA8">
      <w:pPr>
        <w:jc w:val="both"/>
        <w:rPr>
          <w:sz w:val="26"/>
          <w:szCs w:val="26"/>
        </w:rPr>
      </w:pPr>
    </w:p>
    <w:p w:rsidR="00513BA8" w:rsidRPr="00985C68" w:rsidRDefault="00513BA8" w:rsidP="00513BA8">
      <w:pPr>
        <w:jc w:val="both"/>
        <w:rPr>
          <w:sz w:val="26"/>
          <w:szCs w:val="26"/>
        </w:rPr>
      </w:pPr>
    </w:p>
    <w:p w:rsidR="00513BA8" w:rsidRPr="00985C68" w:rsidRDefault="00513BA8" w:rsidP="00513BA8">
      <w:pPr>
        <w:jc w:val="both"/>
        <w:rPr>
          <w:sz w:val="26"/>
          <w:szCs w:val="26"/>
        </w:rPr>
      </w:pPr>
    </w:p>
    <w:p w:rsidR="00513BA8" w:rsidRPr="00985C68" w:rsidRDefault="00513BA8" w:rsidP="00513BA8">
      <w:pPr>
        <w:jc w:val="both"/>
        <w:rPr>
          <w:sz w:val="26"/>
          <w:szCs w:val="26"/>
        </w:rPr>
      </w:pPr>
    </w:p>
    <w:p w:rsidR="00513BA8" w:rsidRPr="00985C68" w:rsidRDefault="00513BA8" w:rsidP="00513BA8">
      <w:pPr>
        <w:jc w:val="both"/>
        <w:rPr>
          <w:sz w:val="26"/>
          <w:szCs w:val="26"/>
        </w:rPr>
      </w:pPr>
    </w:p>
    <w:p w:rsidR="00513BA8" w:rsidRPr="00985C68" w:rsidRDefault="00513BA8" w:rsidP="00513BA8">
      <w:pPr>
        <w:jc w:val="both"/>
        <w:rPr>
          <w:sz w:val="26"/>
          <w:szCs w:val="26"/>
        </w:rPr>
      </w:pPr>
    </w:p>
    <w:p w:rsidR="00513BA8" w:rsidRPr="00741325" w:rsidRDefault="00513BA8" w:rsidP="00513BA8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513BA8" w:rsidRPr="00741325" w:rsidRDefault="00513BA8" w:rsidP="00513BA8">
      <w:pPr>
        <w:rPr>
          <w:sz w:val="28"/>
          <w:szCs w:val="28"/>
        </w:rPr>
      </w:pPr>
      <w:r w:rsidRPr="00741325">
        <w:rPr>
          <w:sz w:val="28"/>
          <w:szCs w:val="28"/>
        </w:rPr>
        <w:t xml:space="preserve">  </w:t>
      </w:r>
    </w:p>
    <w:p w:rsidR="00513BA8" w:rsidRPr="00741325" w:rsidRDefault="00513BA8" w:rsidP="00513BA8">
      <w:pPr>
        <w:rPr>
          <w:sz w:val="28"/>
          <w:szCs w:val="28"/>
        </w:rPr>
      </w:pPr>
    </w:p>
    <w:p w:rsidR="00513BA8" w:rsidRPr="00741325" w:rsidRDefault="00513BA8" w:rsidP="00513BA8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74132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13BA8" w:rsidRDefault="00513BA8" w:rsidP="00513BA8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513BA8" w:rsidRDefault="00513BA8" w:rsidP="00513BA8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513BA8" w:rsidRDefault="00513BA8" w:rsidP="00513BA8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513BA8" w:rsidRDefault="00513BA8" w:rsidP="00513BA8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513BA8" w:rsidRDefault="00513BA8" w:rsidP="00513BA8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513BA8" w:rsidRDefault="00513BA8" w:rsidP="00513BA8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513BA8" w:rsidRDefault="00513BA8" w:rsidP="00513BA8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513BA8" w:rsidRDefault="00513BA8" w:rsidP="00513BA8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513BA8" w:rsidRDefault="00513BA8" w:rsidP="00513BA8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513BA8" w:rsidRDefault="00513BA8" w:rsidP="00513BA8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513BA8" w:rsidRDefault="00513BA8" w:rsidP="00513BA8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513BA8" w:rsidRDefault="00513BA8" w:rsidP="00513BA8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513BA8" w:rsidRDefault="00513BA8" w:rsidP="00513BA8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3BA8" w:rsidRPr="0098597F" w:rsidRDefault="00513BA8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13BA8" w:rsidRDefault="00513BA8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1626" w:rsidRDefault="00DF1626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1626" w:rsidRDefault="00DF1626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1626" w:rsidRDefault="00DF1626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1626" w:rsidRDefault="00DF1626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1626" w:rsidRDefault="00DF1626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13BA8" w:rsidRPr="00EA3907" w:rsidRDefault="000909CA" w:rsidP="00513BA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="00513BA8" w:rsidRPr="00EA3907">
        <w:rPr>
          <w:rFonts w:ascii="Times New Roman" w:hAnsi="Times New Roman" w:cs="Times New Roman"/>
          <w:sz w:val="20"/>
        </w:rPr>
        <w:t>роект подготовил:</w:t>
      </w:r>
    </w:p>
    <w:p w:rsidR="00513BA8" w:rsidRPr="00EA3907" w:rsidRDefault="00513BA8" w:rsidP="00513BA8">
      <w:pPr>
        <w:pStyle w:val="ConsPlusNormal"/>
        <w:jc w:val="both"/>
        <w:rPr>
          <w:sz w:val="20"/>
        </w:rPr>
      </w:pPr>
    </w:p>
    <w:p w:rsidR="00513BA8" w:rsidRPr="00EA3907" w:rsidRDefault="00513BA8" w:rsidP="00513BA8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</w:p>
    <w:p w:rsidR="00BF1112" w:rsidRDefault="00513BA8">
      <w:r w:rsidRPr="00EA3907">
        <w:rPr>
          <w:sz w:val="20"/>
          <w:szCs w:val="20"/>
        </w:rPr>
        <w:t>отдела правового обеспечения                                        В.В. Михеев</w:t>
      </w:r>
    </w:p>
    <w:sectPr w:rsidR="00BF1112" w:rsidSect="000909C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A8"/>
    <w:rsid w:val="00080861"/>
    <w:rsid w:val="000909CA"/>
    <w:rsid w:val="00513BA8"/>
    <w:rsid w:val="00573A54"/>
    <w:rsid w:val="00752728"/>
    <w:rsid w:val="007D4597"/>
    <w:rsid w:val="00A97D52"/>
    <w:rsid w:val="00C178BB"/>
    <w:rsid w:val="00C3525D"/>
    <w:rsid w:val="00DA347E"/>
    <w:rsid w:val="00DF1626"/>
    <w:rsid w:val="00E03BFB"/>
    <w:rsid w:val="00E92DFC"/>
    <w:rsid w:val="00E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657C7-E597-4AE3-807A-2A16DF91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13BA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13BA8"/>
    <w:rPr>
      <w:b/>
      <w:bCs/>
      <w:color w:val="000080"/>
    </w:rPr>
  </w:style>
  <w:style w:type="paragraph" w:customStyle="1" w:styleId="ConsPlusNormal">
    <w:name w:val="ConsPlusNormal"/>
    <w:rsid w:val="00513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513BA8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513BA8"/>
    <w:rPr>
      <w:b/>
      <w:bCs/>
    </w:rPr>
  </w:style>
  <w:style w:type="paragraph" w:styleId="a7">
    <w:name w:val="No Spacing"/>
    <w:uiPriority w:val="1"/>
    <w:qFormat/>
    <w:rsid w:val="00C3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3525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27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27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6224&amp;dst=100354&amp;field=134&amp;date=08.09.2022" TargetMode="External"/><Relationship Id="rId13" Type="http://schemas.openxmlformats.org/officeDocument/2006/relationships/hyperlink" Target="https://login.consultant.ru/link/?req=doc&amp;base=LAW&amp;n=406224&amp;dst=100354&amp;field=134&amp;date=08.09.202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6224&amp;dst=100354&amp;field=134&amp;date=08.09.2022" TargetMode="External"/><Relationship Id="rId12" Type="http://schemas.openxmlformats.org/officeDocument/2006/relationships/hyperlink" Target="https://login.consultant.ru/link/?req=doc&amp;base=LAW&amp;n=406224&amp;dst=290&amp;field=134&amp;date=08.09.2022" TargetMode="External"/><Relationship Id="rId17" Type="http://schemas.openxmlformats.org/officeDocument/2006/relationships/hyperlink" Target="http://internet.garant.ru/document/redirect/17520999/3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7520999/106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6224&amp;dst=244&amp;field=134&amp;date=08.09.2022" TargetMode="External"/><Relationship Id="rId11" Type="http://schemas.openxmlformats.org/officeDocument/2006/relationships/hyperlink" Target="https://login.consultant.ru/link/?req=doc&amp;base=LAW&amp;n=406224&amp;dst=100354&amp;field=134&amp;date=08.09.2022" TargetMode="External"/><Relationship Id="rId5" Type="http://schemas.openxmlformats.org/officeDocument/2006/relationships/hyperlink" Target="https://login.consultant.ru/link/?req=doc&amp;base=LAW&amp;n=463596" TargetMode="External"/><Relationship Id="rId15" Type="http://schemas.openxmlformats.org/officeDocument/2006/relationships/hyperlink" Target="http://internet.garant.ru/document/redirect/12177515/16011" TargetMode="External"/><Relationship Id="rId10" Type="http://schemas.openxmlformats.org/officeDocument/2006/relationships/hyperlink" Target="https://login.consultant.ru/link/?req=doc&amp;base=LAW&amp;n=406224&amp;dst=100354&amp;field=134&amp;date=08.09.2022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06224&amp;dst=100352&amp;field=134&amp;date=08.09.2022" TargetMode="External"/><Relationship Id="rId14" Type="http://schemas.openxmlformats.org/officeDocument/2006/relationships/hyperlink" Target="http://internet.garant.ru/document/redirect/10102673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3366</Words>
  <Characters>19189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Михеев Владимир Владимирович</cp:lastModifiedBy>
  <cp:revision>2</cp:revision>
  <cp:lastPrinted>2025-04-07T13:14:00Z</cp:lastPrinted>
  <dcterms:created xsi:type="dcterms:W3CDTF">2025-04-08T07:35:00Z</dcterms:created>
  <dcterms:modified xsi:type="dcterms:W3CDTF">2025-04-08T07:35:00Z</dcterms:modified>
</cp:coreProperties>
</file>