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E11" w:rsidRPr="00CF5F21" w:rsidRDefault="00C07E11" w:rsidP="0078276E">
      <w:pPr>
        <w:jc w:val="both"/>
        <w:rPr>
          <w:sz w:val="26"/>
          <w:szCs w:val="26"/>
        </w:rPr>
      </w:pPr>
    </w:p>
    <w:p w:rsidR="007A3659" w:rsidRPr="00D3703C" w:rsidRDefault="007A3659" w:rsidP="002E550B">
      <w:pPr>
        <w:pStyle w:val="aa"/>
        <w:ind w:firstLine="567"/>
        <w:jc w:val="both"/>
      </w:pPr>
      <w:r w:rsidRPr="00D3703C">
        <w:t xml:space="preserve">В адрес администрации Ибресинского муниципального округа в </w:t>
      </w:r>
      <w:r w:rsidR="00CD7BC6" w:rsidRPr="00D3703C">
        <w:rPr>
          <w:lang w:val="en-US"/>
        </w:rPr>
        <w:t>IV</w:t>
      </w:r>
      <w:r w:rsidRPr="00D3703C">
        <w:t xml:space="preserve"> квартале</w:t>
      </w:r>
      <w:r w:rsidR="00902AA0" w:rsidRPr="00D3703C">
        <w:t xml:space="preserve"> 2025 года поступило 32</w:t>
      </w:r>
      <w:r w:rsidRPr="00D3703C">
        <w:t xml:space="preserve"> письмен</w:t>
      </w:r>
      <w:r w:rsidR="008B055D" w:rsidRPr="00D3703C">
        <w:t xml:space="preserve">ных </w:t>
      </w:r>
      <w:r w:rsidR="009875F1" w:rsidRPr="00D3703C">
        <w:t>обращений</w:t>
      </w:r>
      <w:r w:rsidR="00902AA0" w:rsidRPr="00D3703C">
        <w:t>, что составляет 168,42</w:t>
      </w:r>
      <w:r w:rsidR="005F0DDC" w:rsidRPr="00D3703C">
        <w:t xml:space="preserve"> % к уровню прошлого года </w:t>
      </w:r>
      <w:r w:rsidR="00902AA0" w:rsidRPr="00D3703C">
        <w:t>(19-2024</w:t>
      </w:r>
      <w:r w:rsidRPr="00D3703C">
        <w:t xml:space="preserve"> г.). </w:t>
      </w:r>
    </w:p>
    <w:p w:rsidR="00B0448C" w:rsidRPr="00D3703C" w:rsidRDefault="00B0448C" w:rsidP="00B0448C">
      <w:pPr>
        <w:ind w:firstLine="567"/>
        <w:jc w:val="both"/>
      </w:pPr>
      <w:r w:rsidRPr="00D3703C">
        <w:t>В поступивших обращениях затронуто 43 вопроса, которые по тематике распределились следующим образом:</w:t>
      </w:r>
    </w:p>
    <w:p w:rsidR="00CD7BC6" w:rsidRPr="00D3703C" w:rsidRDefault="00CD7BC6" w:rsidP="00CD7BC6">
      <w:pPr>
        <w:pStyle w:val="aa"/>
        <w:ind w:firstLine="567"/>
        <w:jc w:val="both"/>
        <w:rPr>
          <w:shd w:val="clear" w:color="auto" w:fill="FFFFFF"/>
        </w:rPr>
      </w:pPr>
      <w:r w:rsidRPr="00D3703C">
        <w:t>Вопросы</w:t>
      </w:r>
      <w:r w:rsidRPr="00D3703C">
        <w:rPr>
          <w:shd w:val="clear" w:color="auto" w:fill="FFFFFF"/>
        </w:rPr>
        <w:t xml:space="preserve"> государ</w:t>
      </w:r>
      <w:r w:rsidR="00511172" w:rsidRPr="00D3703C">
        <w:rPr>
          <w:shd w:val="clear" w:color="auto" w:fill="FFFFFF"/>
        </w:rPr>
        <w:t>ства, общества, политики –  2 (2-2024</w:t>
      </w:r>
      <w:r w:rsidRPr="00D3703C">
        <w:rPr>
          <w:shd w:val="clear" w:color="auto" w:fill="FFFFFF"/>
        </w:rPr>
        <w:t xml:space="preserve">); </w:t>
      </w:r>
    </w:p>
    <w:p w:rsidR="00CD7BC6" w:rsidRPr="00D3703C" w:rsidRDefault="00CD7BC6" w:rsidP="00CD7BC6">
      <w:pPr>
        <w:pStyle w:val="aa"/>
        <w:ind w:firstLine="567"/>
        <w:jc w:val="both"/>
      </w:pPr>
      <w:r w:rsidRPr="00D3703C">
        <w:t>Вопр</w:t>
      </w:r>
      <w:r w:rsidR="00511172" w:rsidRPr="00D3703C">
        <w:t>осы социальной сферы – 4 (3-2024</w:t>
      </w:r>
      <w:r w:rsidRPr="00D3703C">
        <w:t>);</w:t>
      </w:r>
    </w:p>
    <w:p w:rsidR="00CD7BC6" w:rsidRPr="00D3703C" w:rsidRDefault="00511172" w:rsidP="00CD7BC6">
      <w:pPr>
        <w:pStyle w:val="aa"/>
        <w:ind w:firstLine="567"/>
        <w:jc w:val="both"/>
      </w:pPr>
      <w:r w:rsidRPr="00D3703C">
        <w:t>Вопросы экономики – 24</w:t>
      </w:r>
      <w:r w:rsidR="00CD7BC6" w:rsidRPr="00D3703C">
        <w:t xml:space="preserve"> </w:t>
      </w:r>
      <w:r w:rsidRPr="00D3703C">
        <w:t>(15-2024</w:t>
      </w:r>
      <w:r w:rsidR="00CD7BC6" w:rsidRPr="00D3703C">
        <w:t>);</w:t>
      </w:r>
    </w:p>
    <w:p w:rsidR="00CD7BC6" w:rsidRPr="00D3703C" w:rsidRDefault="00CD7BC6" w:rsidP="00CD7BC6">
      <w:pPr>
        <w:pStyle w:val="aa"/>
        <w:ind w:firstLine="567"/>
        <w:jc w:val="both"/>
      </w:pPr>
      <w:r w:rsidRPr="00D3703C">
        <w:t>Вопросы обороны, безо</w:t>
      </w:r>
      <w:r w:rsidR="00511172" w:rsidRPr="00D3703C">
        <w:t>пасности, законности – 11 (4-2024</w:t>
      </w:r>
      <w:r w:rsidRPr="00D3703C">
        <w:t>);</w:t>
      </w:r>
    </w:p>
    <w:p w:rsidR="00CD7BC6" w:rsidRPr="00D3703C" w:rsidRDefault="00CD7BC6" w:rsidP="00CD7BC6">
      <w:pPr>
        <w:pStyle w:val="aa"/>
        <w:ind w:firstLine="567"/>
        <w:jc w:val="both"/>
      </w:pPr>
      <w:r w:rsidRPr="00D3703C">
        <w:t>Вопросы жилищн</w:t>
      </w:r>
      <w:r w:rsidR="00511172" w:rsidRPr="00D3703C">
        <w:t>о-коммунальной сферы – 2 (2-2024</w:t>
      </w:r>
      <w:r w:rsidRPr="00D3703C">
        <w:t>).</w:t>
      </w:r>
    </w:p>
    <w:p w:rsidR="005F0DDC" w:rsidRPr="00D3703C" w:rsidRDefault="005F0DDC" w:rsidP="002E550B">
      <w:pPr>
        <w:pStyle w:val="aa"/>
        <w:ind w:firstLine="567"/>
        <w:jc w:val="both"/>
      </w:pPr>
      <w:r w:rsidRPr="00D3703C">
        <w:t xml:space="preserve">Из числа поступивших </w:t>
      </w:r>
      <w:r w:rsidR="00313892" w:rsidRPr="00D3703C">
        <w:t>обращений коллективных писем</w:t>
      </w:r>
      <w:r w:rsidR="00902AA0" w:rsidRPr="00D3703C">
        <w:t xml:space="preserve"> – 5</w:t>
      </w:r>
      <w:r w:rsidR="00BE3C74" w:rsidRPr="00D3703C">
        <w:t>, повторных – 4</w:t>
      </w:r>
      <w:r w:rsidRPr="00D3703C">
        <w:t>. Причиной повтора писем является направление обращения заявителем одновременно нескольким адресатам.</w:t>
      </w:r>
    </w:p>
    <w:p w:rsidR="005F0DDC" w:rsidRPr="00D3703C" w:rsidRDefault="00BE3C74" w:rsidP="002E550B">
      <w:pPr>
        <w:pStyle w:val="aa"/>
        <w:ind w:firstLine="567"/>
        <w:jc w:val="both"/>
      </w:pPr>
      <w:r w:rsidRPr="00D3703C">
        <w:t xml:space="preserve">Взято на контроль </w:t>
      </w:r>
      <w:r w:rsidR="00902AA0" w:rsidRPr="00D3703C">
        <w:t>12 обращений</w:t>
      </w:r>
      <w:r w:rsidR="005F0DDC" w:rsidRPr="00D3703C">
        <w:t>.</w:t>
      </w:r>
    </w:p>
    <w:p w:rsidR="007A3659" w:rsidRPr="00D3703C" w:rsidRDefault="007A3659" w:rsidP="002E550B">
      <w:pPr>
        <w:pStyle w:val="aa"/>
        <w:ind w:firstLine="567"/>
        <w:jc w:val="both"/>
      </w:pPr>
      <w:r w:rsidRPr="00D3703C">
        <w:t>Результаты рассмотрения обращения граждан:</w:t>
      </w:r>
    </w:p>
    <w:p w:rsidR="00A614AD" w:rsidRPr="00D3703C" w:rsidRDefault="007A3659" w:rsidP="002E550B">
      <w:pPr>
        <w:pStyle w:val="aa"/>
        <w:ind w:firstLine="567"/>
        <w:jc w:val="both"/>
      </w:pPr>
      <w:r w:rsidRPr="00D3703C">
        <w:t>Разъяснено –</w:t>
      </w:r>
      <w:r w:rsidR="00FF3D14" w:rsidRPr="00D3703C">
        <w:t xml:space="preserve"> </w:t>
      </w:r>
      <w:r w:rsidR="00902AA0" w:rsidRPr="00D3703C">
        <w:t>29</w:t>
      </w:r>
      <w:r w:rsidR="00272410" w:rsidRPr="00D3703C">
        <w:t>,</w:t>
      </w:r>
      <w:r w:rsidR="006E2A34" w:rsidRPr="00D3703C">
        <w:t xml:space="preserve"> </w:t>
      </w:r>
      <w:r w:rsidR="00902AA0" w:rsidRPr="00D3703C">
        <w:t>поддержано – 3 обращения.</w:t>
      </w:r>
    </w:p>
    <w:p w:rsidR="001F74DD" w:rsidRDefault="001F74DD" w:rsidP="004D5486">
      <w:pPr>
        <w:pStyle w:val="a4"/>
        <w:shd w:val="clear" w:color="auto" w:fill="auto"/>
        <w:tabs>
          <w:tab w:val="left" w:pos="990"/>
        </w:tabs>
        <w:spacing w:line="240" w:lineRule="auto"/>
        <w:ind w:right="40" w:firstLine="567"/>
        <w:jc w:val="both"/>
        <w:rPr>
          <w:rStyle w:val="a5"/>
          <w:rFonts w:ascii="Times New Roman" w:hAnsi="Times New Roman" w:cs="Times New Roman"/>
          <w:color w:val="000000"/>
          <w:spacing w:val="0"/>
          <w:sz w:val="24"/>
          <w:szCs w:val="24"/>
        </w:rPr>
      </w:pPr>
    </w:p>
    <w:p w:rsidR="00D3703C" w:rsidRDefault="00D3703C" w:rsidP="004D5486">
      <w:pPr>
        <w:pStyle w:val="a4"/>
        <w:shd w:val="clear" w:color="auto" w:fill="auto"/>
        <w:tabs>
          <w:tab w:val="left" w:pos="990"/>
        </w:tabs>
        <w:spacing w:line="240" w:lineRule="auto"/>
        <w:ind w:right="40" w:firstLine="567"/>
        <w:jc w:val="both"/>
        <w:rPr>
          <w:rStyle w:val="a5"/>
          <w:rFonts w:ascii="Times New Roman" w:hAnsi="Times New Roman" w:cs="Times New Roman"/>
          <w:color w:val="000000"/>
          <w:spacing w:val="0"/>
          <w:sz w:val="24"/>
          <w:szCs w:val="24"/>
        </w:rPr>
      </w:pPr>
    </w:p>
    <w:p w:rsidR="00D3703C" w:rsidRPr="00D3703C" w:rsidRDefault="00D3703C" w:rsidP="004D5486">
      <w:pPr>
        <w:pStyle w:val="a4"/>
        <w:shd w:val="clear" w:color="auto" w:fill="auto"/>
        <w:tabs>
          <w:tab w:val="left" w:pos="990"/>
        </w:tabs>
        <w:spacing w:line="240" w:lineRule="auto"/>
        <w:ind w:right="40" w:firstLine="567"/>
        <w:jc w:val="both"/>
        <w:rPr>
          <w:rStyle w:val="a5"/>
          <w:rFonts w:ascii="Times New Roman" w:hAnsi="Times New Roman" w:cs="Times New Roman"/>
          <w:color w:val="000000"/>
          <w:spacing w:val="0"/>
          <w:sz w:val="24"/>
          <w:szCs w:val="24"/>
        </w:rPr>
      </w:pPr>
    </w:p>
    <w:p w:rsidR="005A04F7" w:rsidRPr="005A04F7" w:rsidRDefault="005A04F7">
      <w:pPr>
        <w:rPr>
          <w:sz w:val="20"/>
          <w:szCs w:val="20"/>
        </w:rPr>
      </w:pPr>
      <w:bookmarkStart w:id="0" w:name="_GoBack"/>
      <w:bookmarkEnd w:id="0"/>
    </w:p>
    <w:sectPr w:rsidR="005A04F7" w:rsidRPr="005A04F7" w:rsidSect="007D54C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2EB"/>
    <w:rsid w:val="00046419"/>
    <w:rsid w:val="00073318"/>
    <w:rsid w:val="000C20A1"/>
    <w:rsid w:val="000C2367"/>
    <w:rsid w:val="000F3146"/>
    <w:rsid w:val="00147F09"/>
    <w:rsid w:val="001F74DD"/>
    <w:rsid w:val="00272410"/>
    <w:rsid w:val="00274EE0"/>
    <w:rsid w:val="002E550B"/>
    <w:rsid w:val="00313892"/>
    <w:rsid w:val="003568FA"/>
    <w:rsid w:val="003B1401"/>
    <w:rsid w:val="00472609"/>
    <w:rsid w:val="004D5486"/>
    <w:rsid w:val="004F101E"/>
    <w:rsid w:val="00511172"/>
    <w:rsid w:val="00512E81"/>
    <w:rsid w:val="00521D11"/>
    <w:rsid w:val="005A04F7"/>
    <w:rsid w:val="005A09D2"/>
    <w:rsid w:val="005F0DDC"/>
    <w:rsid w:val="006335D2"/>
    <w:rsid w:val="006417C5"/>
    <w:rsid w:val="006E2A34"/>
    <w:rsid w:val="006E4A75"/>
    <w:rsid w:val="007019D5"/>
    <w:rsid w:val="00721C6F"/>
    <w:rsid w:val="0078276E"/>
    <w:rsid w:val="007A3659"/>
    <w:rsid w:val="007D54C3"/>
    <w:rsid w:val="008A2E5F"/>
    <w:rsid w:val="008B055D"/>
    <w:rsid w:val="00902AA0"/>
    <w:rsid w:val="009845BB"/>
    <w:rsid w:val="009875F1"/>
    <w:rsid w:val="009E4475"/>
    <w:rsid w:val="009F72EB"/>
    <w:rsid w:val="009F7E70"/>
    <w:rsid w:val="00A614AD"/>
    <w:rsid w:val="00A66F06"/>
    <w:rsid w:val="00A9029D"/>
    <w:rsid w:val="00AE430A"/>
    <w:rsid w:val="00AF69D3"/>
    <w:rsid w:val="00B0087B"/>
    <w:rsid w:val="00B0448C"/>
    <w:rsid w:val="00B34978"/>
    <w:rsid w:val="00B46CBD"/>
    <w:rsid w:val="00B7563D"/>
    <w:rsid w:val="00BE0A84"/>
    <w:rsid w:val="00BE3C74"/>
    <w:rsid w:val="00C07E11"/>
    <w:rsid w:val="00C1162B"/>
    <w:rsid w:val="00CC0EFD"/>
    <w:rsid w:val="00CD7BC6"/>
    <w:rsid w:val="00CF34B2"/>
    <w:rsid w:val="00CF5F21"/>
    <w:rsid w:val="00D3703C"/>
    <w:rsid w:val="00E477E1"/>
    <w:rsid w:val="00E81E0A"/>
    <w:rsid w:val="00F60AC0"/>
    <w:rsid w:val="00FA474D"/>
    <w:rsid w:val="00FD36AE"/>
    <w:rsid w:val="00FF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E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07E11"/>
    <w:pPr>
      <w:keepNext/>
      <w:jc w:val="center"/>
      <w:outlineLvl w:val="2"/>
    </w:pPr>
    <w:rPr>
      <w:b/>
      <w:sz w:val="22"/>
    </w:rPr>
  </w:style>
  <w:style w:type="paragraph" w:styleId="4">
    <w:name w:val="heading 4"/>
    <w:basedOn w:val="a"/>
    <w:next w:val="a"/>
    <w:link w:val="40"/>
    <w:semiHidden/>
    <w:unhideWhenUsed/>
    <w:qFormat/>
    <w:rsid w:val="00C07E11"/>
    <w:pPr>
      <w:keepNext/>
      <w:framePr w:w="4678" w:h="3305" w:hSpace="141" w:wrap="auto" w:vAnchor="text" w:hAnchor="page" w:x="1908" w:y="62"/>
      <w:jc w:val="center"/>
      <w:outlineLvl w:val="3"/>
    </w:pPr>
    <w:rPr>
      <w:rFonts w:ascii="Arial Cyr Chuv" w:hAnsi="Arial Cyr Chuv"/>
      <w:b/>
      <w:sz w:val="1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C07E11"/>
    <w:pPr>
      <w:keepNext/>
      <w:jc w:val="center"/>
      <w:outlineLvl w:val="4"/>
    </w:pPr>
    <w:rPr>
      <w:b/>
      <w:bCs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07E11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C07E11"/>
    <w:rPr>
      <w:rFonts w:ascii="Arial Cyr Chuv" w:eastAsia="Times New Roman" w:hAnsi="Arial Cyr Chuv" w:cs="Times New Roman"/>
      <w:b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C07E11"/>
    <w:rPr>
      <w:rFonts w:ascii="Times New Roman" w:eastAsia="Times New Roman" w:hAnsi="Times New Roman" w:cs="Times New Roman"/>
      <w:b/>
      <w:bCs/>
      <w:sz w:val="18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C07E11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a4">
    <w:name w:val="Body Text"/>
    <w:basedOn w:val="a"/>
    <w:link w:val="a5"/>
    <w:semiHidden/>
    <w:unhideWhenUsed/>
    <w:rsid w:val="00C07E11"/>
    <w:pPr>
      <w:widowControl w:val="0"/>
      <w:shd w:val="clear" w:color="auto" w:fill="FFFFFF"/>
      <w:spacing w:line="307" w:lineRule="exact"/>
      <w:ind w:hanging="320"/>
      <w:jc w:val="center"/>
    </w:pPr>
    <w:rPr>
      <w:rFonts w:asciiTheme="minorHAnsi" w:eastAsiaTheme="minorHAnsi" w:hAnsiTheme="minorHAnsi" w:cstheme="minorBidi"/>
      <w:spacing w:val="11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semiHidden/>
    <w:rsid w:val="00C07E11"/>
    <w:rPr>
      <w:spacing w:val="11"/>
      <w:shd w:val="clear" w:color="auto" w:fill="FFFFFF"/>
    </w:rPr>
  </w:style>
  <w:style w:type="paragraph" w:styleId="a6">
    <w:name w:val="Balloon Text"/>
    <w:basedOn w:val="a"/>
    <w:link w:val="a7"/>
    <w:uiPriority w:val="99"/>
    <w:semiHidden/>
    <w:unhideWhenUsed/>
    <w:rsid w:val="00C07E1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7E1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Plain Text"/>
    <w:basedOn w:val="a"/>
    <w:link w:val="a9"/>
    <w:uiPriority w:val="99"/>
    <w:semiHidden/>
    <w:unhideWhenUsed/>
    <w:rsid w:val="000C20A1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9">
    <w:name w:val="Текст Знак"/>
    <w:basedOn w:val="a0"/>
    <w:link w:val="a8"/>
    <w:uiPriority w:val="99"/>
    <w:semiHidden/>
    <w:rsid w:val="000C20A1"/>
    <w:rPr>
      <w:rFonts w:ascii="Calibri" w:hAnsi="Calibri"/>
      <w:szCs w:val="21"/>
    </w:rPr>
  </w:style>
  <w:style w:type="paragraph" w:styleId="aa">
    <w:name w:val="No Spacing"/>
    <w:uiPriority w:val="1"/>
    <w:qFormat/>
    <w:rsid w:val="007A36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E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07E11"/>
    <w:pPr>
      <w:keepNext/>
      <w:jc w:val="center"/>
      <w:outlineLvl w:val="2"/>
    </w:pPr>
    <w:rPr>
      <w:b/>
      <w:sz w:val="22"/>
    </w:rPr>
  </w:style>
  <w:style w:type="paragraph" w:styleId="4">
    <w:name w:val="heading 4"/>
    <w:basedOn w:val="a"/>
    <w:next w:val="a"/>
    <w:link w:val="40"/>
    <w:semiHidden/>
    <w:unhideWhenUsed/>
    <w:qFormat/>
    <w:rsid w:val="00C07E11"/>
    <w:pPr>
      <w:keepNext/>
      <w:framePr w:w="4678" w:h="3305" w:hSpace="141" w:wrap="auto" w:vAnchor="text" w:hAnchor="page" w:x="1908" w:y="62"/>
      <w:jc w:val="center"/>
      <w:outlineLvl w:val="3"/>
    </w:pPr>
    <w:rPr>
      <w:rFonts w:ascii="Arial Cyr Chuv" w:hAnsi="Arial Cyr Chuv"/>
      <w:b/>
      <w:sz w:val="1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C07E11"/>
    <w:pPr>
      <w:keepNext/>
      <w:jc w:val="center"/>
      <w:outlineLvl w:val="4"/>
    </w:pPr>
    <w:rPr>
      <w:b/>
      <w:bCs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07E11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C07E11"/>
    <w:rPr>
      <w:rFonts w:ascii="Arial Cyr Chuv" w:eastAsia="Times New Roman" w:hAnsi="Arial Cyr Chuv" w:cs="Times New Roman"/>
      <w:b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C07E11"/>
    <w:rPr>
      <w:rFonts w:ascii="Times New Roman" w:eastAsia="Times New Roman" w:hAnsi="Times New Roman" w:cs="Times New Roman"/>
      <w:b/>
      <w:bCs/>
      <w:sz w:val="18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C07E11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a4">
    <w:name w:val="Body Text"/>
    <w:basedOn w:val="a"/>
    <w:link w:val="a5"/>
    <w:semiHidden/>
    <w:unhideWhenUsed/>
    <w:rsid w:val="00C07E11"/>
    <w:pPr>
      <w:widowControl w:val="0"/>
      <w:shd w:val="clear" w:color="auto" w:fill="FFFFFF"/>
      <w:spacing w:line="307" w:lineRule="exact"/>
      <w:ind w:hanging="320"/>
      <w:jc w:val="center"/>
    </w:pPr>
    <w:rPr>
      <w:rFonts w:asciiTheme="minorHAnsi" w:eastAsiaTheme="minorHAnsi" w:hAnsiTheme="minorHAnsi" w:cstheme="minorBidi"/>
      <w:spacing w:val="11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semiHidden/>
    <w:rsid w:val="00C07E11"/>
    <w:rPr>
      <w:spacing w:val="11"/>
      <w:shd w:val="clear" w:color="auto" w:fill="FFFFFF"/>
    </w:rPr>
  </w:style>
  <w:style w:type="paragraph" w:styleId="a6">
    <w:name w:val="Balloon Text"/>
    <w:basedOn w:val="a"/>
    <w:link w:val="a7"/>
    <w:uiPriority w:val="99"/>
    <w:semiHidden/>
    <w:unhideWhenUsed/>
    <w:rsid w:val="00C07E1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7E1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Plain Text"/>
    <w:basedOn w:val="a"/>
    <w:link w:val="a9"/>
    <w:uiPriority w:val="99"/>
    <w:semiHidden/>
    <w:unhideWhenUsed/>
    <w:rsid w:val="000C20A1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9">
    <w:name w:val="Текст Знак"/>
    <w:basedOn w:val="a0"/>
    <w:link w:val="a8"/>
    <w:uiPriority w:val="99"/>
    <w:semiHidden/>
    <w:rsid w:val="000C20A1"/>
    <w:rPr>
      <w:rFonts w:ascii="Calibri" w:hAnsi="Calibri"/>
      <w:szCs w:val="21"/>
    </w:rPr>
  </w:style>
  <w:style w:type="paragraph" w:styleId="aa">
    <w:name w:val="No Spacing"/>
    <w:uiPriority w:val="1"/>
    <w:qFormat/>
    <w:rsid w:val="007A36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0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ibradm</dc:creator>
  <cp:lastModifiedBy>Ефимова Инна Владиславовна</cp:lastModifiedBy>
  <cp:revision>49</cp:revision>
  <cp:lastPrinted>2025-01-10T10:42:00Z</cp:lastPrinted>
  <dcterms:created xsi:type="dcterms:W3CDTF">2022-07-11T07:18:00Z</dcterms:created>
  <dcterms:modified xsi:type="dcterms:W3CDTF">2026-01-16T06:02:00Z</dcterms:modified>
</cp:coreProperties>
</file>