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165" w:rsidRDefault="006B5165" w:rsidP="00146F1C">
      <w:pPr>
        <w:tabs>
          <w:tab w:val="left" w:pos="0"/>
        </w:tabs>
        <w:autoSpaceDE w:val="0"/>
        <w:autoSpaceDN w:val="0"/>
        <w:adjustRightInd w:val="0"/>
        <w:jc w:val="center"/>
      </w:pPr>
      <w:bookmarkStart w:id="0" w:name="_GoBack"/>
      <w:bookmarkEnd w:id="0"/>
    </w:p>
    <w:p w:rsidR="00146F1C" w:rsidRDefault="00146F1C" w:rsidP="00146F1C">
      <w:pPr>
        <w:jc w:val="center"/>
        <w:rPr>
          <w:b/>
          <w:sz w:val="26"/>
          <w:szCs w:val="26"/>
        </w:rPr>
      </w:pPr>
      <w:r w:rsidRPr="00787387">
        <w:rPr>
          <w:b/>
          <w:sz w:val="26"/>
          <w:szCs w:val="26"/>
        </w:rPr>
        <w:t xml:space="preserve">Пояснительная записка </w:t>
      </w:r>
      <w:r w:rsidR="001A1270" w:rsidRPr="00787387">
        <w:rPr>
          <w:b/>
          <w:sz w:val="26"/>
          <w:szCs w:val="26"/>
        </w:rPr>
        <w:t>ответственного исполнителя м</w:t>
      </w:r>
      <w:r w:rsidRPr="00787387">
        <w:rPr>
          <w:b/>
          <w:sz w:val="26"/>
          <w:szCs w:val="26"/>
        </w:rPr>
        <w:t xml:space="preserve">униципальной программы </w:t>
      </w:r>
      <w:proofErr w:type="spellStart"/>
      <w:r w:rsidRPr="00787387">
        <w:rPr>
          <w:b/>
          <w:sz w:val="26"/>
          <w:szCs w:val="26"/>
        </w:rPr>
        <w:t>Алатырского</w:t>
      </w:r>
      <w:proofErr w:type="spellEnd"/>
      <w:r w:rsidRPr="00787387">
        <w:rPr>
          <w:b/>
          <w:sz w:val="26"/>
          <w:szCs w:val="26"/>
        </w:rPr>
        <w:t xml:space="preserve"> муниципального округа «</w:t>
      </w:r>
      <w:r w:rsidR="00934B1D" w:rsidRPr="00787387">
        <w:rPr>
          <w:b/>
          <w:sz w:val="26"/>
          <w:szCs w:val="26"/>
        </w:rPr>
        <w:t>Обеспечение общественного порядка и противодействие преступности</w:t>
      </w:r>
      <w:r w:rsidRPr="00787387">
        <w:rPr>
          <w:b/>
          <w:sz w:val="26"/>
          <w:szCs w:val="26"/>
        </w:rPr>
        <w:t>» за 2025 год</w:t>
      </w:r>
    </w:p>
    <w:p w:rsidR="00787387" w:rsidRPr="00787387" w:rsidRDefault="00787387" w:rsidP="00146F1C">
      <w:pPr>
        <w:jc w:val="center"/>
        <w:rPr>
          <w:b/>
          <w:sz w:val="26"/>
          <w:szCs w:val="26"/>
        </w:rPr>
      </w:pPr>
    </w:p>
    <w:p w:rsidR="00146F1C" w:rsidRPr="00787387" w:rsidRDefault="001A1270" w:rsidP="001A1270">
      <w:pPr>
        <w:ind w:firstLine="709"/>
        <w:jc w:val="both"/>
        <w:rPr>
          <w:sz w:val="26"/>
          <w:szCs w:val="26"/>
        </w:rPr>
      </w:pPr>
      <w:r w:rsidRPr="00787387">
        <w:rPr>
          <w:sz w:val="26"/>
          <w:szCs w:val="26"/>
        </w:rPr>
        <w:t xml:space="preserve">Ответственный исполнитель муниципальной программы </w:t>
      </w:r>
      <w:proofErr w:type="spellStart"/>
      <w:r w:rsidRPr="00787387">
        <w:rPr>
          <w:sz w:val="26"/>
          <w:szCs w:val="26"/>
        </w:rPr>
        <w:t>Алатырского</w:t>
      </w:r>
      <w:proofErr w:type="spellEnd"/>
      <w:r w:rsidRPr="00787387">
        <w:rPr>
          <w:sz w:val="26"/>
          <w:szCs w:val="26"/>
        </w:rPr>
        <w:t xml:space="preserve"> муниципального округа «Обеспечение общественного порядка и противодействие преступности» </w:t>
      </w:r>
      <w:r w:rsidR="00C958F2" w:rsidRPr="00787387">
        <w:rPr>
          <w:sz w:val="26"/>
          <w:szCs w:val="26"/>
        </w:rPr>
        <w:t xml:space="preserve">(далее – муниципальная программа) </w:t>
      </w:r>
      <w:r w:rsidRPr="00787387">
        <w:rPr>
          <w:sz w:val="26"/>
          <w:szCs w:val="26"/>
        </w:rPr>
        <w:t xml:space="preserve">заведующий сектором претензионной </w:t>
      </w:r>
      <w:proofErr w:type="gramStart"/>
      <w:r w:rsidRPr="00787387">
        <w:rPr>
          <w:sz w:val="26"/>
          <w:szCs w:val="26"/>
        </w:rPr>
        <w:t xml:space="preserve">работы правового отдела  администрации </w:t>
      </w:r>
      <w:proofErr w:type="spellStart"/>
      <w:r w:rsidRPr="00787387">
        <w:rPr>
          <w:sz w:val="26"/>
          <w:szCs w:val="26"/>
        </w:rPr>
        <w:t>Алатырского</w:t>
      </w:r>
      <w:proofErr w:type="spellEnd"/>
      <w:r w:rsidRPr="00787387">
        <w:rPr>
          <w:sz w:val="26"/>
          <w:szCs w:val="26"/>
        </w:rPr>
        <w:t xml:space="preserve"> муниципального округа Казаков</w:t>
      </w:r>
      <w:proofErr w:type="gramEnd"/>
      <w:r w:rsidRPr="00787387">
        <w:rPr>
          <w:sz w:val="26"/>
          <w:szCs w:val="26"/>
        </w:rPr>
        <w:t xml:space="preserve"> С.Л.</w:t>
      </w:r>
    </w:p>
    <w:p w:rsidR="001A1270" w:rsidRPr="00787387" w:rsidRDefault="001A1270" w:rsidP="001A1270">
      <w:pPr>
        <w:ind w:firstLine="709"/>
        <w:jc w:val="both"/>
        <w:rPr>
          <w:sz w:val="26"/>
          <w:szCs w:val="26"/>
        </w:rPr>
      </w:pPr>
      <w:r w:rsidRPr="00787387">
        <w:rPr>
          <w:sz w:val="26"/>
          <w:szCs w:val="26"/>
        </w:rPr>
        <w:t xml:space="preserve">Муниципальная программа </w:t>
      </w:r>
      <w:proofErr w:type="spellStart"/>
      <w:r w:rsidRPr="00787387">
        <w:rPr>
          <w:sz w:val="26"/>
          <w:szCs w:val="26"/>
        </w:rPr>
        <w:t>Алатырского</w:t>
      </w:r>
      <w:proofErr w:type="spellEnd"/>
      <w:r w:rsidRPr="00787387">
        <w:rPr>
          <w:sz w:val="26"/>
          <w:szCs w:val="26"/>
        </w:rPr>
        <w:t xml:space="preserve"> муниципального округа «Обеспечение общественного порядка и противодействие преступности» включает в себя следующие структурные элементы:</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«Развитие многоуровневой системы профилактики правонарушений»;</w:t>
      </w:r>
    </w:p>
    <w:p w:rsidR="001A1270" w:rsidRPr="00787387" w:rsidRDefault="001A1270" w:rsidP="001A1270">
      <w:pPr>
        <w:ind w:firstLine="709"/>
        <w:jc w:val="both"/>
        <w:rPr>
          <w:sz w:val="26"/>
          <w:szCs w:val="26"/>
        </w:rPr>
      </w:pPr>
      <w:r w:rsidRPr="00787387">
        <w:rPr>
          <w:sz w:val="26"/>
          <w:szCs w:val="26"/>
        </w:rPr>
        <w:t>- 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«Обеспечение деятельности административных комиссий для рассмотрения дел об административных правонарушениях»;</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«Совершенствование системы мер по сокращению спроса на наркотики»;</w:t>
      </w:r>
    </w:p>
    <w:p w:rsidR="001A1270" w:rsidRPr="00787387" w:rsidRDefault="00494192" w:rsidP="001A1270">
      <w:pPr>
        <w:ind w:firstLine="709"/>
        <w:jc w:val="both"/>
        <w:rPr>
          <w:sz w:val="26"/>
          <w:szCs w:val="26"/>
        </w:rPr>
      </w:pPr>
      <w:r w:rsidRPr="00787387">
        <w:rPr>
          <w:sz w:val="26"/>
          <w:szCs w:val="26"/>
        </w:rPr>
        <w:t>-</w:t>
      </w:r>
      <w:r w:rsidR="001A1270" w:rsidRPr="00787387">
        <w:rPr>
          <w:sz w:val="26"/>
          <w:szCs w:val="26"/>
        </w:rPr>
        <w:t xml:space="preserve"> 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p w:rsidR="00332510" w:rsidRPr="00787387" w:rsidRDefault="00164850" w:rsidP="00332510">
      <w:pPr>
        <w:ind w:firstLine="567"/>
        <w:contextualSpacing/>
        <w:jc w:val="both"/>
        <w:rPr>
          <w:rFonts w:eastAsia="Calibri"/>
          <w:sz w:val="26"/>
          <w:szCs w:val="26"/>
          <w:lang w:eastAsia="en-US"/>
        </w:rPr>
      </w:pPr>
      <w:r w:rsidRPr="00787387">
        <w:rPr>
          <w:rFonts w:eastAsia="Calibri"/>
          <w:sz w:val="26"/>
          <w:szCs w:val="26"/>
          <w:lang w:eastAsia="en-US"/>
        </w:rPr>
        <w:t xml:space="preserve">1. </w:t>
      </w:r>
      <w:r w:rsidR="00F15E43" w:rsidRPr="00787387">
        <w:rPr>
          <w:rFonts w:eastAsia="Calibri"/>
          <w:sz w:val="26"/>
          <w:szCs w:val="26"/>
          <w:lang w:eastAsia="en-US"/>
        </w:rPr>
        <w:t>Комплекс</w:t>
      </w:r>
      <w:r w:rsidR="00332510" w:rsidRPr="00787387">
        <w:rPr>
          <w:rFonts w:eastAsia="Calibri"/>
          <w:sz w:val="26"/>
          <w:szCs w:val="26"/>
          <w:lang w:eastAsia="en-US"/>
        </w:rPr>
        <w:t>ом</w:t>
      </w:r>
      <w:r w:rsidR="00F15E43" w:rsidRPr="00787387">
        <w:rPr>
          <w:rFonts w:eastAsia="Calibri"/>
          <w:sz w:val="26"/>
          <w:szCs w:val="26"/>
          <w:lang w:eastAsia="en-US"/>
        </w:rPr>
        <w:t xml:space="preserve"> процессных мероприятий </w:t>
      </w:r>
      <w:r w:rsidR="00C13A03" w:rsidRPr="00787387">
        <w:rPr>
          <w:rFonts w:eastAsia="Calibri"/>
          <w:sz w:val="26"/>
          <w:szCs w:val="26"/>
          <w:lang w:eastAsia="en-US"/>
        </w:rPr>
        <w:t>«Развитие многоуровневой системы профилактики правонарушений»</w:t>
      </w:r>
      <w:r w:rsidR="00332510" w:rsidRPr="00787387">
        <w:rPr>
          <w:rFonts w:eastAsia="Calibri"/>
          <w:sz w:val="26"/>
          <w:szCs w:val="26"/>
          <w:lang w:eastAsia="en-US"/>
        </w:rPr>
        <w:t xml:space="preserve"> предусмотрены следующие процессные части:</w:t>
      </w:r>
    </w:p>
    <w:p w:rsidR="00332510" w:rsidRPr="00787387" w:rsidRDefault="00332510" w:rsidP="00332510">
      <w:pPr>
        <w:ind w:firstLine="567"/>
        <w:contextualSpacing/>
        <w:jc w:val="both"/>
        <w:rPr>
          <w:rFonts w:eastAsia="Calibri"/>
          <w:sz w:val="26"/>
          <w:szCs w:val="26"/>
          <w:lang w:eastAsia="en-US"/>
        </w:rPr>
      </w:pPr>
      <w:r w:rsidRPr="00787387">
        <w:rPr>
          <w:rFonts w:eastAsia="Calibri"/>
          <w:sz w:val="26"/>
          <w:szCs w:val="26"/>
          <w:lang w:eastAsia="en-US"/>
        </w:rPr>
        <w:t xml:space="preserve">1.1. «Материальное стимулирование деятельности народных дружинников». </w:t>
      </w:r>
    </w:p>
    <w:p w:rsidR="00C958F2" w:rsidRPr="00787387" w:rsidRDefault="00332510" w:rsidP="00332510">
      <w:pPr>
        <w:ind w:firstLine="567"/>
        <w:contextualSpacing/>
        <w:jc w:val="both"/>
        <w:rPr>
          <w:rFonts w:eastAsia="Calibri"/>
          <w:sz w:val="26"/>
          <w:szCs w:val="26"/>
          <w:lang w:eastAsia="en-US"/>
        </w:rPr>
      </w:pPr>
      <w:r w:rsidRPr="00787387">
        <w:rPr>
          <w:rFonts w:eastAsia="Calibri"/>
          <w:sz w:val="26"/>
          <w:szCs w:val="26"/>
          <w:lang w:eastAsia="en-US"/>
        </w:rPr>
        <w:t xml:space="preserve">На эти цели бюджетом </w:t>
      </w:r>
      <w:proofErr w:type="spellStart"/>
      <w:r w:rsidRPr="00787387">
        <w:rPr>
          <w:rFonts w:eastAsia="Calibri"/>
          <w:sz w:val="26"/>
          <w:szCs w:val="26"/>
          <w:lang w:eastAsia="en-US"/>
        </w:rPr>
        <w:t>Алатырского</w:t>
      </w:r>
      <w:proofErr w:type="spellEnd"/>
      <w:r w:rsidRPr="00787387">
        <w:rPr>
          <w:rFonts w:eastAsia="Calibri"/>
          <w:sz w:val="26"/>
          <w:szCs w:val="26"/>
          <w:lang w:eastAsia="en-US"/>
        </w:rPr>
        <w:t xml:space="preserve"> муниципального округа было выделено 200,00 тысяч рублей, </w:t>
      </w:r>
      <w:r w:rsidR="00C958F2" w:rsidRPr="00787387">
        <w:rPr>
          <w:rFonts w:eastAsia="Calibri"/>
          <w:sz w:val="26"/>
          <w:szCs w:val="26"/>
          <w:lang w:eastAsia="en-US"/>
        </w:rPr>
        <w:t>было освоено 181,9 тысяч рублей, (90,9%).</w:t>
      </w:r>
    </w:p>
    <w:p w:rsidR="00146F1C" w:rsidRPr="00787387" w:rsidRDefault="00332510" w:rsidP="00332510">
      <w:pPr>
        <w:ind w:firstLine="567"/>
        <w:contextualSpacing/>
        <w:jc w:val="both"/>
        <w:rPr>
          <w:sz w:val="26"/>
          <w:szCs w:val="26"/>
        </w:rPr>
      </w:pPr>
      <w:proofErr w:type="gramStart"/>
      <w:r w:rsidRPr="00787387">
        <w:rPr>
          <w:rFonts w:eastAsia="Calibri"/>
          <w:sz w:val="26"/>
          <w:szCs w:val="26"/>
          <w:lang w:eastAsia="en-US"/>
        </w:rPr>
        <w:t xml:space="preserve">За период с 01.01.2025 по 31.12.2025 добровольными народными дружинниками города Алатырь и </w:t>
      </w:r>
      <w:proofErr w:type="spellStart"/>
      <w:r w:rsidRPr="00787387">
        <w:rPr>
          <w:rFonts w:eastAsia="Calibri"/>
          <w:sz w:val="26"/>
          <w:szCs w:val="26"/>
          <w:lang w:eastAsia="en-US"/>
        </w:rPr>
        <w:t>Алатырского</w:t>
      </w:r>
      <w:proofErr w:type="spellEnd"/>
      <w:r w:rsidRPr="00787387">
        <w:rPr>
          <w:rFonts w:eastAsia="Calibri"/>
          <w:sz w:val="26"/>
          <w:szCs w:val="26"/>
          <w:lang w:eastAsia="en-US"/>
        </w:rPr>
        <w:t xml:space="preserve"> района осуществили 67 дежурствах из них: городская народная дружина 34 дежурства, районная народная дружина 33 дежурства, за которые были произведены соответствующие выплаты</w:t>
      </w:r>
      <w:r w:rsidR="00F15E43" w:rsidRPr="00787387">
        <w:rPr>
          <w:sz w:val="26"/>
          <w:szCs w:val="26"/>
        </w:rPr>
        <w:t>,</w:t>
      </w:r>
      <w:proofErr w:type="gramEnd"/>
    </w:p>
    <w:p w:rsidR="00C958F2" w:rsidRPr="00787387" w:rsidRDefault="004B7A09" w:rsidP="00146F1C">
      <w:pPr>
        <w:ind w:firstLine="567"/>
        <w:contextualSpacing/>
        <w:jc w:val="both"/>
        <w:rPr>
          <w:sz w:val="26"/>
          <w:szCs w:val="26"/>
        </w:rPr>
      </w:pPr>
      <w:r w:rsidRPr="00787387">
        <w:rPr>
          <w:sz w:val="26"/>
          <w:szCs w:val="26"/>
        </w:rPr>
        <w:t>Показатель данной процессной части</w:t>
      </w:r>
      <w:r w:rsidR="00C958F2" w:rsidRPr="00787387">
        <w:rPr>
          <w:sz w:val="26"/>
          <w:szCs w:val="26"/>
        </w:rPr>
        <w:t>:</w:t>
      </w:r>
    </w:p>
    <w:p w:rsidR="00146F1C" w:rsidRPr="00787387" w:rsidRDefault="00146F1C" w:rsidP="00146F1C">
      <w:pPr>
        <w:ind w:firstLine="567"/>
        <w:contextualSpacing/>
        <w:jc w:val="both"/>
        <w:rPr>
          <w:sz w:val="26"/>
          <w:szCs w:val="26"/>
        </w:rPr>
      </w:pPr>
      <w:r w:rsidRPr="00787387">
        <w:rPr>
          <w:sz w:val="26"/>
          <w:szCs w:val="26"/>
        </w:rPr>
        <w:t>«</w:t>
      </w:r>
      <w:r w:rsidR="004760A5" w:rsidRPr="00787387">
        <w:rPr>
          <w:sz w:val="26"/>
          <w:szCs w:val="26"/>
        </w:rPr>
        <w:t>Доля преступлений, совершенных на улицах, в общем числе зарегистрированных преступлений</w:t>
      </w:r>
      <w:r w:rsidRPr="00787387">
        <w:rPr>
          <w:sz w:val="26"/>
          <w:szCs w:val="26"/>
        </w:rPr>
        <w:t xml:space="preserve"> (на конец года)» </w:t>
      </w:r>
      <w:r w:rsidR="004B7A09" w:rsidRPr="00787387">
        <w:rPr>
          <w:sz w:val="26"/>
          <w:szCs w:val="26"/>
        </w:rPr>
        <w:t>по п</w:t>
      </w:r>
      <w:r w:rsidRPr="00787387">
        <w:rPr>
          <w:sz w:val="26"/>
          <w:szCs w:val="26"/>
        </w:rPr>
        <w:t>лан</w:t>
      </w:r>
      <w:r w:rsidR="004B7A09" w:rsidRPr="00787387">
        <w:rPr>
          <w:sz w:val="26"/>
          <w:szCs w:val="26"/>
        </w:rPr>
        <w:t>у</w:t>
      </w:r>
      <w:r w:rsidRPr="00787387">
        <w:rPr>
          <w:sz w:val="26"/>
          <w:szCs w:val="26"/>
        </w:rPr>
        <w:t xml:space="preserve"> </w:t>
      </w:r>
      <w:r w:rsidR="004B7A09" w:rsidRPr="00787387">
        <w:rPr>
          <w:sz w:val="26"/>
          <w:szCs w:val="26"/>
        </w:rPr>
        <w:t xml:space="preserve">на 2025 год </w:t>
      </w:r>
      <w:r w:rsidR="00332510" w:rsidRPr="00787387">
        <w:rPr>
          <w:sz w:val="26"/>
          <w:szCs w:val="26"/>
        </w:rPr>
        <w:t>14.3 % от общего числа зарегистрированных преступлений</w:t>
      </w:r>
      <w:r w:rsidR="00406D16">
        <w:rPr>
          <w:sz w:val="26"/>
          <w:szCs w:val="26"/>
        </w:rPr>
        <w:t xml:space="preserve"> </w:t>
      </w:r>
      <w:r w:rsidRPr="00787387">
        <w:rPr>
          <w:sz w:val="26"/>
          <w:szCs w:val="26"/>
        </w:rPr>
        <w:t>–</w:t>
      </w:r>
      <w:r w:rsidR="004B7A09" w:rsidRPr="00787387">
        <w:rPr>
          <w:sz w:val="26"/>
          <w:szCs w:val="26"/>
        </w:rPr>
        <w:t xml:space="preserve"> по</w:t>
      </w:r>
      <w:r w:rsidRPr="00787387">
        <w:rPr>
          <w:sz w:val="26"/>
          <w:szCs w:val="26"/>
        </w:rPr>
        <w:t xml:space="preserve"> </w:t>
      </w:r>
      <w:r w:rsidR="004B7A09" w:rsidRPr="00787387">
        <w:rPr>
          <w:sz w:val="26"/>
          <w:szCs w:val="26"/>
        </w:rPr>
        <w:t>ф</w:t>
      </w:r>
      <w:r w:rsidRPr="00787387">
        <w:rPr>
          <w:sz w:val="26"/>
          <w:szCs w:val="26"/>
        </w:rPr>
        <w:t>акт</w:t>
      </w:r>
      <w:r w:rsidR="004B7A09" w:rsidRPr="00787387">
        <w:rPr>
          <w:sz w:val="26"/>
          <w:szCs w:val="26"/>
        </w:rPr>
        <w:t>у</w:t>
      </w:r>
      <w:r w:rsidR="00C369C1" w:rsidRPr="00787387">
        <w:rPr>
          <w:sz w:val="26"/>
          <w:szCs w:val="26"/>
        </w:rPr>
        <w:t xml:space="preserve"> </w:t>
      </w:r>
      <w:r w:rsidR="00C369C1" w:rsidRPr="00406D16">
        <w:rPr>
          <w:sz w:val="26"/>
          <w:szCs w:val="26"/>
        </w:rPr>
        <w:t>1</w:t>
      </w:r>
      <w:r w:rsidR="00406D16" w:rsidRPr="00406D16">
        <w:rPr>
          <w:sz w:val="26"/>
          <w:szCs w:val="26"/>
        </w:rPr>
        <w:t>4</w:t>
      </w:r>
      <w:r w:rsidR="00C369C1" w:rsidRPr="00406D16">
        <w:rPr>
          <w:sz w:val="26"/>
          <w:szCs w:val="26"/>
        </w:rPr>
        <w:t>,</w:t>
      </w:r>
      <w:r w:rsidR="00406D16" w:rsidRPr="00406D16">
        <w:rPr>
          <w:sz w:val="26"/>
          <w:szCs w:val="26"/>
        </w:rPr>
        <w:t>3</w:t>
      </w:r>
      <w:r w:rsidR="00C369C1" w:rsidRPr="00406D16">
        <w:rPr>
          <w:sz w:val="26"/>
          <w:szCs w:val="26"/>
        </w:rPr>
        <w:t xml:space="preserve"> %</w:t>
      </w:r>
      <w:r w:rsidRPr="00406D16">
        <w:rPr>
          <w:sz w:val="26"/>
          <w:szCs w:val="26"/>
        </w:rPr>
        <w:t>.</w:t>
      </w:r>
    </w:p>
    <w:p w:rsidR="00C369C1" w:rsidRPr="00787387" w:rsidRDefault="00C369C1" w:rsidP="00C369C1">
      <w:pPr>
        <w:ind w:firstLine="567"/>
        <w:contextualSpacing/>
        <w:jc w:val="both"/>
        <w:rPr>
          <w:sz w:val="26"/>
          <w:szCs w:val="26"/>
        </w:rPr>
      </w:pPr>
      <w:r w:rsidRPr="00787387">
        <w:rPr>
          <w:sz w:val="26"/>
          <w:szCs w:val="26"/>
        </w:rPr>
        <w:t>1.2. «Материальное – техническое обеспечение деятельности народных дружинников».</w:t>
      </w:r>
    </w:p>
    <w:p w:rsidR="00C369C1" w:rsidRPr="00787387" w:rsidRDefault="00C369C1" w:rsidP="00C369C1">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100,00 тысяч рублей, было освоено 100,00 тысяч рублей, (100 %).</w:t>
      </w:r>
    </w:p>
    <w:p w:rsidR="00C369C1" w:rsidRPr="00787387" w:rsidRDefault="00C369C1" w:rsidP="00C369C1">
      <w:pPr>
        <w:ind w:firstLine="567"/>
        <w:contextualSpacing/>
        <w:jc w:val="both"/>
        <w:rPr>
          <w:sz w:val="26"/>
          <w:szCs w:val="26"/>
        </w:rPr>
      </w:pPr>
      <w:r w:rsidRPr="00787387">
        <w:rPr>
          <w:sz w:val="26"/>
          <w:szCs w:val="26"/>
        </w:rPr>
        <w:t xml:space="preserve">В рамках данной процессной части </w:t>
      </w:r>
      <w:r w:rsidR="004F0409" w:rsidRPr="00787387">
        <w:rPr>
          <w:sz w:val="26"/>
          <w:szCs w:val="26"/>
        </w:rPr>
        <w:t xml:space="preserve">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 </w:t>
      </w:r>
      <w:r w:rsidRPr="00787387">
        <w:rPr>
          <w:sz w:val="26"/>
          <w:szCs w:val="26"/>
        </w:rPr>
        <w:t xml:space="preserve">была приобретена и произведена установка </w:t>
      </w:r>
      <w:proofErr w:type="spellStart"/>
      <w:r w:rsidRPr="00787387">
        <w:rPr>
          <w:sz w:val="26"/>
          <w:szCs w:val="26"/>
        </w:rPr>
        <w:t>сбис</w:t>
      </w:r>
      <w:proofErr w:type="spellEnd"/>
      <w:r w:rsidRPr="00787387">
        <w:rPr>
          <w:sz w:val="26"/>
          <w:szCs w:val="26"/>
        </w:rPr>
        <w:t xml:space="preserve"> электронное приложение для унификации деятельности добровольных народных дружин </w:t>
      </w:r>
      <w:r w:rsidRPr="00787387">
        <w:rPr>
          <w:sz w:val="26"/>
          <w:szCs w:val="26"/>
        </w:rPr>
        <w:lastRenderedPageBreak/>
        <w:t xml:space="preserve">города Алатырь, </w:t>
      </w:r>
      <w:proofErr w:type="spellStart"/>
      <w:r w:rsidRPr="00787387">
        <w:rPr>
          <w:sz w:val="26"/>
          <w:szCs w:val="26"/>
        </w:rPr>
        <w:t>Алатырского</w:t>
      </w:r>
      <w:proofErr w:type="spellEnd"/>
      <w:r w:rsidRPr="00787387">
        <w:rPr>
          <w:sz w:val="26"/>
          <w:szCs w:val="26"/>
        </w:rPr>
        <w:t xml:space="preserve"> района. Приобреталась канцелярская бумага, а также картриджи</w:t>
      </w:r>
      <w:r w:rsidR="004E2E68" w:rsidRPr="00787387">
        <w:rPr>
          <w:sz w:val="26"/>
          <w:szCs w:val="26"/>
        </w:rPr>
        <w:t xml:space="preserve"> для изготовления листовок</w:t>
      </w:r>
      <w:r w:rsidR="004B7A09" w:rsidRPr="00787387">
        <w:rPr>
          <w:sz w:val="26"/>
          <w:szCs w:val="26"/>
        </w:rPr>
        <w:t xml:space="preserve">; </w:t>
      </w:r>
      <w:r w:rsidRPr="00787387">
        <w:rPr>
          <w:sz w:val="26"/>
          <w:szCs w:val="26"/>
        </w:rPr>
        <w:t>форменн</w:t>
      </w:r>
      <w:r w:rsidR="004E2E68" w:rsidRPr="00787387">
        <w:rPr>
          <w:sz w:val="26"/>
          <w:szCs w:val="26"/>
        </w:rPr>
        <w:t>ая</w:t>
      </w:r>
      <w:r w:rsidRPr="00787387">
        <w:rPr>
          <w:sz w:val="26"/>
          <w:szCs w:val="26"/>
        </w:rPr>
        <w:t xml:space="preserve"> одежд</w:t>
      </w:r>
      <w:r w:rsidR="004E2E68" w:rsidRPr="00787387">
        <w:rPr>
          <w:sz w:val="26"/>
          <w:szCs w:val="26"/>
        </w:rPr>
        <w:t>а, обувь (летняя, зимняя).</w:t>
      </w:r>
    </w:p>
    <w:p w:rsidR="004B7A09" w:rsidRPr="00787387" w:rsidRDefault="004B7A09" w:rsidP="00146F1C">
      <w:pPr>
        <w:ind w:firstLine="567"/>
        <w:contextualSpacing/>
        <w:jc w:val="both"/>
        <w:rPr>
          <w:sz w:val="26"/>
          <w:szCs w:val="26"/>
        </w:rPr>
      </w:pPr>
      <w:r w:rsidRPr="00787387">
        <w:rPr>
          <w:sz w:val="26"/>
          <w:szCs w:val="26"/>
        </w:rPr>
        <w:t>Показатель данной процессной части «Доля преступлений, совершенных на улицах, в общем числе зарегистрированных преступлений (на конец года)» по плану на 2025 год 14.3 % от общего числа зарегистрированных преступлени</w:t>
      </w:r>
      <w:proofErr w:type="gramStart"/>
      <w:r w:rsidRPr="00787387">
        <w:rPr>
          <w:sz w:val="26"/>
          <w:szCs w:val="26"/>
        </w:rPr>
        <w:t>й–</w:t>
      </w:r>
      <w:proofErr w:type="gramEnd"/>
      <w:r w:rsidRPr="00787387">
        <w:rPr>
          <w:sz w:val="26"/>
          <w:szCs w:val="26"/>
        </w:rPr>
        <w:t xml:space="preserve"> по факту 1</w:t>
      </w:r>
      <w:r w:rsidR="00406D16">
        <w:rPr>
          <w:sz w:val="26"/>
          <w:szCs w:val="26"/>
        </w:rPr>
        <w:t>4</w:t>
      </w:r>
      <w:r w:rsidRPr="00787387">
        <w:rPr>
          <w:sz w:val="26"/>
          <w:szCs w:val="26"/>
        </w:rPr>
        <w:t>,</w:t>
      </w:r>
      <w:r w:rsidR="00406D16">
        <w:rPr>
          <w:sz w:val="26"/>
          <w:szCs w:val="26"/>
        </w:rPr>
        <w:t>3</w:t>
      </w:r>
      <w:r w:rsidRPr="00787387">
        <w:rPr>
          <w:sz w:val="26"/>
          <w:szCs w:val="26"/>
        </w:rPr>
        <w:t xml:space="preserve"> %.</w:t>
      </w:r>
    </w:p>
    <w:p w:rsidR="006B746A" w:rsidRPr="00787387" w:rsidRDefault="006B746A" w:rsidP="006B746A">
      <w:pPr>
        <w:ind w:firstLine="567"/>
        <w:contextualSpacing/>
        <w:jc w:val="both"/>
        <w:rPr>
          <w:sz w:val="26"/>
          <w:szCs w:val="26"/>
        </w:rPr>
      </w:pPr>
      <w:r w:rsidRPr="00787387">
        <w:rPr>
          <w:sz w:val="26"/>
          <w:szCs w:val="26"/>
        </w:rPr>
        <w:t>1.3.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p w:rsidR="006B746A" w:rsidRPr="00787387" w:rsidRDefault="006B746A" w:rsidP="006B746A">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25,00 тысяч рублей, было освоено 25,00 тысяч рублей, (100%).</w:t>
      </w:r>
    </w:p>
    <w:p w:rsidR="00BE1A67" w:rsidRPr="00787387" w:rsidRDefault="00BE1A67" w:rsidP="006B746A">
      <w:pPr>
        <w:ind w:firstLine="567"/>
        <w:contextualSpacing/>
        <w:jc w:val="both"/>
        <w:rPr>
          <w:sz w:val="26"/>
          <w:szCs w:val="26"/>
        </w:rPr>
      </w:pPr>
      <w:r w:rsidRPr="00787387">
        <w:rPr>
          <w:sz w:val="26"/>
          <w:szCs w:val="26"/>
        </w:rPr>
        <w:t>В рамках данной процессной части</w:t>
      </w:r>
      <w:r w:rsidR="004F0409" w:rsidRPr="00787387">
        <w:rPr>
          <w:sz w:val="26"/>
          <w:szCs w:val="26"/>
        </w:rPr>
        <w:t xml:space="preserve"> 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w:t>
      </w:r>
      <w:r w:rsidRPr="00787387">
        <w:rPr>
          <w:sz w:val="26"/>
          <w:szCs w:val="26"/>
        </w:rPr>
        <w:t xml:space="preserve"> были приобретены  мобильные ограждения в целях организации охраны общественного порядка на массовых мероприятиях.</w:t>
      </w:r>
    </w:p>
    <w:p w:rsidR="00BE1A67" w:rsidRPr="00787387" w:rsidRDefault="00BE1A67" w:rsidP="006B746A">
      <w:pPr>
        <w:ind w:firstLine="567"/>
        <w:contextualSpacing/>
        <w:jc w:val="both"/>
        <w:rPr>
          <w:sz w:val="26"/>
          <w:szCs w:val="26"/>
        </w:rPr>
      </w:pPr>
      <w:r w:rsidRPr="00787387">
        <w:rPr>
          <w:sz w:val="26"/>
          <w:szCs w:val="26"/>
        </w:rPr>
        <w:t>Показатель данной процессной части «Доля преступлений, совершенных на улицах, в общем числе зарегистрированных преступлений (на конец года)» по плану на 2025 год 14.3 % от общего числа зарегистрированных преступлени</w:t>
      </w:r>
      <w:proofErr w:type="gramStart"/>
      <w:r w:rsidRPr="00787387">
        <w:rPr>
          <w:sz w:val="26"/>
          <w:szCs w:val="26"/>
        </w:rPr>
        <w:t>й–</w:t>
      </w:r>
      <w:proofErr w:type="gramEnd"/>
      <w:r w:rsidRPr="00787387">
        <w:rPr>
          <w:sz w:val="26"/>
          <w:szCs w:val="26"/>
        </w:rPr>
        <w:t xml:space="preserve"> по факту 1</w:t>
      </w:r>
      <w:r w:rsidR="00406D16">
        <w:rPr>
          <w:sz w:val="26"/>
          <w:szCs w:val="26"/>
        </w:rPr>
        <w:t>4</w:t>
      </w:r>
      <w:r w:rsidRPr="00787387">
        <w:rPr>
          <w:sz w:val="26"/>
          <w:szCs w:val="26"/>
        </w:rPr>
        <w:t>,</w:t>
      </w:r>
      <w:r w:rsidR="00406D16">
        <w:rPr>
          <w:sz w:val="26"/>
          <w:szCs w:val="26"/>
        </w:rPr>
        <w:t>3</w:t>
      </w:r>
      <w:r w:rsidRPr="00787387">
        <w:rPr>
          <w:sz w:val="26"/>
          <w:szCs w:val="26"/>
        </w:rPr>
        <w:t xml:space="preserve"> %.</w:t>
      </w:r>
    </w:p>
    <w:p w:rsidR="00146F1C" w:rsidRPr="00787387" w:rsidRDefault="00BE1A67" w:rsidP="00F15E43">
      <w:pPr>
        <w:ind w:firstLine="567"/>
        <w:contextualSpacing/>
        <w:jc w:val="both"/>
        <w:rPr>
          <w:sz w:val="26"/>
          <w:szCs w:val="26"/>
        </w:rPr>
      </w:pPr>
      <w:r w:rsidRPr="00787387">
        <w:rPr>
          <w:sz w:val="26"/>
          <w:szCs w:val="26"/>
        </w:rPr>
        <w:t>2</w:t>
      </w:r>
      <w:r w:rsidR="00164850" w:rsidRPr="00787387">
        <w:rPr>
          <w:sz w:val="26"/>
          <w:szCs w:val="26"/>
        </w:rPr>
        <w:t xml:space="preserve">. </w:t>
      </w:r>
      <w:r w:rsidR="00F15E43" w:rsidRPr="00787387">
        <w:rPr>
          <w:sz w:val="26"/>
          <w:szCs w:val="26"/>
        </w:rPr>
        <w:t xml:space="preserve">Комплекс процессных мероприятий </w:t>
      </w:r>
      <w:r w:rsidR="00E00E4C" w:rsidRPr="00787387">
        <w:rPr>
          <w:sz w:val="26"/>
          <w:szCs w:val="26"/>
        </w:rPr>
        <w:t xml:space="preserve">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r w:rsidR="00AA24E0" w:rsidRPr="00787387">
        <w:rPr>
          <w:sz w:val="26"/>
          <w:szCs w:val="26"/>
        </w:rPr>
        <w:t xml:space="preserve"> следующая процессная часть:</w:t>
      </w:r>
    </w:p>
    <w:p w:rsidR="00BE1A67" w:rsidRPr="00787387" w:rsidRDefault="00BE1A67" w:rsidP="00BE1A67">
      <w:pPr>
        <w:ind w:firstLine="567"/>
        <w:contextualSpacing/>
        <w:jc w:val="both"/>
        <w:rPr>
          <w:sz w:val="26"/>
          <w:szCs w:val="26"/>
        </w:rPr>
      </w:pPr>
      <w:r w:rsidRPr="00787387">
        <w:rPr>
          <w:sz w:val="26"/>
          <w:szCs w:val="26"/>
        </w:rPr>
        <w:t>2.1. «</w:t>
      </w:r>
      <w:r w:rsidR="00B77A99" w:rsidRPr="00787387">
        <w:rPr>
          <w:sz w:val="26"/>
          <w:szCs w:val="26"/>
        </w:rPr>
        <w:t xml:space="preserve">Реализация мероприятий, направленных на предупреждение рецидивной преступности, </w:t>
      </w:r>
      <w:proofErr w:type="spellStart"/>
      <w:r w:rsidR="00B77A99" w:rsidRPr="00787387">
        <w:rPr>
          <w:sz w:val="26"/>
          <w:szCs w:val="26"/>
        </w:rPr>
        <w:t>ресоциализацию</w:t>
      </w:r>
      <w:proofErr w:type="spellEnd"/>
      <w:r w:rsidR="00B77A99" w:rsidRPr="00787387">
        <w:rPr>
          <w:sz w:val="26"/>
          <w:szCs w:val="26"/>
        </w:rPr>
        <w:t xml:space="preserve"> и адаптацию лиц, освободившихся из мест лишения свободы</w:t>
      </w:r>
      <w:r w:rsidRPr="00787387">
        <w:rPr>
          <w:sz w:val="26"/>
          <w:szCs w:val="26"/>
        </w:rPr>
        <w:t>».</w:t>
      </w:r>
    </w:p>
    <w:p w:rsidR="00BE1A67" w:rsidRPr="00787387" w:rsidRDefault="00B77A99" w:rsidP="00BE1A67">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38,00 тысяч рублей, было освоено 38,00 тысяч рублей, (100%).</w:t>
      </w:r>
    </w:p>
    <w:p w:rsidR="00BE1A67" w:rsidRPr="00787387" w:rsidRDefault="00BE1A67" w:rsidP="00BE1A67">
      <w:pPr>
        <w:ind w:firstLine="567"/>
        <w:contextualSpacing/>
        <w:jc w:val="both"/>
        <w:rPr>
          <w:sz w:val="26"/>
          <w:szCs w:val="26"/>
        </w:rPr>
      </w:pPr>
      <w:r w:rsidRPr="00787387">
        <w:rPr>
          <w:sz w:val="26"/>
          <w:szCs w:val="26"/>
        </w:rPr>
        <w:t xml:space="preserve">В рамках данной процессной части </w:t>
      </w:r>
      <w:r w:rsidR="004F0409" w:rsidRPr="00787387">
        <w:rPr>
          <w:sz w:val="26"/>
          <w:szCs w:val="26"/>
        </w:rPr>
        <w:t xml:space="preserve">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 </w:t>
      </w:r>
      <w:r w:rsidRPr="00787387">
        <w:rPr>
          <w:sz w:val="26"/>
          <w:szCs w:val="26"/>
        </w:rPr>
        <w:t xml:space="preserve">были приобретены  </w:t>
      </w:r>
      <w:r w:rsidR="00B77A99" w:rsidRPr="00787387">
        <w:rPr>
          <w:sz w:val="26"/>
          <w:szCs w:val="26"/>
        </w:rPr>
        <w:t>информационные стенды по тематике УФСИН; практические пособия в помощь лицам, вернувшимся из мест заключения; приобретение бумаги, краски для цветного принтера  для изготовления листовок</w:t>
      </w:r>
      <w:r w:rsidRPr="00787387">
        <w:rPr>
          <w:sz w:val="26"/>
          <w:szCs w:val="26"/>
        </w:rPr>
        <w:t>.</w:t>
      </w:r>
    </w:p>
    <w:p w:rsidR="00BE1A67" w:rsidRPr="00787387" w:rsidRDefault="00BE1A67" w:rsidP="00BE1A67">
      <w:pPr>
        <w:ind w:firstLine="567"/>
        <w:contextualSpacing/>
        <w:jc w:val="both"/>
        <w:rPr>
          <w:sz w:val="26"/>
          <w:szCs w:val="26"/>
        </w:rPr>
      </w:pPr>
      <w:r w:rsidRPr="00787387">
        <w:rPr>
          <w:sz w:val="26"/>
          <w:szCs w:val="26"/>
        </w:rPr>
        <w:t>Показател</w:t>
      </w:r>
      <w:r w:rsidR="00AA24E0" w:rsidRPr="00787387">
        <w:rPr>
          <w:sz w:val="26"/>
          <w:szCs w:val="26"/>
        </w:rPr>
        <w:t>и данной процессной части:</w:t>
      </w:r>
    </w:p>
    <w:p w:rsidR="00146F1C" w:rsidRPr="00787387" w:rsidRDefault="00146F1C" w:rsidP="00146F1C">
      <w:pPr>
        <w:ind w:firstLine="567"/>
        <w:contextualSpacing/>
        <w:jc w:val="both"/>
        <w:rPr>
          <w:sz w:val="26"/>
          <w:szCs w:val="26"/>
        </w:rPr>
      </w:pPr>
      <w:r w:rsidRPr="00787387">
        <w:rPr>
          <w:sz w:val="26"/>
          <w:szCs w:val="26"/>
        </w:rPr>
        <w:t xml:space="preserve"> </w:t>
      </w:r>
      <w:proofErr w:type="gramStart"/>
      <w:r w:rsidR="00E00E4C" w:rsidRPr="00787387">
        <w:rPr>
          <w:sz w:val="26"/>
          <w:szCs w:val="26"/>
        </w:rPr>
        <w:t>«Доля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 процентов»</w:t>
      </w:r>
      <w:r w:rsidR="00FE74FC" w:rsidRPr="00787387">
        <w:rPr>
          <w:sz w:val="26"/>
          <w:szCs w:val="26"/>
        </w:rPr>
        <w:t>,</w:t>
      </w:r>
      <w:r w:rsidRPr="00787387">
        <w:rPr>
          <w:sz w:val="26"/>
          <w:szCs w:val="26"/>
        </w:rPr>
        <w:t xml:space="preserve"> </w:t>
      </w:r>
      <w:r w:rsidR="00AA24E0" w:rsidRPr="00787387">
        <w:rPr>
          <w:sz w:val="26"/>
          <w:szCs w:val="26"/>
        </w:rPr>
        <w:t>по плану на 2025 год 57,7 %– по факту 57,7 %.</w:t>
      </w:r>
      <w:proofErr w:type="gramEnd"/>
    </w:p>
    <w:p w:rsidR="00E00E4C" w:rsidRPr="00787387" w:rsidRDefault="00146F1C" w:rsidP="00E00E4C">
      <w:pPr>
        <w:ind w:firstLine="567"/>
        <w:contextualSpacing/>
        <w:jc w:val="both"/>
        <w:rPr>
          <w:sz w:val="26"/>
          <w:szCs w:val="26"/>
        </w:rPr>
      </w:pPr>
      <w:r w:rsidRPr="00787387">
        <w:rPr>
          <w:sz w:val="26"/>
          <w:szCs w:val="26"/>
        </w:rPr>
        <w:t xml:space="preserve"> «</w:t>
      </w:r>
      <w:r w:rsidR="00E00E4C" w:rsidRPr="00787387">
        <w:rPr>
          <w:sz w:val="26"/>
          <w:szCs w:val="26"/>
        </w:rPr>
        <w:t>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 процентов»</w:t>
      </w:r>
      <w:r w:rsidR="00FE74FC" w:rsidRPr="00787387">
        <w:rPr>
          <w:sz w:val="26"/>
          <w:szCs w:val="26"/>
        </w:rPr>
        <w:t xml:space="preserve">, </w:t>
      </w:r>
      <w:r w:rsidR="00AA24E0" w:rsidRPr="00787387">
        <w:rPr>
          <w:sz w:val="26"/>
          <w:szCs w:val="26"/>
        </w:rPr>
        <w:t>по плану на 2025 год 52,7 %– по факту 52,7 %.</w:t>
      </w:r>
    </w:p>
    <w:p w:rsidR="00146F1C" w:rsidRPr="00787387" w:rsidRDefault="00E00E4C" w:rsidP="00E00E4C">
      <w:pPr>
        <w:ind w:firstLine="567"/>
        <w:contextualSpacing/>
        <w:jc w:val="both"/>
        <w:rPr>
          <w:sz w:val="26"/>
          <w:szCs w:val="26"/>
        </w:rPr>
      </w:pPr>
      <w:r w:rsidRPr="00787387">
        <w:rPr>
          <w:i/>
          <w:sz w:val="26"/>
          <w:szCs w:val="26"/>
        </w:rPr>
        <w:t xml:space="preserve"> </w:t>
      </w:r>
      <w:r w:rsidRPr="00787387">
        <w:rPr>
          <w:sz w:val="26"/>
          <w:szCs w:val="26"/>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процентов</w:t>
      </w:r>
      <w:r w:rsidR="00146F1C" w:rsidRPr="00787387">
        <w:rPr>
          <w:sz w:val="26"/>
          <w:szCs w:val="26"/>
        </w:rPr>
        <w:t>»</w:t>
      </w:r>
      <w:r w:rsidR="00FE74FC" w:rsidRPr="00787387">
        <w:rPr>
          <w:sz w:val="26"/>
          <w:szCs w:val="26"/>
        </w:rPr>
        <w:t>,</w:t>
      </w:r>
      <w:r w:rsidR="00146F1C" w:rsidRPr="00787387">
        <w:rPr>
          <w:sz w:val="26"/>
          <w:szCs w:val="26"/>
        </w:rPr>
        <w:t xml:space="preserve"> </w:t>
      </w:r>
      <w:r w:rsidR="00AA24E0" w:rsidRPr="00787387">
        <w:rPr>
          <w:sz w:val="26"/>
          <w:szCs w:val="26"/>
        </w:rPr>
        <w:t>по плану на 2025 год 98,88 %– по факту 98,88 %</w:t>
      </w:r>
      <w:r w:rsidR="00146F1C" w:rsidRPr="00787387">
        <w:rPr>
          <w:sz w:val="26"/>
          <w:szCs w:val="26"/>
        </w:rPr>
        <w:t>.</w:t>
      </w:r>
    </w:p>
    <w:p w:rsidR="00146F1C" w:rsidRPr="00787387" w:rsidRDefault="00E00E4C" w:rsidP="00146F1C">
      <w:pPr>
        <w:ind w:firstLine="567"/>
        <w:contextualSpacing/>
        <w:jc w:val="both"/>
        <w:rPr>
          <w:sz w:val="26"/>
          <w:szCs w:val="26"/>
        </w:rPr>
      </w:pPr>
      <w:r w:rsidRPr="00787387">
        <w:rPr>
          <w:sz w:val="26"/>
          <w:szCs w:val="26"/>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процентов»</w:t>
      </w:r>
      <w:r w:rsidR="00FE74FC" w:rsidRPr="00787387">
        <w:rPr>
          <w:sz w:val="26"/>
          <w:szCs w:val="26"/>
        </w:rPr>
        <w:t>,</w:t>
      </w:r>
      <w:r w:rsidRPr="00787387">
        <w:rPr>
          <w:sz w:val="26"/>
          <w:szCs w:val="26"/>
        </w:rPr>
        <w:t xml:space="preserve"> </w:t>
      </w:r>
      <w:r w:rsidR="00AA24E0" w:rsidRPr="00787387">
        <w:rPr>
          <w:sz w:val="26"/>
          <w:szCs w:val="26"/>
        </w:rPr>
        <w:t>по плану на 2025 год 60,5 %– по факту 60,5 %.</w:t>
      </w:r>
    </w:p>
    <w:p w:rsidR="00C66A07" w:rsidRPr="00787387" w:rsidRDefault="00164850" w:rsidP="00F15E43">
      <w:pPr>
        <w:ind w:firstLine="567"/>
        <w:contextualSpacing/>
        <w:jc w:val="both"/>
        <w:rPr>
          <w:sz w:val="26"/>
          <w:szCs w:val="26"/>
        </w:rPr>
      </w:pPr>
      <w:r w:rsidRPr="00787387">
        <w:rPr>
          <w:sz w:val="26"/>
          <w:szCs w:val="26"/>
        </w:rPr>
        <w:t>3.</w:t>
      </w:r>
      <w:r w:rsidR="00C66A07" w:rsidRPr="00787387">
        <w:rPr>
          <w:sz w:val="26"/>
          <w:szCs w:val="26"/>
        </w:rPr>
        <w:t xml:space="preserve"> </w:t>
      </w:r>
      <w:r w:rsidR="00F15E43" w:rsidRPr="00787387">
        <w:rPr>
          <w:sz w:val="26"/>
          <w:szCs w:val="26"/>
        </w:rPr>
        <w:t xml:space="preserve">Комплекс процессных мероприятий </w:t>
      </w:r>
      <w:r w:rsidR="00C66A07" w:rsidRPr="00787387">
        <w:rPr>
          <w:sz w:val="26"/>
          <w:szCs w:val="26"/>
        </w:rPr>
        <w:t>«</w:t>
      </w:r>
      <w:r w:rsidRPr="00787387">
        <w:rPr>
          <w:sz w:val="26"/>
          <w:szCs w:val="26"/>
        </w:rPr>
        <w:t>Профилактика и предупреждение бытовой преступности, а также преступлений, совершенных в состоянии алкогольного опьянения</w:t>
      </w:r>
      <w:r w:rsidR="00F15E43" w:rsidRPr="00787387">
        <w:rPr>
          <w:sz w:val="26"/>
          <w:szCs w:val="26"/>
        </w:rPr>
        <w:t>»</w:t>
      </w:r>
      <w:r w:rsidR="00AA24E0" w:rsidRPr="00787387">
        <w:rPr>
          <w:sz w:val="26"/>
          <w:szCs w:val="26"/>
        </w:rPr>
        <w:t xml:space="preserve"> следующие процессные части:</w:t>
      </w:r>
    </w:p>
    <w:p w:rsidR="00AA24E0" w:rsidRPr="00787387" w:rsidRDefault="00AA24E0" w:rsidP="00F15E43">
      <w:pPr>
        <w:ind w:firstLine="567"/>
        <w:contextualSpacing/>
        <w:jc w:val="both"/>
        <w:rPr>
          <w:sz w:val="26"/>
          <w:szCs w:val="26"/>
        </w:rPr>
      </w:pPr>
      <w:r w:rsidRPr="00787387">
        <w:rPr>
          <w:sz w:val="26"/>
          <w:szCs w:val="26"/>
        </w:rPr>
        <w:t>3.1.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p w:rsidR="00AA24E0" w:rsidRPr="00787387" w:rsidRDefault="00AA24E0" w:rsidP="00F15E43">
      <w:pPr>
        <w:ind w:firstLine="567"/>
        <w:contextualSpacing/>
        <w:jc w:val="both"/>
        <w:rPr>
          <w:sz w:val="26"/>
          <w:szCs w:val="26"/>
        </w:rPr>
      </w:pPr>
      <w:r w:rsidRPr="00787387">
        <w:rPr>
          <w:sz w:val="26"/>
          <w:szCs w:val="26"/>
        </w:rPr>
        <w:lastRenderedPageBreak/>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41,00 тысяч рублей, было освоено 41,00 тысяч рублей, (100%).</w:t>
      </w:r>
    </w:p>
    <w:p w:rsidR="00AA24E0" w:rsidRPr="00787387" w:rsidRDefault="00AA24E0" w:rsidP="004C2EA6">
      <w:pPr>
        <w:ind w:firstLine="567"/>
        <w:contextualSpacing/>
        <w:jc w:val="both"/>
        <w:rPr>
          <w:sz w:val="26"/>
          <w:szCs w:val="26"/>
        </w:rPr>
      </w:pPr>
      <w:r w:rsidRPr="00787387">
        <w:rPr>
          <w:sz w:val="26"/>
          <w:szCs w:val="26"/>
        </w:rPr>
        <w:t>В рамках данной процессной части</w:t>
      </w:r>
      <w:r w:rsidR="004C2EA6" w:rsidRPr="00787387">
        <w:rPr>
          <w:sz w:val="26"/>
          <w:szCs w:val="26"/>
        </w:rPr>
        <w:t xml:space="preserve"> </w:t>
      </w:r>
      <w:r w:rsidR="004F0409" w:rsidRPr="00787387">
        <w:rPr>
          <w:sz w:val="26"/>
          <w:szCs w:val="26"/>
        </w:rPr>
        <w:t xml:space="preserve">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w:t>
      </w:r>
      <w:r w:rsidR="00494192" w:rsidRPr="00787387">
        <w:rPr>
          <w:sz w:val="26"/>
          <w:szCs w:val="26"/>
        </w:rPr>
        <w:t xml:space="preserve"> </w:t>
      </w:r>
      <w:r w:rsidR="004C2EA6" w:rsidRPr="00787387">
        <w:rPr>
          <w:sz w:val="26"/>
          <w:szCs w:val="26"/>
        </w:rPr>
        <w:t>приобретены «Каркас из профильной трубы квадратного сечения 25 х 25 мм» и «Внешние панели облицовки композитные листы серебристого и синего цвета»; Информационный стенд с 10 карманами А</w:t>
      </w:r>
      <w:proofErr w:type="gramStart"/>
      <w:r w:rsidR="004C2EA6" w:rsidRPr="00787387">
        <w:rPr>
          <w:sz w:val="26"/>
          <w:szCs w:val="26"/>
        </w:rPr>
        <w:t>4</w:t>
      </w:r>
      <w:proofErr w:type="gramEnd"/>
      <w:r w:rsidR="004C2EA6" w:rsidRPr="00787387">
        <w:rPr>
          <w:sz w:val="26"/>
          <w:szCs w:val="26"/>
        </w:rPr>
        <w:t xml:space="preserve"> с подсветкой по периметру; Световой короб (</w:t>
      </w:r>
      <w:proofErr w:type="spellStart"/>
      <w:r w:rsidR="004C2EA6" w:rsidRPr="00787387">
        <w:rPr>
          <w:sz w:val="26"/>
          <w:szCs w:val="26"/>
        </w:rPr>
        <w:t>лайт</w:t>
      </w:r>
      <w:proofErr w:type="spellEnd"/>
      <w:r w:rsidR="004C2EA6" w:rsidRPr="00787387">
        <w:rPr>
          <w:sz w:val="26"/>
          <w:szCs w:val="26"/>
        </w:rPr>
        <w:t>-бокс) со световой надписью «ИНФОРМАЦИЯ». Приобретена бумага на изготовление листовок.</w:t>
      </w:r>
    </w:p>
    <w:p w:rsidR="004C2EA6" w:rsidRPr="00787387" w:rsidRDefault="004C2EA6" w:rsidP="004C2EA6">
      <w:pPr>
        <w:ind w:firstLine="567"/>
        <w:contextualSpacing/>
        <w:jc w:val="both"/>
        <w:rPr>
          <w:sz w:val="26"/>
          <w:szCs w:val="26"/>
        </w:rPr>
      </w:pPr>
      <w:r w:rsidRPr="00787387">
        <w:rPr>
          <w:sz w:val="26"/>
          <w:szCs w:val="26"/>
        </w:rPr>
        <w:t>Показател</w:t>
      </w:r>
      <w:r w:rsidR="00F13BF4" w:rsidRPr="00787387">
        <w:rPr>
          <w:sz w:val="26"/>
          <w:szCs w:val="26"/>
        </w:rPr>
        <w:t>ь</w:t>
      </w:r>
      <w:r w:rsidRPr="00787387">
        <w:rPr>
          <w:sz w:val="26"/>
          <w:szCs w:val="26"/>
        </w:rPr>
        <w:t xml:space="preserve"> данной процессной части:</w:t>
      </w:r>
    </w:p>
    <w:p w:rsidR="00E00E4C" w:rsidRPr="00787387" w:rsidRDefault="004C2EA6" w:rsidP="00146F1C">
      <w:pPr>
        <w:ind w:firstLine="567"/>
        <w:contextualSpacing/>
        <w:jc w:val="both"/>
        <w:rPr>
          <w:sz w:val="26"/>
          <w:szCs w:val="26"/>
        </w:rPr>
      </w:pPr>
      <w:r w:rsidRPr="00787387">
        <w:rPr>
          <w:sz w:val="26"/>
          <w:szCs w:val="26"/>
        </w:rPr>
        <w:t>«Доля преступлений, совершенных лицами в состоянии алкогольного опьянения, в общем числе раскрытых преступлений, процентов по плану на 2025 год 26,4 %– по факту 26,4 %.</w:t>
      </w:r>
    </w:p>
    <w:p w:rsidR="00164850" w:rsidRPr="00787387" w:rsidRDefault="00164850" w:rsidP="00146F1C">
      <w:pPr>
        <w:ind w:firstLine="567"/>
        <w:contextualSpacing/>
        <w:jc w:val="both"/>
        <w:rPr>
          <w:sz w:val="26"/>
          <w:szCs w:val="26"/>
        </w:rPr>
      </w:pPr>
      <w:r w:rsidRPr="00787387">
        <w:rPr>
          <w:sz w:val="26"/>
          <w:szCs w:val="26"/>
        </w:rPr>
        <w:t>4.</w:t>
      </w:r>
      <w:r w:rsidR="00F15E43" w:rsidRPr="00787387">
        <w:rPr>
          <w:sz w:val="26"/>
          <w:szCs w:val="26"/>
        </w:rPr>
        <w:t xml:space="preserve"> Комплекс процессных мероприятий </w:t>
      </w:r>
      <w:r w:rsidRPr="00787387">
        <w:rPr>
          <w:sz w:val="26"/>
          <w:szCs w:val="26"/>
        </w:rPr>
        <w:t>«Информационно-методическое обеспечение профилактики правонарушений и повышение уровня правовой культуры населения»</w:t>
      </w:r>
      <w:r w:rsidR="004C2EA6" w:rsidRPr="00787387">
        <w:rPr>
          <w:sz w:val="26"/>
          <w:szCs w:val="26"/>
        </w:rPr>
        <w:t xml:space="preserve"> следующая процессная часть:</w:t>
      </w:r>
    </w:p>
    <w:p w:rsidR="004C2EA6" w:rsidRPr="00787387" w:rsidRDefault="004C2EA6" w:rsidP="00146F1C">
      <w:pPr>
        <w:ind w:firstLine="567"/>
        <w:contextualSpacing/>
        <w:jc w:val="both"/>
        <w:rPr>
          <w:sz w:val="26"/>
          <w:szCs w:val="26"/>
        </w:rPr>
      </w:pPr>
      <w:r w:rsidRPr="00787387">
        <w:rPr>
          <w:sz w:val="26"/>
          <w:szCs w:val="26"/>
        </w:rPr>
        <w:t>4.1.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p w:rsidR="004C2EA6" w:rsidRPr="00787387" w:rsidRDefault="004C2EA6" w:rsidP="00146F1C">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w:t>
      </w:r>
      <w:r w:rsidR="001340D9" w:rsidRPr="00787387">
        <w:rPr>
          <w:sz w:val="26"/>
          <w:szCs w:val="26"/>
        </w:rPr>
        <w:t>69</w:t>
      </w:r>
      <w:r w:rsidRPr="00787387">
        <w:rPr>
          <w:sz w:val="26"/>
          <w:szCs w:val="26"/>
        </w:rPr>
        <w:t xml:space="preserve">,00 тысяч рублей, было освоено </w:t>
      </w:r>
      <w:r w:rsidR="001340D9" w:rsidRPr="00787387">
        <w:rPr>
          <w:sz w:val="26"/>
          <w:szCs w:val="26"/>
        </w:rPr>
        <w:t>69</w:t>
      </w:r>
      <w:r w:rsidRPr="00787387">
        <w:rPr>
          <w:sz w:val="26"/>
          <w:szCs w:val="26"/>
        </w:rPr>
        <w:t>,00 тысяч рублей, (100%).</w:t>
      </w:r>
    </w:p>
    <w:p w:rsidR="00F13BF4" w:rsidRPr="00787387" w:rsidRDefault="00F13BF4" w:rsidP="00146F1C">
      <w:pPr>
        <w:ind w:firstLine="567"/>
        <w:contextualSpacing/>
        <w:jc w:val="both"/>
        <w:rPr>
          <w:sz w:val="26"/>
          <w:szCs w:val="26"/>
        </w:rPr>
      </w:pPr>
      <w:r w:rsidRPr="00787387">
        <w:rPr>
          <w:sz w:val="26"/>
          <w:szCs w:val="26"/>
        </w:rPr>
        <w:t xml:space="preserve">В рамках данной процессной части </w:t>
      </w:r>
      <w:r w:rsidR="004F0409" w:rsidRPr="00787387">
        <w:rPr>
          <w:sz w:val="26"/>
          <w:szCs w:val="26"/>
        </w:rPr>
        <w:t xml:space="preserve">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 </w:t>
      </w:r>
      <w:r w:rsidRPr="00787387">
        <w:rPr>
          <w:sz w:val="26"/>
          <w:szCs w:val="26"/>
        </w:rPr>
        <w:t>были опубликованы  в СМИ статьи направленные на предупреждение отдельных видов преступлений; приобретена бумага для изготовления листовок.</w:t>
      </w:r>
    </w:p>
    <w:p w:rsidR="00F13BF4" w:rsidRPr="00787387" w:rsidRDefault="00F13BF4" w:rsidP="00146F1C">
      <w:pPr>
        <w:ind w:firstLine="567"/>
        <w:contextualSpacing/>
        <w:jc w:val="both"/>
        <w:rPr>
          <w:sz w:val="26"/>
          <w:szCs w:val="26"/>
        </w:rPr>
      </w:pPr>
      <w:r w:rsidRPr="00787387">
        <w:rPr>
          <w:sz w:val="26"/>
          <w:szCs w:val="26"/>
        </w:rPr>
        <w:t>Показатель данной процессной части:</w:t>
      </w:r>
    </w:p>
    <w:p w:rsidR="00164850" w:rsidRPr="00787387" w:rsidRDefault="00F13BF4" w:rsidP="00146F1C">
      <w:pPr>
        <w:ind w:firstLine="567"/>
        <w:contextualSpacing/>
        <w:jc w:val="both"/>
        <w:rPr>
          <w:sz w:val="26"/>
          <w:szCs w:val="26"/>
        </w:rPr>
      </w:pPr>
      <w:r w:rsidRPr="00787387">
        <w:rPr>
          <w:sz w:val="26"/>
          <w:szCs w:val="26"/>
        </w:rPr>
        <w:t>Доля преступлений, совершенных лицами в состоянии алкогольного опьянения, в общем числе раскрытых преступлений, процентов по плану на 2025 год 26,4 %– по факту 26,4 %.</w:t>
      </w:r>
    </w:p>
    <w:p w:rsidR="00B010C9" w:rsidRPr="00787387" w:rsidRDefault="00B010C9" w:rsidP="00146F1C">
      <w:pPr>
        <w:ind w:firstLine="567"/>
        <w:contextualSpacing/>
        <w:jc w:val="both"/>
        <w:rPr>
          <w:sz w:val="26"/>
          <w:szCs w:val="26"/>
        </w:rPr>
      </w:pPr>
      <w:r w:rsidRPr="00787387">
        <w:rPr>
          <w:sz w:val="26"/>
          <w:szCs w:val="26"/>
        </w:rPr>
        <w:t xml:space="preserve">5. </w:t>
      </w:r>
      <w:r w:rsidR="00F15E43" w:rsidRPr="00787387">
        <w:rPr>
          <w:sz w:val="26"/>
          <w:szCs w:val="26"/>
        </w:rPr>
        <w:t xml:space="preserve">Комплекс процессных мероприятий </w:t>
      </w:r>
      <w:r w:rsidRPr="00787387">
        <w:rPr>
          <w:sz w:val="26"/>
          <w:szCs w:val="26"/>
        </w:rPr>
        <w:t>«Обеспечение деятельности административных комиссий для рассмотрения дел об административных правонарушениях»</w:t>
      </w:r>
    </w:p>
    <w:p w:rsidR="00F13BF4" w:rsidRPr="00787387" w:rsidRDefault="00F13BF4" w:rsidP="00146F1C">
      <w:pPr>
        <w:ind w:firstLine="567"/>
        <w:contextualSpacing/>
        <w:jc w:val="both"/>
        <w:rPr>
          <w:sz w:val="26"/>
          <w:szCs w:val="26"/>
        </w:rPr>
      </w:pPr>
      <w:r w:rsidRPr="00787387">
        <w:rPr>
          <w:sz w:val="26"/>
          <w:szCs w:val="26"/>
        </w:rPr>
        <w:t>На эти цели республиканским бюджетом было выделено 0,4 тысяч рублей, было освоено 0,4 тысяч рублей, (100%).</w:t>
      </w:r>
    </w:p>
    <w:p w:rsidR="00F13BF4" w:rsidRPr="00787387" w:rsidRDefault="00F13BF4" w:rsidP="00146F1C">
      <w:pPr>
        <w:ind w:firstLine="567"/>
        <w:contextualSpacing/>
        <w:jc w:val="both"/>
        <w:rPr>
          <w:sz w:val="26"/>
          <w:szCs w:val="26"/>
        </w:rPr>
      </w:pPr>
      <w:r w:rsidRPr="00787387">
        <w:rPr>
          <w:sz w:val="26"/>
          <w:szCs w:val="26"/>
        </w:rPr>
        <w:t xml:space="preserve">В рамках данной процессной части </w:t>
      </w:r>
      <w:r w:rsidR="004008F4" w:rsidRPr="00787387">
        <w:rPr>
          <w:sz w:val="26"/>
          <w:szCs w:val="26"/>
        </w:rPr>
        <w:t>за счет</w:t>
      </w:r>
      <w:r w:rsidR="00705461" w:rsidRPr="00787387">
        <w:rPr>
          <w:sz w:val="26"/>
          <w:szCs w:val="26"/>
        </w:rPr>
        <w:t xml:space="preserve"> финансовых</w:t>
      </w:r>
      <w:r w:rsidR="004008F4" w:rsidRPr="00787387">
        <w:rPr>
          <w:sz w:val="26"/>
          <w:szCs w:val="26"/>
        </w:rPr>
        <w:t xml:space="preserve"> средств республиканского бюджета </w:t>
      </w:r>
      <w:r w:rsidRPr="00787387">
        <w:rPr>
          <w:sz w:val="26"/>
          <w:szCs w:val="26"/>
        </w:rPr>
        <w:t>были приобретены конверты и почтовые  марки.</w:t>
      </w:r>
    </w:p>
    <w:p w:rsidR="00F13BF4" w:rsidRPr="00787387" w:rsidRDefault="00F13BF4" w:rsidP="00146F1C">
      <w:pPr>
        <w:ind w:firstLine="567"/>
        <w:contextualSpacing/>
        <w:jc w:val="both"/>
        <w:rPr>
          <w:sz w:val="26"/>
          <w:szCs w:val="26"/>
        </w:rPr>
      </w:pPr>
      <w:r w:rsidRPr="00787387">
        <w:rPr>
          <w:sz w:val="26"/>
          <w:szCs w:val="26"/>
        </w:rPr>
        <w:t>Показатели данной процессной части:</w:t>
      </w:r>
    </w:p>
    <w:p w:rsidR="00B010C9" w:rsidRPr="00787387" w:rsidRDefault="00FE74FC" w:rsidP="00146F1C">
      <w:pPr>
        <w:ind w:firstLine="567"/>
        <w:contextualSpacing/>
        <w:jc w:val="both"/>
        <w:rPr>
          <w:sz w:val="26"/>
          <w:szCs w:val="26"/>
        </w:rPr>
      </w:pPr>
      <w:r w:rsidRPr="00787387">
        <w:rPr>
          <w:sz w:val="26"/>
          <w:szCs w:val="26"/>
        </w:rPr>
        <w:t>«</w:t>
      </w:r>
      <w:r w:rsidR="00F13BF4" w:rsidRPr="00787387">
        <w:rPr>
          <w:sz w:val="26"/>
          <w:szCs w:val="26"/>
        </w:rPr>
        <w:t>Доля расследованных преступлений превентивной направленности в общем массиве расследованных преступлений</w:t>
      </w:r>
      <w:r w:rsidRPr="00787387">
        <w:rPr>
          <w:sz w:val="26"/>
          <w:szCs w:val="26"/>
        </w:rPr>
        <w:t xml:space="preserve">», </w:t>
      </w:r>
      <w:r w:rsidR="00F13BF4" w:rsidRPr="00787387">
        <w:rPr>
          <w:sz w:val="26"/>
          <w:szCs w:val="26"/>
        </w:rPr>
        <w:t>по плану на 2025 год 26,4 %– по факту 26,4 %</w:t>
      </w:r>
      <w:r w:rsidRPr="00787387">
        <w:rPr>
          <w:sz w:val="26"/>
          <w:szCs w:val="26"/>
        </w:rPr>
        <w:t>.</w:t>
      </w:r>
    </w:p>
    <w:p w:rsidR="00F13BF4" w:rsidRPr="00787387" w:rsidRDefault="00F13BF4" w:rsidP="00146F1C">
      <w:pPr>
        <w:ind w:firstLine="567"/>
        <w:contextualSpacing/>
        <w:jc w:val="both"/>
        <w:rPr>
          <w:sz w:val="26"/>
          <w:szCs w:val="26"/>
        </w:rPr>
      </w:pPr>
      <w:r w:rsidRPr="00787387">
        <w:rPr>
          <w:sz w:val="26"/>
          <w:szCs w:val="26"/>
        </w:rPr>
        <w:t>«Доля преступлений, совершенных на улицах, в общем числе зарегистрированных преступлений</w:t>
      </w:r>
      <w:r w:rsidR="00C93CBC" w:rsidRPr="00787387">
        <w:rPr>
          <w:sz w:val="26"/>
          <w:szCs w:val="26"/>
        </w:rPr>
        <w:t xml:space="preserve"> по плану» на 2025 год </w:t>
      </w:r>
      <w:r w:rsidR="00332A2A" w:rsidRPr="00787387">
        <w:rPr>
          <w:sz w:val="26"/>
          <w:szCs w:val="26"/>
        </w:rPr>
        <w:t>14</w:t>
      </w:r>
      <w:r w:rsidR="00C93CBC" w:rsidRPr="00787387">
        <w:rPr>
          <w:sz w:val="26"/>
          <w:szCs w:val="26"/>
        </w:rPr>
        <w:t>,</w:t>
      </w:r>
      <w:r w:rsidR="00332A2A" w:rsidRPr="00787387">
        <w:rPr>
          <w:sz w:val="26"/>
          <w:szCs w:val="26"/>
        </w:rPr>
        <w:t>3</w:t>
      </w:r>
      <w:r w:rsidR="00C93CBC" w:rsidRPr="00787387">
        <w:rPr>
          <w:sz w:val="26"/>
          <w:szCs w:val="26"/>
        </w:rPr>
        <w:t xml:space="preserve"> %– по факту </w:t>
      </w:r>
      <w:r w:rsidR="00332A2A" w:rsidRPr="00787387">
        <w:rPr>
          <w:sz w:val="26"/>
          <w:szCs w:val="26"/>
        </w:rPr>
        <w:t>1</w:t>
      </w:r>
      <w:r w:rsidR="00406D16">
        <w:rPr>
          <w:sz w:val="26"/>
          <w:szCs w:val="26"/>
        </w:rPr>
        <w:t>4</w:t>
      </w:r>
      <w:r w:rsidR="00C93CBC" w:rsidRPr="00787387">
        <w:rPr>
          <w:sz w:val="26"/>
          <w:szCs w:val="26"/>
        </w:rPr>
        <w:t>,</w:t>
      </w:r>
      <w:r w:rsidR="00406D16">
        <w:rPr>
          <w:sz w:val="26"/>
          <w:szCs w:val="26"/>
        </w:rPr>
        <w:t>3</w:t>
      </w:r>
      <w:r w:rsidR="00C93CBC" w:rsidRPr="00787387">
        <w:rPr>
          <w:sz w:val="26"/>
          <w:szCs w:val="26"/>
        </w:rPr>
        <w:t xml:space="preserve"> %.</w:t>
      </w:r>
    </w:p>
    <w:p w:rsidR="003706B9" w:rsidRPr="00787387" w:rsidRDefault="00B010C9" w:rsidP="00146F1C">
      <w:pPr>
        <w:ind w:firstLine="567"/>
        <w:contextualSpacing/>
        <w:jc w:val="both"/>
        <w:rPr>
          <w:sz w:val="26"/>
          <w:szCs w:val="26"/>
        </w:rPr>
      </w:pPr>
      <w:r w:rsidRPr="00787387">
        <w:rPr>
          <w:sz w:val="26"/>
          <w:szCs w:val="26"/>
        </w:rPr>
        <w:t>6</w:t>
      </w:r>
      <w:r w:rsidR="003706B9" w:rsidRPr="00787387">
        <w:rPr>
          <w:sz w:val="26"/>
          <w:szCs w:val="26"/>
        </w:rPr>
        <w:t xml:space="preserve">. </w:t>
      </w:r>
      <w:r w:rsidR="00F15E43" w:rsidRPr="00787387">
        <w:rPr>
          <w:sz w:val="26"/>
          <w:szCs w:val="26"/>
        </w:rPr>
        <w:t xml:space="preserve">Комплекс процессных мероприятий  </w:t>
      </w:r>
      <w:r w:rsidR="003706B9" w:rsidRPr="00787387">
        <w:rPr>
          <w:sz w:val="26"/>
          <w:szCs w:val="26"/>
        </w:rPr>
        <w:t>«Совершенствование системы мер по сокращению спроса на наркотики»</w:t>
      </w:r>
      <w:r w:rsidR="00F15E43" w:rsidRPr="00787387">
        <w:rPr>
          <w:sz w:val="26"/>
          <w:szCs w:val="26"/>
        </w:rPr>
        <w:t>,</w:t>
      </w:r>
    </w:p>
    <w:p w:rsidR="00D74F6C" w:rsidRPr="00787387" w:rsidRDefault="00D74F6C" w:rsidP="00146F1C">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100,00 тысяч рублей, было освоено 100,00 тысяч рублей, (100%).</w:t>
      </w:r>
    </w:p>
    <w:p w:rsidR="00D74F6C" w:rsidRPr="00787387" w:rsidRDefault="00D74F6C" w:rsidP="00146F1C">
      <w:pPr>
        <w:ind w:firstLine="567"/>
        <w:contextualSpacing/>
        <w:jc w:val="both"/>
        <w:rPr>
          <w:sz w:val="26"/>
          <w:szCs w:val="26"/>
        </w:rPr>
      </w:pPr>
      <w:r w:rsidRPr="00787387">
        <w:rPr>
          <w:sz w:val="26"/>
          <w:szCs w:val="26"/>
        </w:rPr>
        <w:t>В рамках данной процессной</w:t>
      </w:r>
      <w:r w:rsidR="004F0409" w:rsidRPr="00787387">
        <w:rPr>
          <w:sz w:val="26"/>
          <w:szCs w:val="26"/>
        </w:rPr>
        <w:t xml:space="preserve"> части 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 </w:t>
      </w:r>
      <w:r w:rsidRPr="00787387">
        <w:rPr>
          <w:sz w:val="26"/>
          <w:szCs w:val="26"/>
        </w:rPr>
        <w:t>были приобретены информационные стенды, бумага, картриджи для изготовления информационных материалов, были опубликованы  в СМИ статьи антинаркотической направленности.</w:t>
      </w:r>
    </w:p>
    <w:p w:rsidR="00D74F6C" w:rsidRPr="00787387" w:rsidRDefault="00D74F6C" w:rsidP="00146F1C">
      <w:pPr>
        <w:ind w:firstLine="567"/>
        <w:contextualSpacing/>
        <w:jc w:val="both"/>
        <w:rPr>
          <w:sz w:val="26"/>
          <w:szCs w:val="26"/>
        </w:rPr>
      </w:pPr>
      <w:r w:rsidRPr="00787387">
        <w:rPr>
          <w:sz w:val="26"/>
          <w:szCs w:val="26"/>
        </w:rPr>
        <w:t>Показатели данной процессной части:</w:t>
      </w:r>
    </w:p>
    <w:p w:rsidR="003706B9" w:rsidRPr="00787387" w:rsidRDefault="003706B9" w:rsidP="00146F1C">
      <w:pPr>
        <w:ind w:firstLine="567"/>
        <w:contextualSpacing/>
        <w:jc w:val="both"/>
        <w:rPr>
          <w:sz w:val="26"/>
          <w:szCs w:val="26"/>
        </w:rPr>
      </w:pPr>
      <w:r w:rsidRPr="00787387">
        <w:rPr>
          <w:sz w:val="26"/>
          <w:szCs w:val="26"/>
        </w:rPr>
        <w:t>«</w:t>
      </w:r>
      <w:r w:rsidR="00FE74FC" w:rsidRPr="00787387">
        <w:rPr>
          <w:sz w:val="26"/>
          <w:szCs w:val="26"/>
        </w:rPr>
        <w:t>У</w:t>
      </w:r>
      <w:r w:rsidRPr="00787387">
        <w:rPr>
          <w:sz w:val="26"/>
          <w:szCs w:val="26"/>
        </w:rPr>
        <w:t xml:space="preserve">дельный вес </w:t>
      </w:r>
      <w:proofErr w:type="spellStart"/>
      <w:r w:rsidRPr="00787387">
        <w:rPr>
          <w:sz w:val="26"/>
          <w:szCs w:val="26"/>
        </w:rPr>
        <w:t>наркопреступлений</w:t>
      </w:r>
      <w:proofErr w:type="spellEnd"/>
      <w:r w:rsidRPr="00787387">
        <w:rPr>
          <w:sz w:val="26"/>
          <w:szCs w:val="26"/>
        </w:rPr>
        <w:t xml:space="preserve"> в общем количестве зарегистрированных преступных деяний»</w:t>
      </w:r>
      <w:r w:rsidR="00FE74FC" w:rsidRPr="00787387">
        <w:rPr>
          <w:sz w:val="26"/>
          <w:szCs w:val="26"/>
        </w:rPr>
        <w:t>,</w:t>
      </w:r>
      <w:r w:rsidRPr="00787387">
        <w:rPr>
          <w:sz w:val="26"/>
          <w:szCs w:val="26"/>
        </w:rPr>
        <w:t xml:space="preserve"> </w:t>
      </w:r>
      <w:r w:rsidR="00D74F6C" w:rsidRPr="00787387">
        <w:rPr>
          <w:sz w:val="26"/>
          <w:szCs w:val="26"/>
        </w:rPr>
        <w:t>по плану» на 2025 год 1,0 %– по факту 1,0 %.</w:t>
      </w:r>
    </w:p>
    <w:p w:rsidR="003706B9" w:rsidRPr="00787387" w:rsidRDefault="003706B9" w:rsidP="003706B9">
      <w:pPr>
        <w:ind w:firstLine="567"/>
        <w:contextualSpacing/>
        <w:jc w:val="both"/>
        <w:rPr>
          <w:sz w:val="26"/>
          <w:szCs w:val="26"/>
        </w:rPr>
      </w:pPr>
      <w:r w:rsidRPr="00787387">
        <w:rPr>
          <w:sz w:val="26"/>
          <w:szCs w:val="26"/>
        </w:rPr>
        <w:lastRenderedPageBreak/>
        <w:t>«</w:t>
      </w:r>
      <w:r w:rsidR="00FE74FC" w:rsidRPr="00787387">
        <w:rPr>
          <w:sz w:val="26"/>
          <w:szCs w:val="26"/>
        </w:rPr>
        <w:t>У</w:t>
      </w:r>
      <w:r w:rsidRPr="00787387">
        <w:rPr>
          <w:sz w:val="26"/>
          <w:szCs w:val="26"/>
        </w:rPr>
        <w:t xml:space="preserve">дельный вес лиц, привлеченных к уголовной ответственности за совершение </w:t>
      </w:r>
      <w:proofErr w:type="spellStart"/>
      <w:r w:rsidRPr="00787387">
        <w:rPr>
          <w:sz w:val="26"/>
          <w:szCs w:val="26"/>
        </w:rPr>
        <w:t>наркопреступлений</w:t>
      </w:r>
      <w:proofErr w:type="spellEnd"/>
      <w:r w:rsidRPr="00787387">
        <w:rPr>
          <w:sz w:val="26"/>
          <w:szCs w:val="26"/>
        </w:rPr>
        <w:t>, в общем числе лиц, совершивших преступления»</w:t>
      </w:r>
      <w:r w:rsidR="00FE74FC" w:rsidRPr="00787387">
        <w:rPr>
          <w:sz w:val="26"/>
          <w:szCs w:val="26"/>
        </w:rPr>
        <w:t>,</w:t>
      </w:r>
      <w:r w:rsidRPr="00787387">
        <w:rPr>
          <w:sz w:val="26"/>
          <w:szCs w:val="26"/>
        </w:rPr>
        <w:t xml:space="preserve"> </w:t>
      </w:r>
      <w:r w:rsidR="00D74F6C" w:rsidRPr="00787387">
        <w:rPr>
          <w:sz w:val="26"/>
          <w:szCs w:val="26"/>
        </w:rPr>
        <w:t>по плану» на 2025 год 1,0 %– по факту 1,0 %.</w:t>
      </w:r>
    </w:p>
    <w:p w:rsidR="003706B9" w:rsidRPr="00787387" w:rsidRDefault="003706B9" w:rsidP="003706B9">
      <w:pPr>
        <w:ind w:firstLine="567"/>
        <w:contextualSpacing/>
        <w:jc w:val="both"/>
        <w:rPr>
          <w:sz w:val="26"/>
          <w:szCs w:val="26"/>
        </w:rPr>
      </w:pPr>
      <w:r w:rsidRPr="00787387">
        <w:rPr>
          <w:sz w:val="26"/>
          <w:szCs w:val="26"/>
        </w:rPr>
        <w:t>«</w:t>
      </w:r>
      <w:r w:rsidR="00FE74FC" w:rsidRPr="00787387">
        <w:rPr>
          <w:sz w:val="26"/>
          <w:szCs w:val="26"/>
        </w:rPr>
        <w:t>Р</w:t>
      </w:r>
      <w:r w:rsidRPr="00787387">
        <w:rPr>
          <w:sz w:val="26"/>
          <w:szCs w:val="26"/>
        </w:rPr>
        <w:t>аспространенность преступлений в сфере незаконного оборота наркотиков»</w:t>
      </w:r>
      <w:r w:rsidR="00FE74FC" w:rsidRPr="00787387">
        <w:rPr>
          <w:sz w:val="26"/>
          <w:szCs w:val="26"/>
        </w:rPr>
        <w:t>,</w:t>
      </w:r>
      <w:r w:rsidRPr="00787387">
        <w:rPr>
          <w:sz w:val="26"/>
          <w:szCs w:val="26"/>
        </w:rPr>
        <w:t xml:space="preserve"> </w:t>
      </w:r>
      <w:r w:rsidR="00D74F6C" w:rsidRPr="00787387">
        <w:rPr>
          <w:sz w:val="26"/>
          <w:szCs w:val="26"/>
        </w:rPr>
        <w:t>по плану» на 2025 год 1,0 %– по факту 1,0 %.</w:t>
      </w:r>
    </w:p>
    <w:p w:rsidR="00B010C9" w:rsidRPr="00787387" w:rsidRDefault="00FE74FC" w:rsidP="003706B9">
      <w:pPr>
        <w:ind w:firstLine="567"/>
        <w:contextualSpacing/>
        <w:jc w:val="both"/>
        <w:rPr>
          <w:sz w:val="26"/>
          <w:szCs w:val="26"/>
        </w:rPr>
      </w:pPr>
      <w:r w:rsidRPr="00787387">
        <w:rPr>
          <w:sz w:val="26"/>
          <w:szCs w:val="26"/>
        </w:rPr>
        <w:t xml:space="preserve">7. </w:t>
      </w:r>
      <w:r w:rsidR="00F15E43" w:rsidRPr="00787387">
        <w:rPr>
          <w:sz w:val="26"/>
          <w:szCs w:val="26"/>
        </w:rPr>
        <w:t xml:space="preserve">Комплекс процессных мероприятий  </w:t>
      </w:r>
      <w:r w:rsidRPr="00787387">
        <w:rPr>
          <w:sz w:val="26"/>
          <w:szCs w:val="26"/>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00886B98" w:rsidRPr="00787387">
        <w:rPr>
          <w:sz w:val="26"/>
          <w:szCs w:val="26"/>
        </w:rPr>
        <w:t>.</w:t>
      </w:r>
    </w:p>
    <w:p w:rsidR="00886B98" w:rsidRPr="00787387" w:rsidRDefault="00886B98" w:rsidP="003706B9">
      <w:pPr>
        <w:ind w:firstLine="567"/>
        <w:contextualSpacing/>
        <w:jc w:val="both"/>
        <w:rPr>
          <w:sz w:val="26"/>
          <w:szCs w:val="26"/>
        </w:rPr>
      </w:pPr>
      <w:r w:rsidRPr="00787387">
        <w:rPr>
          <w:sz w:val="26"/>
          <w:szCs w:val="26"/>
        </w:rPr>
        <w:t>7.1. «Создание комиссии по делам несовершеннолетних и защите их прав и организация деятельности таких комиссий».</w:t>
      </w:r>
    </w:p>
    <w:p w:rsidR="00886B98" w:rsidRPr="00787387" w:rsidRDefault="00886B98" w:rsidP="003706B9">
      <w:pPr>
        <w:ind w:firstLine="567"/>
        <w:contextualSpacing/>
        <w:jc w:val="both"/>
        <w:rPr>
          <w:sz w:val="26"/>
          <w:szCs w:val="26"/>
        </w:rPr>
      </w:pPr>
      <w:r w:rsidRPr="00787387">
        <w:rPr>
          <w:sz w:val="26"/>
          <w:szCs w:val="26"/>
        </w:rPr>
        <w:t>На эти цели республиканским бюджетом было выделено 1 845,8 тысяч рублей, было освоено 1520,3 тысяч рублей, (82,4%);</w:t>
      </w:r>
    </w:p>
    <w:p w:rsidR="00FE494F" w:rsidRPr="00787387" w:rsidRDefault="00E17965" w:rsidP="00E17965">
      <w:pPr>
        <w:ind w:firstLine="567"/>
        <w:contextualSpacing/>
        <w:jc w:val="both"/>
        <w:rPr>
          <w:sz w:val="26"/>
          <w:szCs w:val="26"/>
        </w:rPr>
      </w:pPr>
      <w:r w:rsidRPr="00787387">
        <w:rPr>
          <w:sz w:val="26"/>
          <w:szCs w:val="26"/>
        </w:rPr>
        <w:t xml:space="preserve">В рамках данной процессной части </w:t>
      </w:r>
      <w:r w:rsidR="004F0409" w:rsidRPr="00787387">
        <w:rPr>
          <w:sz w:val="26"/>
          <w:szCs w:val="26"/>
        </w:rPr>
        <w:t xml:space="preserve">за счет финансовых средств республиканского бюджета </w:t>
      </w:r>
      <w:r w:rsidR="00886B98" w:rsidRPr="00787387">
        <w:rPr>
          <w:sz w:val="26"/>
          <w:szCs w:val="26"/>
        </w:rPr>
        <w:t>осуществлялось материальное обеспечение деятельности комиссии по делам несовершеннолетних.</w:t>
      </w:r>
    </w:p>
    <w:p w:rsidR="00D74F6C" w:rsidRPr="00787387" w:rsidRDefault="00D74F6C" w:rsidP="003706B9">
      <w:pPr>
        <w:ind w:firstLine="567"/>
        <w:contextualSpacing/>
        <w:jc w:val="both"/>
        <w:rPr>
          <w:sz w:val="26"/>
          <w:szCs w:val="26"/>
        </w:rPr>
      </w:pPr>
      <w:r w:rsidRPr="00787387">
        <w:rPr>
          <w:sz w:val="26"/>
          <w:szCs w:val="26"/>
        </w:rPr>
        <w:t>Показатели данной процессной части:</w:t>
      </w:r>
    </w:p>
    <w:p w:rsidR="00FE74FC" w:rsidRPr="00787387" w:rsidRDefault="00FE74FC" w:rsidP="003706B9">
      <w:pPr>
        <w:ind w:firstLine="567"/>
        <w:contextualSpacing/>
        <w:jc w:val="both"/>
        <w:rPr>
          <w:sz w:val="26"/>
          <w:szCs w:val="26"/>
        </w:rPr>
      </w:pPr>
      <w:r w:rsidRPr="00787387">
        <w:rPr>
          <w:sz w:val="26"/>
          <w:szCs w:val="26"/>
        </w:rPr>
        <w:t xml:space="preserve">«Доля преступлений, совершенных несовершеннолетними, в общем числе преступлений», </w:t>
      </w:r>
      <w:r w:rsidR="00074264" w:rsidRPr="00787387">
        <w:rPr>
          <w:sz w:val="26"/>
          <w:szCs w:val="26"/>
        </w:rPr>
        <w:t>по плану» на 2025 год 2,0 %– по факту 2,0 %.</w:t>
      </w:r>
    </w:p>
    <w:p w:rsidR="00FE74FC" w:rsidRPr="00787387" w:rsidRDefault="00FE74FC" w:rsidP="00FE74FC">
      <w:pPr>
        <w:ind w:firstLine="567"/>
        <w:contextualSpacing/>
        <w:jc w:val="both"/>
        <w:rPr>
          <w:sz w:val="26"/>
          <w:szCs w:val="26"/>
        </w:rPr>
      </w:pPr>
      <w:r w:rsidRPr="00787387">
        <w:rPr>
          <w:sz w:val="26"/>
          <w:szCs w:val="26"/>
        </w:rPr>
        <w:t>«Число несовершеннолетних, совершивших преступления, в расчете на 1 тыс. несовершеннолетних в возрасте от 14 до 18 лет, человек»</w:t>
      </w:r>
      <w:r w:rsidR="00A20E2A" w:rsidRPr="00787387">
        <w:rPr>
          <w:sz w:val="26"/>
          <w:szCs w:val="26"/>
        </w:rPr>
        <w:t>,</w:t>
      </w:r>
      <w:r w:rsidRPr="00787387">
        <w:rPr>
          <w:sz w:val="26"/>
          <w:szCs w:val="26"/>
        </w:rPr>
        <w:t xml:space="preserve"> </w:t>
      </w:r>
      <w:r w:rsidR="00074264" w:rsidRPr="00787387">
        <w:rPr>
          <w:sz w:val="26"/>
          <w:szCs w:val="26"/>
        </w:rPr>
        <w:t>по плану» на 2025 год 1,0 %– по факту 1,0 %.</w:t>
      </w:r>
    </w:p>
    <w:p w:rsidR="00886B98" w:rsidRPr="00787387" w:rsidRDefault="00886B98" w:rsidP="00FE74FC">
      <w:pPr>
        <w:ind w:firstLine="567"/>
        <w:contextualSpacing/>
        <w:jc w:val="both"/>
        <w:rPr>
          <w:sz w:val="26"/>
          <w:szCs w:val="26"/>
        </w:rPr>
      </w:pPr>
      <w:r w:rsidRPr="00787387">
        <w:rPr>
          <w:sz w:val="26"/>
          <w:szCs w:val="26"/>
        </w:rPr>
        <w:t>7.2. «Мероприятия, направленные на снижение количества преступлений, совершаемых несовершеннолетними гражданами».</w:t>
      </w:r>
    </w:p>
    <w:p w:rsidR="00886B98" w:rsidRPr="00787387" w:rsidRDefault="00886B98" w:rsidP="00FE74FC">
      <w:pPr>
        <w:ind w:firstLine="567"/>
        <w:contextualSpacing/>
        <w:jc w:val="both"/>
        <w:rPr>
          <w:sz w:val="26"/>
          <w:szCs w:val="26"/>
        </w:rPr>
      </w:pPr>
      <w:r w:rsidRPr="00787387">
        <w:rPr>
          <w:sz w:val="26"/>
          <w:szCs w:val="26"/>
        </w:rPr>
        <w:t xml:space="preserve">На эти цели бюджетом </w:t>
      </w:r>
      <w:proofErr w:type="spellStart"/>
      <w:r w:rsidRPr="00787387">
        <w:rPr>
          <w:sz w:val="26"/>
          <w:szCs w:val="26"/>
        </w:rPr>
        <w:t>Алатырского</w:t>
      </w:r>
      <w:proofErr w:type="spellEnd"/>
      <w:r w:rsidRPr="00787387">
        <w:rPr>
          <w:sz w:val="26"/>
          <w:szCs w:val="26"/>
        </w:rPr>
        <w:t xml:space="preserve"> муниципального округа было выделено 45,00 тысяч рублей, было освоено 45,00 тысяч рублей, (100%);</w:t>
      </w:r>
    </w:p>
    <w:p w:rsidR="00886B98" w:rsidRPr="00787387" w:rsidRDefault="00886B98" w:rsidP="00FE74FC">
      <w:pPr>
        <w:ind w:firstLine="567"/>
        <w:contextualSpacing/>
        <w:jc w:val="both"/>
        <w:rPr>
          <w:sz w:val="26"/>
          <w:szCs w:val="26"/>
        </w:rPr>
      </w:pPr>
      <w:r w:rsidRPr="00787387">
        <w:rPr>
          <w:sz w:val="26"/>
          <w:szCs w:val="26"/>
        </w:rPr>
        <w:t xml:space="preserve">В рамках данной процессной части </w:t>
      </w:r>
      <w:r w:rsidR="004F0409" w:rsidRPr="00787387">
        <w:rPr>
          <w:sz w:val="26"/>
          <w:szCs w:val="26"/>
        </w:rPr>
        <w:t xml:space="preserve">за счет финансовых средств из бюджета </w:t>
      </w:r>
      <w:proofErr w:type="spellStart"/>
      <w:r w:rsidR="004F0409" w:rsidRPr="00787387">
        <w:rPr>
          <w:sz w:val="26"/>
          <w:szCs w:val="26"/>
        </w:rPr>
        <w:t>Алатырского</w:t>
      </w:r>
      <w:proofErr w:type="spellEnd"/>
      <w:r w:rsidR="004F0409" w:rsidRPr="00787387">
        <w:rPr>
          <w:sz w:val="26"/>
          <w:szCs w:val="26"/>
        </w:rPr>
        <w:t xml:space="preserve"> муниципального округа</w:t>
      </w:r>
      <w:r w:rsidRPr="00787387">
        <w:rPr>
          <w:sz w:val="26"/>
          <w:szCs w:val="26"/>
        </w:rPr>
        <w:t xml:space="preserve"> были приобретен «</w:t>
      </w:r>
      <w:proofErr w:type="spellStart"/>
      <w:r w:rsidRPr="00787387">
        <w:rPr>
          <w:sz w:val="26"/>
          <w:szCs w:val="26"/>
        </w:rPr>
        <w:t>банер</w:t>
      </w:r>
      <w:proofErr w:type="spellEnd"/>
      <w:r w:rsidRPr="00787387">
        <w:rPr>
          <w:sz w:val="26"/>
          <w:szCs w:val="26"/>
        </w:rPr>
        <w:t>» информационной направленности «безопасность дорожного движения», приобретены канцтовары, подарочные наборы из кондитерских изделий, игрушки, благодарности, грамоты.</w:t>
      </w:r>
    </w:p>
    <w:p w:rsidR="00146F1C" w:rsidRPr="00787387" w:rsidRDefault="00146F1C" w:rsidP="00146F1C">
      <w:pPr>
        <w:ind w:firstLine="720"/>
        <w:jc w:val="both"/>
        <w:rPr>
          <w:sz w:val="26"/>
          <w:szCs w:val="26"/>
        </w:rPr>
      </w:pPr>
      <w:r w:rsidRPr="00787387">
        <w:rPr>
          <w:sz w:val="26"/>
          <w:szCs w:val="26"/>
        </w:rPr>
        <w:t xml:space="preserve">В 2026 году реализация комплексов процессных мероприятий  </w:t>
      </w:r>
      <w:r w:rsidR="004008F4" w:rsidRPr="00787387">
        <w:rPr>
          <w:sz w:val="26"/>
          <w:szCs w:val="26"/>
        </w:rPr>
        <w:t>м</w:t>
      </w:r>
      <w:r w:rsidRPr="00787387">
        <w:rPr>
          <w:sz w:val="26"/>
          <w:szCs w:val="26"/>
        </w:rPr>
        <w:t xml:space="preserve">униципальной программы </w:t>
      </w:r>
      <w:proofErr w:type="spellStart"/>
      <w:r w:rsidRPr="00787387">
        <w:rPr>
          <w:sz w:val="26"/>
          <w:szCs w:val="26"/>
        </w:rPr>
        <w:t>Алатырского</w:t>
      </w:r>
      <w:proofErr w:type="spellEnd"/>
      <w:r w:rsidRPr="00787387">
        <w:rPr>
          <w:sz w:val="26"/>
          <w:szCs w:val="26"/>
        </w:rPr>
        <w:t xml:space="preserve"> муниципального округа «</w:t>
      </w:r>
      <w:r w:rsidR="00D35855" w:rsidRPr="00787387">
        <w:rPr>
          <w:sz w:val="26"/>
          <w:szCs w:val="26"/>
        </w:rPr>
        <w:t>Обеспечение общественного порядка и противодействие преступности</w:t>
      </w:r>
      <w:r w:rsidRPr="00787387">
        <w:rPr>
          <w:sz w:val="26"/>
          <w:szCs w:val="26"/>
        </w:rPr>
        <w:t>» будет продолжена.</w:t>
      </w:r>
    </w:p>
    <w:p w:rsidR="00146F1C" w:rsidRPr="00787387" w:rsidRDefault="00146F1C" w:rsidP="00146F1C">
      <w:pPr>
        <w:ind w:firstLine="720"/>
        <w:jc w:val="both"/>
        <w:rPr>
          <w:sz w:val="26"/>
          <w:szCs w:val="26"/>
        </w:rPr>
      </w:pPr>
    </w:p>
    <w:p w:rsidR="004F0409" w:rsidRPr="00787387" w:rsidRDefault="004F0409" w:rsidP="00146F1C">
      <w:pPr>
        <w:ind w:firstLine="720"/>
        <w:jc w:val="both"/>
        <w:rPr>
          <w:sz w:val="26"/>
          <w:szCs w:val="26"/>
        </w:rPr>
      </w:pPr>
    </w:p>
    <w:p w:rsidR="004F0409" w:rsidRPr="00787387" w:rsidRDefault="004F0409" w:rsidP="00146F1C">
      <w:pPr>
        <w:ind w:firstLine="720"/>
        <w:jc w:val="both"/>
        <w:rPr>
          <w:sz w:val="26"/>
          <w:szCs w:val="26"/>
        </w:rPr>
      </w:pPr>
    </w:p>
    <w:p w:rsidR="00C958F2" w:rsidRPr="00787387" w:rsidRDefault="00C958F2" w:rsidP="00C958F2">
      <w:pPr>
        <w:jc w:val="both"/>
        <w:rPr>
          <w:b/>
          <w:sz w:val="26"/>
          <w:szCs w:val="26"/>
          <w:highlight w:val="white"/>
        </w:rPr>
      </w:pPr>
      <w:r w:rsidRPr="00787387">
        <w:rPr>
          <w:b/>
          <w:sz w:val="26"/>
          <w:szCs w:val="26"/>
          <w:highlight w:val="white"/>
        </w:rPr>
        <w:t xml:space="preserve">Руководитель ответственного исполнителя </w:t>
      </w:r>
    </w:p>
    <w:p w:rsidR="00C958F2" w:rsidRPr="00787387" w:rsidRDefault="00D35855" w:rsidP="00D35855">
      <w:pPr>
        <w:tabs>
          <w:tab w:val="left" w:pos="5184"/>
          <w:tab w:val="left" w:pos="8505"/>
        </w:tabs>
        <w:jc w:val="both"/>
        <w:rPr>
          <w:sz w:val="26"/>
          <w:szCs w:val="26"/>
          <w:highlight w:val="white"/>
        </w:rPr>
      </w:pPr>
      <w:r w:rsidRPr="00787387">
        <w:rPr>
          <w:b/>
          <w:sz w:val="26"/>
          <w:szCs w:val="26"/>
          <w:highlight w:val="white"/>
        </w:rPr>
        <w:t>м</w:t>
      </w:r>
      <w:r w:rsidR="00C958F2" w:rsidRPr="00787387">
        <w:rPr>
          <w:b/>
          <w:sz w:val="26"/>
          <w:szCs w:val="26"/>
          <w:highlight w:val="white"/>
        </w:rPr>
        <w:t>униципальной программы</w:t>
      </w:r>
      <w:r w:rsidRPr="00787387">
        <w:rPr>
          <w:b/>
          <w:sz w:val="26"/>
          <w:szCs w:val="26"/>
          <w:highlight w:val="white"/>
        </w:rPr>
        <w:tab/>
      </w:r>
      <w:r w:rsidRPr="00787387">
        <w:rPr>
          <w:sz w:val="26"/>
          <w:szCs w:val="26"/>
          <w:highlight w:val="white"/>
        </w:rPr>
        <w:t>______________</w:t>
      </w:r>
      <w:r w:rsidRPr="00787387">
        <w:rPr>
          <w:sz w:val="26"/>
          <w:szCs w:val="26"/>
          <w:highlight w:val="white"/>
        </w:rPr>
        <w:tab/>
      </w:r>
      <w:r w:rsidRPr="00787387">
        <w:rPr>
          <w:sz w:val="26"/>
          <w:szCs w:val="26"/>
        </w:rPr>
        <w:t xml:space="preserve">С.Н. </w:t>
      </w:r>
      <w:proofErr w:type="spellStart"/>
      <w:r w:rsidRPr="00787387">
        <w:rPr>
          <w:sz w:val="26"/>
          <w:szCs w:val="26"/>
        </w:rPr>
        <w:t>Абарёнов</w:t>
      </w:r>
      <w:proofErr w:type="spellEnd"/>
    </w:p>
    <w:p w:rsidR="00C958F2" w:rsidRPr="00C958F2" w:rsidRDefault="00D35855" w:rsidP="00D35855">
      <w:pPr>
        <w:tabs>
          <w:tab w:val="left" w:pos="4186"/>
          <w:tab w:val="left" w:pos="5544"/>
          <w:tab w:val="left" w:pos="7938"/>
        </w:tabs>
        <w:jc w:val="both"/>
        <w:rPr>
          <w:sz w:val="20"/>
          <w:szCs w:val="20"/>
          <w:highlight w:val="white"/>
        </w:rPr>
      </w:pPr>
      <w:r>
        <w:rPr>
          <w:sz w:val="20"/>
          <w:szCs w:val="20"/>
          <w:highlight w:val="white"/>
        </w:rPr>
        <w:tab/>
      </w:r>
      <w:r>
        <w:rPr>
          <w:sz w:val="20"/>
          <w:szCs w:val="20"/>
          <w:highlight w:val="white"/>
        </w:rPr>
        <w:tab/>
      </w:r>
      <w:r w:rsidRPr="00C958F2">
        <w:rPr>
          <w:sz w:val="20"/>
          <w:szCs w:val="20"/>
          <w:highlight w:val="white"/>
        </w:rPr>
        <w:t>(подпись)</w:t>
      </w:r>
      <w:r>
        <w:rPr>
          <w:sz w:val="20"/>
          <w:szCs w:val="20"/>
          <w:highlight w:val="white"/>
        </w:rPr>
        <w:tab/>
        <w:t xml:space="preserve">   </w:t>
      </w:r>
      <w:r w:rsidRPr="00C958F2">
        <w:rPr>
          <w:sz w:val="20"/>
          <w:szCs w:val="20"/>
          <w:highlight w:val="white"/>
        </w:rPr>
        <w:t>(расшифровка подписи)</w:t>
      </w:r>
    </w:p>
    <w:p w:rsidR="00146F1C" w:rsidRPr="00146F1C" w:rsidRDefault="00146F1C" w:rsidP="00146F1C">
      <w:pPr>
        <w:widowControl w:val="0"/>
        <w:ind w:firstLine="567"/>
        <w:jc w:val="both"/>
        <w:rPr>
          <w:sz w:val="26"/>
        </w:rPr>
      </w:pPr>
    </w:p>
    <w:p w:rsidR="0064555C" w:rsidRPr="0067375B" w:rsidRDefault="0064555C" w:rsidP="006B5165">
      <w:pPr>
        <w:tabs>
          <w:tab w:val="left" w:pos="0"/>
        </w:tabs>
        <w:autoSpaceDE w:val="0"/>
        <w:autoSpaceDN w:val="0"/>
        <w:adjustRightInd w:val="0"/>
        <w:jc w:val="center"/>
      </w:pPr>
    </w:p>
    <w:p w:rsidR="0066220C" w:rsidRDefault="0066220C" w:rsidP="0064555C">
      <w:pPr>
        <w:tabs>
          <w:tab w:val="left" w:pos="8402"/>
        </w:tabs>
        <w:ind w:left="6521"/>
        <w:rPr>
          <w:color w:val="000000"/>
          <w:sz w:val="22"/>
          <w:szCs w:val="22"/>
        </w:rPr>
      </w:pPr>
    </w:p>
    <w:p w:rsidR="00954F3A" w:rsidRDefault="00954F3A" w:rsidP="00954F3A">
      <w:pPr>
        <w:numPr>
          <w:ilvl w:val="0"/>
          <w:numId w:val="25"/>
        </w:numPr>
        <w:tabs>
          <w:tab w:val="left" w:pos="1134"/>
        </w:tabs>
        <w:jc w:val="both"/>
        <w:sectPr w:rsidR="00954F3A" w:rsidSect="00787387">
          <w:headerReference w:type="default" r:id="rId9"/>
          <w:pgSz w:w="11905" w:h="16838"/>
          <w:pgMar w:top="132" w:right="567" w:bottom="567" w:left="1134" w:header="142" w:footer="0" w:gutter="0"/>
          <w:cols w:space="720"/>
        </w:sectPr>
      </w:pPr>
    </w:p>
    <w:p w:rsidR="00146F1C" w:rsidRPr="00146F1C" w:rsidRDefault="00146F1C" w:rsidP="00146F1C">
      <w:pPr>
        <w:widowControl w:val="0"/>
        <w:jc w:val="center"/>
        <w:outlineLvl w:val="0"/>
        <w:rPr>
          <w:b/>
          <w:bCs/>
          <w:kern w:val="32"/>
        </w:rPr>
      </w:pPr>
      <w:bookmarkStart w:id="1" w:name="P519"/>
      <w:bookmarkStart w:id="2" w:name="P580"/>
      <w:bookmarkStart w:id="3" w:name="P585"/>
      <w:bookmarkEnd w:id="1"/>
      <w:bookmarkEnd w:id="2"/>
      <w:bookmarkEnd w:id="3"/>
      <w:r w:rsidRPr="00146F1C">
        <w:rPr>
          <w:b/>
          <w:bCs/>
          <w:kern w:val="32"/>
        </w:rPr>
        <w:lastRenderedPageBreak/>
        <w:t>Отчет</w:t>
      </w:r>
    </w:p>
    <w:p w:rsidR="00146F1C" w:rsidRPr="00146F1C" w:rsidRDefault="00146F1C" w:rsidP="00146F1C">
      <w:pPr>
        <w:widowControl w:val="0"/>
        <w:jc w:val="center"/>
        <w:outlineLvl w:val="0"/>
        <w:rPr>
          <w:b/>
          <w:bCs/>
          <w:kern w:val="32"/>
        </w:rPr>
      </w:pPr>
      <w:r w:rsidRPr="00146F1C">
        <w:rPr>
          <w:b/>
          <w:bCs/>
          <w:kern w:val="32"/>
        </w:rPr>
        <w:t>о ходе реализации муниципальной программы</w:t>
      </w:r>
    </w:p>
    <w:p w:rsidR="00146F1C" w:rsidRPr="00146F1C" w:rsidRDefault="00146F1C" w:rsidP="00146F1C">
      <w:pPr>
        <w:rPr>
          <w:rFonts w:eastAsia="Calibri"/>
          <w:sz w:val="22"/>
          <w:szCs w:val="22"/>
          <w:lang w:eastAsia="en-US"/>
        </w:rPr>
      </w:pPr>
    </w:p>
    <w:p w:rsidR="00146F1C" w:rsidRPr="00F742FD" w:rsidRDefault="00146F1C" w:rsidP="00146F1C">
      <w:pPr>
        <w:rPr>
          <w:rFonts w:eastAsia="Calibri"/>
          <w:lang w:eastAsia="en-US"/>
        </w:rPr>
      </w:pPr>
      <w:r w:rsidRPr="00F742FD">
        <w:rPr>
          <w:rFonts w:eastAsia="Calibri"/>
          <w:lang w:eastAsia="en-US"/>
        </w:rPr>
        <w:t>Наименование муниципальной программы:</w:t>
      </w:r>
      <w:r w:rsidRPr="00F742FD">
        <w:t xml:space="preserve"> «</w:t>
      </w:r>
      <w:r w:rsidRPr="00F742FD">
        <w:rPr>
          <w:rFonts w:eastAsia="Calibri"/>
          <w:lang w:eastAsia="en-US"/>
        </w:rPr>
        <w:t>Обеспечение общественного порядка и противодействие преступности»</w:t>
      </w:r>
    </w:p>
    <w:p w:rsidR="00146F1C" w:rsidRPr="00F742FD" w:rsidRDefault="00146F1C" w:rsidP="00146F1C">
      <w:pPr>
        <w:rPr>
          <w:rFonts w:eastAsia="Calibri"/>
          <w:lang w:eastAsia="en-US"/>
        </w:rPr>
      </w:pPr>
      <w:r w:rsidRPr="00F742FD">
        <w:rPr>
          <w:rFonts w:eastAsia="Calibri"/>
          <w:lang w:eastAsia="en-US"/>
        </w:rPr>
        <w:t>Отчетный период::2025 год</w:t>
      </w:r>
    </w:p>
    <w:p w:rsidR="00146F1C" w:rsidRPr="00F742FD" w:rsidRDefault="00146F1C" w:rsidP="00146F1C">
      <w:pPr>
        <w:rPr>
          <w:rFonts w:eastAsia="Calibri"/>
          <w:lang w:eastAsia="en-US"/>
        </w:rPr>
      </w:pPr>
      <w:r w:rsidRPr="00F742FD">
        <w:rPr>
          <w:rFonts w:eastAsia="Calibri"/>
          <w:lang w:eastAsia="en-US"/>
        </w:rPr>
        <w:t xml:space="preserve">Ответственный исполнитель муниципальной программы: заведующий сектором претензионной </w:t>
      </w:r>
      <w:proofErr w:type="gramStart"/>
      <w:r w:rsidRPr="00F742FD">
        <w:rPr>
          <w:rFonts w:eastAsia="Calibri"/>
          <w:lang w:eastAsia="en-US"/>
        </w:rPr>
        <w:t xml:space="preserve">работы правового отдела администрации </w:t>
      </w:r>
      <w:proofErr w:type="spellStart"/>
      <w:r w:rsidRPr="00F742FD">
        <w:rPr>
          <w:rFonts w:eastAsia="Calibri"/>
          <w:lang w:eastAsia="en-US"/>
        </w:rPr>
        <w:t>Алатырского</w:t>
      </w:r>
      <w:proofErr w:type="spellEnd"/>
      <w:r w:rsidRPr="00F742FD">
        <w:rPr>
          <w:rFonts w:eastAsia="Calibri"/>
          <w:lang w:eastAsia="en-US"/>
        </w:rPr>
        <w:t xml:space="preserve"> муниципального округа</w:t>
      </w:r>
      <w:r w:rsidR="00D35855" w:rsidRPr="00F742FD">
        <w:rPr>
          <w:rFonts w:eastAsia="Calibri"/>
          <w:lang w:eastAsia="en-US"/>
        </w:rPr>
        <w:t xml:space="preserve"> Казаков</w:t>
      </w:r>
      <w:proofErr w:type="gramEnd"/>
      <w:r w:rsidR="00D35855" w:rsidRPr="00F742FD">
        <w:rPr>
          <w:rFonts w:eastAsia="Calibri"/>
          <w:lang w:eastAsia="en-US"/>
        </w:rPr>
        <w:t xml:space="preserve"> С.Л.</w:t>
      </w:r>
    </w:p>
    <w:p w:rsidR="00146F1C" w:rsidRPr="00F742FD" w:rsidRDefault="00146F1C" w:rsidP="00FE494F">
      <w:pPr>
        <w:tabs>
          <w:tab w:val="left" w:pos="6326"/>
          <w:tab w:val="left" w:pos="12750"/>
        </w:tabs>
        <w:rPr>
          <w:rFonts w:eastAsia="Calibri"/>
          <w:lang w:eastAsia="en-US"/>
        </w:rPr>
      </w:pPr>
      <w:r>
        <w:rPr>
          <w:rFonts w:eastAsia="Calibri"/>
          <w:sz w:val="22"/>
          <w:szCs w:val="22"/>
          <w:lang w:eastAsia="en-US"/>
        </w:rPr>
        <w:tab/>
      </w:r>
      <w:r w:rsidR="00787387" w:rsidRPr="00F742FD">
        <w:rPr>
          <w:rFonts w:ascii="Times New Roman CYR" w:hAnsi="Times New Roman CYR" w:cs="Times New Roman CYR"/>
        </w:rPr>
        <w:t>Показатели муниципальной программы</w:t>
      </w:r>
      <w:r w:rsidR="00FE494F" w:rsidRPr="00F742FD">
        <w:rPr>
          <w:rFonts w:eastAsia="Calibri"/>
          <w:lang w:eastAsia="en-US"/>
        </w:rPr>
        <w:tab/>
      </w:r>
      <w:r w:rsidRPr="00F742FD">
        <w:rPr>
          <w:rFonts w:eastAsia="Calibri"/>
          <w:lang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835"/>
        <w:gridCol w:w="850"/>
        <w:gridCol w:w="992"/>
        <w:gridCol w:w="993"/>
        <w:gridCol w:w="850"/>
        <w:gridCol w:w="567"/>
        <w:gridCol w:w="567"/>
        <w:gridCol w:w="567"/>
        <w:gridCol w:w="567"/>
        <w:gridCol w:w="567"/>
        <w:gridCol w:w="709"/>
        <w:gridCol w:w="1276"/>
        <w:gridCol w:w="1134"/>
        <w:gridCol w:w="141"/>
        <w:gridCol w:w="1276"/>
        <w:gridCol w:w="974"/>
      </w:tblGrid>
      <w:tr w:rsidR="00FE494F" w:rsidRPr="00F742FD" w:rsidTr="00FE494F">
        <w:tc>
          <w:tcPr>
            <w:tcW w:w="426" w:type="dxa"/>
            <w:vMerge w:val="restart"/>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08" w:right="-108"/>
              <w:jc w:val="center"/>
            </w:pPr>
            <w:r w:rsidRPr="00F742FD">
              <w:t>№</w:t>
            </w:r>
            <w:r w:rsidRPr="00F742FD">
              <w:br/>
            </w:r>
            <w:proofErr w:type="gramStart"/>
            <w:r w:rsidRPr="00F742FD">
              <w:t>п</w:t>
            </w:r>
            <w:proofErr w:type="gramEnd"/>
            <w:r w:rsidRPr="00F742FD">
              <w:t>/п</w:t>
            </w:r>
          </w:p>
        </w:tc>
        <w:tc>
          <w:tcPr>
            <w:tcW w:w="2835"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Наименование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Признак возрастания/убывания</w:t>
            </w:r>
          </w:p>
        </w:tc>
        <w:tc>
          <w:tcPr>
            <w:tcW w:w="993"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 xml:space="preserve">Единица измерения (по </w:t>
            </w:r>
            <w:hyperlink r:id="rId10" w:history="1">
              <w:r w:rsidRPr="00F742FD">
                <w:rPr>
                  <w:color w:val="106BBE"/>
                </w:rPr>
                <w:t>ОКЕИ</w:t>
              </w:r>
            </w:hyperlink>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Базовое значение</w:t>
            </w:r>
          </w:p>
        </w:tc>
        <w:tc>
          <w:tcPr>
            <w:tcW w:w="2977" w:type="dxa"/>
            <w:gridSpan w:val="5"/>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Документ</w:t>
            </w:r>
          </w:p>
        </w:tc>
        <w:tc>
          <w:tcPr>
            <w:tcW w:w="1275" w:type="dxa"/>
            <w:gridSpan w:val="2"/>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proofErr w:type="gramStart"/>
            <w:r w:rsidRPr="00F742FD">
              <w:t>Ответственный</w:t>
            </w:r>
            <w:proofErr w:type="gramEnd"/>
            <w:r w:rsidRPr="00F742FD">
              <w:t xml:space="preserve"> за достижение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Связь с показателями национальных целей</w:t>
            </w:r>
          </w:p>
        </w:tc>
        <w:tc>
          <w:tcPr>
            <w:tcW w:w="974" w:type="dxa"/>
            <w:vMerge w:val="restart"/>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t>Информационная система</w:t>
            </w:r>
          </w:p>
        </w:tc>
      </w:tr>
      <w:tr w:rsidR="00FE494F" w:rsidRPr="00F742FD" w:rsidTr="00FE494F">
        <w:tc>
          <w:tcPr>
            <w:tcW w:w="426" w:type="dxa"/>
            <w:vMerge/>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2835"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850"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93"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значение</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год</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2027</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08" w:right="-108"/>
              <w:jc w:val="center"/>
            </w:pPr>
            <w:r w:rsidRPr="00F742FD">
              <w:t>2028</w:t>
            </w:r>
          </w:p>
          <w:p w:rsidR="00FE494F" w:rsidRPr="00F742FD" w:rsidRDefault="00FE494F" w:rsidP="00FE494F">
            <w:pPr>
              <w:widowControl w:val="0"/>
              <w:autoSpaceDE w:val="0"/>
              <w:autoSpaceDN w:val="0"/>
              <w:adjustRightInd w:val="0"/>
              <w:ind w:left="-108" w:right="-108"/>
              <w:jc w:val="center"/>
            </w:pPr>
            <w:r w:rsidRPr="00F742FD">
              <w:t>-2030</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firstLine="108"/>
              <w:jc w:val="center"/>
            </w:pPr>
            <w:r w:rsidRPr="00F742FD">
              <w:t>2031</w:t>
            </w:r>
          </w:p>
          <w:p w:rsidR="00FE494F" w:rsidRPr="00F742FD" w:rsidRDefault="00FE494F" w:rsidP="00F742FD">
            <w:pPr>
              <w:widowControl w:val="0"/>
              <w:autoSpaceDE w:val="0"/>
              <w:autoSpaceDN w:val="0"/>
              <w:adjustRightInd w:val="0"/>
              <w:ind w:left="-108" w:right="-108" w:firstLine="108"/>
              <w:jc w:val="center"/>
            </w:pPr>
            <w:r w:rsidRPr="00F742FD">
              <w:t>-2035</w:t>
            </w:r>
          </w:p>
        </w:tc>
        <w:tc>
          <w:tcPr>
            <w:tcW w:w="1276"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275" w:type="dxa"/>
            <w:gridSpan w:val="2"/>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276" w:type="dxa"/>
            <w:vMerge/>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vMerge/>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jc w:val="both"/>
            </w:pP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3</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4</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7</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10</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12</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13</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14</w:t>
            </w:r>
          </w:p>
        </w:tc>
        <w:tc>
          <w:tcPr>
            <w:tcW w:w="1275"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15</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16</w:t>
            </w: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t>17</w:t>
            </w:r>
          </w:p>
        </w:tc>
      </w:tr>
      <w:tr w:rsidR="00FE494F" w:rsidRPr="00F742FD" w:rsidTr="00FE494F">
        <w:tc>
          <w:tcPr>
            <w:tcW w:w="15291" w:type="dxa"/>
            <w:gridSpan w:val="17"/>
            <w:tcBorders>
              <w:top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1.1.</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21" w:right="-3"/>
            </w:pPr>
            <w:r w:rsidRPr="00F742FD">
              <w:t>Доля преступлений, совершенных на улицах, в общем числе зарегистрированных преступлений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15,2</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14,3</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13,4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12,5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D76461" w:rsidP="00F742FD">
            <w:pPr>
              <w:widowControl w:val="0"/>
              <w:autoSpaceDE w:val="0"/>
              <w:autoSpaceDN w:val="0"/>
              <w:adjustRightInd w:val="0"/>
              <w:ind w:left="-108" w:right="-108"/>
            </w:pPr>
            <w:hyperlink r:id="rId11" w:history="1">
              <w:r w:rsidR="00FE494F" w:rsidRPr="00F742FD">
                <w:rPr>
                  <w:color w:val="106BBE"/>
                </w:rPr>
                <w:t>Закон</w:t>
              </w:r>
            </w:hyperlink>
            <w:r w:rsidR="00FE494F" w:rsidRPr="00F742FD">
              <w:t xml:space="preserve"> Чувашской Республики от 26.11.2020 № 102 «О Стратегии социально-экономического развития Чувашской Республики до 2035 года»</w:t>
            </w: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pPr>
            <w:r w:rsidRPr="00F742FD">
              <w:t>МО МВД РФ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обеспечение защиты прав и свобод граждан, имущественных и других интересов граждан и юридических лиц от преступных посягательств</w:t>
            </w: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1.2.</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21" w:right="-3"/>
            </w:pPr>
            <w:r w:rsidRPr="00F742FD">
              <w:t>Доля преступлений, совершенных лицами, ранее их совершавшими, в общем числе раскрытых преступлений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61,9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60,5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60</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55</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08"/>
            </w:pPr>
            <w:r w:rsidRPr="00F742FD">
              <w:t>МО МВД РФ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 xml:space="preserve">снижение доли преступлений, совершенных лицами, </w:t>
            </w:r>
            <w:r w:rsidRPr="00F742FD">
              <w:lastRenderedPageBreak/>
              <w:t xml:space="preserve">ранее их совершавшими, в общем числе раскрытых преступлений </w:t>
            </w: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lastRenderedPageBreak/>
              <w:t xml:space="preserve">сведения (база) МВД по 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lastRenderedPageBreak/>
              <w:t>1.3.</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21" w:right="-3"/>
            </w:pPr>
            <w:r w:rsidRPr="00F742FD">
              <w:t>Доля преступлений, совершенных лицами в состоянии алкогольного опьянения, в общем числе раскрытых преступлений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26,2</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23</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20</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19</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08"/>
            </w:pPr>
            <w:r w:rsidRPr="00F742FD">
              <w:t>МО МВД РФ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1.4.</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21" w:right="-3"/>
            </w:pPr>
            <w:r w:rsidRPr="00F742FD">
              <w:t>Доля расследованных преступлений превентивной направленности в общем массиве расследованных преступлений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возрастание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26,3</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26,4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26,5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26,5</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27,0</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27,6</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left="-108"/>
            </w:pPr>
            <w:r w:rsidRPr="00F742FD">
              <w:t>МО МВД РФ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15291" w:type="dxa"/>
            <w:gridSpan w:val="17"/>
            <w:tcBorders>
              <w:top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t xml:space="preserve">Цель 2 - совершенствование взаимодействия органов местного самоуправления </w:t>
            </w:r>
            <w:proofErr w:type="spellStart"/>
            <w:r w:rsidRPr="00F742FD">
              <w:t>Алатырского</w:t>
            </w:r>
            <w:proofErr w:type="spellEnd"/>
            <w:r w:rsidRPr="00F742FD">
              <w:t xml:space="preserve"> муниципального округа, правоохранительных, контролирующих органов, общественных формирований в сфере профилактики правонарушений и борьбы с преступностью, в том числе удержание контроля над </w:t>
            </w:r>
            <w:proofErr w:type="gramStart"/>
            <w:r w:rsidRPr="00F742FD">
              <w:t>криминогенной ситуацией</w:t>
            </w:r>
            <w:proofErr w:type="gramEnd"/>
            <w:r w:rsidRPr="00F742FD">
              <w:t xml:space="preserve"> в </w:t>
            </w:r>
            <w:proofErr w:type="spellStart"/>
            <w:r w:rsidRPr="00F742FD">
              <w:t>Алатырском</w:t>
            </w:r>
            <w:proofErr w:type="spellEnd"/>
            <w:r w:rsidRPr="00F742FD">
              <w:t xml:space="preserve"> муниципальном округе</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2.1.</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 xml:space="preserve">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w:t>
            </w:r>
            <w:r w:rsidRPr="00F742FD">
              <w:lastRenderedPageBreak/>
              <w:t>службы занятости</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lastRenderedPageBreak/>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возрастание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57,6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57,7</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57,8</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57,8</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57,9</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58,0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КУ ЧР «Центр занятости населения города Алатыря» Минтруда ЧР –  отдел по города.  Алатырю</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D76461" w:rsidP="00FE494F">
            <w:pPr>
              <w:widowControl w:val="0"/>
              <w:autoSpaceDE w:val="0"/>
              <w:autoSpaceDN w:val="0"/>
              <w:adjustRightInd w:val="0"/>
              <w:rPr>
                <w:color w:val="000000"/>
              </w:rPr>
            </w:pPr>
            <w:hyperlink r:id="rId12" w:history="1">
              <w:r w:rsidR="00FE494F" w:rsidRPr="00F742FD">
                <w:rPr>
                  <w:color w:val="000000"/>
                </w:rPr>
                <w:t>официальный сайт</w:t>
              </w:r>
            </w:hyperlink>
            <w:r w:rsidR="00FE494F" w:rsidRPr="00F742FD">
              <w:rPr>
                <w:color w:val="000000"/>
              </w:rPr>
              <w:t xml:space="preserve"> Минтруда Чувашии</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lastRenderedPageBreak/>
              <w:t>2.2.</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Доля трудоустроенных лиц, осужденных к головным наказаниям, не вязанным с лишением свободы, обратившихся в центры занятости населения, в общем количестве лиц, осужденных к уголовным наказаниям, не вязанным с лишением свободы, обратившихся в органы службы занятости</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возрастание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52,6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52,7</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52,8</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52,8</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jc w:val="center"/>
            </w:pPr>
            <w:r w:rsidRPr="00F742FD">
              <w:t>52,9</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53,0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КУ ЧР «Центр занятости населения города Алатыря» Минтруда ЧР –  отдел по городу Алатырю</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D76461" w:rsidP="00FE494F">
            <w:pPr>
              <w:widowControl w:val="0"/>
              <w:autoSpaceDE w:val="0"/>
              <w:autoSpaceDN w:val="0"/>
              <w:adjustRightInd w:val="0"/>
            </w:pPr>
            <w:hyperlink r:id="rId13" w:history="1">
              <w:r w:rsidR="00FE494F" w:rsidRPr="00F742FD">
                <w:rPr>
                  <w:color w:val="000000"/>
                </w:rPr>
                <w:t>официальный сайт</w:t>
              </w:r>
            </w:hyperlink>
            <w:r w:rsidR="00FE494F" w:rsidRPr="00F742FD">
              <w:rPr>
                <w:color w:val="000000"/>
              </w:rPr>
              <w:t xml:space="preserve"> </w:t>
            </w:r>
            <w:r w:rsidR="00FE494F" w:rsidRPr="00F742FD">
              <w:t>Минтруда Чувашии</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2.3.</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right="-145" w:firstLine="21"/>
            </w:pPr>
            <w:r w:rsidRPr="00F742FD">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ind w:right="-3" w:firstLine="21"/>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возрастание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97,99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98,88</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99,99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99,99</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99,99</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99,99</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D76461" w:rsidP="00FE494F">
            <w:pPr>
              <w:widowControl w:val="0"/>
              <w:autoSpaceDE w:val="0"/>
              <w:autoSpaceDN w:val="0"/>
              <w:adjustRightInd w:val="0"/>
            </w:pPr>
            <w:hyperlink r:id="rId14" w:history="1">
              <w:r w:rsidR="00FE494F" w:rsidRPr="00F742FD">
                <w:rPr>
                  <w:color w:val="000000"/>
                </w:rPr>
                <w:t>Закон</w:t>
              </w:r>
            </w:hyperlink>
            <w:r w:rsidR="00FE494F" w:rsidRPr="00F742FD">
              <w:t xml:space="preserve"> Чувашской Республики от 26.11.2020 № 102 «О Стратегии социально-экономического развития Чувашской Республики до 2035 года»</w:t>
            </w: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 xml:space="preserve">Филиала по </w:t>
            </w:r>
            <w:proofErr w:type="spellStart"/>
            <w:r w:rsidRPr="00F742FD">
              <w:t>Алатырскому</w:t>
            </w:r>
            <w:proofErr w:type="spellEnd"/>
            <w:r w:rsidRPr="00F742FD">
              <w:t xml:space="preserve"> району ФКУ «УИИ» УФСИН по ЧР</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увеличение доли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до 99,99%</w:t>
            </w: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УФСИН России </w:t>
            </w:r>
            <w:proofErr w:type="gramStart"/>
            <w:r w:rsidRPr="00F742FD">
              <w:t>по</w:t>
            </w:r>
            <w:proofErr w:type="gramEnd"/>
          </w:p>
          <w:p w:rsidR="00FE494F" w:rsidRPr="00F742FD" w:rsidRDefault="00FE494F" w:rsidP="00FE494F">
            <w:pPr>
              <w:widowControl w:val="0"/>
              <w:autoSpaceDE w:val="0"/>
              <w:autoSpaceDN w:val="0"/>
              <w:adjustRightInd w:val="0"/>
            </w:pPr>
            <w:r w:rsidRPr="00F742FD">
              <w:t xml:space="preserve">Ч </w:t>
            </w:r>
            <w:proofErr w:type="gramStart"/>
            <w:r w:rsidRPr="00F742FD">
              <w:t>Р</w:t>
            </w:r>
            <w:proofErr w:type="gramEnd"/>
            <w:r w:rsidRPr="00F742FD">
              <w:t xml:space="preserve"> - Чувашии</w:t>
            </w:r>
          </w:p>
        </w:tc>
      </w:tr>
      <w:tr w:rsidR="00FE494F" w:rsidRPr="00F742FD" w:rsidTr="00FE494F">
        <w:tc>
          <w:tcPr>
            <w:tcW w:w="15291" w:type="dxa"/>
            <w:gridSpan w:val="17"/>
            <w:tcBorders>
              <w:top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lastRenderedPageBreak/>
              <w:t>Цель 3 - совершенствование системы мер по сокращению предложения и спроса на наркотические средства и психотропные вещества</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3.1.</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 xml:space="preserve">Удельный вес </w:t>
            </w:r>
            <w:proofErr w:type="spellStart"/>
            <w:r w:rsidRPr="00F742FD">
              <w:t>наркопреступлений</w:t>
            </w:r>
            <w:proofErr w:type="spellEnd"/>
            <w:r w:rsidRPr="00F742FD">
              <w:t xml:space="preserve"> в общем количестве зарегистрированных преступных деяний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1,56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МО МВД России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3.2.</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 xml:space="preserve">Удельный вес лиц, привлеченных к уголовной ответственности за совершение </w:t>
            </w:r>
            <w:proofErr w:type="spellStart"/>
            <w:r w:rsidRPr="00F742FD">
              <w:t>наркопреступлений</w:t>
            </w:r>
            <w:proofErr w:type="spellEnd"/>
            <w:r w:rsidRPr="00F742FD">
              <w:t>, в общем числе лиц, совершивших преступления</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1,56</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МО МВД России «</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3.3.</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Распространенность преступлений в сфере незаконного оборота наркотиков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преступлений на 10 тыс. нас.</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МО «МВД России</w:t>
            </w:r>
          </w:p>
          <w:p w:rsidR="00FE494F" w:rsidRPr="00F742FD" w:rsidRDefault="00FE494F" w:rsidP="00FE494F">
            <w:pPr>
              <w:widowControl w:val="0"/>
              <w:autoSpaceDE w:val="0"/>
              <w:autoSpaceDN w:val="0"/>
              <w:adjustRightInd w:val="0"/>
            </w:pPr>
            <w:r w:rsidRPr="00F742FD">
              <w:t>«</w:t>
            </w:r>
            <w:proofErr w:type="spellStart"/>
            <w:r w:rsidRPr="00F742FD">
              <w:t>Алатырский</w:t>
            </w:r>
            <w:proofErr w:type="spellEnd"/>
            <w:r w:rsidRPr="00F742FD">
              <w:t>»</w:t>
            </w:r>
          </w:p>
        </w:tc>
        <w:tc>
          <w:tcPr>
            <w:tcW w:w="1417"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по Ч </w:t>
            </w:r>
            <w:proofErr w:type="gramStart"/>
            <w:r w:rsidRPr="00F742FD">
              <w:t>Р</w:t>
            </w:r>
            <w:proofErr w:type="gramEnd"/>
          </w:p>
        </w:tc>
      </w:tr>
      <w:tr w:rsidR="00FE494F" w:rsidRPr="00F742FD" w:rsidTr="00FE494F">
        <w:tc>
          <w:tcPr>
            <w:tcW w:w="15291" w:type="dxa"/>
            <w:gridSpan w:val="17"/>
            <w:tcBorders>
              <w:top w:val="single" w:sz="4" w:space="0" w:color="auto"/>
              <w:bottom w:val="single" w:sz="4" w:space="0" w:color="auto"/>
            </w:tcBorders>
          </w:tcPr>
          <w:p w:rsidR="00FE494F" w:rsidRPr="00F742FD" w:rsidRDefault="00FE494F" w:rsidP="00FE494F">
            <w:pPr>
              <w:widowControl w:val="0"/>
              <w:autoSpaceDE w:val="0"/>
              <w:autoSpaceDN w:val="0"/>
              <w:adjustRightInd w:val="0"/>
              <w:jc w:val="center"/>
            </w:pPr>
            <w:r w:rsidRPr="00F742FD">
              <w:t xml:space="preserve">Цель 4 - совершенствование взаимодействия органов местного самоуправления </w:t>
            </w:r>
            <w:proofErr w:type="spellStart"/>
            <w:r w:rsidRPr="00F742FD">
              <w:t>Алатырского</w:t>
            </w:r>
            <w:proofErr w:type="spellEnd"/>
            <w:r w:rsidRPr="00F742FD">
              <w:t xml:space="preserve"> муниципального округа, правоохранительных,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w:t>
            </w:r>
            <w:proofErr w:type="gramStart"/>
            <w:r w:rsidRPr="00F742FD">
              <w:t>контроль за</w:t>
            </w:r>
            <w:proofErr w:type="gramEnd"/>
            <w:r w:rsidRPr="00F742FD">
              <w:t xml:space="preserve"> процессами, происходящими в подростковой среде, снижение уровня преступности, в том числе в отношении несовершеннолетних</w:t>
            </w:r>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4.1.</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Доля преступлений, совершенных несовершеннолетними, в общем числе преступлений</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процентов</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2</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275"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МО МВД России «</w:t>
            </w:r>
            <w:proofErr w:type="spellStart"/>
            <w:r w:rsidRPr="00F742FD">
              <w:t>Алатырский</w:t>
            </w:r>
            <w:proofErr w:type="spellEnd"/>
            <w:r w:rsidRPr="00F742FD">
              <w:t>»</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w:t>
            </w:r>
            <w:proofErr w:type="gramStart"/>
            <w:r w:rsidRPr="00F742FD">
              <w:t>по</w:t>
            </w:r>
            <w:proofErr w:type="gramEnd"/>
            <w:r w:rsidRPr="00F742FD">
              <w:t xml:space="preserve"> </w:t>
            </w:r>
          </w:p>
          <w:p w:rsidR="00FE494F" w:rsidRPr="00F742FD" w:rsidRDefault="00FE494F" w:rsidP="00FE494F">
            <w:pPr>
              <w:widowControl w:val="0"/>
              <w:autoSpaceDE w:val="0"/>
              <w:autoSpaceDN w:val="0"/>
              <w:adjustRightInd w:val="0"/>
            </w:pPr>
            <w:r w:rsidRPr="00F742FD">
              <w:t xml:space="preserve">Ч </w:t>
            </w:r>
            <w:proofErr w:type="gramStart"/>
            <w:r w:rsidRPr="00F742FD">
              <w:t>Р</w:t>
            </w:r>
            <w:proofErr w:type="gramEnd"/>
          </w:p>
        </w:tc>
      </w:tr>
      <w:tr w:rsidR="00FE494F" w:rsidRPr="00F742FD" w:rsidTr="00FE494F">
        <w:tc>
          <w:tcPr>
            <w:tcW w:w="426" w:type="dxa"/>
            <w:tcBorders>
              <w:top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4.2.</w:t>
            </w:r>
          </w:p>
        </w:tc>
        <w:tc>
          <w:tcPr>
            <w:tcW w:w="2835"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Число несовершеннолетних, совершивших преступления, в расчете на 1 тыс. несовершеннолетних в возрасте от 14 до 18 лет</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ГП</w:t>
            </w:r>
          </w:p>
        </w:tc>
        <w:tc>
          <w:tcPr>
            <w:tcW w:w="992"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убывание</w:t>
            </w:r>
          </w:p>
        </w:tc>
        <w:tc>
          <w:tcPr>
            <w:tcW w:w="993"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единиц, преступлений на 10 тыс. нас.</w:t>
            </w:r>
          </w:p>
        </w:tc>
        <w:tc>
          <w:tcPr>
            <w:tcW w:w="850"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742FD">
            <w:pPr>
              <w:widowControl w:val="0"/>
              <w:autoSpaceDE w:val="0"/>
              <w:autoSpaceDN w:val="0"/>
              <w:adjustRightInd w:val="0"/>
              <w:ind w:left="-108" w:right="-108"/>
              <w:jc w:val="center"/>
            </w:pPr>
            <w:r w:rsidRPr="00F742FD">
              <w:t>2024</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567"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1</w:t>
            </w:r>
          </w:p>
        </w:tc>
        <w:tc>
          <w:tcPr>
            <w:tcW w:w="709"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center"/>
            </w:pPr>
            <w:r w:rsidRPr="00F742FD">
              <w:t>0</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1275" w:type="dxa"/>
            <w:gridSpan w:val="2"/>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pPr>
            <w:r w:rsidRPr="00F742FD">
              <w:t>МВД России «</w:t>
            </w:r>
            <w:proofErr w:type="spellStart"/>
            <w:r w:rsidRPr="00F742FD">
              <w:t>Алатырский</w:t>
            </w:r>
            <w:proofErr w:type="spellEnd"/>
            <w:r w:rsidRPr="00F742FD">
              <w:t>»</w:t>
            </w:r>
          </w:p>
        </w:tc>
        <w:tc>
          <w:tcPr>
            <w:tcW w:w="1276" w:type="dxa"/>
            <w:tcBorders>
              <w:top w:val="single" w:sz="4" w:space="0" w:color="auto"/>
              <w:left w:val="single" w:sz="4" w:space="0" w:color="auto"/>
              <w:bottom w:val="single" w:sz="4" w:space="0" w:color="auto"/>
              <w:right w:val="single" w:sz="4" w:space="0" w:color="auto"/>
            </w:tcBorders>
          </w:tcPr>
          <w:p w:rsidR="00FE494F" w:rsidRPr="00F742FD" w:rsidRDefault="00FE494F" w:rsidP="00FE494F">
            <w:pPr>
              <w:widowControl w:val="0"/>
              <w:autoSpaceDE w:val="0"/>
              <w:autoSpaceDN w:val="0"/>
              <w:adjustRightInd w:val="0"/>
              <w:jc w:val="both"/>
            </w:pPr>
          </w:p>
        </w:tc>
        <w:tc>
          <w:tcPr>
            <w:tcW w:w="974" w:type="dxa"/>
            <w:tcBorders>
              <w:top w:val="single" w:sz="4" w:space="0" w:color="auto"/>
              <w:left w:val="single" w:sz="4" w:space="0" w:color="auto"/>
              <w:bottom w:val="single" w:sz="4" w:space="0" w:color="auto"/>
            </w:tcBorders>
          </w:tcPr>
          <w:p w:rsidR="00FE494F" w:rsidRPr="00F742FD" w:rsidRDefault="00FE494F" w:rsidP="00FE494F">
            <w:pPr>
              <w:widowControl w:val="0"/>
              <w:autoSpaceDE w:val="0"/>
              <w:autoSpaceDN w:val="0"/>
              <w:adjustRightInd w:val="0"/>
            </w:pPr>
            <w:r w:rsidRPr="00F742FD">
              <w:t xml:space="preserve">сведения (база) МВД </w:t>
            </w:r>
            <w:proofErr w:type="gramStart"/>
            <w:r w:rsidRPr="00F742FD">
              <w:t>по</w:t>
            </w:r>
            <w:proofErr w:type="gramEnd"/>
            <w:r w:rsidRPr="00F742FD">
              <w:t xml:space="preserve"> </w:t>
            </w:r>
          </w:p>
          <w:p w:rsidR="00FE494F" w:rsidRPr="00F742FD" w:rsidRDefault="00FE494F" w:rsidP="00FE494F">
            <w:pPr>
              <w:widowControl w:val="0"/>
              <w:autoSpaceDE w:val="0"/>
              <w:autoSpaceDN w:val="0"/>
              <w:adjustRightInd w:val="0"/>
            </w:pPr>
            <w:r w:rsidRPr="00F742FD">
              <w:t xml:space="preserve">Ч </w:t>
            </w:r>
            <w:proofErr w:type="gramStart"/>
            <w:r w:rsidRPr="00F742FD">
              <w:t>Р</w:t>
            </w:r>
            <w:proofErr w:type="gramEnd"/>
          </w:p>
        </w:tc>
      </w:tr>
    </w:tbl>
    <w:p w:rsidR="00146F1C" w:rsidRDefault="00146F1C" w:rsidP="00146F1C"/>
    <w:p w:rsidR="00FE494F" w:rsidRDefault="00FE494F" w:rsidP="00146F1C"/>
    <w:p w:rsidR="00FE494F" w:rsidRDefault="00FE494F" w:rsidP="00FE494F">
      <w:pPr>
        <w:tabs>
          <w:tab w:val="left" w:pos="12785"/>
        </w:tabs>
      </w:pPr>
      <w:r>
        <w:lastRenderedPageBreak/>
        <w:tab/>
        <w:t xml:space="preserve">         </w:t>
      </w:r>
      <w:r w:rsidRPr="00FE494F">
        <w:t>Таблица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1842"/>
        <w:gridCol w:w="1276"/>
        <w:gridCol w:w="2126"/>
        <w:gridCol w:w="2410"/>
        <w:gridCol w:w="1276"/>
        <w:gridCol w:w="5103"/>
      </w:tblGrid>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 xml:space="preserve">№ </w:t>
            </w:r>
          </w:p>
          <w:p w:rsidR="00146F1C" w:rsidRPr="00146F1C" w:rsidRDefault="00146F1C" w:rsidP="00146F1C">
            <w:pPr>
              <w:widowControl w:val="0"/>
              <w:autoSpaceDE w:val="0"/>
              <w:autoSpaceDN w:val="0"/>
              <w:adjustRightInd w:val="0"/>
              <w:ind w:left="-108" w:right="-108"/>
              <w:jc w:val="center"/>
            </w:pPr>
            <w:proofErr w:type="gramStart"/>
            <w:r w:rsidRPr="00146F1C">
              <w:t>п</w:t>
            </w:r>
            <w:proofErr w:type="gramEnd"/>
            <w:r w:rsidRPr="00146F1C">
              <w:t>/п</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Наименование показателя муниципальной программы</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Единица измерения</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 xml:space="preserve">Плановое значение показателя за отчетный год </w:t>
            </w:r>
            <w:r w:rsidRPr="00146F1C">
              <w:rPr>
                <w:bCs/>
              </w:rPr>
              <w:t>&lt;45&gt;</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 xml:space="preserve">Фактическое значение показателя за отчетный период </w:t>
            </w:r>
            <w:r w:rsidRPr="00146F1C">
              <w:rPr>
                <w:bCs/>
              </w:rPr>
              <w:t>&lt;46&gt;</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jc w:val="center"/>
            </w:pPr>
            <w:r w:rsidRPr="00146F1C">
              <w:t>Процент достижения &lt;47&gt;</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Обоснование отклонений значений показателей и комментарий (описание рисков и проблем, оказывающих существенное влияние на достижение плановых значений показателей)</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pPr>
            <w:r w:rsidRPr="00146F1C">
              <w:t>Муниципальная программа «Обеспечение общественного порядка и противодействие преступности»</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t>1.</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 xml:space="preserve"> комплекс процессных мероприятий «Развитие многоуровневой системы профилактики правонарушений»</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Задача Материальное стимулирование деятельности народных дружинников</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1.1.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pPr>
            <w:r w:rsidRPr="00146F1C">
              <w:t>Доля преступлений, совершенных на улицах, в общем числе зарегистрированных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14,3</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D82376">
            <w:pPr>
              <w:widowControl w:val="0"/>
              <w:autoSpaceDE w:val="0"/>
              <w:autoSpaceDN w:val="0"/>
              <w:adjustRightInd w:val="0"/>
              <w:jc w:val="both"/>
            </w:pPr>
            <w:r w:rsidRPr="00146F1C">
              <w:t>1</w:t>
            </w:r>
            <w:r w:rsidR="00D82376">
              <w:t>4</w:t>
            </w:r>
            <w:r w:rsidRPr="00146F1C">
              <w:t>,</w:t>
            </w:r>
            <w:r w:rsidR="00D82376">
              <w:t>3</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Задача Материальное – техническое обеспечение деятельности народных дружинников</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1.2.</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pPr>
            <w:r w:rsidRPr="00146F1C">
              <w:t>Доля преступлений, совершенных на улицах, в общем числе зарегистрированных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p w:rsidR="00146F1C" w:rsidRPr="00146F1C" w:rsidRDefault="00146F1C" w:rsidP="00146F1C">
            <w:pPr>
              <w:ind w:firstLine="567"/>
              <w:jc w:val="both"/>
            </w:pPr>
          </w:p>
          <w:p w:rsidR="00146F1C" w:rsidRPr="00146F1C" w:rsidRDefault="00146F1C" w:rsidP="00146F1C">
            <w:pPr>
              <w:ind w:firstLine="567"/>
              <w:jc w:val="both"/>
            </w:pPr>
          </w:p>
          <w:p w:rsidR="00146F1C" w:rsidRPr="00146F1C" w:rsidRDefault="00146F1C" w:rsidP="00146F1C">
            <w:pPr>
              <w:ind w:firstLine="567"/>
              <w:jc w:val="both"/>
            </w:pPr>
          </w:p>
          <w:p w:rsidR="00146F1C" w:rsidRPr="00146F1C" w:rsidRDefault="00146F1C" w:rsidP="00146F1C">
            <w:pPr>
              <w:ind w:firstLine="567"/>
              <w:jc w:val="both"/>
            </w:pPr>
          </w:p>
          <w:p w:rsidR="00146F1C" w:rsidRPr="00146F1C" w:rsidRDefault="00146F1C" w:rsidP="00146F1C">
            <w:pPr>
              <w:ind w:firstLine="567"/>
              <w:jc w:val="both"/>
            </w:pPr>
          </w:p>
          <w:p w:rsidR="00146F1C" w:rsidRPr="00146F1C" w:rsidRDefault="00146F1C" w:rsidP="00146F1C">
            <w:pPr>
              <w:ind w:firstLine="567"/>
              <w:jc w:val="both"/>
            </w:pP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14,3</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D82376">
            <w:pPr>
              <w:widowControl w:val="0"/>
              <w:autoSpaceDE w:val="0"/>
              <w:autoSpaceDN w:val="0"/>
              <w:adjustRightInd w:val="0"/>
              <w:jc w:val="both"/>
            </w:pPr>
            <w:r w:rsidRPr="00146F1C">
              <w:t>1</w:t>
            </w:r>
            <w:r w:rsidR="00D82376">
              <w:t>4</w:t>
            </w:r>
            <w:r w:rsidRPr="00146F1C">
              <w:t>,</w:t>
            </w:r>
            <w:r w:rsidR="00D82376">
              <w:t>3</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Задача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1.3.</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pPr>
            <w:r w:rsidRPr="00146F1C">
              <w:t>Доля преступлений, совершенных на улицах, в общем числе зарегистрированных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14,3</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A16FDB">
            <w:pPr>
              <w:widowControl w:val="0"/>
              <w:autoSpaceDE w:val="0"/>
              <w:autoSpaceDN w:val="0"/>
              <w:adjustRightInd w:val="0"/>
              <w:jc w:val="both"/>
            </w:pPr>
            <w:r w:rsidRPr="00146F1C">
              <w:t>1</w:t>
            </w:r>
            <w:r w:rsidR="00A16FDB">
              <w:t>4</w:t>
            </w:r>
            <w:r w:rsidRPr="00146F1C">
              <w:t>,</w:t>
            </w:r>
            <w:r w:rsidR="00A16FDB">
              <w:t>3</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t>2.</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 xml:space="preserve">Задача «Реализация мероприятий, направленных на предупреждение рецидивной преступности, </w:t>
            </w:r>
            <w:proofErr w:type="spellStart"/>
            <w:r w:rsidRPr="00146F1C">
              <w:t>ресоциализацию</w:t>
            </w:r>
            <w:proofErr w:type="spellEnd"/>
            <w:r w:rsidRPr="00146F1C">
              <w:t xml:space="preserve"> и адаптацию лиц, освободившихся из мест лишения свободы»</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2.1.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pPr>
            <w:r w:rsidRPr="00146F1C">
              <w:t xml:space="preserve">доля </w:t>
            </w:r>
            <w:r w:rsidRPr="00146F1C">
              <w:lastRenderedPageBreak/>
              <w:t>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 процентов;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57,7</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57,7</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lastRenderedPageBreak/>
              <w:t>2.2.</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доля трудоустроенных лиц, осужденных к уголовным наказаниям, не связанным с лишением свободы, обратившихся в центры занятости </w:t>
            </w:r>
            <w:r w:rsidRPr="00146F1C">
              <w:lastRenderedPageBreak/>
              <w:t>населения, в общем количестве лиц, осужденных к уголовным наказаниям, не связанным с лишением свободы, обратившихся в органы службы занятости, процентов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52,7</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52,7</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lastRenderedPageBreak/>
              <w:t>2.3.</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процентов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98,88</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98,88</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2.4.</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доля преступлений, совершенных лицами, ранее их совершавшими, в общем числе </w:t>
            </w:r>
            <w:r w:rsidRPr="00146F1C">
              <w:lastRenderedPageBreak/>
              <w:t>раскрытых преступлений, процентов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60,5</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60,5</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3.</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Задача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3.1.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доля преступлений, совершенных лицами в состоянии алкогольного опьянения, в общем числе раскрытых преступлений, процентов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t>4.</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ind w:firstLine="567"/>
              <w:jc w:val="both"/>
              <w:rPr>
                <w:sz w:val="26"/>
              </w:rPr>
            </w:pPr>
            <w:r w:rsidRPr="00146F1C">
              <w:rPr>
                <w:sz w:val="26"/>
              </w:rPr>
              <w:t>Задача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4.1.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доля расследованных преступлений превентивной направленности в общем массиве расследованных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t>5.</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center"/>
            </w:pPr>
            <w:r w:rsidRPr="00146F1C">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Задача «Обеспечение деятельности административных комиссий для рассмотрения дел об административных правонарушениях»</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5.1.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доля расследованных преступлений превентивной </w:t>
            </w:r>
            <w:r w:rsidRPr="00146F1C">
              <w:lastRenderedPageBreak/>
              <w:t>направленности в общем массиве расследованных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26,4</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lastRenderedPageBreak/>
              <w:t>5.2.</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доля преступлений, совершенных на улицах, в общем числе зарегистрированных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14,3</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A16FDB">
            <w:pPr>
              <w:widowControl w:val="0"/>
              <w:autoSpaceDE w:val="0"/>
              <w:autoSpaceDN w:val="0"/>
              <w:adjustRightInd w:val="0"/>
              <w:jc w:val="both"/>
            </w:pPr>
            <w:r w:rsidRPr="00146F1C">
              <w:t>1</w:t>
            </w:r>
            <w:r w:rsidR="00A16FDB">
              <w:t>4</w:t>
            </w:r>
            <w:r w:rsidRPr="00146F1C">
              <w:t>,</w:t>
            </w:r>
            <w:r w:rsidR="00A16FDB">
              <w:t>3</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t>6.</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комплекс процессных мероприятий «Совершенствование системы мер по сокращению спроса на наркотики»</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Задача «Комплексные меры противодействия злоупотреблению наркотическими средствами и их незаконному обороту»</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6.1.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удельный вес </w:t>
            </w:r>
            <w:proofErr w:type="spellStart"/>
            <w:r w:rsidRPr="00146F1C">
              <w:t>наркопреступлений</w:t>
            </w:r>
            <w:proofErr w:type="spellEnd"/>
            <w:r w:rsidRPr="00146F1C">
              <w:t xml:space="preserve"> в общем количестве зарегистрированных преступных деяний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6.2.</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удельный вес лиц, привлеченных к уголовной ответственности за совершение </w:t>
            </w:r>
            <w:proofErr w:type="spellStart"/>
            <w:r w:rsidRPr="00146F1C">
              <w:t>наркопреступлений</w:t>
            </w:r>
            <w:proofErr w:type="spellEnd"/>
            <w:r w:rsidRPr="00146F1C">
              <w:t>, в общем числе лиц, совершивших преступления</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6.3.</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 xml:space="preserve">распространенность преступлений в сфере </w:t>
            </w:r>
            <w:r w:rsidRPr="00146F1C">
              <w:lastRenderedPageBreak/>
              <w:t>незаконного оборота наркотиков</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lastRenderedPageBreak/>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146F1C">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center"/>
            </w:pPr>
            <w:r w:rsidRPr="00146F1C">
              <w:lastRenderedPageBreak/>
              <w:t>7.</w:t>
            </w:r>
          </w:p>
        </w:tc>
        <w:tc>
          <w:tcPr>
            <w:tcW w:w="14033" w:type="dxa"/>
            <w:gridSpan w:val="6"/>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r>
      <w:tr w:rsidR="00146F1C" w:rsidRPr="00146F1C" w:rsidTr="00146F1C">
        <w:tc>
          <w:tcPr>
            <w:tcW w:w="14459" w:type="dxa"/>
            <w:gridSpan w:val="7"/>
            <w:tcBorders>
              <w:top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Задача «Создание комиссии по делам несовершеннолетних и защите их прав и организация деятельности таких комиссий»</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7.1.</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доля преступлений, совершенных несовершеннолетними, в общем числе преступлений</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процент</w:t>
            </w: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2,0</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2,0</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r w:rsidR="00146F1C" w:rsidRPr="00146F1C" w:rsidTr="00934B1D">
        <w:tc>
          <w:tcPr>
            <w:tcW w:w="426" w:type="dxa"/>
            <w:tcBorders>
              <w:top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ind w:left="-108" w:right="-108"/>
              <w:jc w:val="center"/>
            </w:pPr>
            <w:r w:rsidRPr="00146F1C">
              <w:t>7.2.</w:t>
            </w:r>
          </w:p>
        </w:tc>
        <w:tc>
          <w:tcPr>
            <w:tcW w:w="1842"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pPr>
            <w:r w:rsidRPr="00146F1C">
              <w:t>число несовершеннолетних, совершивших преступления, в расчете на 1 тыс. несовершеннолетних в возрасте от 14 до 18 лет, человек</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2410"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w:t>
            </w:r>
          </w:p>
        </w:tc>
        <w:tc>
          <w:tcPr>
            <w:tcW w:w="1276" w:type="dxa"/>
            <w:tcBorders>
              <w:top w:val="single" w:sz="4" w:space="0" w:color="auto"/>
              <w:left w:val="single" w:sz="4" w:space="0" w:color="auto"/>
              <w:bottom w:val="single" w:sz="4" w:space="0" w:color="auto"/>
              <w:right w:val="single" w:sz="4" w:space="0" w:color="auto"/>
            </w:tcBorders>
          </w:tcPr>
          <w:p w:rsidR="00146F1C" w:rsidRPr="00146F1C" w:rsidRDefault="00146F1C" w:rsidP="00146F1C">
            <w:pPr>
              <w:widowControl w:val="0"/>
              <w:autoSpaceDE w:val="0"/>
              <w:autoSpaceDN w:val="0"/>
              <w:adjustRightInd w:val="0"/>
              <w:jc w:val="both"/>
            </w:pPr>
            <w:r w:rsidRPr="00146F1C">
              <w:t>100%</w:t>
            </w:r>
          </w:p>
        </w:tc>
        <w:tc>
          <w:tcPr>
            <w:tcW w:w="5103" w:type="dxa"/>
            <w:tcBorders>
              <w:top w:val="single" w:sz="4" w:space="0" w:color="auto"/>
              <w:left w:val="single" w:sz="4" w:space="0" w:color="auto"/>
              <w:bottom w:val="single" w:sz="4" w:space="0" w:color="auto"/>
            </w:tcBorders>
          </w:tcPr>
          <w:p w:rsidR="00146F1C" w:rsidRPr="00146F1C" w:rsidRDefault="00146F1C" w:rsidP="00146F1C">
            <w:pPr>
              <w:widowControl w:val="0"/>
              <w:autoSpaceDE w:val="0"/>
              <w:autoSpaceDN w:val="0"/>
              <w:adjustRightInd w:val="0"/>
              <w:jc w:val="both"/>
            </w:pPr>
            <w:r w:rsidRPr="00146F1C">
              <w:t>не имеется</w:t>
            </w:r>
          </w:p>
        </w:tc>
      </w:tr>
    </w:tbl>
    <w:p w:rsidR="00146F1C" w:rsidRPr="00146F1C" w:rsidRDefault="00146F1C" w:rsidP="00146F1C">
      <w:pPr>
        <w:autoSpaceDE w:val="0"/>
        <w:autoSpaceDN w:val="0"/>
        <w:adjustRightInd w:val="0"/>
        <w:jc w:val="both"/>
        <w:rPr>
          <w:rFonts w:ascii="Courier New" w:hAnsi="Courier New" w:cs="Courier New"/>
          <w:sz w:val="22"/>
          <w:szCs w:val="22"/>
        </w:rPr>
      </w:pPr>
      <w:r w:rsidRPr="00146F1C">
        <w:rPr>
          <w:rFonts w:ascii="Courier New" w:hAnsi="Courier New" w:cs="Courier New"/>
          <w:sz w:val="22"/>
          <w:szCs w:val="22"/>
        </w:rPr>
        <w:t>──────────────────────────────</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bookmarkStart w:id="4" w:name="sub_1404040"/>
      <w:r w:rsidRPr="00146F1C">
        <w:rPr>
          <w:rFonts w:ascii="Times New Roman CYR" w:hAnsi="Times New Roman CYR" w:cs="Times New Roman CYR"/>
          <w:sz w:val="18"/>
          <w:szCs w:val="18"/>
        </w:rPr>
        <w:t xml:space="preserve">&lt;45&gt; </w:t>
      </w:r>
      <w:proofErr w:type="gramStart"/>
      <w:r w:rsidRPr="00146F1C">
        <w:rPr>
          <w:rFonts w:ascii="Times New Roman CYR" w:hAnsi="Times New Roman CYR" w:cs="Times New Roman CYR"/>
          <w:sz w:val="18"/>
          <w:szCs w:val="18"/>
        </w:rPr>
        <w:t>Утвержденное</w:t>
      </w:r>
      <w:proofErr w:type="gramEnd"/>
      <w:r w:rsidRPr="00146F1C">
        <w:rPr>
          <w:rFonts w:ascii="Times New Roman CYR" w:hAnsi="Times New Roman CYR" w:cs="Times New Roman CYR"/>
          <w:sz w:val="18"/>
          <w:szCs w:val="18"/>
        </w:rPr>
        <w:t xml:space="preserve"> в паспорте структурного элемента муниципальной программы.</w:t>
      </w:r>
    </w:p>
    <w:p w:rsid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bookmarkStart w:id="5" w:name="sub_1414141"/>
      <w:bookmarkEnd w:id="4"/>
      <w:r w:rsidRPr="00146F1C">
        <w:rPr>
          <w:rFonts w:ascii="Times New Roman CYR" w:hAnsi="Times New Roman CYR" w:cs="Times New Roman CYR"/>
          <w:sz w:val="18"/>
          <w:szCs w:val="18"/>
        </w:rPr>
        <w:t>&lt;46&gt; Фактическое значение показателя муниципальной программы (при наличии) указывается исходя из статистических данных либо иных</w:t>
      </w:r>
      <w:r>
        <w:rPr>
          <w:rFonts w:ascii="Times New Roman CYR" w:hAnsi="Times New Roman CYR" w:cs="Times New Roman CYR"/>
          <w:sz w:val="18"/>
          <w:szCs w:val="18"/>
        </w:rPr>
        <w:t xml:space="preserve"> </w:t>
      </w:r>
      <w:r w:rsidRPr="00146F1C">
        <w:rPr>
          <w:rFonts w:ascii="Times New Roman CYR" w:hAnsi="Times New Roman CYR" w:cs="Times New Roman CYR"/>
          <w:sz w:val="18"/>
          <w:szCs w:val="18"/>
        </w:rPr>
        <w:t xml:space="preserve"> сведений за </w:t>
      </w:r>
      <w:proofErr w:type="gramStart"/>
      <w:r w:rsidRPr="00146F1C">
        <w:rPr>
          <w:rFonts w:ascii="Times New Roman CYR" w:hAnsi="Times New Roman CYR" w:cs="Times New Roman CYR"/>
          <w:sz w:val="18"/>
          <w:szCs w:val="18"/>
        </w:rPr>
        <w:t>соответствующий</w:t>
      </w:r>
      <w:proofErr w:type="gramEnd"/>
    </w:p>
    <w:p w:rsidR="00146F1C" w:rsidRPr="00146F1C" w:rsidRDefault="00146F1C" w:rsidP="00146F1C">
      <w:pPr>
        <w:widowControl w:val="0"/>
        <w:autoSpaceDE w:val="0"/>
        <w:autoSpaceDN w:val="0"/>
        <w:adjustRightInd w:val="0"/>
        <w:jc w:val="both"/>
        <w:rPr>
          <w:rFonts w:ascii="Times New Roman CYR" w:hAnsi="Times New Roman CYR" w:cs="Times New Roman CYR"/>
          <w:sz w:val="18"/>
          <w:szCs w:val="18"/>
        </w:rPr>
      </w:pPr>
      <w:r w:rsidRPr="00146F1C">
        <w:rPr>
          <w:rFonts w:ascii="Times New Roman CYR" w:hAnsi="Times New Roman CYR" w:cs="Times New Roman CYR"/>
          <w:sz w:val="18"/>
          <w:szCs w:val="18"/>
        </w:rPr>
        <w:t xml:space="preserve"> отчетный период.</w:t>
      </w:r>
    </w:p>
    <w:p w:rsid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bookmarkStart w:id="6" w:name="sub_1424242"/>
      <w:bookmarkEnd w:id="5"/>
      <w:r w:rsidRPr="00146F1C">
        <w:rPr>
          <w:rFonts w:ascii="Times New Roman CYR" w:hAnsi="Times New Roman CYR" w:cs="Times New Roman CYR"/>
          <w:sz w:val="18"/>
          <w:szCs w:val="18"/>
        </w:rPr>
        <w:t>&lt;47</w:t>
      </w:r>
      <w:proofErr w:type="gramStart"/>
      <w:r w:rsidRPr="00146F1C">
        <w:rPr>
          <w:rFonts w:ascii="Times New Roman CYR" w:hAnsi="Times New Roman CYR" w:cs="Times New Roman CYR"/>
          <w:sz w:val="18"/>
          <w:szCs w:val="18"/>
        </w:rPr>
        <w:t>&gt; Д</w:t>
      </w:r>
      <w:proofErr w:type="gramEnd"/>
      <w:r w:rsidRPr="00146F1C">
        <w:rPr>
          <w:rFonts w:ascii="Times New Roman CYR" w:hAnsi="Times New Roman CYR" w:cs="Times New Roman CYR"/>
          <w:sz w:val="18"/>
          <w:szCs w:val="18"/>
        </w:rPr>
        <w:t>ля показателей, у которых положительным результатом считается превышение фактического значения целевого показателя над</w:t>
      </w:r>
      <w:r>
        <w:rPr>
          <w:rFonts w:ascii="Times New Roman CYR" w:hAnsi="Times New Roman CYR" w:cs="Times New Roman CYR"/>
          <w:sz w:val="18"/>
          <w:szCs w:val="18"/>
        </w:rPr>
        <w:t xml:space="preserve"> </w:t>
      </w:r>
      <w:r w:rsidRPr="00146F1C">
        <w:rPr>
          <w:rFonts w:ascii="Times New Roman CYR" w:hAnsi="Times New Roman CYR" w:cs="Times New Roman CYR"/>
          <w:sz w:val="18"/>
          <w:szCs w:val="18"/>
        </w:rPr>
        <w:t xml:space="preserve">плановым значением целевого показателя, </w:t>
      </w:r>
    </w:p>
    <w:p w:rsidR="00146F1C" w:rsidRPr="00146F1C" w:rsidRDefault="00146F1C" w:rsidP="00146F1C">
      <w:pPr>
        <w:widowControl w:val="0"/>
        <w:autoSpaceDE w:val="0"/>
        <w:autoSpaceDN w:val="0"/>
        <w:adjustRightInd w:val="0"/>
        <w:jc w:val="both"/>
        <w:rPr>
          <w:rFonts w:ascii="Times New Roman CYR" w:hAnsi="Times New Roman CYR" w:cs="Times New Roman CYR"/>
          <w:sz w:val="18"/>
          <w:szCs w:val="18"/>
        </w:rPr>
      </w:pPr>
      <w:r w:rsidRPr="00146F1C">
        <w:rPr>
          <w:rFonts w:ascii="Times New Roman CYR" w:hAnsi="Times New Roman CYR" w:cs="Times New Roman CYR"/>
          <w:sz w:val="18"/>
          <w:szCs w:val="18"/>
        </w:rPr>
        <w:t>процент достижения рассчитывается по формуле:</w:t>
      </w:r>
    </w:p>
    <w:bookmarkEnd w:id="6"/>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noProof/>
          <w:sz w:val="18"/>
          <w:szCs w:val="18"/>
        </w:rPr>
        <w:drawing>
          <wp:inline distT="0" distB="0" distL="0" distR="0" wp14:anchorId="023C6012" wp14:editId="613E34EE">
            <wp:extent cx="1137285" cy="485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7285" cy="485140"/>
                    </a:xfrm>
                    <a:prstGeom prst="rect">
                      <a:avLst/>
                    </a:prstGeom>
                    <a:noFill/>
                    <a:ln>
                      <a:noFill/>
                    </a:ln>
                  </pic:spPr>
                </pic:pic>
              </a:graphicData>
            </a:graphic>
          </wp:inline>
        </w:drawing>
      </w:r>
      <w:r w:rsidRPr="00146F1C">
        <w:rPr>
          <w:rFonts w:ascii="Times New Roman CYR" w:hAnsi="Times New Roman CYR" w:cs="Times New Roman CYR"/>
          <w:sz w:val="18"/>
          <w:szCs w:val="18"/>
        </w:rPr>
        <w:t>,</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sz w:val="18"/>
          <w:szCs w:val="18"/>
        </w:rPr>
        <w:t>где:</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ц</w:t>
      </w:r>
      <w:r w:rsidRPr="00146F1C">
        <w:rPr>
          <w:rFonts w:ascii="Times New Roman CYR" w:hAnsi="Times New Roman CYR" w:cs="Times New Roman CYR"/>
          <w:sz w:val="18"/>
          <w:szCs w:val="18"/>
        </w:rPr>
        <w:t xml:space="preserve"> - фактическое достижение показателя,</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факт</w:t>
      </w:r>
      <w:r w:rsidRPr="00146F1C">
        <w:rPr>
          <w:rFonts w:ascii="Times New Roman CYR" w:hAnsi="Times New Roman CYR" w:cs="Times New Roman CYR"/>
          <w:sz w:val="18"/>
          <w:szCs w:val="18"/>
        </w:rPr>
        <w:t xml:space="preserve"> - фактическое значение показателя,</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план</w:t>
      </w:r>
      <w:r w:rsidRPr="00146F1C">
        <w:rPr>
          <w:rFonts w:ascii="Times New Roman CYR" w:hAnsi="Times New Roman CYR" w:cs="Times New Roman CYR"/>
          <w:sz w:val="18"/>
          <w:szCs w:val="18"/>
        </w:rPr>
        <w:t xml:space="preserve"> - плановое значение показателя;</w:t>
      </w:r>
    </w:p>
    <w:p w:rsid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sz w:val="18"/>
          <w:szCs w:val="18"/>
        </w:rPr>
        <w:t xml:space="preserve">Для показателей, у которых положительным результатом считается снижение фактического значения показателя по сравнению с плановым значением показателя, процент </w:t>
      </w:r>
    </w:p>
    <w:p w:rsidR="00146F1C" w:rsidRPr="00146F1C" w:rsidRDefault="00146F1C" w:rsidP="00146F1C">
      <w:pPr>
        <w:widowControl w:val="0"/>
        <w:autoSpaceDE w:val="0"/>
        <w:autoSpaceDN w:val="0"/>
        <w:adjustRightInd w:val="0"/>
        <w:jc w:val="both"/>
        <w:rPr>
          <w:rFonts w:ascii="Times New Roman CYR" w:hAnsi="Times New Roman CYR" w:cs="Times New Roman CYR"/>
          <w:sz w:val="18"/>
          <w:szCs w:val="18"/>
        </w:rPr>
      </w:pPr>
      <w:r w:rsidRPr="00146F1C">
        <w:rPr>
          <w:rFonts w:ascii="Times New Roman CYR" w:hAnsi="Times New Roman CYR" w:cs="Times New Roman CYR"/>
          <w:sz w:val="18"/>
          <w:szCs w:val="18"/>
        </w:rPr>
        <w:t>достижения рассчитывается по формуле:</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noProof/>
          <w:sz w:val="18"/>
          <w:szCs w:val="18"/>
        </w:rPr>
        <w:lastRenderedPageBreak/>
        <w:drawing>
          <wp:inline distT="0" distB="0" distL="0" distR="0" wp14:anchorId="2A81769E" wp14:editId="43B041F2">
            <wp:extent cx="1463040" cy="4692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3040" cy="469265"/>
                    </a:xfrm>
                    <a:prstGeom prst="rect">
                      <a:avLst/>
                    </a:prstGeom>
                    <a:noFill/>
                    <a:ln>
                      <a:noFill/>
                    </a:ln>
                  </pic:spPr>
                </pic:pic>
              </a:graphicData>
            </a:graphic>
          </wp:inline>
        </w:drawing>
      </w:r>
      <w:r w:rsidRPr="00146F1C">
        <w:rPr>
          <w:rFonts w:ascii="Times New Roman CYR" w:hAnsi="Times New Roman CYR" w:cs="Times New Roman CYR"/>
          <w:sz w:val="18"/>
          <w:szCs w:val="18"/>
        </w:rPr>
        <w:t>,</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sz w:val="18"/>
          <w:szCs w:val="18"/>
        </w:rPr>
        <w:t>где:</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ц</w:t>
      </w:r>
      <w:r w:rsidRPr="00146F1C">
        <w:rPr>
          <w:rFonts w:ascii="Times New Roman CYR" w:hAnsi="Times New Roman CYR" w:cs="Times New Roman CYR"/>
          <w:sz w:val="18"/>
          <w:szCs w:val="18"/>
        </w:rPr>
        <w:t xml:space="preserve"> - фактическое достижение показателя,</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факт</w:t>
      </w:r>
      <w:r w:rsidRPr="00146F1C">
        <w:rPr>
          <w:rFonts w:ascii="Times New Roman CYR" w:hAnsi="Times New Roman CYR" w:cs="Times New Roman CYR"/>
          <w:sz w:val="18"/>
          <w:szCs w:val="18"/>
        </w:rPr>
        <w:t xml:space="preserve"> - фактическое значение показателя,</w:t>
      </w:r>
    </w:p>
    <w:p w:rsidR="00146F1C" w:rsidRPr="00146F1C" w:rsidRDefault="00146F1C" w:rsidP="00146F1C">
      <w:pPr>
        <w:widowControl w:val="0"/>
        <w:autoSpaceDE w:val="0"/>
        <w:autoSpaceDN w:val="0"/>
        <w:adjustRightInd w:val="0"/>
        <w:ind w:firstLine="720"/>
        <w:jc w:val="both"/>
        <w:rPr>
          <w:rFonts w:ascii="Times New Roman CYR" w:hAnsi="Times New Roman CYR" w:cs="Times New Roman CYR"/>
          <w:sz w:val="18"/>
          <w:szCs w:val="18"/>
        </w:rPr>
      </w:pPr>
      <w:r w:rsidRPr="00146F1C">
        <w:rPr>
          <w:rFonts w:ascii="Times New Roman CYR" w:hAnsi="Times New Roman CYR" w:cs="Times New Roman CYR"/>
          <w:i/>
          <w:iCs/>
          <w:sz w:val="18"/>
          <w:szCs w:val="18"/>
        </w:rPr>
        <w:t>I</w:t>
      </w:r>
      <w:r w:rsidRPr="00146F1C">
        <w:rPr>
          <w:rFonts w:ascii="Times New Roman CYR" w:hAnsi="Times New Roman CYR" w:cs="Times New Roman CYR"/>
          <w:sz w:val="18"/>
          <w:szCs w:val="18"/>
          <w:vertAlign w:val="subscript"/>
        </w:rPr>
        <w:t> план</w:t>
      </w:r>
      <w:r w:rsidRPr="00146F1C">
        <w:rPr>
          <w:rFonts w:ascii="Times New Roman CYR" w:hAnsi="Times New Roman CYR" w:cs="Times New Roman CYR"/>
          <w:sz w:val="18"/>
          <w:szCs w:val="18"/>
        </w:rPr>
        <w:t xml:space="preserve"> - плановое значение показателя.</w:t>
      </w:r>
    </w:p>
    <w:p w:rsidR="00934B1D" w:rsidRDefault="00934B1D" w:rsidP="00934B1D">
      <w:pPr>
        <w:widowControl w:val="0"/>
        <w:tabs>
          <w:tab w:val="left" w:pos="13260"/>
        </w:tabs>
        <w:overflowPunct w:val="0"/>
        <w:autoSpaceDE w:val="0"/>
        <w:autoSpaceDN w:val="0"/>
        <w:adjustRightInd w:val="0"/>
        <w:textAlignment w:val="baseline"/>
      </w:pPr>
      <w:r>
        <w:tab/>
        <w:t xml:space="preserve">  </w:t>
      </w:r>
      <w:r w:rsidRPr="00934B1D">
        <w:t>Таблица 2</w:t>
      </w:r>
    </w:p>
    <w:p w:rsidR="00146F1C" w:rsidRPr="00146F1C" w:rsidRDefault="00146F1C" w:rsidP="00146F1C">
      <w:pPr>
        <w:widowControl w:val="0"/>
        <w:overflowPunct w:val="0"/>
        <w:autoSpaceDE w:val="0"/>
        <w:autoSpaceDN w:val="0"/>
        <w:adjustRightInd w:val="0"/>
        <w:jc w:val="center"/>
        <w:textAlignment w:val="baseline"/>
      </w:pPr>
      <w:r w:rsidRPr="00146F1C">
        <w:t>Сведения</w:t>
      </w:r>
    </w:p>
    <w:p w:rsidR="00146F1C" w:rsidRPr="00146F1C" w:rsidRDefault="00146F1C" w:rsidP="00146F1C">
      <w:pPr>
        <w:widowControl w:val="0"/>
        <w:overflowPunct w:val="0"/>
        <w:autoSpaceDE w:val="0"/>
        <w:autoSpaceDN w:val="0"/>
        <w:adjustRightInd w:val="0"/>
        <w:jc w:val="center"/>
        <w:textAlignment w:val="baseline"/>
      </w:pPr>
      <w:r w:rsidRPr="00146F1C">
        <w:t>об использовании бюджетных ассигнований на реализацию муниципальной программы (нарастающим итогом)</w:t>
      </w:r>
    </w:p>
    <w:tbl>
      <w:tblPr>
        <w:tblW w:w="4772"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850"/>
        <w:gridCol w:w="1561"/>
        <w:gridCol w:w="1984"/>
        <w:gridCol w:w="2125"/>
        <w:gridCol w:w="1844"/>
        <w:gridCol w:w="1812"/>
        <w:gridCol w:w="2299"/>
      </w:tblGrid>
      <w:tr w:rsidR="00146F1C" w:rsidRPr="00146F1C" w:rsidTr="00146F1C">
        <w:tc>
          <w:tcPr>
            <w:tcW w:w="98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Наименование муниципальной программы, структурного элемента</w:t>
            </w:r>
          </w:p>
        </w:tc>
        <w:tc>
          <w:tcPr>
            <w:tcW w:w="539"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Ответственный исполнитель, соисполнители</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Источник финансирования</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Предусмотрено на год, тысяч рублей</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Предусмотрено на отчетный период, тысяч рублей</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Освоено в отчетном периоде, тысяч рублей</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Причины не освоения средств</w:t>
            </w:r>
          </w:p>
        </w:tc>
      </w:tr>
      <w:tr w:rsidR="00146F1C" w:rsidRPr="00146F1C" w:rsidTr="00146F1C">
        <w:tc>
          <w:tcPr>
            <w:tcW w:w="98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w:t>
            </w:r>
          </w:p>
        </w:tc>
        <w:tc>
          <w:tcPr>
            <w:tcW w:w="539"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4</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5</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6</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7</w:t>
            </w:r>
          </w:p>
        </w:tc>
      </w:tr>
      <w:tr w:rsidR="00146F1C" w:rsidRPr="00146F1C" w:rsidTr="00146F1C">
        <w:trPr>
          <w:trHeight w:val="240"/>
        </w:trPr>
        <w:tc>
          <w:tcPr>
            <w:tcW w:w="98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Муниципальная программа </w:t>
            </w:r>
            <w:proofErr w:type="spellStart"/>
            <w:r w:rsidRPr="00146F1C">
              <w:rPr>
                <w:sz w:val="22"/>
                <w:szCs w:val="22"/>
              </w:rPr>
              <w:t>Алатырского</w:t>
            </w:r>
            <w:proofErr w:type="spellEnd"/>
            <w:r w:rsidRPr="00146F1C">
              <w:rPr>
                <w:sz w:val="22"/>
                <w:szCs w:val="22"/>
              </w:rPr>
              <w:t xml:space="preserve"> муниципального округа «Обеспечение общественного порядка и противодействие преступности»</w:t>
            </w:r>
          </w:p>
        </w:tc>
        <w:tc>
          <w:tcPr>
            <w:tcW w:w="53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 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2464,2</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2464,2</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2 120,6</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Федеральный бюджет</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Республиканский бюджет Чувашской Республики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1 846,2</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1 846,2</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1 520,7</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widowControl w:val="0"/>
              <w:autoSpaceDE w:val="0"/>
              <w:autoSpaceDN w:val="0"/>
              <w:adjustRightInd w:val="0"/>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618,0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618,0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599,9</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Внебюджетные источники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0"/>
        </w:trPr>
        <w:tc>
          <w:tcPr>
            <w:tcW w:w="98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Комплекс процессных мероприятий «Развитие многоуровневой системы профилактики правонарушений»</w:t>
            </w:r>
          </w:p>
        </w:tc>
        <w:tc>
          <w:tcPr>
            <w:tcW w:w="53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 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325,0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325,0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306,9</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Федеральный бюджет</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Республиканский бюджет Чувашской Республики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widowControl w:val="0"/>
              <w:autoSpaceDE w:val="0"/>
              <w:autoSpaceDN w:val="0"/>
              <w:adjustRightInd w:val="0"/>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325,0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325,0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306,9</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Внебюджетные источники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0"/>
        </w:trPr>
        <w:tc>
          <w:tcPr>
            <w:tcW w:w="98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Материальное стимулирование </w:t>
            </w:r>
            <w:r w:rsidRPr="00146F1C">
              <w:rPr>
                <w:sz w:val="22"/>
                <w:szCs w:val="22"/>
              </w:rPr>
              <w:lastRenderedPageBreak/>
              <w:t>деятельности народных дружинников</w:t>
            </w:r>
          </w:p>
        </w:tc>
        <w:tc>
          <w:tcPr>
            <w:tcW w:w="53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lastRenderedPageBreak/>
              <w:t xml:space="preserve"> 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200,0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200,0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181,9</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Федеральный </w:t>
            </w:r>
            <w:r w:rsidRPr="00146F1C">
              <w:rPr>
                <w:sz w:val="22"/>
                <w:szCs w:val="22"/>
              </w:rPr>
              <w:lastRenderedPageBreak/>
              <w:t>бюджет</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lastRenderedPageBreak/>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Республиканский бюджет Чувашской Республики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widowControl w:val="0"/>
              <w:autoSpaceDE w:val="0"/>
              <w:autoSpaceDN w:val="0"/>
              <w:adjustRightInd w:val="0"/>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200,0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200,0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181,9</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Внебюджетные источники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0"/>
        </w:trPr>
        <w:tc>
          <w:tcPr>
            <w:tcW w:w="98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Материальное – техническое обеспечение деятельности народных дружинников</w:t>
            </w:r>
          </w:p>
        </w:tc>
        <w:tc>
          <w:tcPr>
            <w:tcW w:w="53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 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Федеральный бюджет</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Республиканский бюджет Чувашской Республики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widowControl w:val="0"/>
              <w:autoSpaceDE w:val="0"/>
              <w:autoSpaceDN w:val="0"/>
              <w:adjustRightInd w:val="0"/>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100,0</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Внебюджетные источники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0"/>
        </w:trPr>
        <w:tc>
          <w:tcPr>
            <w:tcW w:w="98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ind w:left="142"/>
              <w:rPr>
                <w:sz w:val="22"/>
                <w:szCs w:val="22"/>
              </w:rPr>
            </w:pPr>
            <w:r w:rsidRPr="00146F1C">
              <w:rPr>
                <w:sz w:val="22"/>
                <w:szCs w:val="22"/>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53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 xml:space="preserve"> 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Федеральный бюджет</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Республиканский бюджет Чувашской Республики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widowControl w:val="0"/>
              <w:autoSpaceDE w:val="0"/>
              <w:autoSpaceDN w:val="0"/>
              <w:adjustRightInd w:val="0"/>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25,0</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c>
          <w:tcPr>
            <w:tcW w:w="984" w:type="pct"/>
            <w:vMerge/>
            <w:tcBorders>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539" w:type="pct"/>
            <w:vMerge/>
            <w:tcBorders>
              <w:left w:val="single" w:sz="6" w:space="0" w:color="000000"/>
              <w:bottom w:val="single" w:sz="6" w:space="0" w:color="000000"/>
              <w:right w:val="single" w:sz="6" w:space="0" w:color="000000"/>
            </w:tcBorders>
            <w:shd w:val="clear" w:color="auto" w:fill="FFFFFF"/>
            <w:vAlign w:val="center"/>
            <w:hideMark/>
          </w:tcPr>
          <w:p w:rsidR="00146F1C" w:rsidRPr="00146F1C" w:rsidRDefault="00146F1C" w:rsidP="00146F1C">
            <w:pPr>
              <w:rPr>
                <w:sz w:val="22"/>
                <w:szCs w:val="22"/>
              </w:rPr>
            </w:pPr>
          </w:p>
        </w:tc>
        <w:tc>
          <w:tcPr>
            <w:tcW w:w="685"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rPr>
                <w:sz w:val="22"/>
                <w:szCs w:val="22"/>
              </w:rPr>
            </w:pPr>
            <w:r w:rsidRPr="00146F1C">
              <w:rPr>
                <w:sz w:val="22"/>
                <w:szCs w:val="22"/>
              </w:rPr>
              <w:t>Внебюджетные источники</w:t>
            </w:r>
          </w:p>
        </w:tc>
        <w:tc>
          <w:tcPr>
            <w:tcW w:w="73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6" w:space="0" w:color="000000"/>
              <w:right w:val="single" w:sz="6" w:space="0" w:color="000000"/>
            </w:tcBorders>
            <w:shd w:val="clear" w:color="auto" w:fill="FFFFFF"/>
            <w:hideMark/>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86"/>
        </w:trPr>
        <w:tc>
          <w:tcPr>
            <w:tcW w:w="984" w:type="pct"/>
            <w:vMerge w:val="restart"/>
            <w:tcBorders>
              <w:top w:val="single" w:sz="6" w:space="0" w:color="000000"/>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t xml:space="preserve">Комплекс процессных мероприятий «Профилактика и предупреждение рецидивной преступности, социальная адаптация и социальная реабилитация </w:t>
            </w:r>
            <w:r w:rsidRPr="00146F1C">
              <w:rPr>
                <w:sz w:val="22"/>
                <w:szCs w:val="22"/>
              </w:rPr>
              <w:lastRenderedPageBreak/>
              <w:t>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lastRenderedPageBreak/>
              <w:t>Казаков С.Л.</w:t>
            </w:r>
          </w:p>
        </w:tc>
        <w:tc>
          <w:tcPr>
            <w:tcW w:w="685" w:type="pct"/>
            <w:tcBorders>
              <w:top w:val="single" w:sz="6" w:space="0" w:color="000000"/>
              <w:left w:val="single" w:sz="6" w:space="0" w:color="000000"/>
              <w:bottom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Всего</w:t>
            </w:r>
          </w:p>
        </w:tc>
        <w:tc>
          <w:tcPr>
            <w:tcW w:w="734" w:type="pct"/>
            <w:tcBorders>
              <w:top w:val="single" w:sz="6" w:space="0" w:color="000000"/>
              <w:left w:val="single" w:sz="6" w:space="0" w:color="000000"/>
              <w:bottom w:val="single" w:sz="6" w:space="0" w:color="000000"/>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37" w:type="pct"/>
            <w:tcBorders>
              <w:top w:val="single" w:sz="6" w:space="0" w:color="000000"/>
              <w:left w:val="single" w:sz="6" w:space="0" w:color="000000"/>
              <w:bottom w:val="single" w:sz="6" w:space="0" w:color="000000"/>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26" w:type="pct"/>
            <w:tcBorders>
              <w:top w:val="single" w:sz="6" w:space="0" w:color="000000"/>
              <w:left w:val="single" w:sz="6" w:space="0" w:color="000000"/>
              <w:bottom w:val="single" w:sz="6" w:space="0" w:color="000000"/>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794" w:type="pct"/>
            <w:tcBorders>
              <w:top w:val="single" w:sz="6" w:space="0" w:color="000000"/>
              <w:left w:val="single" w:sz="6" w:space="0" w:color="000000"/>
              <w:bottom w:val="single" w:sz="6" w:space="0" w:color="000000"/>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61"/>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6" w:space="0" w:color="000000"/>
              <w:left w:val="single" w:sz="6" w:space="0" w:color="000000"/>
              <w:bottom w:val="single" w:sz="4" w:space="0" w:color="auto"/>
              <w:right w:val="single" w:sz="6" w:space="0" w:color="000000"/>
            </w:tcBorders>
            <w:shd w:val="clear" w:color="auto" w:fill="FFFFFF"/>
          </w:tcPr>
          <w:p w:rsidR="00146F1C" w:rsidRPr="00146F1C" w:rsidRDefault="00146F1C" w:rsidP="00146F1C">
            <w:pPr>
              <w:rPr>
                <w:sz w:val="22"/>
                <w:szCs w:val="22"/>
              </w:rPr>
            </w:pPr>
            <w:r w:rsidRPr="00146F1C">
              <w:rPr>
                <w:sz w:val="22"/>
                <w:szCs w:val="22"/>
              </w:rPr>
              <w:t>Федеральный бюджет</w:t>
            </w:r>
          </w:p>
        </w:tc>
        <w:tc>
          <w:tcPr>
            <w:tcW w:w="734" w:type="pct"/>
            <w:tcBorders>
              <w:top w:val="single" w:sz="6" w:space="0" w:color="000000"/>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6" w:space="0" w:color="000000"/>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6" w:space="0" w:color="000000"/>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6" w:space="0" w:color="000000"/>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7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321"/>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794" w:type="pct"/>
            <w:tcBorders>
              <w:top w:val="single" w:sz="4" w:space="0" w:color="auto"/>
              <w:left w:val="single" w:sz="6" w:space="0" w:color="000000"/>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95"/>
        </w:trPr>
        <w:tc>
          <w:tcPr>
            <w:tcW w:w="984" w:type="pct"/>
            <w:vMerge w:val="restart"/>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lastRenderedPageBreak/>
              <w:t xml:space="preserve">Реализация мероприятий, направленных на предупреждение рецидивной преступности, </w:t>
            </w:r>
            <w:proofErr w:type="spellStart"/>
            <w:r w:rsidRPr="00146F1C">
              <w:rPr>
                <w:sz w:val="22"/>
                <w:szCs w:val="22"/>
              </w:rPr>
              <w:t>ресоциализацию</w:t>
            </w:r>
            <w:proofErr w:type="spellEnd"/>
            <w:r w:rsidRPr="00146F1C">
              <w:rPr>
                <w:sz w:val="22"/>
                <w:szCs w:val="22"/>
              </w:rPr>
              <w:t xml:space="preserve"> и адаптацию лиц, освободившихся из мест лишения свободы</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31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300"/>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38,0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29"/>
        </w:trPr>
        <w:tc>
          <w:tcPr>
            <w:tcW w:w="984" w:type="pct"/>
            <w:vMerge w:val="restart"/>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18"/>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373"/>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55"/>
        </w:trPr>
        <w:tc>
          <w:tcPr>
            <w:tcW w:w="984" w:type="pct"/>
            <w:vMerge w:val="restart"/>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4"/>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41,0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39"/>
        </w:trPr>
        <w:tc>
          <w:tcPr>
            <w:tcW w:w="984" w:type="pct"/>
            <w:vMerge w:val="restart"/>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t xml:space="preserve">Комплекс процессных мероприятий </w:t>
            </w:r>
            <w:r w:rsidRPr="00146F1C">
              <w:rPr>
                <w:sz w:val="22"/>
                <w:szCs w:val="22"/>
              </w:rPr>
              <w:lastRenderedPageBreak/>
              <w:t>«Информационно–методическое обеспечение профилактики правонарушений и повышение уровня правовой культуры населения»</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lastRenderedPageBreak/>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56"/>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Федеральный </w:t>
            </w:r>
            <w:r w:rsidRPr="00146F1C">
              <w:rPr>
                <w:sz w:val="22"/>
                <w:szCs w:val="22"/>
              </w:rPr>
              <w:lastRenderedPageBreak/>
              <w:t>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lastRenderedPageBreak/>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69,0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1"/>
        </w:trPr>
        <w:tc>
          <w:tcPr>
            <w:tcW w:w="984" w:type="pct"/>
            <w:vMerge w:val="restart"/>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r w:rsidRPr="00146F1C">
              <w:rPr>
                <w:sz w:val="22"/>
                <w:szCs w:val="22"/>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roofErr w:type="gramStart"/>
            <w:r w:rsidRPr="00146F1C">
              <w:rPr>
                <w:sz w:val="22"/>
                <w:szCs w:val="22"/>
              </w:rPr>
              <w:t>»(</w:t>
            </w:r>
            <w:proofErr w:type="gramEnd"/>
            <w:r w:rsidRPr="00146F1C">
              <w:rPr>
                <w:sz w:val="22"/>
                <w:szCs w:val="22"/>
              </w:rPr>
              <w:t>всего), в том числе:</w:t>
            </w:r>
          </w:p>
        </w:tc>
        <w:tc>
          <w:tcPr>
            <w:tcW w:w="539" w:type="pct"/>
            <w:vMerge w:val="restart"/>
            <w:tcBorders>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p>
        </w:tc>
      </w:tr>
      <w:tr w:rsidR="00146F1C" w:rsidRPr="00146F1C" w:rsidTr="00146F1C">
        <w:trPr>
          <w:trHeight w:val="540"/>
        </w:trPr>
        <w:tc>
          <w:tcPr>
            <w:tcW w:w="984" w:type="pct"/>
            <w:vMerge/>
            <w:tcBorders>
              <w:left w:val="single" w:sz="6" w:space="0" w:color="000000"/>
              <w:bottom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bottom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68"/>
        </w:trPr>
        <w:tc>
          <w:tcPr>
            <w:tcW w:w="984" w:type="pct"/>
            <w:vMerge w:val="restart"/>
            <w:tcBorders>
              <w:top w:val="single" w:sz="4" w:space="0" w:color="auto"/>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Обеспечение деятельности административных комиссий для рассмотрения дел об административных правонарушениях</w:t>
            </w:r>
          </w:p>
        </w:tc>
        <w:tc>
          <w:tcPr>
            <w:tcW w:w="539" w:type="pct"/>
            <w:vMerge w:val="restart"/>
            <w:tcBorders>
              <w:top w:val="single" w:sz="4" w:space="0" w:color="auto"/>
              <w:left w:val="single" w:sz="6" w:space="0" w:color="000000"/>
              <w:right w:val="single" w:sz="6" w:space="0" w:color="000000"/>
            </w:tcBorders>
            <w:shd w:val="clear" w:color="auto" w:fill="FFFFFF"/>
          </w:tcPr>
          <w:p w:rsidR="00146F1C" w:rsidRPr="00146F1C" w:rsidRDefault="00146F1C" w:rsidP="00146F1C">
            <w:pPr>
              <w:rPr>
                <w:sz w:val="22"/>
                <w:szCs w:val="22"/>
              </w:rPr>
            </w:pPr>
            <w:r w:rsidRPr="00146F1C">
              <w:rPr>
                <w:sz w:val="22"/>
                <w:szCs w:val="22"/>
              </w:rPr>
              <w:t>Казаков С.Л.</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540"/>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540"/>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0,4</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540"/>
        </w:trPr>
        <w:tc>
          <w:tcPr>
            <w:tcW w:w="984"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539" w:type="pct"/>
            <w:vMerge/>
            <w:tcBorders>
              <w:left w:val="single" w:sz="6" w:space="0" w:color="000000"/>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10"/>
        </w:trPr>
        <w:tc>
          <w:tcPr>
            <w:tcW w:w="984" w:type="pct"/>
            <w:vMerge w:val="restart"/>
            <w:tcBorders>
              <w:top w:val="single" w:sz="4" w:space="0" w:color="auto"/>
              <w:left w:val="single" w:sz="6" w:space="0" w:color="000000"/>
              <w:right w:val="single" w:sz="4" w:space="0" w:color="auto"/>
            </w:tcBorders>
            <w:shd w:val="clear" w:color="auto" w:fill="FFFFFF"/>
          </w:tcPr>
          <w:p w:rsidR="00146F1C" w:rsidRPr="00146F1C" w:rsidRDefault="00146F1C" w:rsidP="00146F1C">
            <w:pPr>
              <w:rPr>
                <w:sz w:val="22"/>
                <w:szCs w:val="22"/>
              </w:rPr>
            </w:pPr>
            <w:r w:rsidRPr="00146F1C">
              <w:rPr>
                <w:sz w:val="22"/>
                <w:szCs w:val="22"/>
              </w:rPr>
              <w:t>Комплекс процессных мероприятий «Совершенствование системы мер по сокращению спроса на наркотики»</w:t>
            </w:r>
          </w:p>
        </w:tc>
        <w:tc>
          <w:tcPr>
            <w:tcW w:w="539" w:type="pct"/>
            <w:vMerge w:val="restart"/>
            <w:tcBorders>
              <w:top w:val="single" w:sz="4" w:space="0" w:color="auto"/>
              <w:left w:val="single" w:sz="4" w:space="0" w:color="auto"/>
              <w:right w:val="single" w:sz="6" w:space="0" w:color="000000"/>
            </w:tcBorders>
            <w:shd w:val="clear" w:color="auto" w:fill="FFFFFF"/>
          </w:tcPr>
          <w:p w:rsidR="00146F1C" w:rsidRPr="00146F1C" w:rsidRDefault="00146F1C" w:rsidP="00146F1C">
            <w:pPr>
              <w:rPr>
                <w:sz w:val="22"/>
                <w:szCs w:val="22"/>
              </w:rPr>
            </w:pPr>
            <w:proofErr w:type="spellStart"/>
            <w:r w:rsidRPr="00146F1C">
              <w:rPr>
                <w:sz w:val="22"/>
                <w:szCs w:val="22"/>
              </w:rPr>
              <w:t>Мастерова</w:t>
            </w:r>
            <w:proofErr w:type="spellEnd"/>
            <w:r w:rsidRPr="00146F1C">
              <w:rPr>
                <w:sz w:val="22"/>
                <w:szCs w:val="22"/>
              </w:rPr>
              <w:t xml:space="preserve"> С.В.</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39"/>
              <w:jc w:val="center"/>
              <w:rPr>
                <w:sz w:val="22"/>
                <w:szCs w:val="22"/>
              </w:rPr>
            </w:pPr>
            <w:r w:rsidRPr="00146F1C">
              <w:rPr>
                <w:sz w:val="22"/>
                <w:szCs w:val="22"/>
              </w:rPr>
              <w:t>100,0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26"/>
        </w:trPr>
        <w:tc>
          <w:tcPr>
            <w:tcW w:w="984" w:type="pct"/>
            <w:vMerge/>
            <w:tcBorders>
              <w:left w:val="single" w:sz="6" w:space="0" w:color="000000"/>
              <w:right w:val="single" w:sz="4" w:space="0" w:color="auto"/>
            </w:tcBorders>
            <w:shd w:val="clear" w:color="auto" w:fill="FFFFFF"/>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5"/>
        </w:trPr>
        <w:tc>
          <w:tcPr>
            <w:tcW w:w="984" w:type="pct"/>
            <w:vMerge w:val="restart"/>
            <w:tcBorders>
              <w:left w:val="single" w:sz="6" w:space="0" w:color="000000"/>
              <w:right w:val="single" w:sz="4" w:space="0" w:color="auto"/>
            </w:tcBorders>
            <w:shd w:val="clear" w:color="auto" w:fill="FFFFFF"/>
          </w:tcPr>
          <w:p w:rsidR="00146F1C" w:rsidRPr="00146F1C" w:rsidRDefault="00146F1C" w:rsidP="00146F1C">
            <w:pPr>
              <w:rPr>
                <w:sz w:val="22"/>
                <w:szCs w:val="22"/>
              </w:rPr>
            </w:pPr>
            <w:r w:rsidRPr="00146F1C">
              <w:rPr>
                <w:sz w:val="22"/>
                <w:szCs w:val="22"/>
              </w:rPr>
              <w:t xml:space="preserve">Комплексные меры противодействия </w:t>
            </w:r>
            <w:r w:rsidRPr="00146F1C">
              <w:rPr>
                <w:sz w:val="22"/>
                <w:szCs w:val="22"/>
              </w:rPr>
              <w:lastRenderedPageBreak/>
              <w:t>злоупотреблению наркотическими средствами и их незаконному обороту</w:t>
            </w:r>
          </w:p>
        </w:tc>
        <w:tc>
          <w:tcPr>
            <w:tcW w:w="539" w:type="pct"/>
            <w:vMerge w:val="restart"/>
            <w:tcBorders>
              <w:left w:val="single" w:sz="4" w:space="0" w:color="auto"/>
              <w:right w:val="single" w:sz="6" w:space="0" w:color="000000"/>
            </w:tcBorders>
            <w:shd w:val="clear" w:color="auto" w:fill="FFFFFF"/>
          </w:tcPr>
          <w:p w:rsidR="00146F1C" w:rsidRPr="00146F1C" w:rsidRDefault="00146F1C" w:rsidP="00146F1C">
            <w:pPr>
              <w:rPr>
                <w:sz w:val="22"/>
                <w:szCs w:val="22"/>
              </w:rPr>
            </w:pPr>
            <w:proofErr w:type="spellStart"/>
            <w:r w:rsidRPr="00146F1C">
              <w:rPr>
                <w:sz w:val="22"/>
                <w:szCs w:val="22"/>
              </w:rPr>
              <w:lastRenderedPageBreak/>
              <w:t>Мастерова</w:t>
            </w:r>
            <w:proofErr w:type="spellEnd"/>
            <w:r w:rsidRPr="00146F1C">
              <w:rPr>
                <w:sz w:val="22"/>
                <w:szCs w:val="22"/>
              </w:rPr>
              <w:t xml:space="preserve"> С.В.</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48"/>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Федеральный </w:t>
            </w:r>
            <w:r w:rsidRPr="00146F1C">
              <w:rPr>
                <w:sz w:val="22"/>
                <w:szCs w:val="22"/>
              </w:rPr>
              <w:lastRenderedPageBreak/>
              <w:t>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lastRenderedPageBreak/>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100,0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127"/>
        </w:trPr>
        <w:tc>
          <w:tcPr>
            <w:tcW w:w="984" w:type="pct"/>
            <w:vMerge w:val="restart"/>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r w:rsidRPr="00146F1C">
              <w:rPr>
                <w:sz w:val="22"/>
                <w:szCs w:val="22"/>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539" w:type="pct"/>
            <w:vMerge w:val="restart"/>
            <w:tcBorders>
              <w:left w:val="single" w:sz="4" w:space="0" w:color="auto"/>
              <w:right w:val="single" w:sz="6" w:space="0" w:color="000000"/>
            </w:tcBorders>
            <w:shd w:val="clear" w:color="auto" w:fill="FFFFFF"/>
          </w:tcPr>
          <w:p w:rsidR="00146F1C" w:rsidRPr="00146F1C" w:rsidRDefault="00146F1C" w:rsidP="00146F1C">
            <w:pPr>
              <w:rPr>
                <w:sz w:val="22"/>
                <w:szCs w:val="22"/>
              </w:rPr>
            </w:pPr>
            <w:proofErr w:type="spellStart"/>
            <w:r w:rsidRPr="00146F1C">
              <w:rPr>
                <w:sz w:val="22"/>
                <w:szCs w:val="22"/>
              </w:rPr>
              <w:t>Еремкина</w:t>
            </w:r>
            <w:proofErr w:type="spellEnd"/>
            <w:r w:rsidRPr="00146F1C">
              <w:rPr>
                <w:sz w:val="22"/>
                <w:szCs w:val="22"/>
              </w:rPr>
              <w:t xml:space="preserve"> М.А.</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1 890,8</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1 890,8</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1 565,3</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rPr>
          <w:trHeight w:val="116"/>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1 520,3</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55"/>
        </w:trPr>
        <w:tc>
          <w:tcPr>
            <w:tcW w:w="984" w:type="pct"/>
            <w:vMerge w:val="restart"/>
            <w:tcBorders>
              <w:left w:val="single" w:sz="6" w:space="0" w:color="000000"/>
              <w:right w:val="single" w:sz="4" w:space="0" w:color="auto"/>
            </w:tcBorders>
            <w:shd w:val="clear" w:color="auto" w:fill="FFFFFF"/>
          </w:tcPr>
          <w:p w:rsidR="00146F1C" w:rsidRPr="00146F1C" w:rsidRDefault="00146F1C" w:rsidP="00146F1C">
            <w:pPr>
              <w:rPr>
                <w:sz w:val="22"/>
                <w:szCs w:val="22"/>
              </w:rPr>
            </w:pPr>
            <w:r w:rsidRPr="00146F1C">
              <w:rPr>
                <w:sz w:val="22"/>
                <w:szCs w:val="22"/>
              </w:rPr>
              <w:t>Создание комиссии по делам несовершеннолетних и защите их прав и организация деятельности таких комиссий</w:t>
            </w:r>
          </w:p>
        </w:tc>
        <w:tc>
          <w:tcPr>
            <w:tcW w:w="539" w:type="pct"/>
            <w:vMerge w:val="restart"/>
            <w:tcBorders>
              <w:left w:val="single" w:sz="4" w:space="0" w:color="auto"/>
              <w:right w:val="single" w:sz="6" w:space="0" w:color="000000"/>
            </w:tcBorders>
            <w:shd w:val="clear" w:color="auto" w:fill="FFFFFF"/>
          </w:tcPr>
          <w:p w:rsidR="00146F1C" w:rsidRPr="00146F1C" w:rsidRDefault="00146F1C" w:rsidP="00146F1C">
            <w:pPr>
              <w:rPr>
                <w:sz w:val="22"/>
                <w:szCs w:val="22"/>
              </w:rPr>
            </w:pPr>
            <w:proofErr w:type="spellStart"/>
            <w:r w:rsidRPr="00146F1C">
              <w:rPr>
                <w:sz w:val="22"/>
                <w:szCs w:val="22"/>
              </w:rPr>
              <w:t>Еремкина</w:t>
            </w:r>
            <w:proofErr w:type="spellEnd"/>
            <w:r w:rsidRPr="00146F1C">
              <w:rPr>
                <w:sz w:val="22"/>
                <w:szCs w:val="22"/>
              </w:rPr>
              <w:t xml:space="preserve"> М.А.</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1 565,3</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rPr>
          <w:trHeight w:val="140"/>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Республиканский бюджет 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1 845,8</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1 520,3</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фактические затраты</w:t>
            </w:r>
          </w:p>
        </w:tc>
      </w:tr>
      <w:tr w:rsidR="00146F1C" w:rsidRPr="00146F1C" w:rsidTr="00146F1C">
        <w:trPr>
          <w:trHeight w:val="46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85"/>
        </w:trPr>
        <w:tc>
          <w:tcPr>
            <w:tcW w:w="984" w:type="pct"/>
            <w:vMerge w:val="restart"/>
            <w:tcBorders>
              <w:left w:val="single" w:sz="6" w:space="0" w:color="000000"/>
              <w:right w:val="single" w:sz="4" w:space="0" w:color="auto"/>
            </w:tcBorders>
            <w:shd w:val="clear" w:color="auto" w:fill="FFFFFF"/>
          </w:tcPr>
          <w:p w:rsidR="00146F1C" w:rsidRPr="00146F1C" w:rsidRDefault="00146F1C" w:rsidP="00146F1C">
            <w:pPr>
              <w:rPr>
                <w:sz w:val="22"/>
                <w:szCs w:val="22"/>
              </w:rPr>
            </w:pPr>
            <w:r w:rsidRPr="00146F1C">
              <w:rPr>
                <w:sz w:val="22"/>
                <w:szCs w:val="22"/>
              </w:rPr>
              <w:t>Мероприятия, направленные на снижение количества преступлений, совершаемых несовершеннолетними гражданами</w:t>
            </w:r>
          </w:p>
        </w:tc>
        <w:tc>
          <w:tcPr>
            <w:tcW w:w="539" w:type="pct"/>
            <w:vMerge w:val="restart"/>
            <w:tcBorders>
              <w:left w:val="single" w:sz="4" w:space="0" w:color="auto"/>
              <w:right w:val="single" w:sz="6" w:space="0" w:color="000000"/>
            </w:tcBorders>
            <w:shd w:val="clear" w:color="auto" w:fill="FFFFFF"/>
          </w:tcPr>
          <w:p w:rsidR="00146F1C" w:rsidRPr="00146F1C" w:rsidRDefault="00146F1C" w:rsidP="00146F1C">
            <w:pPr>
              <w:rPr>
                <w:sz w:val="22"/>
                <w:szCs w:val="22"/>
              </w:rPr>
            </w:pPr>
            <w:proofErr w:type="spellStart"/>
            <w:r w:rsidRPr="00146F1C">
              <w:rPr>
                <w:sz w:val="22"/>
                <w:szCs w:val="22"/>
              </w:rPr>
              <w:t>Еремкина</w:t>
            </w:r>
            <w:proofErr w:type="spellEnd"/>
            <w:r w:rsidRPr="00146F1C">
              <w:rPr>
                <w:sz w:val="22"/>
                <w:szCs w:val="22"/>
              </w:rPr>
              <w:t xml:space="preserve"> М.А.</w:t>
            </w: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Всего</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30"/>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Федеральный бюджет</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8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Республиканский бюджет </w:t>
            </w:r>
          </w:p>
          <w:p w:rsidR="00146F1C" w:rsidRPr="00146F1C" w:rsidRDefault="00146F1C" w:rsidP="00146F1C">
            <w:pPr>
              <w:ind w:firstLine="8"/>
              <w:rPr>
                <w:sz w:val="22"/>
                <w:szCs w:val="22"/>
              </w:rPr>
            </w:pPr>
            <w:r w:rsidRPr="00146F1C">
              <w:rPr>
                <w:sz w:val="22"/>
                <w:szCs w:val="22"/>
              </w:rPr>
              <w:t>Чувашской Республики</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r w:rsidR="00146F1C" w:rsidRPr="00146F1C" w:rsidTr="00146F1C">
        <w:trPr>
          <w:trHeight w:val="225"/>
        </w:trPr>
        <w:tc>
          <w:tcPr>
            <w:tcW w:w="984" w:type="pct"/>
            <w:vMerge/>
            <w:tcBorders>
              <w:left w:val="single" w:sz="6" w:space="0" w:color="000000"/>
              <w:right w:val="single" w:sz="4" w:space="0" w:color="auto"/>
            </w:tcBorders>
            <w:shd w:val="clear" w:color="auto" w:fill="FFFFFF"/>
            <w:vAlign w:val="center"/>
          </w:tcPr>
          <w:p w:rsidR="00146F1C" w:rsidRPr="00146F1C" w:rsidRDefault="00146F1C" w:rsidP="00146F1C">
            <w:pPr>
              <w:rPr>
                <w:sz w:val="22"/>
                <w:szCs w:val="22"/>
              </w:rPr>
            </w:pPr>
          </w:p>
        </w:tc>
        <w:tc>
          <w:tcPr>
            <w:tcW w:w="539" w:type="pct"/>
            <w:vMerge/>
            <w:tcBorders>
              <w:left w:val="single" w:sz="4" w:space="0" w:color="auto"/>
              <w:right w:val="single" w:sz="6" w:space="0" w:color="000000"/>
            </w:tcBorders>
            <w:shd w:val="clear" w:color="auto" w:fill="FFFFFF"/>
            <w:vAlign w:val="center"/>
          </w:tcPr>
          <w:p w:rsidR="00146F1C" w:rsidRPr="00146F1C" w:rsidRDefault="00146F1C" w:rsidP="00146F1C">
            <w:pPr>
              <w:rPr>
                <w:sz w:val="22"/>
                <w:szCs w:val="22"/>
              </w:rPr>
            </w:pPr>
          </w:p>
        </w:tc>
        <w:tc>
          <w:tcPr>
            <w:tcW w:w="685"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ind w:firstLine="8"/>
              <w:rPr>
                <w:sz w:val="22"/>
                <w:szCs w:val="22"/>
              </w:rPr>
            </w:pPr>
            <w:r w:rsidRPr="00146F1C">
              <w:rPr>
                <w:sz w:val="22"/>
                <w:szCs w:val="22"/>
              </w:rPr>
              <w:t xml:space="preserve">Бюджет </w:t>
            </w:r>
            <w:proofErr w:type="spellStart"/>
            <w:r w:rsidRPr="00146F1C">
              <w:rPr>
                <w:sz w:val="22"/>
                <w:szCs w:val="22"/>
              </w:rPr>
              <w:t>Алатырского</w:t>
            </w:r>
            <w:proofErr w:type="spellEnd"/>
            <w:r w:rsidRPr="00146F1C">
              <w:rPr>
                <w:sz w:val="22"/>
                <w:szCs w:val="22"/>
              </w:rPr>
              <w:t xml:space="preserve"> муниципального округа</w:t>
            </w:r>
          </w:p>
        </w:tc>
        <w:tc>
          <w:tcPr>
            <w:tcW w:w="73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37"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626"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45,0</w:t>
            </w:r>
          </w:p>
        </w:tc>
        <w:tc>
          <w:tcPr>
            <w:tcW w:w="794" w:type="pct"/>
            <w:tcBorders>
              <w:top w:val="single" w:sz="4" w:space="0" w:color="auto"/>
              <w:left w:val="single" w:sz="6" w:space="0" w:color="000000"/>
              <w:bottom w:val="single" w:sz="4" w:space="0" w:color="auto"/>
              <w:right w:val="single" w:sz="6" w:space="0" w:color="000000"/>
            </w:tcBorders>
            <w:shd w:val="clear" w:color="auto" w:fill="FFFFFF"/>
          </w:tcPr>
          <w:p w:rsidR="00146F1C" w:rsidRPr="00146F1C" w:rsidRDefault="00146F1C" w:rsidP="00146F1C">
            <w:pPr>
              <w:jc w:val="center"/>
              <w:rPr>
                <w:sz w:val="22"/>
                <w:szCs w:val="22"/>
              </w:rPr>
            </w:pPr>
            <w:r w:rsidRPr="00146F1C">
              <w:rPr>
                <w:sz w:val="22"/>
                <w:szCs w:val="22"/>
              </w:rPr>
              <w:t>-</w:t>
            </w:r>
          </w:p>
        </w:tc>
      </w:tr>
    </w:tbl>
    <w:p w:rsidR="00146F1C" w:rsidRDefault="00146F1C" w:rsidP="00146F1C"/>
    <w:p w:rsidR="00146F1C" w:rsidRDefault="00934B1D" w:rsidP="00934B1D">
      <w:pPr>
        <w:jc w:val="center"/>
      </w:pPr>
      <w:r>
        <w:t>_______________________________________</w:t>
      </w:r>
    </w:p>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146F1C" w:rsidRDefault="00146F1C" w:rsidP="00146F1C"/>
    <w:p w:rsidR="00350058" w:rsidRPr="009402A3" w:rsidRDefault="00350058" w:rsidP="00350058">
      <w:pPr>
        <w:tabs>
          <w:tab w:val="left" w:pos="801"/>
          <w:tab w:val="right" w:pos="15309"/>
        </w:tabs>
        <w:ind w:right="-172"/>
        <w:rPr>
          <w:sz w:val="26"/>
          <w:szCs w:val="26"/>
        </w:rPr>
      </w:pPr>
      <w:r>
        <w:tab/>
      </w:r>
      <w:r>
        <w:tab/>
      </w:r>
    </w:p>
    <w:p w:rsidR="00A25500" w:rsidRPr="009402A3" w:rsidRDefault="00A25500" w:rsidP="00796491">
      <w:pPr>
        <w:widowControl w:val="0"/>
        <w:autoSpaceDE w:val="0"/>
        <w:autoSpaceDN w:val="0"/>
        <w:adjustRightInd w:val="0"/>
        <w:jc w:val="center"/>
        <w:outlineLvl w:val="0"/>
        <w:rPr>
          <w:rFonts w:eastAsiaTheme="minorEastAsia"/>
          <w:b/>
          <w:bCs/>
          <w:sz w:val="26"/>
          <w:szCs w:val="26"/>
        </w:rPr>
      </w:pPr>
    </w:p>
    <w:p w:rsidR="00E82394" w:rsidRPr="00E82394" w:rsidRDefault="00F66D58" w:rsidP="00E82394">
      <w:pPr>
        <w:tabs>
          <w:tab w:val="left" w:pos="15168"/>
        </w:tabs>
        <w:ind w:right="-314"/>
        <w:jc w:val="both"/>
        <w:rPr>
          <w:rFonts w:eastAsiaTheme="minorEastAsia"/>
          <w:sz w:val="26"/>
          <w:szCs w:val="26"/>
        </w:rPr>
      </w:pPr>
      <w:r>
        <w:rPr>
          <w:rFonts w:eastAsiaTheme="minorEastAsia"/>
        </w:rPr>
        <w:tab/>
      </w:r>
    </w:p>
    <w:sectPr w:rsidR="00E82394" w:rsidRPr="00E82394" w:rsidSect="009402A3">
      <w:headerReference w:type="default" r:id="rId17"/>
      <w:footerReference w:type="default" r:id="rId18"/>
      <w:pgSz w:w="16838" w:h="11906" w:orient="landscape"/>
      <w:pgMar w:top="567" w:right="567" w:bottom="284" w:left="1134" w:header="284" w:footer="1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0B2" w:rsidRDefault="004E70B2" w:rsidP="0081395A">
      <w:r>
        <w:separator/>
      </w:r>
    </w:p>
  </w:endnote>
  <w:endnote w:type="continuationSeparator" w:id="0">
    <w:p w:rsidR="004E70B2" w:rsidRDefault="004E70B2"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94F" w:rsidRDefault="00FE49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0B2" w:rsidRDefault="004E70B2" w:rsidP="0081395A">
      <w:r>
        <w:separator/>
      </w:r>
    </w:p>
  </w:footnote>
  <w:footnote w:type="continuationSeparator" w:id="0">
    <w:p w:rsidR="004E70B2" w:rsidRDefault="004E70B2"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6293550"/>
      <w:docPartObj>
        <w:docPartGallery w:val="Page Numbers (Top of Page)"/>
        <w:docPartUnique/>
      </w:docPartObj>
    </w:sdtPr>
    <w:sdtEndPr/>
    <w:sdtContent>
      <w:p w:rsidR="00FE494F" w:rsidRDefault="00FE494F">
        <w:pPr>
          <w:pStyle w:val="ac"/>
          <w:jc w:val="center"/>
        </w:pPr>
        <w:r>
          <w:fldChar w:fldCharType="begin"/>
        </w:r>
        <w:r>
          <w:instrText>PAGE   \* MERGEFORMAT</w:instrText>
        </w:r>
        <w:r>
          <w:fldChar w:fldCharType="separate"/>
        </w:r>
        <w:r w:rsidR="00D76461">
          <w:rPr>
            <w:noProof/>
          </w:rPr>
          <w:t>1</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696614"/>
      <w:docPartObj>
        <w:docPartGallery w:val="Page Numbers (Top of Page)"/>
        <w:docPartUnique/>
      </w:docPartObj>
    </w:sdtPr>
    <w:sdtEndPr/>
    <w:sdtContent>
      <w:p w:rsidR="00FE494F" w:rsidRDefault="00FE494F">
        <w:pPr>
          <w:pStyle w:val="ac"/>
          <w:jc w:val="center"/>
        </w:pPr>
        <w:r>
          <w:fldChar w:fldCharType="begin"/>
        </w:r>
        <w:r>
          <w:instrText>PAGE   \* MERGEFORMAT</w:instrText>
        </w:r>
        <w:r>
          <w:fldChar w:fldCharType="separate"/>
        </w:r>
        <w:r w:rsidR="00D76461">
          <w:rPr>
            <w:noProof/>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A1ACAF38"/>
    <w:lvl w:ilvl="0">
      <w:start w:val="1"/>
      <w:numFmt w:val="decimal"/>
      <w:lvlText w:val="%1."/>
      <w:lvlJc w:val="left"/>
      <w:pPr>
        <w:tabs>
          <w:tab w:val="num" w:pos="0"/>
        </w:tabs>
        <w:ind w:left="0" w:firstLine="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4BF1A97"/>
    <w:multiLevelType w:val="hybridMultilevel"/>
    <w:tmpl w:val="54DE2694"/>
    <w:lvl w:ilvl="0" w:tplc="B268C5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E578DF"/>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8402F0"/>
    <w:multiLevelType w:val="hybridMultilevel"/>
    <w:tmpl w:val="6CDCAFF6"/>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4AE5041E"/>
    <w:multiLevelType w:val="hybridMultilevel"/>
    <w:tmpl w:val="7F08ED96"/>
    <w:lvl w:ilvl="0" w:tplc="61848A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21">
    <w:nsid w:val="5C2F4480"/>
    <w:multiLevelType w:val="hybridMultilevel"/>
    <w:tmpl w:val="21BC8B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8"/>
  </w:num>
  <w:num w:numId="15">
    <w:abstractNumId w:val="23"/>
  </w:num>
  <w:num w:numId="16">
    <w:abstractNumId w:val="10"/>
  </w:num>
  <w:num w:numId="17">
    <w:abstractNumId w:val="14"/>
  </w:num>
  <w:num w:numId="18">
    <w:abstractNumId w:val="17"/>
  </w:num>
  <w:num w:numId="19">
    <w:abstractNumId w:val="16"/>
  </w:num>
  <w:num w:numId="20">
    <w:abstractNumId w:val="15"/>
  </w:num>
  <w:num w:numId="21">
    <w:abstractNumId w:val="22"/>
  </w:num>
  <w:num w:numId="22">
    <w:abstractNumId w:val="13"/>
  </w:num>
  <w:num w:numId="23">
    <w:abstractNumId w:val="21"/>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487D"/>
    <w:rsid w:val="0000510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2560"/>
    <w:rsid w:val="00033BF6"/>
    <w:rsid w:val="00034025"/>
    <w:rsid w:val="00034105"/>
    <w:rsid w:val="00034141"/>
    <w:rsid w:val="00034A0B"/>
    <w:rsid w:val="00034B8C"/>
    <w:rsid w:val="00036559"/>
    <w:rsid w:val="000379B0"/>
    <w:rsid w:val="00037CB3"/>
    <w:rsid w:val="00037D24"/>
    <w:rsid w:val="00041CE0"/>
    <w:rsid w:val="000440D9"/>
    <w:rsid w:val="000448C8"/>
    <w:rsid w:val="00044C63"/>
    <w:rsid w:val="00045AE3"/>
    <w:rsid w:val="00045CB4"/>
    <w:rsid w:val="00046CE5"/>
    <w:rsid w:val="00047379"/>
    <w:rsid w:val="00047D85"/>
    <w:rsid w:val="00047FC6"/>
    <w:rsid w:val="000516CF"/>
    <w:rsid w:val="000517F5"/>
    <w:rsid w:val="000538FD"/>
    <w:rsid w:val="00053DF1"/>
    <w:rsid w:val="00054AA8"/>
    <w:rsid w:val="00054D46"/>
    <w:rsid w:val="0005646A"/>
    <w:rsid w:val="0005665C"/>
    <w:rsid w:val="0005779E"/>
    <w:rsid w:val="00057ADE"/>
    <w:rsid w:val="00060C41"/>
    <w:rsid w:val="00061F8A"/>
    <w:rsid w:val="00062122"/>
    <w:rsid w:val="00062CFF"/>
    <w:rsid w:val="00063A41"/>
    <w:rsid w:val="0006411F"/>
    <w:rsid w:val="000641D5"/>
    <w:rsid w:val="0006535C"/>
    <w:rsid w:val="00065E0D"/>
    <w:rsid w:val="00066C0C"/>
    <w:rsid w:val="00066C27"/>
    <w:rsid w:val="0006796A"/>
    <w:rsid w:val="00070A93"/>
    <w:rsid w:val="000714BB"/>
    <w:rsid w:val="0007292D"/>
    <w:rsid w:val="0007365E"/>
    <w:rsid w:val="00074264"/>
    <w:rsid w:val="00074391"/>
    <w:rsid w:val="00074889"/>
    <w:rsid w:val="00074DCE"/>
    <w:rsid w:val="000752F7"/>
    <w:rsid w:val="00075591"/>
    <w:rsid w:val="00075A09"/>
    <w:rsid w:val="00076B02"/>
    <w:rsid w:val="0007730A"/>
    <w:rsid w:val="000776A3"/>
    <w:rsid w:val="00080097"/>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0778"/>
    <w:rsid w:val="000C103E"/>
    <w:rsid w:val="000C15D1"/>
    <w:rsid w:val="000C1C1C"/>
    <w:rsid w:val="000C2A4C"/>
    <w:rsid w:val="000C394D"/>
    <w:rsid w:val="000C3EC1"/>
    <w:rsid w:val="000C3F37"/>
    <w:rsid w:val="000C4A63"/>
    <w:rsid w:val="000C73BE"/>
    <w:rsid w:val="000C73C8"/>
    <w:rsid w:val="000C79AE"/>
    <w:rsid w:val="000D0639"/>
    <w:rsid w:val="000D0A90"/>
    <w:rsid w:val="000D0EE0"/>
    <w:rsid w:val="000D1271"/>
    <w:rsid w:val="000D1AFF"/>
    <w:rsid w:val="000D29DB"/>
    <w:rsid w:val="000D2FBD"/>
    <w:rsid w:val="000D30A9"/>
    <w:rsid w:val="000D3629"/>
    <w:rsid w:val="000D3E1A"/>
    <w:rsid w:val="000D3F45"/>
    <w:rsid w:val="000D466A"/>
    <w:rsid w:val="000D4EEE"/>
    <w:rsid w:val="000D4F51"/>
    <w:rsid w:val="000D7A59"/>
    <w:rsid w:val="000E00D7"/>
    <w:rsid w:val="000E0C68"/>
    <w:rsid w:val="000E236E"/>
    <w:rsid w:val="000E36F4"/>
    <w:rsid w:val="000E45E2"/>
    <w:rsid w:val="000E7090"/>
    <w:rsid w:val="000E7B05"/>
    <w:rsid w:val="000F13A7"/>
    <w:rsid w:val="000F1636"/>
    <w:rsid w:val="000F2BDE"/>
    <w:rsid w:val="000F2D8D"/>
    <w:rsid w:val="000F2F46"/>
    <w:rsid w:val="000F3CE2"/>
    <w:rsid w:val="000F4B78"/>
    <w:rsid w:val="000F4D0C"/>
    <w:rsid w:val="000F503B"/>
    <w:rsid w:val="000F5CC7"/>
    <w:rsid w:val="000F63DF"/>
    <w:rsid w:val="000F6455"/>
    <w:rsid w:val="000F7EC6"/>
    <w:rsid w:val="00100944"/>
    <w:rsid w:val="00100EB7"/>
    <w:rsid w:val="0010131D"/>
    <w:rsid w:val="001024FE"/>
    <w:rsid w:val="0010359F"/>
    <w:rsid w:val="00103DBF"/>
    <w:rsid w:val="00104541"/>
    <w:rsid w:val="001071A1"/>
    <w:rsid w:val="00107DB9"/>
    <w:rsid w:val="00110D7E"/>
    <w:rsid w:val="00112827"/>
    <w:rsid w:val="00112F56"/>
    <w:rsid w:val="001131A8"/>
    <w:rsid w:val="00113E5A"/>
    <w:rsid w:val="00114130"/>
    <w:rsid w:val="00114850"/>
    <w:rsid w:val="0011486C"/>
    <w:rsid w:val="0011632B"/>
    <w:rsid w:val="001163D1"/>
    <w:rsid w:val="00116C09"/>
    <w:rsid w:val="00120207"/>
    <w:rsid w:val="00120471"/>
    <w:rsid w:val="001206F9"/>
    <w:rsid w:val="001213BD"/>
    <w:rsid w:val="00123002"/>
    <w:rsid w:val="00123247"/>
    <w:rsid w:val="00123929"/>
    <w:rsid w:val="0012397C"/>
    <w:rsid w:val="001249F2"/>
    <w:rsid w:val="00125A1B"/>
    <w:rsid w:val="00126F81"/>
    <w:rsid w:val="00127E86"/>
    <w:rsid w:val="00130D78"/>
    <w:rsid w:val="00130E4F"/>
    <w:rsid w:val="0013251C"/>
    <w:rsid w:val="0013324C"/>
    <w:rsid w:val="001340D9"/>
    <w:rsid w:val="00134198"/>
    <w:rsid w:val="0013562D"/>
    <w:rsid w:val="0013573B"/>
    <w:rsid w:val="00136CAC"/>
    <w:rsid w:val="00137483"/>
    <w:rsid w:val="0013749E"/>
    <w:rsid w:val="0014033F"/>
    <w:rsid w:val="00140962"/>
    <w:rsid w:val="00140CF4"/>
    <w:rsid w:val="00142753"/>
    <w:rsid w:val="00142CA1"/>
    <w:rsid w:val="00143C6C"/>
    <w:rsid w:val="00144339"/>
    <w:rsid w:val="00144428"/>
    <w:rsid w:val="001450F2"/>
    <w:rsid w:val="001462B2"/>
    <w:rsid w:val="001466FF"/>
    <w:rsid w:val="00146F1C"/>
    <w:rsid w:val="00147212"/>
    <w:rsid w:val="00151A0F"/>
    <w:rsid w:val="00151DE2"/>
    <w:rsid w:val="00152AF6"/>
    <w:rsid w:val="0015486E"/>
    <w:rsid w:val="00154E7E"/>
    <w:rsid w:val="00156BE6"/>
    <w:rsid w:val="00156BEA"/>
    <w:rsid w:val="00156C37"/>
    <w:rsid w:val="001571B8"/>
    <w:rsid w:val="001608E7"/>
    <w:rsid w:val="001619A8"/>
    <w:rsid w:val="00164850"/>
    <w:rsid w:val="00164932"/>
    <w:rsid w:val="00165666"/>
    <w:rsid w:val="00165C29"/>
    <w:rsid w:val="001661DE"/>
    <w:rsid w:val="00166B9F"/>
    <w:rsid w:val="00167890"/>
    <w:rsid w:val="001701C1"/>
    <w:rsid w:val="00170A18"/>
    <w:rsid w:val="001711B6"/>
    <w:rsid w:val="001715A2"/>
    <w:rsid w:val="001718AC"/>
    <w:rsid w:val="00171C8E"/>
    <w:rsid w:val="0017234F"/>
    <w:rsid w:val="0017253E"/>
    <w:rsid w:val="00172884"/>
    <w:rsid w:val="00172BB1"/>
    <w:rsid w:val="001733B1"/>
    <w:rsid w:val="0017550F"/>
    <w:rsid w:val="00175C00"/>
    <w:rsid w:val="00177732"/>
    <w:rsid w:val="00180A92"/>
    <w:rsid w:val="0018126D"/>
    <w:rsid w:val="001814E0"/>
    <w:rsid w:val="00181A0C"/>
    <w:rsid w:val="00181AEE"/>
    <w:rsid w:val="001827E6"/>
    <w:rsid w:val="00183357"/>
    <w:rsid w:val="00184EB5"/>
    <w:rsid w:val="00187577"/>
    <w:rsid w:val="00187CCD"/>
    <w:rsid w:val="00187DE9"/>
    <w:rsid w:val="00190D61"/>
    <w:rsid w:val="00192172"/>
    <w:rsid w:val="00192F05"/>
    <w:rsid w:val="00194065"/>
    <w:rsid w:val="001954BA"/>
    <w:rsid w:val="00195C27"/>
    <w:rsid w:val="001963F7"/>
    <w:rsid w:val="00197A5A"/>
    <w:rsid w:val="001A0CEF"/>
    <w:rsid w:val="001A0F3B"/>
    <w:rsid w:val="001A1270"/>
    <w:rsid w:val="001A158D"/>
    <w:rsid w:val="001A28CD"/>
    <w:rsid w:val="001A4243"/>
    <w:rsid w:val="001A4348"/>
    <w:rsid w:val="001A7EF9"/>
    <w:rsid w:val="001B0237"/>
    <w:rsid w:val="001B05E9"/>
    <w:rsid w:val="001B0BBE"/>
    <w:rsid w:val="001B1963"/>
    <w:rsid w:val="001B2BCA"/>
    <w:rsid w:val="001B2CFA"/>
    <w:rsid w:val="001B2E77"/>
    <w:rsid w:val="001B3F28"/>
    <w:rsid w:val="001B441F"/>
    <w:rsid w:val="001B48A8"/>
    <w:rsid w:val="001B52B1"/>
    <w:rsid w:val="001B5BA5"/>
    <w:rsid w:val="001B632F"/>
    <w:rsid w:val="001B6D5D"/>
    <w:rsid w:val="001B7307"/>
    <w:rsid w:val="001B748B"/>
    <w:rsid w:val="001B7EE5"/>
    <w:rsid w:val="001C294C"/>
    <w:rsid w:val="001C3ED5"/>
    <w:rsid w:val="001C4C06"/>
    <w:rsid w:val="001C5F57"/>
    <w:rsid w:val="001C67DA"/>
    <w:rsid w:val="001C6B1C"/>
    <w:rsid w:val="001C6B8F"/>
    <w:rsid w:val="001C79FD"/>
    <w:rsid w:val="001D03DA"/>
    <w:rsid w:val="001D05F0"/>
    <w:rsid w:val="001D2F05"/>
    <w:rsid w:val="001D608D"/>
    <w:rsid w:val="001D6223"/>
    <w:rsid w:val="001D63EA"/>
    <w:rsid w:val="001D6650"/>
    <w:rsid w:val="001D73FA"/>
    <w:rsid w:val="001E1208"/>
    <w:rsid w:val="001E1CD0"/>
    <w:rsid w:val="001E24E8"/>
    <w:rsid w:val="001E290C"/>
    <w:rsid w:val="001E3FED"/>
    <w:rsid w:val="001E49F1"/>
    <w:rsid w:val="001E5A9A"/>
    <w:rsid w:val="001E5BA8"/>
    <w:rsid w:val="001E659F"/>
    <w:rsid w:val="001E71F6"/>
    <w:rsid w:val="001E7E2F"/>
    <w:rsid w:val="001F0B67"/>
    <w:rsid w:val="001F0E87"/>
    <w:rsid w:val="001F1BF1"/>
    <w:rsid w:val="001F2043"/>
    <w:rsid w:val="001F236B"/>
    <w:rsid w:val="001F3526"/>
    <w:rsid w:val="001F42E6"/>
    <w:rsid w:val="001F4389"/>
    <w:rsid w:val="001F5517"/>
    <w:rsid w:val="001F610A"/>
    <w:rsid w:val="001F613A"/>
    <w:rsid w:val="0020029A"/>
    <w:rsid w:val="00200370"/>
    <w:rsid w:val="00200CF6"/>
    <w:rsid w:val="0020289C"/>
    <w:rsid w:val="00202BF3"/>
    <w:rsid w:val="00203042"/>
    <w:rsid w:val="00203724"/>
    <w:rsid w:val="00203C6B"/>
    <w:rsid w:val="00204589"/>
    <w:rsid w:val="00205091"/>
    <w:rsid w:val="00205A7B"/>
    <w:rsid w:val="00207659"/>
    <w:rsid w:val="00207CFA"/>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14D"/>
    <w:rsid w:val="00227F55"/>
    <w:rsid w:val="00230016"/>
    <w:rsid w:val="00230241"/>
    <w:rsid w:val="00231827"/>
    <w:rsid w:val="00231CBC"/>
    <w:rsid w:val="00233755"/>
    <w:rsid w:val="002349D3"/>
    <w:rsid w:val="002365D5"/>
    <w:rsid w:val="00236C84"/>
    <w:rsid w:val="00237FCC"/>
    <w:rsid w:val="00240A5F"/>
    <w:rsid w:val="00240A6E"/>
    <w:rsid w:val="0024261B"/>
    <w:rsid w:val="00243015"/>
    <w:rsid w:val="0024348F"/>
    <w:rsid w:val="00243723"/>
    <w:rsid w:val="00244698"/>
    <w:rsid w:val="0024547A"/>
    <w:rsid w:val="002466B7"/>
    <w:rsid w:val="00246B6A"/>
    <w:rsid w:val="0025005B"/>
    <w:rsid w:val="00250D95"/>
    <w:rsid w:val="002512BD"/>
    <w:rsid w:val="00251AAA"/>
    <w:rsid w:val="0025283D"/>
    <w:rsid w:val="00253E01"/>
    <w:rsid w:val="002550A9"/>
    <w:rsid w:val="00256778"/>
    <w:rsid w:val="002568A7"/>
    <w:rsid w:val="00256BCB"/>
    <w:rsid w:val="00257A36"/>
    <w:rsid w:val="0026078E"/>
    <w:rsid w:val="002628AA"/>
    <w:rsid w:val="0026361A"/>
    <w:rsid w:val="00264902"/>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CAE"/>
    <w:rsid w:val="00277D53"/>
    <w:rsid w:val="00280210"/>
    <w:rsid w:val="00280711"/>
    <w:rsid w:val="0028199F"/>
    <w:rsid w:val="00282980"/>
    <w:rsid w:val="002829BF"/>
    <w:rsid w:val="0028559A"/>
    <w:rsid w:val="002857B6"/>
    <w:rsid w:val="00290F6F"/>
    <w:rsid w:val="00291814"/>
    <w:rsid w:val="00292063"/>
    <w:rsid w:val="002922AE"/>
    <w:rsid w:val="00292A80"/>
    <w:rsid w:val="00293D2F"/>
    <w:rsid w:val="002943B7"/>
    <w:rsid w:val="00294D27"/>
    <w:rsid w:val="0029620F"/>
    <w:rsid w:val="00296E2A"/>
    <w:rsid w:val="00297D97"/>
    <w:rsid w:val="002A0218"/>
    <w:rsid w:val="002A0F24"/>
    <w:rsid w:val="002A1907"/>
    <w:rsid w:val="002A1E33"/>
    <w:rsid w:val="002A2CB4"/>
    <w:rsid w:val="002A35EA"/>
    <w:rsid w:val="002A3634"/>
    <w:rsid w:val="002A36E2"/>
    <w:rsid w:val="002A49B8"/>
    <w:rsid w:val="002A53FB"/>
    <w:rsid w:val="002A5627"/>
    <w:rsid w:val="002A61B5"/>
    <w:rsid w:val="002A6D49"/>
    <w:rsid w:val="002A7081"/>
    <w:rsid w:val="002A7EFE"/>
    <w:rsid w:val="002B0C79"/>
    <w:rsid w:val="002B168C"/>
    <w:rsid w:val="002B228A"/>
    <w:rsid w:val="002B24E3"/>
    <w:rsid w:val="002B3340"/>
    <w:rsid w:val="002B34FF"/>
    <w:rsid w:val="002B384F"/>
    <w:rsid w:val="002B41D4"/>
    <w:rsid w:val="002B423D"/>
    <w:rsid w:val="002B56EA"/>
    <w:rsid w:val="002B5B37"/>
    <w:rsid w:val="002B5B84"/>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581F"/>
    <w:rsid w:val="002D6019"/>
    <w:rsid w:val="002D649D"/>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2D7D"/>
    <w:rsid w:val="003035FE"/>
    <w:rsid w:val="00303D43"/>
    <w:rsid w:val="003053E9"/>
    <w:rsid w:val="003065ED"/>
    <w:rsid w:val="00306616"/>
    <w:rsid w:val="00306961"/>
    <w:rsid w:val="00306FB8"/>
    <w:rsid w:val="00307012"/>
    <w:rsid w:val="00307047"/>
    <w:rsid w:val="00312083"/>
    <w:rsid w:val="00312FE1"/>
    <w:rsid w:val="00313918"/>
    <w:rsid w:val="00314FEF"/>
    <w:rsid w:val="00315398"/>
    <w:rsid w:val="00316D86"/>
    <w:rsid w:val="00317097"/>
    <w:rsid w:val="00317B7F"/>
    <w:rsid w:val="00322412"/>
    <w:rsid w:val="003225FD"/>
    <w:rsid w:val="00323047"/>
    <w:rsid w:val="00323126"/>
    <w:rsid w:val="00324804"/>
    <w:rsid w:val="00326469"/>
    <w:rsid w:val="003270CC"/>
    <w:rsid w:val="00327969"/>
    <w:rsid w:val="00332510"/>
    <w:rsid w:val="00332A2A"/>
    <w:rsid w:val="00332A88"/>
    <w:rsid w:val="003337DA"/>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058"/>
    <w:rsid w:val="0035048A"/>
    <w:rsid w:val="003513D2"/>
    <w:rsid w:val="00352075"/>
    <w:rsid w:val="00352E39"/>
    <w:rsid w:val="003530BC"/>
    <w:rsid w:val="00353A80"/>
    <w:rsid w:val="0035463F"/>
    <w:rsid w:val="0035479E"/>
    <w:rsid w:val="00355AD0"/>
    <w:rsid w:val="003560D0"/>
    <w:rsid w:val="0035614A"/>
    <w:rsid w:val="00356FF9"/>
    <w:rsid w:val="0035763A"/>
    <w:rsid w:val="003577B3"/>
    <w:rsid w:val="003607C7"/>
    <w:rsid w:val="003612B8"/>
    <w:rsid w:val="0036345F"/>
    <w:rsid w:val="00363C77"/>
    <w:rsid w:val="0036407E"/>
    <w:rsid w:val="003645AB"/>
    <w:rsid w:val="003646BA"/>
    <w:rsid w:val="0036500D"/>
    <w:rsid w:val="00365692"/>
    <w:rsid w:val="00366086"/>
    <w:rsid w:val="003665F3"/>
    <w:rsid w:val="00366F0F"/>
    <w:rsid w:val="003706B9"/>
    <w:rsid w:val="0037092C"/>
    <w:rsid w:val="00370ACA"/>
    <w:rsid w:val="003742DA"/>
    <w:rsid w:val="003747C3"/>
    <w:rsid w:val="003758F1"/>
    <w:rsid w:val="003763AF"/>
    <w:rsid w:val="003764F8"/>
    <w:rsid w:val="00376551"/>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1301"/>
    <w:rsid w:val="003A3503"/>
    <w:rsid w:val="003A3BBC"/>
    <w:rsid w:val="003A3CA6"/>
    <w:rsid w:val="003A4978"/>
    <w:rsid w:val="003A4C8A"/>
    <w:rsid w:val="003A6564"/>
    <w:rsid w:val="003A69AE"/>
    <w:rsid w:val="003A6BF3"/>
    <w:rsid w:val="003A6EB1"/>
    <w:rsid w:val="003A71C3"/>
    <w:rsid w:val="003B0C8F"/>
    <w:rsid w:val="003B1943"/>
    <w:rsid w:val="003B31D9"/>
    <w:rsid w:val="003B40B2"/>
    <w:rsid w:val="003B4CE8"/>
    <w:rsid w:val="003B53D4"/>
    <w:rsid w:val="003B5926"/>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03F3"/>
    <w:rsid w:val="003E19FD"/>
    <w:rsid w:val="003E1F3A"/>
    <w:rsid w:val="003E32C9"/>
    <w:rsid w:val="003E3C98"/>
    <w:rsid w:val="003E4F44"/>
    <w:rsid w:val="003E5426"/>
    <w:rsid w:val="003E74DC"/>
    <w:rsid w:val="003E7865"/>
    <w:rsid w:val="003E78B0"/>
    <w:rsid w:val="003E7F4A"/>
    <w:rsid w:val="003F09AA"/>
    <w:rsid w:val="003F1A86"/>
    <w:rsid w:val="003F1BCE"/>
    <w:rsid w:val="003F219E"/>
    <w:rsid w:val="003F2A59"/>
    <w:rsid w:val="003F2D60"/>
    <w:rsid w:val="003F2E41"/>
    <w:rsid w:val="003F46E4"/>
    <w:rsid w:val="003F4E1E"/>
    <w:rsid w:val="003F59EE"/>
    <w:rsid w:val="003F699D"/>
    <w:rsid w:val="003F7FC9"/>
    <w:rsid w:val="004002BD"/>
    <w:rsid w:val="00400568"/>
    <w:rsid w:val="004008F4"/>
    <w:rsid w:val="00400955"/>
    <w:rsid w:val="00402734"/>
    <w:rsid w:val="0040339B"/>
    <w:rsid w:val="00403598"/>
    <w:rsid w:val="00403C71"/>
    <w:rsid w:val="00406BB6"/>
    <w:rsid w:val="00406D16"/>
    <w:rsid w:val="004077E8"/>
    <w:rsid w:val="00410108"/>
    <w:rsid w:val="0041080A"/>
    <w:rsid w:val="00414059"/>
    <w:rsid w:val="00414309"/>
    <w:rsid w:val="00415250"/>
    <w:rsid w:val="004155AD"/>
    <w:rsid w:val="00415610"/>
    <w:rsid w:val="00415E7B"/>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6E25"/>
    <w:rsid w:val="00437133"/>
    <w:rsid w:val="00437369"/>
    <w:rsid w:val="00437DFE"/>
    <w:rsid w:val="0044028E"/>
    <w:rsid w:val="00440E88"/>
    <w:rsid w:val="00441562"/>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688C"/>
    <w:rsid w:val="004704D8"/>
    <w:rsid w:val="00471876"/>
    <w:rsid w:val="004725D1"/>
    <w:rsid w:val="0047276A"/>
    <w:rsid w:val="004742F0"/>
    <w:rsid w:val="0047435B"/>
    <w:rsid w:val="004755C5"/>
    <w:rsid w:val="00475C8A"/>
    <w:rsid w:val="00475E87"/>
    <w:rsid w:val="00475E9E"/>
    <w:rsid w:val="004760A5"/>
    <w:rsid w:val="0047637C"/>
    <w:rsid w:val="004766D7"/>
    <w:rsid w:val="00477084"/>
    <w:rsid w:val="004771D7"/>
    <w:rsid w:val="004775F2"/>
    <w:rsid w:val="004816CF"/>
    <w:rsid w:val="00481D16"/>
    <w:rsid w:val="00482A45"/>
    <w:rsid w:val="00484919"/>
    <w:rsid w:val="00484D58"/>
    <w:rsid w:val="00484EA3"/>
    <w:rsid w:val="00485BB1"/>
    <w:rsid w:val="00487013"/>
    <w:rsid w:val="00490F44"/>
    <w:rsid w:val="0049172E"/>
    <w:rsid w:val="004917AF"/>
    <w:rsid w:val="00491B64"/>
    <w:rsid w:val="0049329D"/>
    <w:rsid w:val="00493A39"/>
    <w:rsid w:val="00493B4C"/>
    <w:rsid w:val="00494192"/>
    <w:rsid w:val="0049442A"/>
    <w:rsid w:val="004949F1"/>
    <w:rsid w:val="00495FA5"/>
    <w:rsid w:val="004A122D"/>
    <w:rsid w:val="004A2639"/>
    <w:rsid w:val="004A2976"/>
    <w:rsid w:val="004A2B36"/>
    <w:rsid w:val="004A4C48"/>
    <w:rsid w:val="004A537D"/>
    <w:rsid w:val="004A6544"/>
    <w:rsid w:val="004A6ACB"/>
    <w:rsid w:val="004A6DDF"/>
    <w:rsid w:val="004A7BA2"/>
    <w:rsid w:val="004A7C76"/>
    <w:rsid w:val="004B02A9"/>
    <w:rsid w:val="004B20B3"/>
    <w:rsid w:val="004B21A7"/>
    <w:rsid w:val="004B4544"/>
    <w:rsid w:val="004B5F00"/>
    <w:rsid w:val="004B68A2"/>
    <w:rsid w:val="004B6C4D"/>
    <w:rsid w:val="004B7A09"/>
    <w:rsid w:val="004B7FF8"/>
    <w:rsid w:val="004C0F53"/>
    <w:rsid w:val="004C245C"/>
    <w:rsid w:val="004C2EA6"/>
    <w:rsid w:val="004C2F22"/>
    <w:rsid w:val="004C3C92"/>
    <w:rsid w:val="004C43E2"/>
    <w:rsid w:val="004C6DE8"/>
    <w:rsid w:val="004C76BD"/>
    <w:rsid w:val="004D0E12"/>
    <w:rsid w:val="004D100F"/>
    <w:rsid w:val="004D11A4"/>
    <w:rsid w:val="004D46A0"/>
    <w:rsid w:val="004D4708"/>
    <w:rsid w:val="004D4F2C"/>
    <w:rsid w:val="004D55D2"/>
    <w:rsid w:val="004D5F4B"/>
    <w:rsid w:val="004D70EE"/>
    <w:rsid w:val="004E1B8A"/>
    <w:rsid w:val="004E2794"/>
    <w:rsid w:val="004E2992"/>
    <w:rsid w:val="004E2E68"/>
    <w:rsid w:val="004E2FC8"/>
    <w:rsid w:val="004E3281"/>
    <w:rsid w:val="004E3AC3"/>
    <w:rsid w:val="004E3E4A"/>
    <w:rsid w:val="004E43CC"/>
    <w:rsid w:val="004E492C"/>
    <w:rsid w:val="004E518C"/>
    <w:rsid w:val="004E56A8"/>
    <w:rsid w:val="004E5ACF"/>
    <w:rsid w:val="004E601D"/>
    <w:rsid w:val="004E70B2"/>
    <w:rsid w:val="004E74B3"/>
    <w:rsid w:val="004E7D28"/>
    <w:rsid w:val="004F0169"/>
    <w:rsid w:val="004F0283"/>
    <w:rsid w:val="004F0409"/>
    <w:rsid w:val="004F0B79"/>
    <w:rsid w:val="004F4B9A"/>
    <w:rsid w:val="004F5526"/>
    <w:rsid w:val="004F7D1A"/>
    <w:rsid w:val="0050097E"/>
    <w:rsid w:val="00500C1E"/>
    <w:rsid w:val="00501471"/>
    <w:rsid w:val="00501D6A"/>
    <w:rsid w:val="00501FE5"/>
    <w:rsid w:val="00501FE8"/>
    <w:rsid w:val="005030FF"/>
    <w:rsid w:val="00503533"/>
    <w:rsid w:val="00503E96"/>
    <w:rsid w:val="00504813"/>
    <w:rsid w:val="00504B27"/>
    <w:rsid w:val="00505203"/>
    <w:rsid w:val="00505C8F"/>
    <w:rsid w:val="00506B55"/>
    <w:rsid w:val="00507081"/>
    <w:rsid w:val="00510493"/>
    <w:rsid w:val="00510FB5"/>
    <w:rsid w:val="0051122C"/>
    <w:rsid w:val="005116EE"/>
    <w:rsid w:val="00513C7B"/>
    <w:rsid w:val="00515429"/>
    <w:rsid w:val="0051593E"/>
    <w:rsid w:val="00515CAD"/>
    <w:rsid w:val="0051603C"/>
    <w:rsid w:val="0051781B"/>
    <w:rsid w:val="005204DA"/>
    <w:rsid w:val="00521409"/>
    <w:rsid w:val="00522C21"/>
    <w:rsid w:val="00524057"/>
    <w:rsid w:val="00525BF7"/>
    <w:rsid w:val="00526DB9"/>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1C44"/>
    <w:rsid w:val="00542093"/>
    <w:rsid w:val="0054210B"/>
    <w:rsid w:val="005430CB"/>
    <w:rsid w:val="00543BDD"/>
    <w:rsid w:val="005450D4"/>
    <w:rsid w:val="005455F5"/>
    <w:rsid w:val="00546CB0"/>
    <w:rsid w:val="00547DC4"/>
    <w:rsid w:val="005500CB"/>
    <w:rsid w:val="005508DB"/>
    <w:rsid w:val="00551DCB"/>
    <w:rsid w:val="0055305D"/>
    <w:rsid w:val="0055344C"/>
    <w:rsid w:val="00553835"/>
    <w:rsid w:val="00553D52"/>
    <w:rsid w:val="00554D5E"/>
    <w:rsid w:val="00555B69"/>
    <w:rsid w:val="00560614"/>
    <w:rsid w:val="00560722"/>
    <w:rsid w:val="0056100C"/>
    <w:rsid w:val="00561454"/>
    <w:rsid w:val="005618BE"/>
    <w:rsid w:val="0056402C"/>
    <w:rsid w:val="00564B2B"/>
    <w:rsid w:val="00565ABF"/>
    <w:rsid w:val="00565B03"/>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3D9"/>
    <w:rsid w:val="0059663F"/>
    <w:rsid w:val="00596923"/>
    <w:rsid w:val="00597942"/>
    <w:rsid w:val="005A014A"/>
    <w:rsid w:val="005A107C"/>
    <w:rsid w:val="005A2493"/>
    <w:rsid w:val="005A33AD"/>
    <w:rsid w:val="005A3777"/>
    <w:rsid w:val="005A3AA2"/>
    <w:rsid w:val="005A66FC"/>
    <w:rsid w:val="005B1B8C"/>
    <w:rsid w:val="005B1E61"/>
    <w:rsid w:val="005B21BA"/>
    <w:rsid w:val="005B362E"/>
    <w:rsid w:val="005B4495"/>
    <w:rsid w:val="005B55E2"/>
    <w:rsid w:val="005B7C24"/>
    <w:rsid w:val="005C14BA"/>
    <w:rsid w:val="005C1E91"/>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207F"/>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4BF"/>
    <w:rsid w:val="00602910"/>
    <w:rsid w:val="00602A4C"/>
    <w:rsid w:val="0060340E"/>
    <w:rsid w:val="006043B5"/>
    <w:rsid w:val="006046AA"/>
    <w:rsid w:val="0060494A"/>
    <w:rsid w:val="00605253"/>
    <w:rsid w:val="00605799"/>
    <w:rsid w:val="006063F7"/>
    <w:rsid w:val="006069E1"/>
    <w:rsid w:val="00607385"/>
    <w:rsid w:val="00607A13"/>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0493"/>
    <w:rsid w:val="006217F7"/>
    <w:rsid w:val="006237A0"/>
    <w:rsid w:val="00623FDF"/>
    <w:rsid w:val="0062465A"/>
    <w:rsid w:val="00625295"/>
    <w:rsid w:val="00626174"/>
    <w:rsid w:val="006262D2"/>
    <w:rsid w:val="0062689B"/>
    <w:rsid w:val="00627029"/>
    <w:rsid w:val="00627310"/>
    <w:rsid w:val="006279C0"/>
    <w:rsid w:val="00627E66"/>
    <w:rsid w:val="0063051D"/>
    <w:rsid w:val="0063069F"/>
    <w:rsid w:val="00630A15"/>
    <w:rsid w:val="00631D14"/>
    <w:rsid w:val="00633706"/>
    <w:rsid w:val="00633AC2"/>
    <w:rsid w:val="00633E5B"/>
    <w:rsid w:val="00635390"/>
    <w:rsid w:val="00636251"/>
    <w:rsid w:val="00636F3E"/>
    <w:rsid w:val="00637823"/>
    <w:rsid w:val="00637DEA"/>
    <w:rsid w:val="00637FB2"/>
    <w:rsid w:val="006416A6"/>
    <w:rsid w:val="00641F28"/>
    <w:rsid w:val="00641FD4"/>
    <w:rsid w:val="00642041"/>
    <w:rsid w:val="00642966"/>
    <w:rsid w:val="00644A7D"/>
    <w:rsid w:val="00644C16"/>
    <w:rsid w:val="0064555C"/>
    <w:rsid w:val="00647714"/>
    <w:rsid w:val="00651640"/>
    <w:rsid w:val="00652A44"/>
    <w:rsid w:val="00656095"/>
    <w:rsid w:val="006564B4"/>
    <w:rsid w:val="00656542"/>
    <w:rsid w:val="0065679E"/>
    <w:rsid w:val="006569B0"/>
    <w:rsid w:val="00657651"/>
    <w:rsid w:val="00657B39"/>
    <w:rsid w:val="00657B3B"/>
    <w:rsid w:val="00660091"/>
    <w:rsid w:val="00660E88"/>
    <w:rsid w:val="0066136A"/>
    <w:rsid w:val="00661A88"/>
    <w:rsid w:val="00661C3A"/>
    <w:rsid w:val="0066220C"/>
    <w:rsid w:val="0066224E"/>
    <w:rsid w:val="00662630"/>
    <w:rsid w:val="00663607"/>
    <w:rsid w:val="0066378F"/>
    <w:rsid w:val="00663915"/>
    <w:rsid w:val="00663CC3"/>
    <w:rsid w:val="00663D7B"/>
    <w:rsid w:val="006647F7"/>
    <w:rsid w:val="00666556"/>
    <w:rsid w:val="00667040"/>
    <w:rsid w:val="00667DF3"/>
    <w:rsid w:val="00670570"/>
    <w:rsid w:val="00670830"/>
    <w:rsid w:val="00670DD3"/>
    <w:rsid w:val="00670FF6"/>
    <w:rsid w:val="00671D19"/>
    <w:rsid w:val="00672385"/>
    <w:rsid w:val="00674900"/>
    <w:rsid w:val="00675892"/>
    <w:rsid w:val="006775A6"/>
    <w:rsid w:val="00677719"/>
    <w:rsid w:val="0068049F"/>
    <w:rsid w:val="00680C81"/>
    <w:rsid w:val="006813E4"/>
    <w:rsid w:val="0068166B"/>
    <w:rsid w:val="006824FC"/>
    <w:rsid w:val="00682C7E"/>
    <w:rsid w:val="00683129"/>
    <w:rsid w:val="00683485"/>
    <w:rsid w:val="006848D9"/>
    <w:rsid w:val="0068538C"/>
    <w:rsid w:val="00685806"/>
    <w:rsid w:val="00685A1E"/>
    <w:rsid w:val="00686B13"/>
    <w:rsid w:val="00687E79"/>
    <w:rsid w:val="006909B4"/>
    <w:rsid w:val="0069145C"/>
    <w:rsid w:val="0069169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B37"/>
    <w:rsid w:val="006A5F62"/>
    <w:rsid w:val="006A5FC0"/>
    <w:rsid w:val="006A69A5"/>
    <w:rsid w:val="006A6BBA"/>
    <w:rsid w:val="006B0F2D"/>
    <w:rsid w:val="006B1126"/>
    <w:rsid w:val="006B2815"/>
    <w:rsid w:val="006B32AE"/>
    <w:rsid w:val="006B38A4"/>
    <w:rsid w:val="006B3CE7"/>
    <w:rsid w:val="006B40CA"/>
    <w:rsid w:val="006B43FA"/>
    <w:rsid w:val="006B4A6B"/>
    <w:rsid w:val="006B4FBB"/>
    <w:rsid w:val="006B5165"/>
    <w:rsid w:val="006B581B"/>
    <w:rsid w:val="006B63D8"/>
    <w:rsid w:val="006B746A"/>
    <w:rsid w:val="006B76F4"/>
    <w:rsid w:val="006B7BEE"/>
    <w:rsid w:val="006B7C01"/>
    <w:rsid w:val="006C1C4F"/>
    <w:rsid w:val="006C2049"/>
    <w:rsid w:val="006C3870"/>
    <w:rsid w:val="006C420A"/>
    <w:rsid w:val="006C4922"/>
    <w:rsid w:val="006C4DB1"/>
    <w:rsid w:val="006C6485"/>
    <w:rsid w:val="006D2023"/>
    <w:rsid w:val="006D3743"/>
    <w:rsid w:val="006D42D8"/>
    <w:rsid w:val="006D4B24"/>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3E2"/>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5461"/>
    <w:rsid w:val="00706AB9"/>
    <w:rsid w:val="007106F7"/>
    <w:rsid w:val="00710D5D"/>
    <w:rsid w:val="007111C8"/>
    <w:rsid w:val="00714328"/>
    <w:rsid w:val="00714908"/>
    <w:rsid w:val="007151DE"/>
    <w:rsid w:val="00715E47"/>
    <w:rsid w:val="007176CB"/>
    <w:rsid w:val="00722931"/>
    <w:rsid w:val="00722E0F"/>
    <w:rsid w:val="007231E4"/>
    <w:rsid w:val="00724BF0"/>
    <w:rsid w:val="007274C3"/>
    <w:rsid w:val="00727C70"/>
    <w:rsid w:val="00730B50"/>
    <w:rsid w:val="00731ADB"/>
    <w:rsid w:val="00731F88"/>
    <w:rsid w:val="007320F8"/>
    <w:rsid w:val="0073222B"/>
    <w:rsid w:val="007322F3"/>
    <w:rsid w:val="00732438"/>
    <w:rsid w:val="00732BCB"/>
    <w:rsid w:val="00734E12"/>
    <w:rsid w:val="00735878"/>
    <w:rsid w:val="007365D2"/>
    <w:rsid w:val="00736632"/>
    <w:rsid w:val="00737056"/>
    <w:rsid w:val="00737F97"/>
    <w:rsid w:val="007401E9"/>
    <w:rsid w:val="007409A9"/>
    <w:rsid w:val="00741CF6"/>
    <w:rsid w:val="00742577"/>
    <w:rsid w:val="007426D6"/>
    <w:rsid w:val="00742A1F"/>
    <w:rsid w:val="00742CBF"/>
    <w:rsid w:val="00742E64"/>
    <w:rsid w:val="00743EEF"/>
    <w:rsid w:val="007445E2"/>
    <w:rsid w:val="00744BBD"/>
    <w:rsid w:val="00747B04"/>
    <w:rsid w:val="00747CAD"/>
    <w:rsid w:val="00754B1F"/>
    <w:rsid w:val="00756543"/>
    <w:rsid w:val="00756625"/>
    <w:rsid w:val="00756861"/>
    <w:rsid w:val="00761803"/>
    <w:rsid w:val="00761927"/>
    <w:rsid w:val="0076408B"/>
    <w:rsid w:val="00766524"/>
    <w:rsid w:val="00767EB9"/>
    <w:rsid w:val="00770CDA"/>
    <w:rsid w:val="007714D8"/>
    <w:rsid w:val="007714E0"/>
    <w:rsid w:val="00772B9B"/>
    <w:rsid w:val="00773472"/>
    <w:rsid w:val="00773662"/>
    <w:rsid w:val="00774929"/>
    <w:rsid w:val="00774D5E"/>
    <w:rsid w:val="007756EC"/>
    <w:rsid w:val="0077597C"/>
    <w:rsid w:val="00775A29"/>
    <w:rsid w:val="00777DCF"/>
    <w:rsid w:val="00781274"/>
    <w:rsid w:val="0078153C"/>
    <w:rsid w:val="00781DC0"/>
    <w:rsid w:val="00782BA6"/>
    <w:rsid w:val="007845E5"/>
    <w:rsid w:val="00785A45"/>
    <w:rsid w:val="00786FE0"/>
    <w:rsid w:val="00787324"/>
    <w:rsid w:val="00787387"/>
    <w:rsid w:val="00787536"/>
    <w:rsid w:val="0078773E"/>
    <w:rsid w:val="00787E75"/>
    <w:rsid w:val="00790BA1"/>
    <w:rsid w:val="00790FBE"/>
    <w:rsid w:val="007938E1"/>
    <w:rsid w:val="00793FBE"/>
    <w:rsid w:val="00794388"/>
    <w:rsid w:val="00796491"/>
    <w:rsid w:val="00796732"/>
    <w:rsid w:val="00797A23"/>
    <w:rsid w:val="007A0C56"/>
    <w:rsid w:val="007A25A0"/>
    <w:rsid w:val="007A26C5"/>
    <w:rsid w:val="007A2BF6"/>
    <w:rsid w:val="007A49DE"/>
    <w:rsid w:val="007A530E"/>
    <w:rsid w:val="007A65C8"/>
    <w:rsid w:val="007A722D"/>
    <w:rsid w:val="007B0039"/>
    <w:rsid w:val="007B0449"/>
    <w:rsid w:val="007B18EC"/>
    <w:rsid w:val="007B1A59"/>
    <w:rsid w:val="007B26A9"/>
    <w:rsid w:val="007B2AE4"/>
    <w:rsid w:val="007B31C1"/>
    <w:rsid w:val="007B445E"/>
    <w:rsid w:val="007B62B1"/>
    <w:rsid w:val="007B636C"/>
    <w:rsid w:val="007B686D"/>
    <w:rsid w:val="007B77E6"/>
    <w:rsid w:val="007C020A"/>
    <w:rsid w:val="007C05CD"/>
    <w:rsid w:val="007C08CC"/>
    <w:rsid w:val="007C149F"/>
    <w:rsid w:val="007C368E"/>
    <w:rsid w:val="007C5DD8"/>
    <w:rsid w:val="007D09AA"/>
    <w:rsid w:val="007D1E7C"/>
    <w:rsid w:val="007D2AEB"/>
    <w:rsid w:val="007D2CB6"/>
    <w:rsid w:val="007D2F4D"/>
    <w:rsid w:val="007D3877"/>
    <w:rsid w:val="007D421A"/>
    <w:rsid w:val="007D429F"/>
    <w:rsid w:val="007D443C"/>
    <w:rsid w:val="007D47DA"/>
    <w:rsid w:val="007D5B58"/>
    <w:rsid w:val="007D6218"/>
    <w:rsid w:val="007D6DF6"/>
    <w:rsid w:val="007D7B95"/>
    <w:rsid w:val="007E0AA1"/>
    <w:rsid w:val="007E196B"/>
    <w:rsid w:val="007E46C2"/>
    <w:rsid w:val="007E5AAB"/>
    <w:rsid w:val="007E60A1"/>
    <w:rsid w:val="007E678E"/>
    <w:rsid w:val="007E748F"/>
    <w:rsid w:val="007F0995"/>
    <w:rsid w:val="007F199A"/>
    <w:rsid w:val="007F3216"/>
    <w:rsid w:val="007F387E"/>
    <w:rsid w:val="007F3B02"/>
    <w:rsid w:val="007F5241"/>
    <w:rsid w:val="007F5E98"/>
    <w:rsid w:val="007F667D"/>
    <w:rsid w:val="007F6D7E"/>
    <w:rsid w:val="007F74EA"/>
    <w:rsid w:val="007F761D"/>
    <w:rsid w:val="007F78FB"/>
    <w:rsid w:val="007F7E4C"/>
    <w:rsid w:val="0080046F"/>
    <w:rsid w:val="00801239"/>
    <w:rsid w:val="00801B38"/>
    <w:rsid w:val="00802AED"/>
    <w:rsid w:val="00803260"/>
    <w:rsid w:val="00806461"/>
    <w:rsid w:val="00806959"/>
    <w:rsid w:val="00807CD8"/>
    <w:rsid w:val="008113AD"/>
    <w:rsid w:val="0081182D"/>
    <w:rsid w:val="00811F09"/>
    <w:rsid w:val="008124FF"/>
    <w:rsid w:val="0081350E"/>
    <w:rsid w:val="0081395A"/>
    <w:rsid w:val="008141A2"/>
    <w:rsid w:val="008142DB"/>
    <w:rsid w:val="00815CD6"/>
    <w:rsid w:val="00816119"/>
    <w:rsid w:val="0081623B"/>
    <w:rsid w:val="00817BF0"/>
    <w:rsid w:val="00820245"/>
    <w:rsid w:val="00821F0F"/>
    <w:rsid w:val="008224F8"/>
    <w:rsid w:val="00823A6E"/>
    <w:rsid w:val="00824692"/>
    <w:rsid w:val="00824A66"/>
    <w:rsid w:val="00825647"/>
    <w:rsid w:val="008257AF"/>
    <w:rsid w:val="00825B9C"/>
    <w:rsid w:val="00826882"/>
    <w:rsid w:val="00826A6E"/>
    <w:rsid w:val="00826A8C"/>
    <w:rsid w:val="00826B49"/>
    <w:rsid w:val="00827ACC"/>
    <w:rsid w:val="00827DEC"/>
    <w:rsid w:val="00830A47"/>
    <w:rsid w:val="00831749"/>
    <w:rsid w:val="00831C9F"/>
    <w:rsid w:val="00832533"/>
    <w:rsid w:val="00834012"/>
    <w:rsid w:val="0083423A"/>
    <w:rsid w:val="00835611"/>
    <w:rsid w:val="00835A5B"/>
    <w:rsid w:val="00837C6C"/>
    <w:rsid w:val="00840516"/>
    <w:rsid w:val="00841842"/>
    <w:rsid w:val="008423F7"/>
    <w:rsid w:val="00842594"/>
    <w:rsid w:val="00843C1C"/>
    <w:rsid w:val="00844122"/>
    <w:rsid w:val="008441D8"/>
    <w:rsid w:val="008452BA"/>
    <w:rsid w:val="00845814"/>
    <w:rsid w:val="00847615"/>
    <w:rsid w:val="0085013D"/>
    <w:rsid w:val="00851CB4"/>
    <w:rsid w:val="008525D5"/>
    <w:rsid w:val="00852ED4"/>
    <w:rsid w:val="0085330C"/>
    <w:rsid w:val="008547F8"/>
    <w:rsid w:val="00856E7D"/>
    <w:rsid w:val="008629E9"/>
    <w:rsid w:val="00863B9C"/>
    <w:rsid w:val="00863C08"/>
    <w:rsid w:val="008667D1"/>
    <w:rsid w:val="0086788E"/>
    <w:rsid w:val="008678CA"/>
    <w:rsid w:val="008703DC"/>
    <w:rsid w:val="008728D9"/>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6A2B"/>
    <w:rsid w:val="00886B98"/>
    <w:rsid w:val="0089029B"/>
    <w:rsid w:val="00890F06"/>
    <w:rsid w:val="00890F0B"/>
    <w:rsid w:val="008911FD"/>
    <w:rsid w:val="00893467"/>
    <w:rsid w:val="00893E6F"/>
    <w:rsid w:val="0089499E"/>
    <w:rsid w:val="008956C8"/>
    <w:rsid w:val="00895890"/>
    <w:rsid w:val="00895B77"/>
    <w:rsid w:val="00896F39"/>
    <w:rsid w:val="008A0B03"/>
    <w:rsid w:val="008A1663"/>
    <w:rsid w:val="008A2017"/>
    <w:rsid w:val="008A337E"/>
    <w:rsid w:val="008A7085"/>
    <w:rsid w:val="008A7924"/>
    <w:rsid w:val="008B0239"/>
    <w:rsid w:val="008B0763"/>
    <w:rsid w:val="008B10CE"/>
    <w:rsid w:val="008B1889"/>
    <w:rsid w:val="008B1ADA"/>
    <w:rsid w:val="008B2403"/>
    <w:rsid w:val="008B4344"/>
    <w:rsid w:val="008B493D"/>
    <w:rsid w:val="008B64F8"/>
    <w:rsid w:val="008B6E95"/>
    <w:rsid w:val="008B7345"/>
    <w:rsid w:val="008B7782"/>
    <w:rsid w:val="008C0340"/>
    <w:rsid w:val="008C06F0"/>
    <w:rsid w:val="008C0A9B"/>
    <w:rsid w:val="008C162F"/>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80"/>
    <w:rsid w:val="008E4FF0"/>
    <w:rsid w:val="008E5095"/>
    <w:rsid w:val="008E5297"/>
    <w:rsid w:val="008E5323"/>
    <w:rsid w:val="008E6AFE"/>
    <w:rsid w:val="008E7432"/>
    <w:rsid w:val="008F0C1B"/>
    <w:rsid w:val="008F0C57"/>
    <w:rsid w:val="008F11DB"/>
    <w:rsid w:val="008F1BE8"/>
    <w:rsid w:val="008F2D75"/>
    <w:rsid w:val="008F3EC7"/>
    <w:rsid w:val="008F4701"/>
    <w:rsid w:val="008F48AB"/>
    <w:rsid w:val="008F4EA0"/>
    <w:rsid w:val="008F5170"/>
    <w:rsid w:val="008F656D"/>
    <w:rsid w:val="008F719F"/>
    <w:rsid w:val="008F79F1"/>
    <w:rsid w:val="008F7E6E"/>
    <w:rsid w:val="00900347"/>
    <w:rsid w:val="00901837"/>
    <w:rsid w:val="00902177"/>
    <w:rsid w:val="00902286"/>
    <w:rsid w:val="009029BB"/>
    <w:rsid w:val="00902A04"/>
    <w:rsid w:val="00905B25"/>
    <w:rsid w:val="00906433"/>
    <w:rsid w:val="00906A60"/>
    <w:rsid w:val="00906D3E"/>
    <w:rsid w:val="009077FB"/>
    <w:rsid w:val="009100B7"/>
    <w:rsid w:val="00911A5C"/>
    <w:rsid w:val="00912ABE"/>
    <w:rsid w:val="00912D28"/>
    <w:rsid w:val="00913C40"/>
    <w:rsid w:val="00913F65"/>
    <w:rsid w:val="00914910"/>
    <w:rsid w:val="0091555E"/>
    <w:rsid w:val="0091559D"/>
    <w:rsid w:val="0091650E"/>
    <w:rsid w:val="00917CEE"/>
    <w:rsid w:val="00920A4F"/>
    <w:rsid w:val="0092144C"/>
    <w:rsid w:val="00922186"/>
    <w:rsid w:val="00922D5A"/>
    <w:rsid w:val="00923DDC"/>
    <w:rsid w:val="00924349"/>
    <w:rsid w:val="00924A2C"/>
    <w:rsid w:val="0092500E"/>
    <w:rsid w:val="00925339"/>
    <w:rsid w:val="0092548E"/>
    <w:rsid w:val="0092554A"/>
    <w:rsid w:val="0092558E"/>
    <w:rsid w:val="009257A0"/>
    <w:rsid w:val="00925C71"/>
    <w:rsid w:val="00927958"/>
    <w:rsid w:val="00927B15"/>
    <w:rsid w:val="009301D1"/>
    <w:rsid w:val="00931AAA"/>
    <w:rsid w:val="00932196"/>
    <w:rsid w:val="0093226A"/>
    <w:rsid w:val="00933DFE"/>
    <w:rsid w:val="00933EA1"/>
    <w:rsid w:val="00934210"/>
    <w:rsid w:val="00934257"/>
    <w:rsid w:val="009342E6"/>
    <w:rsid w:val="00934922"/>
    <w:rsid w:val="00934B1D"/>
    <w:rsid w:val="009356A1"/>
    <w:rsid w:val="00937200"/>
    <w:rsid w:val="0093724D"/>
    <w:rsid w:val="009402A3"/>
    <w:rsid w:val="00942745"/>
    <w:rsid w:val="00942893"/>
    <w:rsid w:val="009430E5"/>
    <w:rsid w:val="00944E1B"/>
    <w:rsid w:val="00945559"/>
    <w:rsid w:val="00945CFD"/>
    <w:rsid w:val="009471AE"/>
    <w:rsid w:val="00951074"/>
    <w:rsid w:val="00952799"/>
    <w:rsid w:val="0095354A"/>
    <w:rsid w:val="009538DF"/>
    <w:rsid w:val="00954CB4"/>
    <w:rsid w:val="00954F3A"/>
    <w:rsid w:val="0095729F"/>
    <w:rsid w:val="00957AAC"/>
    <w:rsid w:val="00960FEB"/>
    <w:rsid w:val="009614A5"/>
    <w:rsid w:val="0096157B"/>
    <w:rsid w:val="00962E3B"/>
    <w:rsid w:val="00964783"/>
    <w:rsid w:val="00964DA0"/>
    <w:rsid w:val="00965844"/>
    <w:rsid w:val="00965946"/>
    <w:rsid w:val="009666D7"/>
    <w:rsid w:val="00966B2B"/>
    <w:rsid w:val="00967239"/>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6E8"/>
    <w:rsid w:val="00981A55"/>
    <w:rsid w:val="00981BBE"/>
    <w:rsid w:val="00982D78"/>
    <w:rsid w:val="00982F82"/>
    <w:rsid w:val="00983FDE"/>
    <w:rsid w:val="00985049"/>
    <w:rsid w:val="009850E7"/>
    <w:rsid w:val="00985D64"/>
    <w:rsid w:val="00985DC5"/>
    <w:rsid w:val="0099072E"/>
    <w:rsid w:val="00991EAA"/>
    <w:rsid w:val="00992B88"/>
    <w:rsid w:val="00993101"/>
    <w:rsid w:val="0099312D"/>
    <w:rsid w:val="009936EF"/>
    <w:rsid w:val="00993959"/>
    <w:rsid w:val="00993E45"/>
    <w:rsid w:val="0099576B"/>
    <w:rsid w:val="0099599D"/>
    <w:rsid w:val="0099607E"/>
    <w:rsid w:val="009975AC"/>
    <w:rsid w:val="00997B83"/>
    <w:rsid w:val="009A105B"/>
    <w:rsid w:val="009A14D4"/>
    <w:rsid w:val="009A1518"/>
    <w:rsid w:val="009A2472"/>
    <w:rsid w:val="009A32EC"/>
    <w:rsid w:val="009A3C0A"/>
    <w:rsid w:val="009A5081"/>
    <w:rsid w:val="009A52C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B770F"/>
    <w:rsid w:val="009C0254"/>
    <w:rsid w:val="009C18A8"/>
    <w:rsid w:val="009C1CFD"/>
    <w:rsid w:val="009C1E16"/>
    <w:rsid w:val="009C20AB"/>
    <w:rsid w:val="009C2721"/>
    <w:rsid w:val="009C505A"/>
    <w:rsid w:val="009C5DFA"/>
    <w:rsid w:val="009C6A51"/>
    <w:rsid w:val="009C764A"/>
    <w:rsid w:val="009D05AF"/>
    <w:rsid w:val="009D0843"/>
    <w:rsid w:val="009D193E"/>
    <w:rsid w:val="009D2735"/>
    <w:rsid w:val="009D389E"/>
    <w:rsid w:val="009D3B97"/>
    <w:rsid w:val="009D4BBA"/>
    <w:rsid w:val="009D4DDF"/>
    <w:rsid w:val="009D5B5B"/>
    <w:rsid w:val="009D61E7"/>
    <w:rsid w:val="009E08D8"/>
    <w:rsid w:val="009E10F2"/>
    <w:rsid w:val="009E1C21"/>
    <w:rsid w:val="009E2166"/>
    <w:rsid w:val="009E3024"/>
    <w:rsid w:val="009E34D4"/>
    <w:rsid w:val="009E4165"/>
    <w:rsid w:val="009E4C99"/>
    <w:rsid w:val="009E502F"/>
    <w:rsid w:val="009E51A8"/>
    <w:rsid w:val="009E6334"/>
    <w:rsid w:val="009E6A9F"/>
    <w:rsid w:val="009E7AB0"/>
    <w:rsid w:val="009E7D3E"/>
    <w:rsid w:val="009F02C8"/>
    <w:rsid w:val="009F161E"/>
    <w:rsid w:val="009F1C39"/>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6FD"/>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6FDB"/>
    <w:rsid w:val="00A17093"/>
    <w:rsid w:val="00A20E2A"/>
    <w:rsid w:val="00A21AC8"/>
    <w:rsid w:val="00A21C56"/>
    <w:rsid w:val="00A22A48"/>
    <w:rsid w:val="00A24E3E"/>
    <w:rsid w:val="00A24E9E"/>
    <w:rsid w:val="00A25500"/>
    <w:rsid w:val="00A26533"/>
    <w:rsid w:val="00A2654A"/>
    <w:rsid w:val="00A26785"/>
    <w:rsid w:val="00A269CA"/>
    <w:rsid w:val="00A26CD1"/>
    <w:rsid w:val="00A27FAF"/>
    <w:rsid w:val="00A30BCC"/>
    <w:rsid w:val="00A32B94"/>
    <w:rsid w:val="00A33112"/>
    <w:rsid w:val="00A36165"/>
    <w:rsid w:val="00A367EA"/>
    <w:rsid w:val="00A36DB6"/>
    <w:rsid w:val="00A4042D"/>
    <w:rsid w:val="00A40999"/>
    <w:rsid w:val="00A41680"/>
    <w:rsid w:val="00A42234"/>
    <w:rsid w:val="00A42303"/>
    <w:rsid w:val="00A4243C"/>
    <w:rsid w:val="00A424E6"/>
    <w:rsid w:val="00A4338E"/>
    <w:rsid w:val="00A441F6"/>
    <w:rsid w:val="00A458C6"/>
    <w:rsid w:val="00A4598F"/>
    <w:rsid w:val="00A45AB4"/>
    <w:rsid w:val="00A529B1"/>
    <w:rsid w:val="00A52FA6"/>
    <w:rsid w:val="00A5453A"/>
    <w:rsid w:val="00A54C79"/>
    <w:rsid w:val="00A551B8"/>
    <w:rsid w:val="00A5647E"/>
    <w:rsid w:val="00A5674C"/>
    <w:rsid w:val="00A56A5E"/>
    <w:rsid w:val="00A56C22"/>
    <w:rsid w:val="00A56DC4"/>
    <w:rsid w:val="00A6001F"/>
    <w:rsid w:val="00A606CA"/>
    <w:rsid w:val="00A60D3B"/>
    <w:rsid w:val="00A61AF9"/>
    <w:rsid w:val="00A6337D"/>
    <w:rsid w:val="00A63B2F"/>
    <w:rsid w:val="00A7006A"/>
    <w:rsid w:val="00A70269"/>
    <w:rsid w:val="00A7138A"/>
    <w:rsid w:val="00A71DB5"/>
    <w:rsid w:val="00A72325"/>
    <w:rsid w:val="00A7318A"/>
    <w:rsid w:val="00A741A9"/>
    <w:rsid w:val="00A75F7E"/>
    <w:rsid w:val="00A76AB6"/>
    <w:rsid w:val="00A77714"/>
    <w:rsid w:val="00A77C6F"/>
    <w:rsid w:val="00A8063C"/>
    <w:rsid w:val="00A80A1A"/>
    <w:rsid w:val="00A80FC6"/>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5BB2"/>
    <w:rsid w:val="00A961A7"/>
    <w:rsid w:val="00A97412"/>
    <w:rsid w:val="00AA13B6"/>
    <w:rsid w:val="00AA24E0"/>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46EE"/>
    <w:rsid w:val="00AC4CAD"/>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5965"/>
    <w:rsid w:val="00AE72BE"/>
    <w:rsid w:val="00AE73B3"/>
    <w:rsid w:val="00AE7791"/>
    <w:rsid w:val="00AF1491"/>
    <w:rsid w:val="00AF2663"/>
    <w:rsid w:val="00AF3B82"/>
    <w:rsid w:val="00AF5B34"/>
    <w:rsid w:val="00AF5D29"/>
    <w:rsid w:val="00AF686D"/>
    <w:rsid w:val="00AF6ED7"/>
    <w:rsid w:val="00AF6FCF"/>
    <w:rsid w:val="00AF7698"/>
    <w:rsid w:val="00AF7F19"/>
    <w:rsid w:val="00B00B86"/>
    <w:rsid w:val="00B010C9"/>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A02"/>
    <w:rsid w:val="00B23BAF"/>
    <w:rsid w:val="00B23D0C"/>
    <w:rsid w:val="00B243E8"/>
    <w:rsid w:val="00B24EC0"/>
    <w:rsid w:val="00B24F70"/>
    <w:rsid w:val="00B2543A"/>
    <w:rsid w:val="00B25901"/>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0EF"/>
    <w:rsid w:val="00B473BD"/>
    <w:rsid w:val="00B47E8C"/>
    <w:rsid w:val="00B50498"/>
    <w:rsid w:val="00B5050C"/>
    <w:rsid w:val="00B50AD6"/>
    <w:rsid w:val="00B5280A"/>
    <w:rsid w:val="00B52F26"/>
    <w:rsid w:val="00B547A6"/>
    <w:rsid w:val="00B5483E"/>
    <w:rsid w:val="00B54DFE"/>
    <w:rsid w:val="00B54F9B"/>
    <w:rsid w:val="00B562C0"/>
    <w:rsid w:val="00B56C68"/>
    <w:rsid w:val="00B574DE"/>
    <w:rsid w:val="00B57C02"/>
    <w:rsid w:val="00B57C45"/>
    <w:rsid w:val="00B616A6"/>
    <w:rsid w:val="00B62F03"/>
    <w:rsid w:val="00B650B4"/>
    <w:rsid w:val="00B655FB"/>
    <w:rsid w:val="00B65A12"/>
    <w:rsid w:val="00B65A26"/>
    <w:rsid w:val="00B66E66"/>
    <w:rsid w:val="00B679F9"/>
    <w:rsid w:val="00B700B4"/>
    <w:rsid w:val="00B70641"/>
    <w:rsid w:val="00B74002"/>
    <w:rsid w:val="00B742B7"/>
    <w:rsid w:val="00B7523E"/>
    <w:rsid w:val="00B7598F"/>
    <w:rsid w:val="00B772FD"/>
    <w:rsid w:val="00B77866"/>
    <w:rsid w:val="00B77A99"/>
    <w:rsid w:val="00B818B8"/>
    <w:rsid w:val="00B81D5A"/>
    <w:rsid w:val="00B82052"/>
    <w:rsid w:val="00B8248B"/>
    <w:rsid w:val="00B8301E"/>
    <w:rsid w:val="00B83CF3"/>
    <w:rsid w:val="00B85411"/>
    <w:rsid w:val="00B85E07"/>
    <w:rsid w:val="00B8654B"/>
    <w:rsid w:val="00B87384"/>
    <w:rsid w:val="00B875D8"/>
    <w:rsid w:val="00B87B13"/>
    <w:rsid w:val="00B87CA5"/>
    <w:rsid w:val="00B90473"/>
    <w:rsid w:val="00B906BA"/>
    <w:rsid w:val="00B90A32"/>
    <w:rsid w:val="00B91E5E"/>
    <w:rsid w:val="00B92038"/>
    <w:rsid w:val="00B9311A"/>
    <w:rsid w:val="00B935A3"/>
    <w:rsid w:val="00B947B9"/>
    <w:rsid w:val="00B94CFC"/>
    <w:rsid w:val="00B95B55"/>
    <w:rsid w:val="00B95CC8"/>
    <w:rsid w:val="00B95DDC"/>
    <w:rsid w:val="00B96209"/>
    <w:rsid w:val="00B96456"/>
    <w:rsid w:val="00B96F58"/>
    <w:rsid w:val="00BA021D"/>
    <w:rsid w:val="00BA0238"/>
    <w:rsid w:val="00BA051A"/>
    <w:rsid w:val="00BA0A9F"/>
    <w:rsid w:val="00BA1668"/>
    <w:rsid w:val="00BA1997"/>
    <w:rsid w:val="00BA2497"/>
    <w:rsid w:val="00BA5094"/>
    <w:rsid w:val="00BA5558"/>
    <w:rsid w:val="00BA5ACB"/>
    <w:rsid w:val="00BA7D4D"/>
    <w:rsid w:val="00BB07B3"/>
    <w:rsid w:val="00BB2386"/>
    <w:rsid w:val="00BB307B"/>
    <w:rsid w:val="00BB383B"/>
    <w:rsid w:val="00BC0BFA"/>
    <w:rsid w:val="00BC1EEA"/>
    <w:rsid w:val="00BC4354"/>
    <w:rsid w:val="00BC45CF"/>
    <w:rsid w:val="00BD0152"/>
    <w:rsid w:val="00BD0559"/>
    <w:rsid w:val="00BD09FE"/>
    <w:rsid w:val="00BD136E"/>
    <w:rsid w:val="00BD1EBA"/>
    <w:rsid w:val="00BD216D"/>
    <w:rsid w:val="00BD22BB"/>
    <w:rsid w:val="00BD2F85"/>
    <w:rsid w:val="00BD3E31"/>
    <w:rsid w:val="00BD45A1"/>
    <w:rsid w:val="00BD53DA"/>
    <w:rsid w:val="00BD58BB"/>
    <w:rsid w:val="00BD740D"/>
    <w:rsid w:val="00BE0B40"/>
    <w:rsid w:val="00BE1A67"/>
    <w:rsid w:val="00BE1EAB"/>
    <w:rsid w:val="00BE228F"/>
    <w:rsid w:val="00BE4BA4"/>
    <w:rsid w:val="00BE51DB"/>
    <w:rsid w:val="00BE541D"/>
    <w:rsid w:val="00BE5762"/>
    <w:rsid w:val="00BE71C8"/>
    <w:rsid w:val="00BE7602"/>
    <w:rsid w:val="00BE7836"/>
    <w:rsid w:val="00BF0084"/>
    <w:rsid w:val="00BF0137"/>
    <w:rsid w:val="00BF06B4"/>
    <w:rsid w:val="00BF20BD"/>
    <w:rsid w:val="00BF49FD"/>
    <w:rsid w:val="00BF4F55"/>
    <w:rsid w:val="00BF54EF"/>
    <w:rsid w:val="00C007CC"/>
    <w:rsid w:val="00C018A8"/>
    <w:rsid w:val="00C01A4A"/>
    <w:rsid w:val="00C022E9"/>
    <w:rsid w:val="00C027DD"/>
    <w:rsid w:val="00C02D91"/>
    <w:rsid w:val="00C03275"/>
    <w:rsid w:val="00C0437C"/>
    <w:rsid w:val="00C056B7"/>
    <w:rsid w:val="00C05E9D"/>
    <w:rsid w:val="00C06B40"/>
    <w:rsid w:val="00C11492"/>
    <w:rsid w:val="00C11B5A"/>
    <w:rsid w:val="00C12BAC"/>
    <w:rsid w:val="00C13386"/>
    <w:rsid w:val="00C13A03"/>
    <w:rsid w:val="00C13FCD"/>
    <w:rsid w:val="00C14838"/>
    <w:rsid w:val="00C14972"/>
    <w:rsid w:val="00C15AEF"/>
    <w:rsid w:val="00C161AF"/>
    <w:rsid w:val="00C162EC"/>
    <w:rsid w:val="00C16A6A"/>
    <w:rsid w:val="00C16E36"/>
    <w:rsid w:val="00C173A1"/>
    <w:rsid w:val="00C17A50"/>
    <w:rsid w:val="00C208EF"/>
    <w:rsid w:val="00C224D3"/>
    <w:rsid w:val="00C25077"/>
    <w:rsid w:val="00C26D52"/>
    <w:rsid w:val="00C27080"/>
    <w:rsid w:val="00C276B9"/>
    <w:rsid w:val="00C276C9"/>
    <w:rsid w:val="00C27E4D"/>
    <w:rsid w:val="00C27EC0"/>
    <w:rsid w:val="00C30086"/>
    <w:rsid w:val="00C317ED"/>
    <w:rsid w:val="00C32A87"/>
    <w:rsid w:val="00C32AF0"/>
    <w:rsid w:val="00C32B2D"/>
    <w:rsid w:val="00C33064"/>
    <w:rsid w:val="00C33994"/>
    <w:rsid w:val="00C33E3D"/>
    <w:rsid w:val="00C33FE5"/>
    <w:rsid w:val="00C3464F"/>
    <w:rsid w:val="00C353B1"/>
    <w:rsid w:val="00C369C1"/>
    <w:rsid w:val="00C375B8"/>
    <w:rsid w:val="00C3782E"/>
    <w:rsid w:val="00C403FD"/>
    <w:rsid w:val="00C40C0E"/>
    <w:rsid w:val="00C4113D"/>
    <w:rsid w:val="00C4138E"/>
    <w:rsid w:val="00C41991"/>
    <w:rsid w:val="00C43D2D"/>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4B57"/>
    <w:rsid w:val="00C54C15"/>
    <w:rsid w:val="00C55690"/>
    <w:rsid w:val="00C5605F"/>
    <w:rsid w:val="00C60EE7"/>
    <w:rsid w:val="00C61A98"/>
    <w:rsid w:val="00C62527"/>
    <w:rsid w:val="00C63661"/>
    <w:rsid w:val="00C636E5"/>
    <w:rsid w:val="00C668E9"/>
    <w:rsid w:val="00C66A07"/>
    <w:rsid w:val="00C678FC"/>
    <w:rsid w:val="00C67CD3"/>
    <w:rsid w:val="00C70372"/>
    <w:rsid w:val="00C70570"/>
    <w:rsid w:val="00C71947"/>
    <w:rsid w:val="00C72216"/>
    <w:rsid w:val="00C722D5"/>
    <w:rsid w:val="00C73CA9"/>
    <w:rsid w:val="00C74184"/>
    <w:rsid w:val="00C75D26"/>
    <w:rsid w:val="00C76CD1"/>
    <w:rsid w:val="00C76CD7"/>
    <w:rsid w:val="00C77248"/>
    <w:rsid w:val="00C80E0D"/>
    <w:rsid w:val="00C80E50"/>
    <w:rsid w:val="00C8105B"/>
    <w:rsid w:val="00C81BA7"/>
    <w:rsid w:val="00C81E86"/>
    <w:rsid w:val="00C8222C"/>
    <w:rsid w:val="00C824B5"/>
    <w:rsid w:val="00C82502"/>
    <w:rsid w:val="00C839B2"/>
    <w:rsid w:val="00C8564E"/>
    <w:rsid w:val="00C86325"/>
    <w:rsid w:val="00C86728"/>
    <w:rsid w:val="00C8695E"/>
    <w:rsid w:val="00C87A8D"/>
    <w:rsid w:val="00C87AB0"/>
    <w:rsid w:val="00C87B45"/>
    <w:rsid w:val="00C91371"/>
    <w:rsid w:val="00C916EC"/>
    <w:rsid w:val="00C91A8C"/>
    <w:rsid w:val="00C91C51"/>
    <w:rsid w:val="00C92F16"/>
    <w:rsid w:val="00C93CBC"/>
    <w:rsid w:val="00C9428F"/>
    <w:rsid w:val="00C958F2"/>
    <w:rsid w:val="00C9674C"/>
    <w:rsid w:val="00CA010B"/>
    <w:rsid w:val="00CA014C"/>
    <w:rsid w:val="00CA014F"/>
    <w:rsid w:val="00CA2110"/>
    <w:rsid w:val="00CA21D4"/>
    <w:rsid w:val="00CA5E77"/>
    <w:rsid w:val="00CA7D71"/>
    <w:rsid w:val="00CB0C56"/>
    <w:rsid w:val="00CB13F9"/>
    <w:rsid w:val="00CB17DB"/>
    <w:rsid w:val="00CB2B6E"/>
    <w:rsid w:val="00CB471B"/>
    <w:rsid w:val="00CB48A1"/>
    <w:rsid w:val="00CB4A0B"/>
    <w:rsid w:val="00CB5C45"/>
    <w:rsid w:val="00CB6D5C"/>
    <w:rsid w:val="00CC0F7E"/>
    <w:rsid w:val="00CC1373"/>
    <w:rsid w:val="00CC1EFB"/>
    <w:rsid w:val="00CC223C"/>
    <w:rsid w:val="00CC2411"/>
    <w:rsid w:val="00CC2488"/>
    <w:rsid w:val="00CC3032"/>
    <w:rsid w:val="00CC5429"/>
    <w:rsid w:val="00CC5EDA"/>
    <w:rsid w:val="00CC6794"/>
    <w:rsid w:val="00CC7A75"/>
    <w:rsid w:val="00CC7BD6"/>
    <w:rsid w:val="00CC7FB7"/>
    <w:rsid w:val="00CD231C"/>
    <w:rsid w:val="00CD245D"/>
    <w:rsid w:val="00CD2862"/>
    <w:rsid w:val="00CD2DA9"/>
    <w:rsid w:val="00CD3B07"/>
    <w:rsid w:val="00CD434C"/>
    <w:rsid w:val="00CD447A"/>
    <w:rsid w:val="00CD461C"/>
    <w:rsid w:val="00CD4A3D"/>
    <w:rsid w:val="00CD6689"/>
    <w:rsid w:val="00CD6E60"/>
    <w:rsid w:val="00CE0A8D"/>
    <w:rsid w:val="00CE0D08"/>
    <w:rsid w:val="00CE1196"/>
    <w:rsid w:val="00CE3AA5"/>
    <w:rsid w:val="00CE3FFE"/>
    <w:rsid w:val="00CE4619"/>
    <w:rsid w:val="00CE4A81"/>
    <w:rsid w:val="00CE65CE"/>
    <w:rsid w:val="00CE6D48"/>
    <w:rsid w:val="00CE6E97"/>
    <w:rsid w:val="00CE7A22"/>
    <w:rsid w:val="00CF0098"/>
    <w:rsid w:val="00CF12D9"/>
    <w:rsid w:val="00CF213E"/>
    <w:rsid w:val="00CF218D"/>
    <w:rsid w:val="00CF3248"/>
    <w:rsid w:val="00CF37A7"/>
    <w:rsid w:val="00CF41C0"/>
    <w:rsid w:val="00CF4C82"/>
    <w:rsid w:val="00CF668E"/>
    <w:rsid w:val="00CF7480"/>
    <w:rsid w:val="00CF7602"/>
    <w:rsid w:val="00D017D9"/>
    <w:rsid w:val="00D019E1"/>
    <w:rsid w:val="00D022A2"/>
    <w:rsid w:val="00D0351A"/>
    <w:rsid w:val="00D06B40"/>
    <w:rsid w:val="00D10558"/>
    <w:rsid w:val="00D10B00"/>
    <w:rsid w:val="00D11962"/>
    <w:rsid w:val="00D129B8"/>
    <w:rsid w:val="00D129DE"/>
    <w:rsid w:val="00D12E26"/>
    <w:rsid w:val="00D12ED9"/>
    <w:rsid w:val="00D13145"/>
    <w:rsid w:val="00D14825"/>
    <w:rsid w:val="00D14AB3"/>
    <w:rsid w:val="00D1592B"/>
    <w:rsid w:val="00D15D3C"/>
    <w:rsid w:val="00D166D5"/>
    <w:rsid w:val="00D17603"/>
    <w:rsid w:val="00D17907"/>
    <w:rsid w:val="00D20347"/>
    <w:rsid w:val="00D2052C"/>
    <w:rsid w:val="00D20A3D"/>
    <w:rsid w:val="00D2261B"/>
    <w:rsid w:val="00D23205"/>
    <w:rsid w:val="00D23C36"/>
    <w:rsid w:val="00D2439C"/>
    <w:rsid w:val="00D2472F"/>
    <w:rsid w:val="00D26DDB"/>
    <w:rsid w:val="00D31486"/>
    <w:rsid w:val="00D31924"/>
    <w:rsid w:val="00D326F0"/>
    <w:rsid w:val="00D3420E"/>
    <w:rsid w:val="00D35415"/>
    <w:rsid w:val="00D35855"/>
    <w:rsid w:val="00D36763"/>
    <w:rsid w:val="00D37929"/>
    <w:rsid w:val="00D37BF0"/>
    <w:rsid w:val="00D37F02"/>
    <w:rsid w:val="00D4154C"/>
    <w:rsid w:val="00D41653"/>
    <w:rsid w:val="00D421BE"/>
    <w:rsid w:val="00D431D5"/>
    <w:rsid w:val="00D43314"/>
    <w:rsid w:val="00D445C6"/>
    <w:rsid w:val="00D44DC2"/>
    <w:rsid w:val="00D46FE1"/>
    <w:rsid w:val="00D50FA3"/>
    <w:rsid w:val="00D5124C"/>
    <w:rsid w:val="00D53749"/>
    <w:rsid w:val="00D544CC"/>
    <w:rsid w:val="00D546DB"/>
    <w:rsid w:val="00D5495B"/>
    <w:rsid w:val="00D55170"/>
    <w:rsid w:val="00D5551B"/>
    <w:rsid w:val="00D56620"/>
    <w:rsid w:val="00D56AC7"/>
    <w:rsid w:val="00D56AEF"/>
    <w:rsid w:val="00D57BB7"/>
    <w:rsid w:val="00D60178"/>
    <w:rsid w:val="00D60937"/>
    <w:rsid w:val="00D6153A"/>
    <w:rsid w:val="00D61708"/>
    <w:rsid w:val="00D63041"/>
    <w:rsid w:val="00D63E15"/>
    <w:rsid w:val="00D647AA"/>
    <w:rsid w:val="00D6522E"/>
    <w:rsid w:val="00D6596D"/>
    <w:rsid w:val="00D65BE3"/>
    <w:rsid w:val="00D66107"/>
    <w:rsid w:val="00D66ADC"/>
    <w:rsid w:val="00D66CA6"/>
    <w:rsid w:val="00D66FB6"/>
    <w:rsid w:val="00D6710E"/>
    <w:rsid w:val="00D67246"/>
    <w:rsid w:val="00D674DA"/>
    <w:rsid w:val="00D67FFC"/>
    <w:rsid w:val="00D74629"/>
    <w:rsid w:val="00D74D8F"/>
    <w:rsid w:val="00D74F6C"/>
    <w:rsid w:val="00D76437"/>
    <w:rsid w:val="00D76461"/>
    <w:rsid w:val="00D76F4D"/>
    <w:rsid w:val="00D77ED8"/>
    <w:rsid w:val="00D8198F"/>
    <w:rsid w:val="00D82376"/>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01FB"/>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A64"/>
    <w:rsid w:val="00DB7FC9"/>
    <w:rsid w:val="00DC11E0"/>
    <w:rsid w:val="00DC3F57"/>
    <w:rsid w:val="00DC4610"/>
    <w:rsid w:val="00DC4ABD"/>
    <w:rsid w:val="00DC55D5"/>
    <w:rsid w:val="00DC5AF8"/>
    <w:rsid w:val="00DC638B"/>
    <w:rsid w:val="00DC70F4"/>
    <w:rsid w:val="00DC783C"/>
    <w:rsid w:val="00DC7D2E"/>
    <w:rsid w:val="00DD048B"/>
    <w:rsid w:val="00DD0AE7"/>
    <w:rsid w:val="00DD1F1E"/>
    <w:rsid w:val="00DD20E9"/>
    <w:rsid w:val="00DD395B"/>
    <w:rsid w:val="00DD3C78"/>
    <w:rsid w:val="00DD4BCF"/>
    <w:rsid w:val="00DD4DA3"/>
    <w:rsid w:val="00DD5B36"/>
    <w:rsid w:val="00DD6512"/>
    <w:rsid w:val="00DD6A90"/>
    <w:rsid w:val="00DD6AEB"/>
    <w:rsid w:val="00DD6D60"/>
    <w:rsid w:val="00DD6DC0"/>
    <w:rsid w:val="00DD7B64"/>
    <w:rsid w:val="00DE0553"/>
    <w:rsid w:val="00DE09D1"/>
    <w:rsid w:val="00DE1F55"/>
    <w:rsid w:val="00DE2066"/>
    <w:rsid w:val="00DE23E3"/>
    <w:rsid w:val="00DE4A0B"/>
    <w:rsid w:val="00DE4AF8"/>
    <w:rsid w:val="00DE5730"/>
    <w:rsid w:val="00DE5E94"/>
    <w:rsid w:val="00DE7159"/>
    <w:rsid w:val="00DF026E"/>
    <w:rsid w:val="00DF1C5A"/>
    <w:rsid w:val="00DF21A3"/>
    <w:rsid w:val="00DF372C"/>
    <w:rsid w:val="00DF3B0E"/>
    <w:rsid w:val="00DF3C6B"/>
    <w:rsid w:val="00DF4A8A"/>
    <w:rsid w:val="00DF5700"/>
    <w:rsid w:val="00DF5BDC"/>
    <w:rsid w:val="00DF60D2"/>
    <w:rsid w:val="00DF767E"/>
    <w:rsid w:val="00DF7C6B"/>
    <w:rsid w:val="00E00C5C"/>
    <w:rsid w:val="00E00E4C"/>
    <w:rsid w:val="00E014BF"/>
    <w:rsid w:val="00E023A6"/>
    <w:rsid w:val="00E049E1"/>
    <w:rsid w:val="00E052B4"/>
    <w:rsid w:val="00E05742"/>
    <w:rsid w:val="00E05BEC"/>
    <w:rsid w:val="00E07365"/>
    <w:rsid w:val="00E12B25"/>
    <w:rsid w:val="00E12F48"/>
    <w:rsid w:val="00E13FA0"/>
    <w:rsid w:val="00E1418F"/>
    <w:rsid w:val="00E14E49"/>
    <w:rsid w:val="00E169CD"/>
    <w:rsid w:val="00E16BF7"/>
    <w:rsid w:val="00E175D9"/>
    <w:rsid w:val="00E17965"/>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74F"/>
    <w:rsid w:val="00E409A9"/>
    <w:rsid w:val="00E410CA"/>
    <w:rsid w:val="00E42AE8"/>
    <w:rsid w:val="00E43A22"/>
    <w:rsid w:val="00E4404C"/>
    <w:rsid w:val="00E4499B"/>
    <w:rsid w:val="00E44BCD"/>
    <w:rsid w:val="00E4587E"/>
    <w:rsid w:val="00E45958"/>
    <w:rsid w:val="00E468AA"/>
    <w:rsid w:val="00E46B7F"/>
    <w:rsid w:val="00E46BEF"/>
    <w:rsid w:val="00E471B5"/>
    <w:rsid w:val="00E4747A"/>
    <w:rsid w:val="00E47CED"/>
    <w:rsid w:val="00E47DAB"/>
    <w:rsid w:val="00E5000A"/>
    <w:rsid w:val="00E52128"/>
    <w:rsid w:val="00E52E17"/>
    <w:rsid w:val="00E53361"/>
    <w:rsid w:val="00E5345C"/>
    <w:rsid w:val="00E557A8"/>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394"/>
    <w:rsid w:val="00E82C92"/>
    <w:rsid w:val="00E8341E"/>
    <w:rsid w:val="00E83619"/>
    <w:rsid w:val="00E83A9A"/>
    <w:rsid w:val="00E84973"/>
    <w:rsid w:val="00E8527B"/>
    <w:rsid w:val="00E85CE3"/>
    <w:rsid w:val="00E8643F"/>
    <w:rsid w:val="00E86DFB"/>
    <w:rsid w:val="00E87F7B"/>
    <w:rsid w:val="00E9124E"/>
    <w:rsid w:val="00E91256"/>
    <w:rsid w:val="00E91B57"/>
    <w:rsid w:val="00E92232"/>
    <w:rsid w:val="00E92370"/>
    <w:rsid w:val="00E92856"/>
    <w:rsid w:val="00E93BC6"/>
    <w:rsid w:val="00E9434A"/>
    <w:rsid w:val="00E94D18"/>
    <w:rsid w:val="00E96E5B"/>
    <w:rsid w:val="00E972B6"/>
    <w:rsid w:val="00E9767D"/>
    <w:rsid w:val="00E97E55"/>
    <w:rsid w:val="00EA0322"/>
    <w:rsid w:val="00EA08BC"/>
    <w:rsid w:val="00EA0C9B"/>
    <w:rsid w:val="00EA0F1D"/>
    <w:rsid w:val="00EA26D1"/>
    <w:rsid w:val="00EA270D"/>
    <w:rsid w:val="00EA3739"/>
    <w:rsid w:val="00EA3810"/>
    <w:rsid w:val="00EA521C"/>
    <w:rsid w:val="00EA5438"/>
    <w:rsid w:val="00EA6AB4"/>
    <w:rsid w:val="00EA6CD9"/>
    <w:rsid w:val="00EB01FA"/>
    <w:rsid w:val="00EB2E57"/>
    <w:rsid w:val="00EB31F9"/>
    <w:rsid w:val="00EB32EA"/>
    <w:rsid w:val="00EB4640"/>
    <w:rsid w:val="00EB4B8A"/>
    <w:rsid w:val="00EB54B3"/>
    <w:rsid w:val="00EB57DC"/>
    <w:rsid w:val="00EB5820"/>
    <w:rsid w:val="00EB5962"/>
    <w:rsid w:val="00EB5F5C"/>
    <w:rsid w:val="00EB642E"/>
    <w:rsid w:val="00EB72E7"/>
    <w:rsid w:val="00EC1041"/>
    <w:rsid w:val="00EC1689"/>
    <w:rsid w:val="00EC1AD2"/>
    <w:rsid w:val="00EC23F3"/>
    <w:rsid w:val="00EC2DFE"/>
    <w:rsid w:val="00EC3796"/>
    <w:rsid w:val="00EC40B1"/>
    <w:rsid w:val="00EC450A"/>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65C3"/>
    <w:rsid w:val="00EE760F"/>
    <w:rsid w:val="00EE7C59"/>
    <w:rsid w:val="00EF0B23"/>
    <w:rsid w:val="00EF1625"/>
    <w:rsid w:val="00EF1BD2"/>
    <w:rsid w:val="00EF3113"/>
    <w:rsid w:val="00EF3D14"/>
    <w:rsid w:val="00EF438B"/>
    <w:rsid w:val="00EF5EFE"/>
    <w:rsid w:val="00EF66B5"/>
    <w:rsid w:val="00EF671D"/>
    <w:rsid w:val="00EF673E"/>
    <w:rsid w:val="00EF6810"/>
    <w:rsid w:val="00EF7711"/>
    <w:rsid w:val="00F000F3"/>
    <w:rsid w:val="00F000F6"/>
    <w:rsid w:val="00F0013B"/>
    <w:rsid w:val="00F00172"/>
    <w:rsid w:val="00F00221"/>
    <w:rsid w:val="00F009A9"/>
    <w:rsid w:val="00F01AFA"/>
    <w:rsid w:val="00F01F9A"/>
    <w:rsid w:val="00F02377"/>
    <w:rsid w:val="00F02759"/>
    <w:rsid w:val="00F02F5F"/>
    <w:rsid w:val="00F061EC"/>
    <w:rsid w:val="00F101C8"/>
    <w:rsid w:val="00F10B2D"/>
    <w:rsid w:val="00F124EB"/>
    <w:rsid w:val="00F13753"/>
    <w:rsid w:val="00F13BF4"/>
    <w:rsid w:val="00F13D3A"/>
    <w:rsid w:val="00F14534"/>
    <w:rsid w:val="00F14E06"/>
    <w:rsid w:val="00F14E60"/>
    <w:rsid w:val="00F153B3"/>
    <w:rsid w:val="00F15643"/>
    <w:rsid w:val="00F15AEA"/>
    <w:rsid w:val="00F15E43"/>
    <w:rsid w:val="00F16789"/>
    <w:rsid w:val="00F16B97"/>
    <w:rsid w:val="00F16CE5"/>
    <w:rsid w:val="00F205B4"/>
    <w:rsid w:val="00F208F1"/>
    <w:rsid w:val="00F2227F"/>
    <w:rsid w:val="00F223CB"/>
    <w:rsid w:val="00F22979"/>
    <w:rsid w:val="00F234B3"/>
    <w:rsid w:val="00F25172"/>
    <w:rsid w:val="00F25353"/>
    <w:rsid w:val="00F26BA8"/>
    <w:rsid w:val="00F27D85"/>
    <w:rsid w:val="00F304D3"/>
    <w:rsid w:val="00F308CE"/>
    <w:rsid w:val="00F30AE6"/>
    <w:rsid w:val="00F31F5F"/>
    <w:rsid w:val="00F32AB1"/>
    <w:rsid w:val="00F33B35"/>
    <w:rsid w:val="00F34523"/>
    <w:rsid w:val="00F34B0E"/>
    <w:rsid w:val="00F35616"/>
    <w:rsid w:val="00F36B68"/>
    <w:rsid w:val="00F40DDE"/>
    <w:rsid w:val="00F41D00"/>
    <w:rsid w:val="00F436FF"/>
    <w:rsid w:val="00F44020"/>
    <w:rsid w:val="00F44837"/>
    <w:rsid w:val="00F45412"/>
    <w:rsid w:val="00F459D2"/>
    <w:rsid w:val="00F46056"/>
    <w:rsid w:val="00F46E08"/>
    <w:rsid w:val="00F50D36"/>
    <w:rsid w:val="00F51296"/>
    <w:rsid w:val="00F526CF"/>
    <w:rsid w:val="00F5296A"/>
    <w:rsid w:val="00F52F08"/>
    <w:rsid w:val="00F54FC3"/>
    <w:rsid w:val="00F56064"/>
    <w:rsid w:val="00F56404"/>
    <w:rsid w:val="00F5661B"/>
    <w:rsid w:val="00F573C7"/>
    <w:rsid w:val="00F57D3F"/>
    <w:rsid w:val="00F57F17"/>
    <w:rsid w:val="00F61342"/>
    <w:rsid w:val="00F61874"/>
    <w:rsid w:val="00F62FB0"/>
    <w:rsid w:val="00F63E0A"/>
    <w:rsid w:val="00F64E9D"/>
    <w:rsid w:val="00F6674F"/>
    <w:rsid w:val="00F66C36"/>
    <w:rsid w:val="00F66D58"/>
    <w:rsid w:val="00F674FF"/>
    <w:rsid w:val="00F71507"/>
    <w:rsid w:val="00F71599"/>
    <w:rsid w:val="00F72D45"/>
    <w:rsid w:val="00F72DD3"/>
    <w:rsid w:val="00F742B5"/>
    <w:rsid w:val="00F742FD"/>
    <w:rsid w:val="00F74572"/>
    <w:rsid w:val="00F75630"/>
    <w:rsid w:val="00F757BD"/>
    <w:rsid w:val="00F7734B"/>
    <w:rsid w:val="00F77780"/>
    <w:rsid w:val="00F82CBF"/>
    <w:rsid w:val="00F837A1"/>
    <w:rsid w:val="00F83E55"/>
    <w:rsid w:val="00F85585"/>
    <w:rsid w:val="00F86BB9"/>
    <w:rsid w:val="00F86BEC"/>
    <w:rsid w:val="00F8718C"/>
    <w:rsid w:val="00F8733B"/>
    <w:rsid w:val="00F90424"/>
    <w:rsid w:val="00F933A4"/>
    <w:rsid w:val="00F94B38"/>
    <w:rsid w:val="00F95D27"/>
    <w:rsid w:val="00F95F18"/>
    <w:rsid w:val="00F96E9E"/>
    <w:rsid w:val="00F97943"/>
    <w:rsid w:val="00F979C3"/>
    <w:rsid w:val="00FA0C19"/>
    <w:rsid w:val="00FA1398"/>
    <w:rsid w:val="00FA1E6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821"/>
    <w:rsid w:val="00FB298E"/>
    <w:rsid w:val="00FB2F15"/>
    <w:rsid w:val="00FB42F4"/>
    <w:rsid w:val="00FB5371"/>
    <w:rsid w:val="00FB5AB5"/>
    <w:rsid w:val="00FB7B5B"/>
    <w:rsid w:val="00FB7C32"/>
    <w:rsid w:val="00FC035E"/>
    <w:rsid w:val="00FC0A5B"/>
    <w:rsid w:val="00FC1160"/>
    <w:rsid w:val="00FC1283"/>
    <w:rsid w:val="00FC5963"/>
    <w:rsid w:val="00FC7783"/>
    <w:rsid w:val="00FD0F1F"/>
    <w:rsid w:val="00FD3310"/>
    <w:rsid w:val="00FD36B2"/>
    <w:rsid w:val="00FD43E5"/>
    <w:rsid w:val="00FD44B8"/>
    <w:rsid w:val="00FD5555"/>
    <w:rsid w:val="00FD5A00"/>
    <w:rsid w:val="00FD73DC"/>
    <w:rsid w:val="00FE0855"/>
    <w:rsid w:val="00FE0E13"/>
    <w:rsid w:val="00FE15FF"/>
    <w:rsid w:val="00FE2779"/>
    <w:rsid w:val="00FE3D7C"/>
    <w:rsid w:val="00FE3DDF"/>
    <w:rsid w:val="00FE494F"/>
    <w:rsid w:val="00FE6033"/>
    <w:rsid w:val="00FE74FC"/>
    <w:rsid w:val="00FE7760"/>
    <w:rsid w:val="00FF05F3"/>
    <w:rsid w:val="00FF218A"/>
    <w:rsid w:val="00FF2681"/>
    <w:rsid w:val="00FF29A0"/>
    <w:rsid w:val="00FF2A34"/>
    <w:rsid w:val="00FF2C5B"/>
    <w:rsid w:val="00FF3021"/>
    <w:rsid w:val="00FF31CC"/>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foot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foot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7520999/158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7520999/158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74960528/0" TargetMode="External"/><Relationship Id="rId5" Type="http://schemas.openxmlformats.org/officeDocument/2006/relationships/settings" Target="settings.xml"/><Relationship Id="rId15" Type="http://schemas.openxmlformats.org/officeDocument/2006/relationships/image" Target="media/image1.emf"/><Relationship Id="rId10" Type="http://schemas.openxmlformats.org/officeDocument/2006/relationships/hyperlink" Target="https://internet.garant.ru/document/redirect/179222/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internet.garant.ru/document/redirect/7496052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F9721-3B0C-4EAD-8E5A-8094A8C4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4643</Words>
  <Characters>26469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31050</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Казаков Сергей Леонидович</cp:lastModifiedBy>
  <cp:revision>2</cp:revision>
  <cp:lastPrinted>2026-02-11T08:37:00Z</cp:lastPrinted>
  <dcterms:created xsi:type="dcterms:W3CDTF">2026-03-24T06:38:00Z</dcterms:created>
  <dcterms:modified xsi:type="dcterms:W3CDTF">2026-03-24T06:38:00Z</dcterms:modified>
</cp:coreProperties>
</file>