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00605A">
      <w:pPr>
        <w:tabs>
          <w:tab w:val="left" w:pos="4820"/>
        </w:tabs>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74FA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04.09.</w:t>
            </w:r>
            <w:r w:rsidR="00273452">
              <w:rPr>
                <w:noProof/>
                <w:color w:val="000000"/>
                <w:kern w:val="0"/>
                <w:sz w:val="26"/>
                <w:szCs w:val="20"/>
                <w:lang w:eastAsia="ru-RU"/>
              </w:rPr>
              <w:t>2025</w:t>
            </w:r>
            <w:r>
              <w:rPr>
                <w:noProof/>
                <w:color w:val="000000"/>
                <w:kern w:val="0"/>
                <w:sz w:val="26"/>
                <w:szCs w:val="20"/>
                <w:lang w:eastAsia="ru-RU"/>
              </w:rPr>
              <w:t xml:space="preserve"> № 594</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74FA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04.09.</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594</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708"/>
      </w:tblGrid>
      <w:tr w:rsidR="00DA48C9" w:rsidRPr="00DA48C9" w:rsidTr="0000605A">
        <w:tc>
          <w:tcPr>
            <w:tcW w:w="5637" w:type="dxa"/>
          </w:tcPr>
          <w:p w:rsidR="00DA48C9" w:rsidRPr="00DA48C9" w:rsidRDefault="00DA48C9" w:rsidP="0000605A">
            <w:pPr>
              <w:suppressAutoHyphens w:val="0"/>
              <w:spacing w:line="240" w:lineRule="auto"/>
              <w:ind w:right="601" w:firstLine="0"/>
              <w:rPr>
                <w:rFonts w:eastAsia="Calibri"/>
                <w:kern w:val="0"/>
                <w:sz w:val="28"/>
                <w:szCs w:val="28"/>
                <w:lang w:eastAsia="en-US"/>
              </w:rPr>
            </w:pPr>
            <w:r w:rsidRPr="00DA48C9">
              <w:rPr>
                <w:rFonts w:eastAsia="Calibri"/>
                <w:kern w:val="0"/>
                <w:sz w:val="28"/>
                <w:szCs w:val="28"/>
                <w:lang w:eastAsia="en-US"/>
              </w:rPr>
              <w:t>Об утверждении административного регламента администрации Янтиковского муниципального округа по предо</w:t>
            </w:r>
            <w:r>
              <w:rPr>
                <w:rFonts w:eastAsia="Calibri"/>
                <w:kern w:val="0"/>
                <w:sz w:val="28"/>
                <w:szCs w:val="28"/>
                <w:lang w:eastAsia="en-US"/>
              </w:rPr>
              <w:t>ставлению муниципальной услуги «</w:t>
            </w:r>
            <w:r w:rsidRPr="00DA48C9">
              <w:rPr>
                <w:rFonts w:eastAsia="Calibri"/>
                <w:kern w:val="0"/>
                <w:sz w:val="28"/>
                <w:szCs w:val="28"/>
                <w:lang w:eastAsia="en-US"/>
              </w:rPr>
              <w:t>Выдача разрешения на вступление в брак лицам, достигшим возраста шестнадцати лет</w:t>
            </w:r>
            <w:r>
              <w:rPr>
                <w:rFonts w:eastAsia="Calibri"/>
                <w:kern w:val="0"/>
                <w:sz w:val="28"/>
                <w:szCs w:val="28"/>
                <w:lang w:eastAsia="en-US"/>
              </w:rPr>
              <w:t>»</w:t>
            </w:r>
          </w:p>
        </w:tc>
        <w:tc>
          <w:tcPr>
            <w:tcW w:w="3708" w:type="dxa"/>
          </w:tcPr>
          <w:p w:rsidR="00DA48C9" w:rsidRPr="00DA48C9" w:rsidRDefault="00DA48C9" w:rsidP="00DA48C9">
            <w:pPr>
              <w:suppressAutoHyphens w:val="0"/>
              <w:spacing w:line="240" w:lineRule="auto"/>
              <w:ind w:firstLine="0"/>
              <w:jc w:val="left"/>
              <w:rPr>
                <w:rFonts w:ascii="Calibri" w:eastAsia="Calibri" w:hAnsi="Calibri"/>
                <w:kern w:val="0"/>
                <w:sz w:val="22"/>
                <w:szCs w:val="22"/>
                <w:lang w:eastAsia="en-US"/>
              </w:rPr>
            </w:pPr>
          </w:p>
        </w:tc>
      </w:tr>
    </w:tbl>
    <w:p w:rsidR="00DA48C9" w:rsidRPr="00DA48C9" w:rsidRDefault="00DA48C9" w:rsidP="00DA48C9">
      <w:pPr>
        <w:suppressAutoHyphens w:val="0"/>
        <w:spacing w:after="160" w:line="259" w:lineRule="auto"/>
        <w:rPr>
          <w:rFonts w:eastAsia="Calibri"/>
          <w:kern w:val="0"/>
          <w:sz w:val="28"/>
          <w:szCs w:val="28"/>
          <w:lang w:eastAsia="en-US"/>
        </w:rPr>
      </w:pPr>
    </w:p>
    <w:p w:rsidR="00DA48C9" w:rsidRPr="00DA48C9" w:rsidRDefault="00DA48C9" w:rsidP="00DA48C9">
      <w:pPr>
        <w:suppressAutoHyphens w:val="0"/>
        <w:spacing w:line="360" w:lineRule="auto"/>
        <w:rPr>
          <w:rFonts w:eastAsia="Calibri"/>
          <w:kern w:val="0"/>
          <w:sz w:val="28"/>
          <w:szCs w:val="28"/>
          <w:lang w:eastAsia="en-US"/>
        </w:rPr>
      </w:pPr>
      <w:r>
        <w:rPr>
          <w:rFonts w:eastAsia="Calibri"/>
          <w:kern w:val="0"/>
          <w:sz w:val="28"/>
          <w:szCs w:val="28"/>
          <w:lang w:eastAsia="en-US"/>
        </w:rPr>
        <w:t xml:space="preserve">В соответствии с </w:t>
      </w:r>
      <w:hyperlink r:id="rId10" w:anchor="/document/10105807/entry/0" w:history="1">
        <w:r w:rsidRPr="00DA48C9">
          <w:rPr>
            <w:rFonts w:eastAsia="Calibri"/>
            <w:kern w:val="0"/>
            <w:sz w:val="28"/>
            <w:szCs w:val="28"/>
            <w:lang w:eastAsia="en-US"/>
          </w:rPr>
          <w:t>Семейным кодексом</w:t>
        </w:r>
      </w:hyperlink>
      <w:r>
        <w:rPr>
          <w:rFonts w:eastAsia="Calibri"/>
          <w:kern w:val="0"/>
          <w:sz w:val="28"/>
          <w:szCs w:val="28"/>
          <w:lang w:eastAsia="en-US"/>
        </w:rPr>
        <w:t xml:space="preserve"> Российской Федерации, </w:t>
      </w:r>
      <w:hyperlink r:id="rId11" w:anchor="/document/186367/entry/0" w:history="1">
        <w:r w:rsidRPr="00DA48C9">
          <w:rPr>
            <w:rFonts w:eastAsia="Calibri"/>
            <w:kern w:val="0"/>
            <w:sz w:val="28"/>
            <w:szCs w:val="28"/>
            <w:lang w:eastAsia="en-US"/>
          </w:rPr>
          <w:t>Федеральным законом</w:t>
        </w:r>
      </w:hyperlink>
      <w:r>
        <w:rPr>
          <w:rFonts w:eastAsia="Calibri"/>
          <w:kern w:val="0"/>
          <w:sz w:val="28"/>
          <w:szCs w:val="28"/>
          <w:lang w:eastAsia="en-US"/>
        </w:rPr>
        <w:t xml:space="preserve"> </w:t>
      </w:r>
      <w:r w:rsidRPr="00DA48C9">
        <w:rPr>
          <w:rFonts w:eastAsia="Calibri"/>
          <w:kern w:val="0"/>
          <w:sz w:val="28"/>
          <w:szCs w:val="28"/>
          <w:lang w:eastAsia="en-US"/>
        </w:rPr>
        <w:t xml:space="preserve">от </w:t>
      </w:r>
      <w:r>
        <w:rPr>
          <w:rFonts w:eastAsia="Calibri"/>
          <w:kern w:val="0"/>
          <w:sz w:val="28"/>
          <w:szCs w:val="28"/>
          <w:lang w:eastAsia="en-US"/>
        </w:rPr>
        <w:t>0</w:t>
      </w:r>
      <w:r w:rsidRPr="00DA48C9">
        <w:rPr>
          <w:rFonts w:eastAsia="Calibri"/>
          <w:kern w:val="0"/>
          <w:sz w:val="28"/>
          <w:szCs w:val="28"/>
          <w:lang w:eastAsia="en-US"/>
        </w:rPr>
        <w:t>6</w:t>
      </w:r>
      <w:r>
        <w:rPr>
          <w:rFonts w:eastAsia="Calibri"/>
          <w:kern w:val="0"/>
          <w:sz w:val="28"/>
          <w:szCs w:val="28"/>
          <w:lang w:eastAsia="en-US"/>
        </w:rPr>
        <w:t>.10.2003 № 131-ФЗ «</w:t>
      </w:r>
      <w:r w:rsidRPr="00DA48C9">
        <w:rPr>
          <w:rFonts w:eastAsia="Calibri"/>
          <w:kern w:val="0"/>
          <w:sz w:val="28"/>
          <w:szCs w:val="28"/>
          <w:lang w:eastAsia="en-US"/>
        </w:rPr>
        <w:t>Об общих принципах организации местного самоуп</w:t>
      </w:r>
      <w:r>
        <w:rPr>
          <w:rFonts w:eastAsia="Calibri"/>
          <w:kern w:val="0"/>
          <w:sz w:val="28"/>
          <w:szCs w:val="28"/>
          <w:lang w:eastAsia="en-US"/>
        </w:rPr>
        <w:t xml:space="preserve">равления в Российской Федерации», </w:t>
      </w:r>
      <w:hyperlink r:id="rId12" w:anchor="/document/12177515/entry/0" w:history="1">
        <w:r w:rsidRPr="00DA48C9">
          <w:rPr>
            <w:rFonts w:eastAsia="Calibri"/>
            <w:kern w:val="0"/>
            <w:sz w:val="28"/>
            <w:szCs w:val="28"/>
            <w:lang w:eastAsia="en-US"/>
          </w:rPr>
          <w:t>Федеральным законом</w:t>
        </w:r>
      </w:hyperlink>
      <w:r>
        <w:rPr>
          <w:rFonts w:eastAsia="Calibri"/>
          <w:kern w:val="0"/>
          <w:sz w:val="28"/>
          <w:szCs w:val="28"/>
          <w:lang w:eastAsia="en-US"/>
        </w:rPr>
        <w:t xml:space="preserve"> от 27.07.2010 № 210-ФЗ «</w:t>
      </w:r>
      <w:r w:rsidRPr="00DA48C9">
        <w:rPr>
          <w:rFonts w:eastAsia="Calibri"/>
          <w:kern w:val="0"/>
          <w:sz w:val="28"/>
          <w:szCs w:val="28"/>
          <w:lang w:eastAsia="en-US"/>
        </w:rPr>
        <w:t>Об организации предоставления госуда</w:t>
      </w:r>
      <w:r>
        <w:rPr>
          <w:rFonts w:eastAsia="Calibri"/>
          <w:kern w:val="0"/>
          <w:sz w:val="28"/>
          <w:szCs w:val="28"/>
          <w:lang w:eastAsia="en-US"/>
        </w:rPr>
        <w:t xml:space="preserve">рственных и муниципальных услуг», </w:t>
      </w:r>
      <w:hyperlink r:id="rId13" w:anchor="/document/405692065/entry/1000" w:history="1">
        <w:r w:rsidRPr="00DA48C9">
          <w:rPr>
            <w:rFonts w:eastAsia="Calibri"/>
            <w:kern w:val="0"/>
            <w:sz w:val="28"/>
            <w:szCs w:val="28"/>
            <w:lang w:eastAsia="en-US"/>
          </w:rPr>
          <w:t>Уставом</w:t>
        </w:r>
      </w:hyperlink>
      <w:r>
        <w:rPr>
          <w:rFonts w:eastAsia="Calibri"/>
          <w:kern w:val="0"/>
          <w:sz w:val="28"/>
          <w:szCs w:val="28"/>
          <w:lang w:eastAsia="en-US"/>
        </w:rPr>
        <w:t xml:space="preserve"> </w:t>
      </w:r>
      <w:r w:rsidRPr="00DA48C9">
        <w:rPr>
          <w:rFonts w:eastAsia="Calibri"/>
          <w:kern w:val="0"/>
          <w:sz w:val="28"/>
          <w:szCs w:val="28"/>
          <w:lang w:eastAsia="en-US"/>
        </w:rPr>
        <w:t xml:space="preserve">Янтиковского муниципального округа Чувашской Республики, администрация Янтиковского муниципального округа </w:t>
      </w:r>
      <w:proofErr w:type="gramStart"/>
      <w:r w:rsidRPr="00DA48C9">
        <w:rPr>
          <w:rFonts w:eastAsia="Calibri"/>
          <w:b/>
          <w:kern w:val="0"/>
          <w:sz w:val="28"/>
          <w:szCs w:val="28"/>
          <w:lang w:eastAsia="en-US"/>
        </w:rPr>
        <w:t>п</w:t>
      </w:r>
      <w:proofErr w:type="gramEnd"/>
      <w:r w:rsidRPr="00DA48C9">
        <w:rPr>
          <w:rFonts w:eastAsia="Calibri"/>
          <w:b/>
          <w:kern w:val="0"/>
          <w:sz w:val="28"/>
          <w:szCs w:val="28"/>
          <w:lang w:eastAsia="en-US"/>
        </w:rPr>
        <w:t xml:space="preserve"> о с т а н о в л я е т</w:t>
      </w:r>
      <w:r w:rsidRPr="00DA48C9">
        <w:rPr>
          <w:rFonts w:eastAsia="Calibri"/>
          <w:kern w:val="0"/>
          <w:sz w:val="28"/>
          <w:szCs w:val="28"/>
          <w:lang w:eastAsia="en-US"/>
        </w:rPr>
        <w:t>:</w:t>
      </w:r>
    </w:p>
    <w:p w:rsidR="00DA48C9" w:rsidRPr="00DA48C9" w:rsidRDefault="00DA48C9" w:rsidP="00DA48C9">
      <w:pPr>
        <w:suppressAutoHyphens w:val="0"/>
        <w:spacing w:line="360" w:lineRule="auto"/>
        <w:rPr>
          <w:rFonts w:eastAsia="Calibri"/>
          <w:kern w:val="0"/>
          <w:sz w:val="28"/>
          <w:szCs w:val="28"/>
          <w:lang w:eastAsia="en-US"/>
        </w:rPr>
      </w:pPr>
      <w:r>
        <w:rPr>
          <w:rFonts w:eastAsia="Calibri"/>
          <w:kern w:val="0"/>
          <w:sz w:val="28"/>
          <w:szCs w:val="28"/>
          <w:lang w:eastAsia="en-US"/>
        </w:rPr>
        <w:t xml:space="preserve">1. Утвердить прилагаемый </w:t>
      </w:r>
      <w:hyperlink r:id="rId14" w:anchor="/document/410384089/entry/1000" w:history="1">
        <w:r w:rsidRPr="00DA48C9">
          <w:rPr>
            <w:rFonts w:eastAsia="Calibri"/>
            <w:kern w:val="0"/>
            <w:sz w:val="28"/>
            <w:szCs w:val="28"/>
            <w:lang w:eastAsia="en-US"/>
          </w:rPr>
          <w:t>административный регламент</w:t>
        </w:r>
      </w:hyperlink>
      <w:r>
        <w:rPr>
          <w:rFonts w:eastAsia="Calibri"/>
          <w:kern w:val="0"/>
          <w:sz w:val="28"/>
          <w:szCs w:val="28"/>
          <w:lang w:eastAsia="en-US"/>
        </w:rPr>
        <w:t xml:space="preserve"> </w:t>
      </w:r>
      <w:r w:rsidRPr="00DA48C9">
        <w:rPr>
          <w:rFonts w:eastAsia="Calibri"/>
          <w:kern w:val="0"/>
          <w:sz w:val="28"/>
          <w:szCs w:val="28"/>
          <w:lang w:eastAsia="en-US"/>
        </w:rPr>
        <w:t>администрации Янтиковского муниципального округа Чувашской Республики по предо</w:t>
      </w:r>
      <w:r>
        <w:rPr>
          <w:rFonts w:eastAsia="Calibri"/>
          <w:kern w:val="0"/>
          <w:sz w:val="28"/>
          <w:szCs w:val="28"/>
          <w:lang w:eastAsia="en-US"/>
        </w:rPr>
        <w:t>ставлению муниципальной услуги «</w:t>
      </w:r>
      <w:r w:rsidRPr="00DA48C9">
        <w:rPr>
          <w:rFonts w:eastAsia="Calibri"/>
          <w:kern w:val="0"/>
          <w:sz w:val="28"/>
          <w:szCs w:val="28"/>
          <w:lang w:eastAsia="en-US"/>
        </w:rPr>
        <w:t>Выдача разрешения на вступление в брак лицам, дос</w:t>
      </w:r>
      <w:r>
        <w:rPr>
          <w:rFonts w:eastAsia="Calibri"/>
          <w:kern w:val="0"/>
          <w:sz w:val="28"/>
          <w:szCs w:val="28"/>
          <w:lang w:eastAsia="en-US"/>
        </w:rPr>
        <w:t>тигшим возраста шестнадцати лет»</w:t>
      </w:r>
      <w:r w:rsidRPr="00DA48C9">
        <w:rPr>
          <w:rFonts w:eastAsia="Calibri"/>
          <w:kern w:val="0"/>
          <w:sz w:val="28"/>
          <w:szCs w:val="28"/>
          <w:lang w:eastAsia="en-US"/>
        </w:rPr>
        <w:t>.</w:t>
      </w:r>
    </w:p>
    <w:p w:rsidR="00DA48C9" w:rsidRPr="00C0794E" w:rsidRDefault="00DA48C9" w:rsidP="00DA48C9">
      <w:pPr>
        <w:suppressAutoHyphens w:val="0"/>
        <w:spacing w:line="360" w:lineRule="auto"/>
        <w:rPr>
          <w:rFonts w:eastAsia="Calibri"/>
          <w:kern w:val="0"/>
          <w:sz w:val="28"/>
          <w:szCs w:val="28"/>
          <w:lang w:eastAsia="en-US"/>
        </w:rPr>
      </w:pPr>
      <w:r w:rsidRPr="00DA48C9">
        <w:rPr>
          <w:rFonts w:eastAsia="Calibri"/>
          <w:kern w:val="0"/>
          <w:sz w:val="28"/>
          <w:szCs w:val="28"/>
          <w:lang w:eastAsia="en-US"/>
        </w:rPr>
        <w:t xml:space="preserve">2. </w:t>
      </w:r>
      <w:proofErr w:type="gramStart"/>
      <w:r w:rsidRPr="00DA48C9">
        <w:rPr>
          <w:rFonts w:eastAsia="Calibri"/>
          <w:kern w:val="0"/>
          <w:sz w:val="28"/>
          <w:szCs w:val="28"/>
          <w:lang w:eastAsia="en-US"/>
        </w:rPr>
        <w:t>Контроль за</w:t>
      </w:r>
      <w:proofErr w:type="gramEnd"/>
      <w:r w:rsidRPr="00DA48C9">
        <w:rPr>
          <w:rFonts w:eastAsia="Calibri"/>
          <w:kern w:val="0"/>
          <w:sz w:val="28"/>
          <w:szCs w:val="28"/>
          <w:lang w:eastAsia="en-US"/>
        </w:rPr>
        <w:t xml:space="preserve"> исполнением настоящего постановления возложить на заместителя главы администрации Янтиковского муниципального округа-начальника отдела образования</w:t>
      </w:r>
      <w:r w:rsidR="00C0794E">
        <w:rPr>
          <w:rFonts w:eastAsia="Calibri"/>
          <w:kern w:val="0"/>
          <w:sz w:val="28"/>
          <w:szCs w:val="28"/>
          <w:lang w:eastAsia="en-US"/>
        </w:rPr>
        <w:t>.</w:t>
      </w:r>
    </w:p>
    <w:p w:rsidR="00DA48C9" w:rsidRPr="00DA48C9" w:rsidRDefault="00DA48C9" w:rsidP="00DA48C9">
      <w:pPr>
        <w:suppressAutoHyphens w:val="0"/>
        <w:spacing w:line="360" w:lineRule="auto"/>
        <w:rPr>
          <w:rFonts w:eastAsia="Calibri"/>
          <w:kern w:val="0"/>
          <w:sz w:val="28"/>
          <w:szCs w:val="28"/>
          <w:lang w:eastAsia="en-US"/>
        </w:rPr>
      </w:pPr>
      <w:r w:rsidRPr="00DA48C9">
        <w:rPr>
          <w:rFonts w:eastAsia="Calibri"/>
          <w:kern w:val="0"/>
          <w:sz w:val="28"/>
          <w:szCs w:val="28"/>
          <w:lang w:eastAsia="en-US"/>
        </w:rPr>
        <w:lastRenderedPageBreak/>
        <w:t>3. Настоящее постановление вступает в силу со дня</w:t>
      </w:r>
      <w:r>
        <w:rPr>
          <w:rFonts w:eastAsia="Calibri"/>
          <w:kern w:val="0"/>
          <w:sz w:val="28"/>
          <w:szCs w:val="28"/>
          <w:lang w:eastAsia="en-US"/>
        </w:rPr>
        <w:t xml:space="preserve"> его </w:t>
      </w:r>
      <w:hyperlink r:id="rId15" w:anchor="/document/410384090/entry/0" w:history="1">
        <w:r w:rsidRPr="00DA48C9">
          <w:rPr>
            <w:rFonts w:eastAsia="Calibri"/>
            <w:kern w:val="0"/>
            <w:sz w:val="28"/>
            <w:szCs w:val="28"/>
            <w:lang w:eastAsia="en-US"/>
          </w:rPr>
          <w:t>официального опубликования</w:t>
        </w:r>
      </w:hyperlink>
      <w:r w:rsidRPr="00DA48C9">
        <w:rPr>
          <w:rFonts w:eastAsia="Calibri"/>
          <w:kern w:val="0"/>
          <w:sz w:val="28"/>
          <w:szCs w:val="28"/>
          <w:lang w:eastAsia="en-US"/>
        </w:rPr>
        <w:t>.</w:t>
      </w:r>
    </w:p>
    <w:p w:rsidR="00F37411" w:rsidRDefault="00F37411"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r>
        <w:rPr>
          <w:sz w:val="28"/>
          <w:szCs w:val="28"/>
        </w:rPr>
        <w:t>Глава Янтиковского</w:t>
      </w:r>
    </w:p>
    <w:p w:rsidR="00DA48C9" w:rsidRDefault="00DA48C9" w:rsidP="007D7E2A">
      <w:pPr>
        <w:spacing w:line="240" w:lineRule="auto"/>
        <w:ind w:firstLine="0"/>
        <w:rPr>
          <w:sz w:val="28"/>
          <w:szCs w:val="28"/>
        </w:rPr>
      </w:pPr>
      <w:r>
        <w:rPr>
          <w:sz w:val="28"/>
          <w:szCs w:val="28"/>
        </w:rPr>
        <w:t>муниципального округа                                                                     О.А. Ломоносов</w:t>
      </w: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DA48C9" w:rsidRDefault="00DA48C9" w:rsidP="007D7E2A">
      <w:pPr>
        <w:spacing w:line="240" w:lineRule="auto"/>
        <w:ind w:firstLine="0"/>
        <w:rPr>
          <w:sz w:val="28"/>
          <w:szCs w:val="28"/>
        </w:rPr>
      </w:pPr>
    </w:p>
    <w:p w:rsidR="005C652C" w:rsidRDefault="005C652C" w:rsidP="007D7E2A">
      <w:pPr>
        <w:spacing w:line="240" w:lineRule="auto"/>
        <w:ind w:firstLine="0"/>
        <w:rPr>
          <w:sz w:val="28"/>
          <w:szCs w:val="28"/>
        </w:rPr>
        <w:sectPr w:rsidR="005C652C" w:rsidSect="0091746D">
          <w:headerReference w:type="default" r:id="rId16"/>
          <w:pgSz w:w="11906" w:h="16838"/>
          <w:pgMar w:top="1134" w:right="567" w:bottom="1134" w:left="1701" w:header="567" w:footer="709" w:gutter="0"/>
          <w:cols w:space="708"/>
          <w:titlePg/>
          <w:docGrid w:linePitch="360"/>
        </w:sectPr>
      </w:pPr>
    </w:p>
    <w:tbl>
      <w:tblPr>
        <w:tblStyle w:val="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499"/>
      </w:tblGrid>
      <w:tr w:rsidR="00DA48C9" w:rsidRPr="00DA48C9" w:rsidTr="00DA48C9">
        <w:tc>
          <w:tcPr>
            <w:tcW w:w="4248" w:type="dxa"/>
          </w:tcPr>
          <w:p w:rsidR="00DA48C9" w:rsidRPr="00DA48C9" w:rsidRDefault="00DA48C9" w:rsidP="00DA48C9">
            <w:pPr>
              <w:tabs>
                <w:tab w:val="left" w:pos="750"/>
              </w:tabs>
              <w:suppressAutoHyphens w:val="0"/>
              <w:spacing w:before="100" w:beforeAutospacing="1" w:after="100" w:afterAutospacing="1" w:line="240" w:lineRule="auto"/>
              <w:ind w:firstLine="0"/>
              <w:jc w:val="left"/>
              <w:rPr>
                <w:color w:val="22272F"/>
                <w:kern w:val="0"/>
                <w:sz w:val="28"/>
                <w:szCs w:val="28"/>
                <w:lang w:eastAsia="ru-RU"/>
              </w:rPr>
            </w:pPr>
          </w:p>
        </w:tc>
        <w:tc>
          <w:tcPr>
            <w:tcW w:w="5499" w:type="dxa"/>
          </w:tcPr>
          <w:p w:rsidR="00DA48C9" w:rsidRPr="00A96CB3" w:rsidRDefault="00DA48C9" w:rsidP="00674FAB">
            <w:pPr>
              <w:suppressAutoHyphens w:val="0"/>
              <w:spacing w:line="240" w:lineRule="auto"/>
              <w:ind w:left="1281" w:firstLine="0"/>
              <w:jc w:val="left"/>
              <w:rPr>
                <w:rFonts w:eastAsia="Calibri"/>
                <w:kern w:val="0"/>
                <w:lang w:eastAsia="en-US"/>
              </w:rPr>
            </w:pPr>
            <w:proofErr w:type="gramStart"/>
            <w:r w:rsidRPr="00A96CB3">
              <w:rPr>
                <w:rFonts w:eastAsia="Calibri"/>
                <w:kern w:val="0"/>
                <w:lang w:eastAsia="en-US"/>
              </w:rPr>
              <w:t>УТВЕРЖДЕН</w:t>
            </w:r>
            <w:proofErr w:type="gramEnd"/>
            <w:r w:rsidRPr="00A96CB3">
              <w:rPr>
                <w:rFonts w:eastAsia="Calibri"/>
                <w:kern w:val="0"/>
                <w:lang w:eastAsia="en-US"/>
              </w:rPr>
              <w:br/>
            </w:r>
            <w:hyperlink r:id="rId17" w:anchor="/document/410384089/entry/0" w:history="1">
              <w:r w:rsidRPr="00A96CB3">
                <w:rPr>
                  <w:rFonts w:eastAsia="Calibri"/>
                  <w:kern w:val="0"/>
                  <w:lang w:eastAsia="en-US"/>
                </w:rPr>
                <w:t>постановлением</w:t>
              </w:r>
            </w:hyperlink>
            <w:r w:rsidRPr="00A96CB3">
              <w:rPr>
                <w:rFonts w:eastAsia="Calibri"/>
                <w:kern w:val="0"/>
                <w:lang w:eastAsia="en-US"/>
              </w:rPr>
              <w:t xml:space="preserve"> администрации</w:t>
            </w:r>
            <w:r w:rsidRPr="00A96CB3">
              <w:rPr>
                <w:rFonts w:eastAsia="Calibri"/>
                <w:kern w:val="0"/>
                <w:lang w:eastAsia="en-US"/>
              </w:rPr>
              <w:br/>
              <w:t>Янтиковского м</w:t>
            </w:r>
            <w:r w:rsidR="00674FAB">
              <w:rPr>
                <w:rFonts w:eastAsia="Calibri"/>
                <w:kern w:val="0"/>
                <w:lang w:eastAsia="en-US"/>
              </w:rPr>
              <w:t>униципального округа</w:t>
            </w:r>
            <w:r w:rsidR="00674FAB">
              <w:rPr>
                <w:rFonts w:eastAsia="Calibri"/>
                <w:kern w:val="0"/>
                <w:lang w:eastAsia="en-US"/>
              </w:rPr>
              <w:br/>
              <w:t>от 04.09.</w:t>
            </w:r>
            <w:r w:rsidRPr="00A96CB3">
              <w:rPr>
                <w:rFonts w:eastAsia="Calibri"/>
                <w:kern w:val="0"/>
                <w:lang w:eastAsia="en-US"/>
              </w:rPr>
              <w:t xml:space="preserve">2025 № </w:t>
            </w:r>
            <w:r w:rsidR="00674FAB">
              <w:rPr>
                <w:rFonts w:eastAsia="Calibri"/>
                <w:kern w:val="0"/>
                <w:lang w:eastAsia="en-US"/>
              </w:rPr>
              <w:t>594</w:t>
            </w:r>
          </w:p>
        </w:tc>
      </w:tr>
    </w:tbl>
    <w:p w:rsidR="00DA48C9" w:rsidRPr="00DA48C9" w:rsidRDefault="00DA48C9" w:rsidP="00DA48C9">
      <w:pPr>
        <w:tabs>
          <w:tab w:val="left" w:pos="750"/>
        </w:tabs>
        <w:suppressAutoHyphens w:val="0"/>
        <w:spacing w:line="240" w:lineRule="auto"/>
        <w:ind w:firstLine="0"/>
        <w:jc w:val="left"/>
        <w:rPr>
          <w:color w:val="22272F"/>
          <w:kern w:val="0"/>
          <w:sz w:val="28"/>
          <w:szCs w:val="28"/>
          <w:lang w:eastAsia="ru-RU"/>
        </w:rPr>
      </w:pPr>
    </w:p>
    <w:p w:rsidR="00DA48C9" w:rsidRPr="00A96CB3" w:rsidRDefault="00DA48C9" w:rsidP="00DA48C9">
      <w:pPr>
        <w:suppressAutoHyphens w:val="0"/>
        <w:spacing w:after="160" w:line="259" w:lineRule="auto"/>
        <w:ind w:firstLine="0"/>
        <w:jc w:val="center"/>
        <w:rPr>
          <w:rFonts w:eastAsia="Calibri"/>
          <w:b/>
          <w:kern w:val="0"/>
          <w:sz w:val="22"/>
          <w:szCs w:val="22"/>
          <w:lang w:eastAsia="en-US"/>
        </w:rPr>
      </w:pPr>
      <w:r w:rsidRPr="00A96CB3">
        <w:rPr>
          <w:rFonts w:eastAsia="Calibri"/>
          <w:b/>
          <w:kern w:val="0"/>
          <w:sz w:val="22"/>
          <w:szCs w:val="22"/>
          <w:lang w:eastAsia="en-US"/>
        </w:rPr>
        <w:t>Административный регламент</w:t>
      </w:r>
      <w:r w:rsidRPr="00A96CB3">
        <w:rPr>
          <w:rFonts w:eastAsia="Calibri"/>
          <w:b/>
          <w:kern w:val="0"/>
          <w:sz w:val="22"/>
          <w:szCs w:val="22"/>
          <w:lang w:eastAsia="en-US"/>
        </w:rPr>
        <w:br/>
        <w:t>администрации Янтиковского муниципального округа Чувашской Республики по предоставлению муниципальной услуги «Выдача разрешения на вступление в брак лицам, достигшим возраста шестнадцати лет»</w:t>
      </w:r>
    </w:p>
    <w:p w:rsidR="00DA48C9" w:rsidRPr="00A96CB3" w:rsidRDefault="00DA48C9" w:rsidP="00DA48C9">
      <w:pPr>
        <w:suppressAutoHyphens w:val="0"/>
        <w:spacing w:after="160" w:line="259" w:lineRule="auto"/>
        <w:ind w:firstLine="0"/>
        <w:jc w:val="center"/>
        <w:rPr>
          <w:rFonts w:eastAsia="Calibri"/>
          <w:b/>
          <w:kern w:val="0"/>
          <w:sz w:val="22"/>
          <w:szCs w:val="22"/>
          <w:lang w:eastAsia="en-US"/>
        </w:rPr>
      </w:pPr>
    </w:p>
    <w:p w:rsidR="00DA48C9" w:rsidRPr="00A96CB3" w:rsidRDefault="00DA48C9" w:rsidP="00DA48C9">
      <w:pPr>
        <w:suppressAutoHyphens w:val="0"/>
        <w:spacing w:after="160" w:line="259" w:lineRule="auto"/>
        <w:ind w:firstLine="0"/>
        <w:jc w:val="center"/>
        <w:rPr>
          <w:rFonts w:eastAsia="Calibri"/>
          <w:b/>
          <w:kern w:val="0"/>
          <w:sz w:val="22"/>
          <w:szCs w:val="22"/>
          <w:lang w:eastAsia="en-US"/>
        </w:rPr>
      </w:pPr>
      <w:r w:rsidRPr="00A96CB3">
        <w:rPr>
          <w:rFonts w:eastAsia="Calibri"/>
          <w:b/>
          <w:kern w:val="0"/>
          <w:sz w:val="22"/>
          <w:szCs w:val="22"/>
          <w:lang w:eastAsia="en-US"/>
        </w:rPr>
        <w:t>I. Общие положения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1.1. Предмет регулирования административного регламента</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Административный регламент администрации Янтиковского муниципального округа Чувашской Республики по предоставлению муниципальной услуги «Выдача разрешения на вступление в брак лицам, достигшим возраста шестнадцати лет» (далее соответственно - Административный регламент, муниципальная услуга) определяет сроки и последовательность действий (административных процедур) администрации Янтиковского муниципального округа Чувашской Республики при выдаче разрешения на вступление в брак лицам, достигшим возраста шестнадцати лет.</w:t>
      </w:r>
      <w:proofErr w:type="gramEnd"/>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1.2. Круг заявителей</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Заявителями на получение муниципальной услуги являются лица, достигшие возраста шестнадцати лет, желающие вступить в брак, либо уполномоченные лица при наличии надлежащим образом оформленных полномочий для получения муниципальной услуги.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1.3. Требования к порядку информирования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b/>
          <w:kern w:val="0"/>
          <w:sz w:val="22"/>
          <w:szCs w:val="22"/>
          <w:lang w:eastAsia="en-US"/>
        </w:rPr>
        <w:t xml:space="preserve">1.3.1. </w:t>
      </w:r>
      <w:proofErr w:type="gramStart"/>
      <w:r w:rsidRPr="00A96CB3">
        <w:rPr>
          <w:rFonts w:eastAsia="Calibri"/>
          <w:b/>
          <w:kern w:val="0"/>
          <w:sz w:val="22"/>
          <w:szCs w:val="22"/>
          <w:lang w:eastAsia="en-US"/>
        </w:rPr>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 сектора по организации и осуществлению деятельности по опеке и попечительству отдела образования, администрации Янтиковского муниципального округа, является открытой и общедоступной и</w:t>
      </w:r>
      <w:proofErr w:type="gramEnd"/>
      <w:r w:rsidRPr="00A96CB3">
        <w:rPr>
          <w:rFonts w:eastAsia="Calibri"/>
          <w:b/>
          <w:kern w:val="0"/>
          <w:sz w:val="22"/>
          <w:szCs w:val="22"/>
          <w:lang w:eastAsia="en-US"/>
        </w:rPr>
        <w:t xml:space="preserve"> размещается: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На </w:t>
      </w:r>
      <w:hyperlink r:id="rId18" w:tgtFrame="_blank" w:history="1">
        <w:r w:rsidRPr="00A96CB3">
          <w:rPr>
            <w:rFonts w:eastAsia="Calibri"/>
            <w:kern w:val="0"/>
            <w:sz w:val="22"/>
            <w:szCs w:val="22"/>
            <w:lang w:eastAsia="en-US"/>
          </w:rPr>
          <w:t>официальном сайте</w:t>
        </w:r>
      </w:hyperlink>
      <w:r w:rsidRPr="00A96CB3">
        <w:rPr>
          <w:rFonts w:eastAsia="Calibri"/>
          <w:kern w:val="0"/>
          <w:sz w:val="22"/>
          <w:szCs w:val="22"/>
          <w:lang w:eastAsia="en-US"/>
        </w:rPr>
        <w:t xml:space="preserve"> администрации Янтиковского муниципального округа на Портале телекоммуникационной сети «Интернет» (далее - официальный сайт администрации);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на информационном стенде в здании администрации Янтиковского муниципального округа, структурного подразделения, в котором предоставляется муниципальная услуга;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федеральной государственной информационной системе «Единый портал государственных и муниципальных услуг (функций)» </w:t>
      </w:r>
      <w:hyperlink r:id="rId19" w:tgtFrame="_blank" w:history="1">
        <w:r w:rsidRPr="00A96CB3">
          <w:rPr>
            <w:rFonts w:eastAsia="Calibri"/>
            <w:color w:val="0563C1"/>
            <w:kern w:val="0"/>
            <w:sz w:val="22"/>
            <w:szCs w:val="22"/>
            <w:u w:val="single"/>
            <w:lang w:eastAsia="en-US"/>
          </w:rPr>
          <w:t>www.gosuslugi.ru</w:t>
        </w:r>
      </w:hyperlink>
      <w:r w:rsidRPr="00A96CB3">
        <w:rPr>
          <w:rFonts w:eastAsia="Calibri"/>
          <w:kern w:val="0"/>
          <w:sz w:val="22"/>
          <w:szCs w:val="22"/>
          <w:lang w:eastAsia="en-US"/>
        </w:rPr>
        <w:t xml:space="preserve"> (далее - Единый портал государственных и муниципальных услуг).</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Прием и информирование заинтересованных лиц по вопросам предоставления муниципальной услуги осуществляется специалистами сектора по организации и осуществлению деятельности по опеке и попечительству отдела образования администрации Янтиковского муниципального округа, уполномоченного на предоставление услуги (далее - уполномоченное структурное подразделение).</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 xml:space="preserve">В соответствии с соглашением о взаимодействии между администрацией Янтиковского муниципального округа и Автономным учреждением «Многофункциональный центр по предоставлению государственных и муниципальных услуг» Министерства экономического развития и имущественных отношений Чувашской Республики (далее - соглашение) информацию по вопросам предоставления муниципальной услуги заинтересованные лица могут получить также через Межрайонное </w:t>
      </w:r>
      <w:proofErr w:type="spellStart"/>
      <w:r w:rsidRPr="00A96CB3">
        <w:rPr>
          <w:rFonts w:eastAsia="Calibri"/>
          <w:kern w:val="0"/>
          <w:sz w:val="22"/>
          <w:szCs w:val="22"/>
          <w:lang w:eastAsia="en-US"/>
        </w:rPr>
        <w:t>Козловское</w:t>
      </w:r>
      <w:proofErr w:type="spellEnd"/>
      <w:r w:rsidRPr="00A96CB3">
        <w:rPr>
          <w:rFonts w:eastAsia="Calibri"/>
          <w:kern w:val="0"/>
          <w:sz w:val="22"/>
          <w:szCs w:val="22"/>
          <w:lang w:eastAsia="en-US"/>
        </w:rPr>
        <w:t xml:space="preserve"> обособленное подразделение Козловского, </w:t>
      </w:r>
      <w:proofErr w:type="spellStart"/>
      <w:r w:rsidRPr="00A96CB3">
        <w:rPr>
          <w:rFonts w:eastAsia="Calibri"/>
          <w:kern w:val="0"/>
          <w:sz w:val="22"/>
          <w:szCs w:val="22"/>
          <w:lang w:eastAsia="en-US"/>
        </w:rPr>
        <w:t>Урмарского</w:t>
      </w:r>
      <w:proofErr w:type="spellEnd"/>
      <w:r w:rsidRPr="00A96CB3">
        <w:rPr>
          <w:rFonts w:eastAsia="Calibri"/>
          <w:kern w:val="0"/>
          <w:sz w:val="22"/>
          <w:szCs w:val="22"/>
          <w:lang w:eastAsia="en-US"/>
        </w:rPr>
        <w:t xml:space="preserve"> и Янтиковского </w:t>
      </w:r>
      <w:r w:rsidRPr="00A96CB3">
        <w:rPr>
          <w:rFonts w:eastAsia="Calibri"/>
          <w:kern w:val="0"/>
          <w:sz w:val="22"/>
          <w:szCs w:val="22"/>
          <w:lang w:eastAsia="en-US"/>
        </w:rPr>
        <w:lastRenderedPageBreak/>
        <w:t>районов автономного учреждения Чувашской Республики «Многофункциональный центр предоставления</w:t>
      </w:r>
      <w:proofErr w:type="gramEnd"/>
      <w:r w:rsidRPr="00A96CB3">
        <w:rPr>
          <w:rFonts w:eastAsia="Calibri"/>
          <w:kern w:val="0"/>
          <w:sz w:val="22"/>
          <w:szCs w:val="22"/>
          <w:lang w:eastAsia="en-US"/>
        </w:rPr>
        <w:t xml:space="preserve"> государственных и муниципальных услуг» Министерства экономического развития и имущественных отношений Чувашской Республики (далее -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1.3.2. Для получения информации о процедуре предоставления муниципальной услуги заинтересованное лицо вправе обратиться: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устной форме в администрацию Янтиковского муниципального округа или в соответствии с соглашением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телефону в администрацию Янтиковского муниципального округа или в соответствии с соглашением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письменной форме или в форме электронного документа в администрацию Янтиковского муниципального округа или в соответствии с соглашением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через </w:t>
      </w:r>
      <w:hyperlink r:id="rId20" w:tgtFrame="_blank" w:history="1">
        <w:r w:rsidRPr="00A96CB3">
          <w:rPr>
            <w:rFonts w:eastAsia="Calibri"/>
            <w:color w:val="0563C1"/>
            <w:kern w:val="0"/>
            <w:sz w:val="22"/>
            <w:szCs w:val="22"/>
            <w:u w:val="single"/>
            <w:lang w:eastAsia="en-US"/>
          </w:rPr>
          <w:t>официальный сайт</w:t>
        </w:r>
      </w:hyperlink>
      <w:r w:rsidRPr="00A96CB3">
        <w:rPr>
          <w:rFonts w:eastAsia="Calibri"/>
          <w:kern w:val="0"/>
          <w:sz w:val="22"/>
          <w:szCs w:val="22"/>
          <w:lang w:eastAsia="en-US"/>
        </w:rPr>
        <w:t xml:space="preserve"> органа местного самоуправления, </w:t>
      </w:r>
      <w:hyperlink r:id="rId21" w:tgtFrame="_blank" w:history="1">
        <w:r w:rsidRPr="00A96CB3">
          <w:rPr>
            <w:rFonts w:eastAsia="Calibri"/>
            <w:color w:val="0563C1"/>
            <w:kern w:val="0"/>
            <w:sz w:val="22"/>
            <w:szCs w:val="22"/>
            <w:u w:val="single"/>
            <w:lang w:eastAsia="en-US"/>
          </w:rPr>
          <w:t>Единый портал</w:t>
        </w:r>
      </w:hyperlink>
      <w:r w:rsidRPr="00A96CB3">
        <w:rPr>
          <w:rFonts w:eastAsia="Calibri"/>
          <w:kern w:val="0"/>
          <w:sz w:val="22"/>
          <w:szCs w:val="22"/>
          <w:lang w:eastAsia="en-US"/>
        </w:rPr>
        <w:t xml:space="preserve"> государственных и муниципальных услуг.</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Основными требованиями к информированию заинтересованных лиц о процедуре предоставления муниципальной услуги являются: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достоверность и полнота информирования о процедуре;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четкость в изложении информации о процедуре;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наглядность форм предоставляемой информации;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удобство и доступность получения информации о процедуре;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корректность и тактичность в процессе информирования о процедуре.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b/>
          <w:kern w:val="0"/>
          <w:sz w:val="22"/>
          <w:szCs w:val="22"/>
          <w:lang w:eastAsia="en-US"/>
        </w:rPr>
        <w:t>1.3.3. Публичное устное информирование осуществляется с привлечением СМИ</w:t>
      </w:r>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1.3.4. Публичное письменное информирование осуществляется путем публикации информационных материалов в СМИ, размещения на </w:t>
      </w:r>
      <w:hyperlink r:id="rId22" w:tgtFrame="_blank" w:history="1">
        <w:r w:rsidRPr="00A96CB3">
          <w:rPr>
            <w:rFonts w:eastAsia="Calibri"/>
            <w:b/>
            <w:color w:val="0563C1"/>
            <w:kern w:val="0"/>
            <w:sz w:val="22"/>
            <w:szCs w:val="22"/>
            <w:u w:val="single"/>
            <w:lang w:eastAsia="en-US"/>
          </w:rPr>
          <w:t>Едином портале</w:t>
        </w:r>
      </w:hyperlink>
      <w:r w:rsidRPr="00A96CB3">
        <w:rPr>
          <w:rFonts w:eastAsia="Calibri"/>
          <w:b/>
          <w:kern w:val="0"/>
          <w:sz w:val="22"/>
          <w:szCs w:val="22"/>
          <w:lang w:eastAsia="en-US"/>
        </w:rPr>
        <w:t xml:space="preserve"> государственных и муниципальных услуг, на </w:t>
      </w:r>
      <w:hyperlink r:id="rId23" w:tgtFrame="_blank" w:history="1">
        <w:r w:rsidRPr="00A96CB3">
          <w:rPr>
            <w:rFonts w:eastAsia="Calibri"/>
            <w:b/>
            <w:color w:val="0563C1"/>
            <w:kern w:val="0"/>
            <w:sz w:val="22"/>
            <w:szCs w:val="22"/>
            <w:u w:val="single"/>
            <w:lang w:eastAsia="en-US"/>
          </w:rPr>
          <w:t>официальном сайте</w:t>
        </w:r>
      </w:hyperlink>
      <w:r w:rsidRPr="00A96CB3">
        <w:rPr>
          <w:rFonts w:eastAsia="Calibri"/>
          <w:b/>
          <w:kern w:val="0"/>
          <w:sz w:val="22"/>
          <w:szCs w:val="22"/>
          <w:lang w:eastAsia="en-US"/>
        </w:rPr>
        <w:t xml:space="preserve"> органа местного самоуправления и </w:t>
      </w:r>
      <w:hyperlink r:id="rId24" w:tgtFrame="_blank" w:history="1">
        <w:r w:rsidRPr="00A96CB3">
          <w:rPr>
            <w:rFonts w:eastAsia="Calibri"/>
            <w:b/>
            <w:color w:val="0563C1"/>
            <w:kern w:val="0"/>
            <w:sz w:val="22"/>
            <w:szCs w:val="22"/>
            <w:u w:val="single"/>
            <w:lang w:eastAsia="en-US"/>
          </w:rPr>
          <w:t>МФЦ</w:t>
        </w:r>
      </w:hyperlink>
      <w:r w:rsidRPr="00A96CB3">
        <w:rPr>
          <w:rFonts w:eastAsia="Calibri"/>
          <w:b/>
          <w:kern w:val="0"/>
          <w:sz w:val="22"/>
          <w:szCs w:val="22"/>
          <w:lang w:eastAsia="en-US"/>
        </w:rPr>
        <w:t>, использования информационных стендов, размещенных в местах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Информационные стенды оборудуются в месте, доступном для получения информации. На информационных стендах и на </w:t>
      </w:r>
      <w:hyperlink r:id="rId25" w:tgtFrame="_blank" w:history="1">
        <w:r w:rsidRPr="00A96CB3">
          <w:rPr>
            <w:rFonts w:eastAsia="Calibri"/>
            <w:color w:val="0563C1"/>
            <w:kern w:val="0"/>
            <w:sz w:val="22"/>
            <w:szCs w:val="22"/>
            <w:u w:val="single"/>
            <w:lang w:eastAsia="en-US"/>
          </w:rPr>
          <w:t>официальном сайте</w:t>
        </w:r>
      </w:hyperlink>
      <w:r w:rsidRPr="00A96CB3">
        <w:rPr>
          <w:rFonts w:eastAsia="Calibri"/>
          <w:kern w:val="0"/>
          <w:sz w:val="22"/>
          <w:szCs w:val="22"/>
          <w:lang w:eastAsia="en-US"/>
        </w:rPr>
        <w:t xml:space="preserve"> органа местного самоуправления размещается следующая обязательная информация: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полное наименование структурного подразделения администрации Янтиковского муниципального округа, предоставляющего муниципальную услугу;</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почтовый адрес, адреса электронной почты и </w:t>
      </w:r>
      <w:hyperlink r:id="rId26" w:tgtFrame="_blank" w:history="1">
        <w:r w:rsidRPr="00A96CB3">
          <w:rPr>
            <w:rFonts w:eastAsia="Calibri"/>
            <w:color w:val="0563C1"/>
            <w:kern w:val="0"/>
            <w:sz w:val="22"/>
            <w:szCs w:val="22"/>
            <w:u w:val="single"/>
            <w:lang w:eastAsia="en-US"/>
          </w:rPr>
          <w:t>официального сайта</w:t>
        </w:r>
      </w:hyperlink>
      <w:r w:rsidRPr="00A96CB3">
        <w:rPr>
          <w:rFonts w:eastAsia="Calibri"/>
          <w:kern w:val="0"/>
          <w:sz w:val="22"/>
          <w:szCs w:val="22"/>
          <w:lang w:eastAsia="en-US"/>
        </w:rPr>
        <w:t xml:space="preserve"> администрации,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формы и образцы заполнения заявления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порядок предоставления муниципальной услуги, в том числе в электронной форме;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оснований для отказа в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выдержки из правовых актов по наиболее часто задаваемым вопросам;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1.3.5. Индивидуальное устное информирование о порядке предоставления муниципальной услуги осуществляется специалистом уполномоченного структурного </w:t>
      </w:r>
      <w:r w:rsidRPr="00A96CB3">
        <w:rPr>
          <w:rFonts w:eastAsia="Calibri"/>
          <w:b/>
          <w:kern w:val="0"/>
          <w:sz w:val="22"/>
          <w:szCs w:val="22"/>
          <w:lang w:eastAsia="en-US"/>
        </w:rPr>
        <w:lastRenderedPageBreak/>
        <w:t>подразделения администрации Янтиковского муниципального округа либо в соответствии с соглашением специалистом МФЦ при обращении заявителей за информацией:</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лично;</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телефону.</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w:t>
      </w:r>
      <w:proofErr w:type="gramEnd"/>
      <w:r w:rsidRPr="00A96CB3">
        <w:rPr>
          <w:rFonts w:eastAsia="Calibri"/>
          <w:kern w:val="0"/>
          <w:sz w:val="22"/>
          <w:szCs w:val="22"/>
          <w:lang w:eastAsia="en-US"/>
        </w:rPr>
        <w:t xml:space="preserve">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Индивидуальное устное информирование осуществляется не более 15 минут.</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Ответ на обращение направляется заинтересованному лицу в течение 30 дней со дня его регистрации.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II. Стандарт предоставления муниципальной услуги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2.1. Наименование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Выдача разрешения на вступление в брак лицам, достигшим возраста шестнадцати лет.</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2.2. Наименование органа местного самоуправления, предоставляющего муниципальную услугу</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Муниципальная услуга предоставляется органом местного самоуправления - администрацией Янтиковского муниципального округа Чувашской Республики,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2.2.1. Особенности взаимодействия с заявителем при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При подаче заявления с документами на предоставление муниципальной услуги в администрацию Янтиковского муниципального округа,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w:t>
      </w:r>
      <w:proofErr w:type="gramEnd"/>
      <w:r w:rsidRPr="00A96CB3">
        <w:rPr>
          <w:rFonts w:eastAsia="Calibri"/>
          <w:kern w:val="0"/>
          <w:sz w:val="22"/>
          <w:szCs w:val="22"/>
          <w:lang w:eastAsia="en-US"/>
        </w:rPr>
        <w:t>,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Соб</w:t>
      </w:r>
      <w:r w:rsidR="00415D15" w:rsidRPr="00A96CB3">
        <w:rPr>
          <w:rFonts w:eastAsia="Calibri"/>
          <w:kern w:val="0"/>
          <w:sz w:val="22"/>
          <w:szCs w:val="22"/>
          <w:lang w:eastAsia="en-US"/>
        </w:rPr>
        <w:t>ранием депутатов Янти</w:t>
      </w:r>
      <w:r w:rsidRPr="00A96CB3">
        <w:rPr>
          <w:rFonts w:eastAsia="Calibri"/>
          <w:kern w:val="0"/>
          <w:sz w:val="22"/>
          <w:szCs w:val="22"/>
          <w:lang w:eastAsia="en-US"/>
        </w:rPr>
        <w:t>ковского муниципального округа.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2.3. Описание результата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Результатом предоставления муниципальной услуги является: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принятия решения о выдаче разрешения на вступление в брак лицам, достигшим шестнадцати лет - выдача (направление) постановления администрации Янтиковского муниципального округа о разрешении на вступление в брак лицам, достигшим возраста шестнадцати лет (далее также - постановление) (оригинал 1 экз.);</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в случае принятия решения об отказе в выдаче разрешения на вступление в брак</w:t>
      </w:r>
      <w:proofErr w:type="gramEnd"/>
      <w:r w:rsidRPr="00A96CB3">
        <w:rPr>
          <w:rFonts w:eastAsia="Calibri"/>
          <w:kern w:val="0"/>
          <w:sz w:val="22"/>
          <w:szCs w:val="22"/>
          <w:lang w:eastAsia="en-US"/>
        </w:rPr>
        <w:t xml:space="preserve"> лицам, достигшим возраста шестнадцати лет - выдача (направление) письменного уведомления администрации Янтиковского муниципального округа об отказе в выдаче разрешения на вступление в брак лицам, достигшим возраста шестнадцати лет (далее также - уведомление) (оригинал 1 экз.).</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2.4. Срок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lastRenderedPageBreak/>
        <w:t xml:space="preserve">Муниципальная услуга предоставляется </w:t>
      </w:r>
      <w:proofErr w:type="gramStart"/>
      <w:r w:rsidRPr="00A96CB3">
        <w:rPr>
          <w:rFonts w:eastAsia="Calibri"/>
          <w:kern w:val="0"/>
          <w:sz w:val="22"/>
          <w:szCs w:val="22"/>
          <w:lang w:eastAsia="en-US"/>
        </w:rPr>
        <w:t>в течение семи рабочих дней с даты подачи заявления о выдаче разрешения на вступление в брак</w:t>
      </w:r>
      <w:proofErr w:type="gramEnd"/>
      <w:r w:rsidRPr="00A96CB3">
        <w:rPr>
          <w:rFonts w:eastAsia="Calibri"/>
          <w:kern w:val="0"/>
          <w:sz w:val="22"/>
          <w:szCs w:val="22"/>
          <w:lang w:eastAsia="en-US"/>
        </w:rPr>
        <w:t xml:space="preserve"> лицам, достигшим возраста шестнадцати лет.</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Датой обращения заявителя считается дата регистрации заявления о выдаче разрешения на вступление в брак лицам, достигшим возраста шестнадцати лет, в администрации Янтиковского муниципального округа.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Выдача (направление) постановления администрации Янтиковского муниципального округа о разрешении на вступление в брак лицам, достигшим возраста шестнадцати лет, осуществляется в течение семи рабочих дней </w:t>
      </w:r>
      <w:proofErr w:type="gramStart"/>
      <w:r w:rsidRPr="00A96CB3">
        <w:rPr>
          <w:rFonts w:eastAsia="Calibri"/>
          <w:kern w:val="0"/>
          <w:sz w:val="22"/>
          <w:szCs w:val="22"/>
          <w:lang w:eastAsia="en-US"/>
        </w:rPr>
        <w:t>с даты подачи</w:t>
      </w:r>
      <w:proofErr w:type="gramEnd"/>
      <w:r w:rsidRPr="00A96CB3">
        <w:rPr>
          <w:rFonts w:eastAsia="Calibri"/>
          <w:kern w:val="0"/>
          <w:sz w:val="22"/>
          <w:szCs w:val="22"/>
          <w:lang w:eastAsia="en-US"/>
        </w:rPr>
        <w:t xml:space="preserve"> заявления.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Уведомление об отказе в выдаче разрешения на вступление в брак лицам, достигшим возраста шестнадцати лет, доводится до лиц, достигших возраста шестнадцати лет, не позднее чем </w:t>
      </w:r>
      <w:proofErr w:type="gramStart"/>
      <w:r w:rsidRPr="00A96CB3">
        <w:rPr>
          <w:rFonts w:eastAsia="Calibri"/>
          <w:kern w:val="0"/>
          <w:sz w:val="22"/>
          <w:szCs w:val="22"/>
          <w:lang w:eastAsia="en-US"/>
        </w:rPr>
        <w:t>через</w:t>
      </w:r>
      <w:proofErr w:type="gramEnd"/>
      <w:r w:rsidRPr="00A96CB3">
        <w:rPr>
          <w:rFonts w:eastAsia="Calibri"/>
          <w:kern w:val="0"/>
          <w:sz w:val="22"/>
          <w:szCs w:val="22"/>
          <w:lang w:eastAsia="en-US"/>
        </w:rPr>
        <w:t xml:space="preserve"> </w:t>
      </w:r>
      <w:proofErr w:type="gramStart"/>
      <w:r w:rsidRPr="00A96CB3">
        <w:rPr>
          <w:rFonts w:eastAsia="Calibri"/>
          <w:kern w:val="0"/>
          <w:sz w:val="22"/>
          <w:szCs w:val="22"/>
          <w:lang w:eastAsia="en-US"/>
        </w:rPr>
        <w:t>семи</w:t>
      </w:r>
      <w:proofErr w:type="gramEnd"/>
      <w:r w:rsidRPr="00A96CB3">
        <w:rPr>
          <w:rFonts w:eastAsia="Calibri"/>
          <w:kern w:val="0"/>
          <w:sz w:val="22"/>
          <w:szCs w:val="22"/>
          <w:lang w:eastAsia="en-US"/>
        </w:rPr>
        <w:t xml:space="preserve"> рабочих дней с даты подачи заявления.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Срок исправления технических ошибок, допущенных при предоставлении муниципальной услуги, не должен превышать 5 рабочих дней с момента обнаружения ошибки или получения от любого заинтересованного лица письменного заявления об ошибке.</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2.5. Нормативные правовые акты, регулирующие предоставление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нормативных правовых актов, регулирующих предоставление муниц</w:t>
      </w:r>
      <w:r w:rsidR="00415D15" w:rsidRPr="00A96CB3">
        <w:rPr>
          <w:rFonts w:eastAsia="Calibri"/>
          <w:kern w:val="0"/>
          <w:sz w:val="22"/>
          <w:szCs w:val="22"/>
          <w:lang w:eastAsia="en-US"/>
        </w:rPr>
        <w:t xml:space="preserve">ипальной услуги, размещается на </w:t>
      </w:r>
      <w:hyperlink r:id="rId27" w:tgtFrame="_blank" w:history="1">
        <w:r w:rsidRPr="00A96CB3">
          <w:rPr>
            <w:rFonts w:eastAsia="Calibri"/>
            <w:color w:val="0563C1"/>
            <w:kern w:val="0"/>
            <w:sz w:val="22"/>
            <w:szCs w:val="22"/>
            <w:u w:val="single"/>
            <w:lang w:eastAsia="en-US"/>
          </w:rPr>
          <w:t>официальных сайтах</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органа местного самоуправле</w:t>
      </w:r>
      <w:r w:rsidR="00415D15" w:rsidRPr="00A96CB3">
        <w:rPr>
          <w:rFonts w:eastAsia="Calibri"/>
          <w:kern w:val="0"/>
          <w:sz w:val="22"/>
          <w:szCs w:val="22"/>
          <w:lang w:eastAsia="en-US"/>
        </w:rPr>
        <w:t xml:space="preserve">ния, структурных подразделений, </w:t>
      </w:r>
      <w:hyperlink r:id="rId28" w:tgtFrame="_blank" w:history="1">
        <w:r w:rsidRPr="00A96CB3">
          <w:rPr>
            <w:rFonts w:eastAsia="Calibri"/>
            <w:color w:val="0563C1"/>
            <w:kern w:val="0"/>
            <w:sz w:val="22"/>
            <w:szCs w:val="22"/>
            <w:u w:val="single"/>
            <w:lang w:eastAsia="en-US"/>
          </w:rPr>
          <w:t>портале</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 и в Федеральном реестре.</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Для принятия органом местного самоуправления решения о выдаче разрешения на вступление в брак лицам, достигшим возраста шестнадцати лет, необходимы следующие документы, представляемые заявителем (заявителями) в подлинниках или в копиях с предъявлением оригинала лично в структурное подразделение администрации Янтиковского муниципального округа Чувашской Республи</w:t>
      </w:r>
      <w:r w:rsidR="00415D15" w:rsidRPr="00A96CB3">
        <w:rPr>
          <w:rFonts w:eastAsia="Calibri"/>
          <w:kern w:val="0"/>
          <w:sz w:val="22"/>
          <w:szCs w:val="22"/>
          <w:lang w:eastAsia="en-US"/>
        </w:rPr>
        <w:t xml:space="preserve">ки, в электронной форме через </w:t>
      </w:r>
      <w:hyperlink r:id="rId29" w:tgtFrame="_blank" w:history="1">
        <w:r w:rsidRPr="00A96CB3">
          <w:rPr>
            <w:rFonts w:eastAsia="Calibri"/>
            <w:color w:val="0563C1"/>
            <w:kern w:val="0"/>
            <w:sz w:val="22"/>
            <w:szCs w:val="22"/>
            <w:u w:val="single"/>
            <w:lang w:eastAsia="en-US"/>
          </w:rPr>
          <w:t>Единый портал</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 либо через МФЦ:</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1) заявление гражданин</w:t>
      </w:r>
      <w:proofErr w:type="gramStart"/>
      <w:r w:rsidRPr="00A96CB3">
        <w:rPr>
          <w:rFonts w:eastAsia="Calibri"/>
          <w:kern w:val="0"/>
          <w:sz w:val="22"/>
          <w:szCs w:val="22"/>
          <w:lang w:eastAsia="en-US"/>
        </w:rPr>
        <w:t>а(</w:t>
      </w:r>
      <w:proofErr w:type="gramEnd"/>
      <w:r w:rsidRPr="00A96CB3">
        <w:rPr>
          <w:rFonts w:eastAsia="Calibri"/>
          <w:kern w:val="0"/>
          <w:sz w:val="22"/>
          <w:szCs w:val="22"/>
          <w:lang w:eastAsia="en-US"/>
        </w:rPr>
        <w:t>-</w:t>
      </w:r>
      <w:proofErr w:type="spellStart"/>
      <w:r w:rsidRPr="00A96CB3">
        <w:rPr>
          <w:rFonts w:eastAsia="Calibri"/>
          <w:kern w:val="0"/>
          <w:sz w:val="22"/>
          <w:szCs w:val="22"/>
          <w:lang w:eastAsia="en-US"/>
        </w:rPr>
        <w:t>ки</w:t>
      </w:r>
      <w:proofErr w:type="spellEnd"/>
      <w:r w:rsidRPr="00A96CB3">
        <w:rPr>
          <w:rFonts w:eastAsia="Calibri"/>
          <w:kern w:val="0"/>
          <w:sz w:val="22"/>
          <w:szCs w:val="22"/>
          <w:lang w:eastAsia="en-US"/>
        </w:rPr>
        <w:t>) о выдаче разрешения на вступление в брак лицу, достигшему возраста шестнадцати лет (далее также - заявление), по форме согласно </w:t>
      </w:r>
      <w:hyperlink r:id="rId30" w:anchor="/document/410384089/entry/1100" w:history="1">
        <w:r w:rsidR="00415D15" w:rsidRPr="00A96CB3">
          <w:rPr>
            <w:rFonts w:eastAsia="Calibri"/>
            <w:color w:val="0563C1"/>
            <w:kern w:val="0"/>
            <w:sz w:val="22"/>
            <w:szCs w:val="22"/>
            <w:u w:val="single"/>
            <w:lang w:eastAsia="en-US"/>
          </w:rPr>
          <w:t xml:space="preserve">приложению № </w:t>
        </w:r>
        <w:r w:rsidRPr="00A96CB3">
          <w:rPr>
            <w:rFonts w:eastAsia="Calibri"/>
            <w:color w:val="0563C1"/>
            <w:kern w:val="0"/>
            <w:sz w:val="22"/>
            <w:szCs w:val="22"/>
            <w:u w:val="single"/>
            <w:lang w:eastAsia="en-US"/>
          </w:rPr>
          <w:t>1</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к Административному регламенту, в котором необходимо отразить сведения об отсутствии решений судов о признании гражданина(-</w:t>
      </w:r>
      <w:proofErr w:type="spellStart"/>
      <w:r w:rsidRPr="00A96CB3">
        <w:rPr>
          <w:rFonts w:eastAsia="Calibri"/>
          <w:kern w:val="0"/>
          <w:sz w:val="22"/>
          <w:szCs w:val="22"/>
          <w:lang w:eastAsia="en-US"/>
        </w:rPr>
        <w:t>ки</w:t>
      </w:r>
      <w:proofErr w:type="spellEnd"/>
      <w:r w:rsidRPr="00A96CB3">
        <w:rPr>
          <w:rFonts w:eastAsia="Calibri"/>
          <w:kern w:val="0"/>
          <w:sz w:val="22"/>
          <w:szCs w:val="22"/>
          <w:lang w:eastAsia="en-US"/>
        </w:rPr>
        <w:t>) недееспособным;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2) копии паспортов заявителей (1 экз.);</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3) справка о беременности (при наличии таковой) (оригинал, 1 экз.);</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4) письменное согласие родителей (законных представителей заявителей) на вступление в брак детей (подопечного) (оформляется в произвольной форме);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5) в случае обращения представителя заявителя - 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Заявление составляется в единственном экземпляре - подлиннике и подписывается заявителями, может быть выполнено от руки или машинописным способом, распечатано посредством электронных печатных устройств.</w:t>
      </w:r>
    </w:p>
    <w:p w:rsidR="00DA48C9" w:rsidRPr="00A96CB3" w:rsidRDefault="00415D15"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Документ, указанный в </w:t>
      </w:r>
      <w:hyperlink r:id="rId31" w:anchor="/document/410384089/entry/263" w:history="1">
        <w:r w:rsidR="00DA48C9" w:rsidRPr="00A96CB3">
          <w:rPr>
            <w:rFonts w:eastAsia="Calibri"/>
            <w:color w:val="0563C1"/>
            <w:kern w:val="0"/>
            <w:sz w:val="22"/>
            <w:szCs w:val="22"/>
            <w:u w:val="single"/>
            <w:lang w:eastAsia="en-US"/>
          </w:rPr>
          <w:t>подпункте 3</w:t>
        </w:r>
      </w:hyperlink>
      <w:r w:rsidRPr="00A96CB3">
        <w:rPr>
          <w:rFonts w:eastAsia="Calibri"/>
          <w:kern w:val="0"/>
          <w:sz w:val="22"/>
          <w:szCs w:val="22"/>
          <w:lang w:eastAsia="en-US"/>
        </w:rPr>
        <w:t xml:space="preserve"> </w:t>
      </w:r>
      <w:r w:rsidR="00DA48C9" w:rsidRPr="00A96CB3">
        <w:rPr>
          <w:rFonts w:eastAsia="Calibri"/>
          <w:kern w:val="0"/>
          <w:sz w:val="22"/>
          <w:szCs w:val="22"/>
          <w:lang w:eastAsia="en-US"/>
        </w:rPr>
        <w:t>настоящего подраздела, действителен в течение одного месяца со дня его выдачи.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своему желанию заявитель дополнительно может представить иные документы, которые, по его мнению, имеют значение для принятия решения.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представлении копий необходимо представить также оригиналы документов, если копии в установленном порядке не заверены. После заверения специалистом структурного подразделения либо специалистом МФЦ оригиналы документов возвращаются заявителям.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w:t>
      </w:r>
      <w:r w:rsidRPr="00A96CB3">
        <w:rPr>
          <w:rFonts w:eastAsia="Calibri"/>
          <w:kern w:val="0"/>
          <w:sz w:val="22"/>
          <w:szCs w:val="22"/>
          <w:lang w:eastAsia="en-US"/>
        </w:rPr>
        <w:lastRenderedPageBreak/>
        <w:t>виде</w:t>
      </w:r>
      <w:r w:rsidR="00415D15" w:rsidRPr="00A96CB3">
        <w:rPr>
          <w:rFonts w:eastAsia="Calibri"/>
          <w:kern w:val="0"/>
          <w:sz w:val="22"/>
          <w:szCs w:val="22"/>
          <w:lang w:eastAsia="en-US"/>
        </w:rPr>
        <w:t xml:space="preserve">), в том числе с использованием </w:t>
      </w:r>
      <w:hyperlink r:id="rId32" w:tgtFrame="_blank" w:history="1">
        <w:r w:rsidRPr="00A96CB3">
          <w:rPr>
            <w:rFonts w:eastAsia="Calibri"/>
            <w:color w:val="0563C1"/>
            <w:kern w:val="0"/>
            <w:sz w:val="22"/>
            <w:szCs w:val="22"/>
            <w:u w:val="single"/>
            <w:lang w:eastAsia="en-US"/>
          </w:rPr>
          <w:t>Единого портала</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 с момента создания соответствующей информационной и телекоммуникационной инфраструктуры.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Заявление и документы, необходимые для предоставления муниципальной услуги, предоставляемые в форме электронных документов, подписываютс</w:t>
      </w:r>
      <w:r w:rsidR="00415D15" w:rsidRPr="00A96CB3">
        <w:rPr>
          <w:rFonts w:eastAsia="Calibri"/>
          <w:kern w:val="0"/>
          <w:sz w:val="22"/>
          <w:szCs w:val="22"/>
          <w:lang w:eastAsia="en-US"/>
        </w:rPr>
        <w:t xml:space="preserve">я в соответствии с требованиями </w:t>
      </w:r>
      <w:hyperlink r:id="rId33" w:anchor="/document/12184522/entry/0" w:history="1">
        <w:r w:rsidRPr="00A96CB3">
          <w:rPr>
            <w:rFonts w:eastAsia="Calibri"/>
            <w:color w:val="0563C1"/>
            <w:kern w:val="0"/>
            <w:sz w:val="22"/>
            <w:szCs w:val="22"/>
            <w:u w:val="single"/>
            <w:lang w:eastAsia="en-US"/>
          </w:rPr>
          <w:t>Федерального закона</w:t>
        </w:r>
      </w:hyperlink>
      <w:r w:rsidR="00415D15" w:rsidRPr="00A96CB3">
        <w:rPr>
          <w:rFonts w:eastAsia="Calibri"/>
          <w:kern w:val="0"/>
          <w:sz w:val="22"/>
          <w:szCs w:val="22"/>
          <w:lang w:eastAsia="en-US"/>
        </w:rPr>
        <w:t xml:space="preserve"> от 06.04.2011 № 63-ФЗ «Об электронной подписи»</w:t>
      </w:r>
      <w:r w:rsidRPr="00A96CB3">
        <w:rPr>
          <w:rFonts w:eastAsia="Calibri"/>
          <w:kern w:val="0"/>
          <w:sz w:val="22"/>
          <w:szCs w:val="22"/>
          <w:lang w:eastAsia="en-US"/>
        </w:rPr>
        <w:t xml:space="preserve"> (далее - Фед</w:t>
      </w:r>
      <w:r w:rsidR="00415D15" w:rsidRPr="00A96CB3">
        <w:rPr>
          <w:rFonts w:eastAsia="Calibri"/>
          <w:kern w:val="0"/>
          <w:sz w:val="22"/>
          <w:szCs w:val="22"/>
          <w:lang w:eastAsia="en-US"/>
        </w:rPr>
        <w:t xml:space="preserve">еральный закон               № 63-ФЗ) и </w:t>
      </w:r>
      <w:hyperlink r:id="rId34" w:anchor="/document/12177515/entry/2110" w:history="1">
        <w:r w:rsidRPr="00A96CB3">
          <w:rPr>
            <w:rFonts w:eastAsia="Calibri"/>
            <w:color w:val="0563C1"/>
            <w:kern w:val="0"/>
            <w:sz w:val="22"/>
            <w:szCs w:val="22"/>
            <w:u w:val="single"/>
            <w:lang w:eastAsia="en-US"/>
          </w:rPr>
          <w:t>статьями 21.1</w:t>
        </w:r>
      </w:hyperlink>
      <w:r w:rsidR="00415D15" w:rsidRPr="00A96CB3">
        <w:rPr>
          <w:rFonts w:eastAsia="Calibri"/>
          <w:kern w:val="0"/>
          <w:sz w:val="22"/>
          <w:szCs w:val="22"/>
          <w:lang w:eastAsia="en-US"/>
        </w:rPr>
        <w:t xml:space="preserve"> и </w:t>
      </w:r>
      <w:hyperlink r:id="rId35" w:anchor="/document/12177515/entry/2120" w:history="1">
        <w:r w:rsidRPr="00A96CB3">
          <w:rPr>
            <w:rFonts w:eastAsia="Calibri"/>
            <w:color w:val="0563C1"/>
            <w:kern w:val="0"/>
            <w:sz w:val="22"/>
            <w:szCs w:val="22"/>
            <w:u w:val="single"/>
            <w:lang w:eastAsia="en-US"/>
          </w:rPr>
          <w:t>21.2</w:t>
        </w:r>
      </w:hyperlink>
      <w:r w:rsidR="00415D15" w:rsidRPr="00A96CB3">
        <w:rPr>
          <w:rFonts w:eastAsia="Calibri"/>
          <w:kern w:val="0"/>
          <w:sz w:val="22"/>
          <w:szCs w:val="22"/>
          <w:lang w:eastAsia="en-US"/>
        </w:rPr>
        <w:t xml:space="preserve"> Федерального закона № </w:t>
      </w:r>
      <w:r w:rsidRPr="00A96CB3">
        <w:rPr>
          <w:rFonts w:eastAsia="Calibri"/>
          <w:kern w:val="0"/>
          <w:sz w:val="22"/>
          <w:szCs w:val="22"/>
          <w:lang w:eastAsia="en-US"/>
        </w:rPr>
        <w:t>210-ФЗ.</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2.7. </w:t>
      </w:r>
      <w:proofErr w:type="gramStart"/>
      <w:r w:rsidRPr="00A96CB3">
        <w:rPr>
          <w:rFonts w:eastAsia="Calibri"/>
          <w:b/>
          <w:kern w:val="0"/>
          <w:sz w:val="22"/>
          <w:szCs w:val="22"/>
          <w:lang w:eastAsia="en-US"/>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соотв</w:t>
      </w:r>
      <w:r w:rsidR="00415D15" w:rsidRPr="00A96CB3">
        <w:rPr>
          <w:rFonts w:eastAsia="Calibri"/>
          <w:kern w:val="0"/>
          <w:sz w:val="22"/>
          <w:szCs w:val="22"/>
          <w:lang w:eastAsia="en-US"/>
        </w:rPr>
        <w:t xml:space="preserve">етствии с требованиями </w:t>
      </w:r>
      <w:hyperlink r:id="rId36" w:anchor="/document/12177515/entry/71" w:history="1">
        <w:r w:rsidRPr="00A96CB3">
          <w:rPr>
            <w:rFonts w:eastAsia="Calibri"/>
            <w:color w:val="0563C1"/>
            <w:kern w:val="0"/>
            <w:sz w:val="22"/>
            <w:szCs w:val="22"/>
            <w:u w:val="single"/>
            <w:lang w:eastAsia="en-US"/>
          </w:rPr>
          <w:t>пунктов 1</w:t>
        </w:r>
      </w:hyperlink>
      <w:r w:rsidR="00415D15" w:rsidRPr="00A96CB3">
        <w:rPr>
          <w:rFonts w:eastAsia="Calibri"/>
          <w:kern w:val="0"/>
          <w:sz w:val="22"/>
          <w:szCs w:val="22"/>
          <w:lang w:eastAsia="en-US"/>
        </w:rPr>
        <w:t xml:space="preserve">, </w:t>
      </w:r>
      <w:hyperlink r:id="rId37" w:anchor="/document/12177515/entry/72" w:history="1">
        <w:r w:rsidRPr="00A96CB3">
          <w:rPr>
            <w:rFonts w:eastAsia="Calibri"/>
            <w:color w:val="0563C1"/>
            <w:kern w:val="0"/>
            <w:sz w:val="22"/>
            <w:szCs w:val="22"/>
            <w:u w:val="single"/>
            <w:lang w:eastAsia="en-US"/>
          </w:rPr>
          <w:t>2 части 1 статьи 7</w:t>
        </w:r>
      </w:hyperlink>
      <w:r w:rsidR="00415D15" w:rsidRPr="00A96CB3">
        <w:rPr>
          <w:rFonts w:eastAsia="Calibri"/>
          <w:kern w:val="0"/>
          <w:sz w:val="22"/>
          <w:szCs w:val="22"/>
          <w:lang w:eastAsia="en-US"/>
        </w:rPr>
        <w:t xml:space="preserve"> Федерального закона № </w:t>
      </w:r>
      <w:r w:rsidRPr="00A96CB3">
        <w:rPr>
          <w:rFonts w:eastAsia="Calibri"/>
          <w:kern w:val="0"/>
          <w:sz w:val="22"/>
          <w:szCs w:val="22"/>
          <w:lang w:eastAsia="en-US"/>
        </w:rPr>
        <w:t>210-ФЗ в порядке межведомственного электронного взаимодействия специалисты структурного подразделения запрашивают сведения из Единого государственного реестра записей актов гражданского состояния о государственной регистрации рождения ребенка - в отношении заявителей и их ребенка (при условии рождения ребенка).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2.8. Указание на запрет требовать от заявителя</w:t>
      </w:r>
    </w:p>
    <w:p w:rsidR="00DA48C9" w:rsidRPr="00A96CB3" w:rsidRDefault="00415D15"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соответствии с требованиями </w:t>
      </w:r>
      <w:hyperlink r:id="rId38" w:anchor="/document/12177515/entry/701" w:history="1">
        <w:r w:rsidR="00DA48C9" w:rsidRPr="00A96CB3">
          <w:rPr>
            <w:rFonts w:eastAsia="Calibri"/>
            <w:color w:val="0563C1"/>
            <w:kern w:val="0"/>
            <w:sz w:val="22"/>
            <w:szCs w:val="22"/>
            <w:u w:val="single"/>
            <w:lang w:eastAsia="en-US"/>
          </w:rPr>
          <w:t>части 1 статьи 7</w:t>
        </w:r>
      </w:hyperlink>
      <w:r w:rsidRPr="00A96CB3">
        <w:rPr>
          <w:rFonts w:eastAsia="Calibri"/>
          <w:kern w:val="0"/>
          <w:sz w:val="22"/>
          <w:szCs w:val="22"/>
          <w:lang w:eastAsia="en-US"/>
        </w:rPr>
        <w:t xml:space="preserve"> Федерального закона № </w:t>
      </w:r>
      <w:r w:rsidR="00DA48C9" w:rsidRPr="00A96CB3">
        <w:rPr>
          <w:rFonts w:eastAsia="Calibri"/>
          <w:kern w:val="0"/>
          <w:sz w:val="22"/>
          <w:szCs w:val="22"/>
          <w:lang w:eastAsia="en-US"/>
        </w:rPr>
        <w:t>210-ФЗ при предоставлении муниципальной услуги специали</w:t>
      </w:r>
      <w:proofErr w:type="gramStart"/>
      <w:r w:rsidR="00DA48C9" w:rsidRPr="00A96CB3">
        <w:rPr>
          <w:rFonts w:eastAsia="Calibri"/>
          <w:kern w:val="0"/>
          <w:sz w:val="22"/>
          <w:szCs w:val="22"/>
          <w:lang w:eastAsia="en-US"/>
        </w:rPr>
        <w:t>ст стр</w:t>
      </w:r>
      <w:proofErr w:type="gramEnd"/>
      <w:r w:rsidR="00DA48C9" w:rsidRPr="00A96CB3">
        <w:rPr>
          <w:rFonts w:eastAsia="Calibri"/>
          <w:kern w:val="0"/>
          <w:sz w:val="22"/>
          <w:szCs w:val="22"/>
          <w:lang w:eastAsia="en-US"/>
        </w:rPr>
        <w:t>уктурного подразделения не вправе требовать от заявителя: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w:t>
      </w:r>
      <w:r w:rsidR="00415D15" w:rsidRPr="00A96CB3">
        <w:rPr>
          <w:rFonts w:eastAsia="Calibri"/>
          <w:kern w:val="0"/>
          <w:sz w:val="22"/>
          <w:szCs w:val="22"/>
          <w:lang w:eastAsia="en-US"/>
        </w:rPr>
        <w:t xml:space="preserve"> предоставлении предусмотренных </w:t>
      </w:r>
      <w:hyperlink r:id="rId39" w:anchor="/document/12177515/entry/101" w:history="1">
        <w:r w:rsidRPr="00A96CB3">
          <w:rPr>
            <w:rFonts w:eastAsia="Calibri"/>
            <w:color w:val="0563C1"/>
            <w:kern w:val="0"/>
            <w:sz w:val="22"/>
            <w:szCs w:val="22"/>
            <w:u w:val="single"/>
            <w:lang w:eastAsia="en-US"/>
          </w:rPr>
          <w:t>частью 1 статьи 1</w:t>
        </w:r>
      </w:hyperlink>
      <w:r w:rsidR="00415D15" w:rsidRPr="00A96CB3">
        <w:rPr>
          <w:rFonts w:eastAsia="Calibri"/>
          <w:kern w:val="0"/>
          <w:sz w:val="22"/>
          <w:szCs w:val="22"/>
          <w:lang w:eastAsia="en-US"/>
        </w:rPr>
        <w:t xml:space="preserve"> Федерального закона                         № </w:t>
      </w:r>
      <w:r w:rsidRPr="00A96CB3">
        <w:rPr>
          <w:rFonts w:eastAsia="Calibri"/>
          <w:kern w:val="0"/>
          <w:sz w:val="22"/>
          <w:szCs w:val="22"/>
          <w:lang w:eastAsia="en-US"/>
        </w:rPr>
        <w:t>210-ФЗ государственных и муниципальных услуг, в</w:t>
      </w:r>
      <w:proofErr w:type="gramEnd"/>
      <w:r w:rsidRPr="00A96CB3">
        <w:rPr>
          <w:rFonts w:eastAsia="Calibri"/>
          <w:kern w:val="0"/>
          <w:sz w:val="22"/>
          <w:szCs w:val="22"/>
          <w:lang w:eastAsia="en-US"/>
        </w:rPr>
        <w:t xml:space="preserve"> </w:t>
      </w:r>
      <w:proofErr w:type="gramStart"/>
      <w:r w:rsidRPr="00A96CB3">
        <w:rPr>
          <w:rFonts w:eastAsia="Calibri"/>
          <w:kern w:val="0"/>
          <w:sz w:val="22"/>
          <w:szCs w:val="22"/>
          <w:lang w:eastAsia="en-US"/>
        </w:rPr>
        <w:t>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w:t>
      </w:r>
      <w:r w:rsidR="00415D15" w:rsidRPr="00A96CB3">
        <w:rPr>
          <w:rFonts w:eastAsia="Calibri"/>
          <w:kern w:val="0"/>
          <w:sz w:val="22"/>
          <w:szCs w:val="22"/>
          <w:lang w:eastAsia="en-US"/>
        </w:rPr>
        <w:t xml:space="preserve">нтов, включенных в определенный </w:t>
      </w:r>
      <w:hyperlink r:id="rId40" w:anchor="/document/12177515/entry/706" w:history="1">
        <w:r w:rsidRPr="00A96CB3">
          <w:rPr>
            <w:rFonts w:eastAsia="Calibri"/>
            <w:color w:val="0563C1"/>
            <w:kern w:val="0"/>
            <w:sz w:val="22"/>
            <w:szCs w:val="22"/>
            <w:u w:val="single"/>
            <w:lang w:eastAsia="en-US"/>
          </w:rPr>
          <w:t>частью 6 статьи 7</w:t>
        </w:r>
      </w:hyperlink>
      <w:r w:rsidR="00415D15" w:rsidRPr="00A96CB3">
        <w:rPr>
          <w:rFonts w:eastAsia="Calibri"/>
          <w:kern w:val="0"/>
          <w:sz w:val="22"/>
          <w:szCs w:val="22"/>
          <w:lang w:eastAsia="en-US"/>
        </w:rPr>
        <w:t xml:space="preserve"> Федерального закона № </w:t>
      </w:r>
      <w:r w:rsidRPr="00A96CB3">
        <w:rPr>
          <w:rFonts w:eastAsia="Calibri"/>
          <w:kern w:val="0"/>
          <w:sz w:val="22"/>
          <w:szCs w:val="22"/>
          <w:lang w:eastAsia="en-US"/>
        </w:rPr>
        <w:t>210-ФЗ перечень документов.</w:t>
      </w:r>
      <w:proofErr w:type="gramEnd"/>
      <w:r w:rsidRPr="00A96CB3">
        <w:rPr>
          <w:rFonts w:eastAsia="Calibri"/>
          <w:kern w:val="0"/>
          <w:sz w:val="22"/>
          <w:szCs w:val="22"/>
          <w:lang w:eastAsia="en-US"/>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Pr="00A96CB3">
        <w:rPr>
          <w:rFonts w:eastAsia="Calibri"/>
          <w:kern w:val="0"/>
          <w:sz w:val="22"/>
          <w:szCs w:val="22"/>
          <w:lang w:eastAsia="en-US"/>
        </w:rPr>
        <w:lastRenderedPageBreak/>
        <w:t>муниципальную услугу, муниципального служащего, работника МФЦ, работни</w:t>
      </w:r>
      <w:r w:rsidR="00415D15" w:rsidRPr="00A96CB3">
        <w:rPr>
          <w:rFonts w:eastAsia="Calibri"/>
          <w:kern w:val="0"/>
          <w:sz w:val="22"/>
          <w:szCs w:val="22"/>
          <w:lang w:eastAsia="en-US"/>
        </w:rPr>
        <w:t xml:space="preserve">ка организации, предусмотренной </w:t>
      </w:r>
      <w:hyperlink r:id="rId41" w:anchor="/document/12177515/entry/16011" w:history="1">
        <w:r w:rsidRPr="00A96CB3">
          <w:rPr>
            <w:rFonts w:eastAsia="Calibri"/>
            <w:color w:val="0563C1"/>
            <w:kern w:val="0"/>
            <w:sz w:val="22"/>
            <w:szCs w:val="22"/>
            <w:u w:val="single"/>
            <w:lang w:eastAsia="en-US"/>
          </w:rPr>
          <w:t>частью 1.1 статьи 16</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Федерального</w:t>
      </w:r>
      <w:r w:rsidR="00415D15" w:rsidRPr="00A96CB3">
        <w:rPr>
          <w:rFonts w:eastAsia="Calibri"/>
          <w:kern w:val="0"/>
          <w:sz w:val="22"/>
          <w:szCs w:val="22"/>
          <w:lang w:eastAsia="en-US"/>
        </w:rPr>
        <w:t xml:space="preserve"> закона № </w:t>
      </w:r>
      <w:r w:rsidRPr="00A96CB3">
        <w:rPr>
          <w:rFonts w:eastAsia="Calibri"/>
          <w:kern w:val="0"/>
          <w:sz w:val="22"/>
          <w:szCs w:val="22"/>
          <w:lang w:eastAsia="en-US"/>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A96CB3">
        <w:rPr>
          <w:rFonts w:eastAsia="Calibri"/>
          <w:kern w:val="0"/>
          <w:sz w:val="22"/>
          <w:szCs w:val="22"/>
          <w:lang w:eastAsia="en-US"/>
        </w:rPr>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00415D15" w:rsidRPr="00A96CB3">
        <w:rPr>
          <w:rFonts w:eastAsia="Calibri"/>
          <w:kern w:val="0"/>
          <w:sz w:val="22"/>
          <w:szCs w:val="22"/>
          <w:lang w:eastAsia="en-US"/>
        </w:rPr>
        <w:t xml:space="preserve">статьи 16 Федерального закона № </w:t>
      </w:r>
      <w:r w:rsidRPr="00A96CB3">
        <w:rPr>
          <w:rFonts w:eastAsia="Calibri"/>
          <w:kern w:val="0"/>
          <w:sz w:val="22"/>
          <w:szCs w:val="22"/>
          <w:lang w:eastAsia="en-US"/>
        </w:rPr>
        <w:t>210-ФЗ, уведомляется заявитель, а также приносятся извинения за доставленные неудобства;</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предоставления на бумажном носителе документов и информации, электронные образы которых ранее</w:t>
      </w:r>
      <w:r w:rsidR="00415D15" w:rsidRPr="00A96CB3">
        <w:rPr>
          <w:rFonts w:eastAsia="Calibri"/>
          <w:kern w:val="0"/>
          <w:sz w:val="22"/>
          <w:szCs w:val="22"/>
          <w:lang w:eastAsia="en-US"/>
        </w:rPr>
        <w:t xml:space="preserve"> были заверены в соответствии с </w:t>
      </w:r>
      <w:hyperlink r:id="rId42" w:anchor="/document/12177515/entry/16172" w:history="1">
        <w:r w:rsidRPr="00A96CB3">
          <w:rPr>
            <w:rFonts w:eastAsia="Calibri"/>
            <w:color w:val="0563C1"/>
            <w:kern w:val="0"/>
            <w:sz w:val="22"/>
            <w:szCs w:val="22"/>
            <w:u w:val="single"/>
            <w:lang w:eastAsia="en-US"/>
          </w:rPr>
          <w:t>пунктом 7.2 части 1 статьи 16</w:t>
        </w:r>
      </w:hyperlink>
      <w:r w:rsidR="00415D15" w:rsidRPr="00A96CB3">
        <w:rPr>
          <w:rFonts w:eastAsia="Calibri"/>
          <w:kern w:val="0"/>
          <w:sz w:val="22"/>
          <w:szCs w:val="22"/>
          <w:lang w:eastAsia="en-US"/>
        </w:rPr>
        <w:t xml:space="preserve"> Федерального закона </w:t>
      </w:r>
      <w:r w:rsidR="00A96CB3">
        <w:rPr>
          <w:rFonts w:eastAsia="Calibri"/>
          <w:kern w:val="0"/>
          <w:sz w:val="22"/>
          <w:szCs w:val="22"/>
          <w:lang w:eastAsia="en-US"/>
        </w:rPr>
        <w:t xml:space="preserve">    </w:t>
      </w:r>
      <w:r w:rsidR="00415D15" w:rsidRPr="00A96CB3">
        <w:rPr>
          <w:rFonts w:eastAsia="Calibri"/>
          <w:kern w:val="0"/>
          <w:sz w:val="22"/>
          <w:szCs w:val="22"/>
          <w:lang w:eastAsia="en-US"/>
        </w:rPr>
        <w:t xml:space="preserve">№ </w:t>
      </w:r>
      <w:r w:rsidRPr="00A96CB3">
        <w:rPr>
          <w:rFonts w:eastAsia="Calibri"/>
          <w:kern w:val="0"/>
          <w:sz w:val="22"/>
          <w:szCs w:val="22"/>
          <w:lang w:eastAsia="en-US"/>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w:t>
      </w:r>
      <w:r w:rsidR="00415D15" w:rsidRPr="00A96CB3">
        <w:rPr>
          <w:rFonts w:eastAsia="Calibri"/>
          <w:kern w:val="0"/>
          <w:sz w:val="22"/>
          <w:szCs w:val="22"/>
          <w:lang w:eastAsia="en-US"/>
        </w:rPr>
        <w:t xml:space="preserve">люченных в перечни, указанные в </w:t>
      </w:r>
      <w:hyperlink r:id="rId43" w:anchor="/document/12177515/entry/91" w:history="1">
        <w:r w:rsidRPr="00A96CB3">
          <w:rPr>
            <w:rFonts w:eastAsia="Calibri"/>
            <w:color w:val="0563C1"/>
            <w:kern w:val="0"/>
            <w:sz w:val="22"/>
            <w:szCs w:val="22"/>
            <w:u w:val="single"/>
            <w:lang w:eastAsia="en-US"/>
          </w:rPr>
          <w:t>части 1 статьи 9</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настоящего Федерального закона.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2.9. Исчерпывающий перечень оснований для отказа в приеме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Оснований для отказа в приеме документов, необходимых для предоставления муниципальной услуги, не предусмотрено.</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2.10. Исчерпывающий перечень оснований для приостановления или отказа в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Основания для приостановления предоставления муниципальной услуги не предусмотрены.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Основаниями для отказа в предоставлении муниципальной услуги являются: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1) представление неполного</w:t>
      </w:r>
      <w:r w:rsidR="00415D15" w:rsidRPr="00A96CB3">
        <w:rPr>
          <w:rFonts w:eastAsia="Calibri"/>
          <w:kern w:val="0"/>
          <w:sz w:val="22"/>
          <w:szCs w:val="22"/>
          <w:lang w:eastAsia="en-US"/>
        </w:rPr>
        <w:t xml:space="preserve"> пакета документов, указанных в </w:t>
      </w:r>
      <w:hyperlink r:id="rId44" w:anchor="/document/410384089/entry/26" w:history="1">
        <w:r w:rsidRPr="00A96CB3">
          <w:rPr>
            <w:rFonts w:eastAsia="Calibri"/>
            <w:color w:val="0563C1"/>
            <w:kern w:val="0"/>
            <w:sz w:val="22"/>
            <w:szCs w:val="22"/>
            <w:u w:val="single"/>
            <w:lang w:eastAsia="en-US"/>
          </w:rPr>
          <w:t>подразделе 2.6 раздела II</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настоящего Административного регламента;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2) представление заявления и документов, не соответст</w:t>
      </w:r>
      <w:r w:rsidR="00415D15" w:rsidRPr="00A96CB3">
        <w:rPr>
          <w:rFonts w:eastAsia="Calibri"/>
          <w:kern w:val="0"/>
          <w:sz w:val="22"/>
          <w:szCs w:val="22"/>
          <w:lang w:eastAsia="en-US"/>
        </w:rPr>
        <w:t xml:space="preserve">вующих требованиям, указанным в </w:t>
      </w:r>
      <w:hyperlink r:id="rId45" w:anchor="/document/410384089/entry/26" w:history="1">
        <w:r w:rsidRPr="00A96CB3">
          <w:rPr>
            <w:rFonts w:eastAsia="Calibri"/>
            <w:color w:val="0563C1"/>
            <w:kern w:val="0"/>
            <w:sz w:val="22"/>
            <w:szCs w:val="22"/>
            <w:u w:val="single"/>
            <w:lang w:eastAsia="en-US"/>
          </w:rPr>
          <w:t>подразделе 2.6 раздела II</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настоящего Административного регламента;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3) обнаружение недостоверных данных в предста</w:t>
      </w:r>
      <w:r w:rsidR="00415D15" w:rsidRPr="00A96CB3">
        <w:rPr>
          <w:rFonts w:eastAsia="Calibri"/>
          <w:kern w:val="0"/>
          <w:sz w:val="22"/>
          <w:szCs w:val="22"/>
          <w:lang w:eastAsia="en-US"/>
        </w:rPr>
        <w:t xml:space="preserve">вленных документах, указанных в </w:t>
      </w:r>
      <w:hyperlink r:id="rId46" w:anchor="/document/410384089/entry/26" w:history="1">
        <w:r w:rsidRPr="00A96CB3">
          <w:rPr>
            <w:rFonts w:eastAsia="Calibri"/>
            <w:color w:val="0563C1"/>
            <w:kern w:val="0"/>
            <w:sz w:val="22"/>
            <w:szCs w:val="22"/>
            <w:u w:val="single"/>
            <w:lang w:eastAsia="en-US"/>
          </w:rPr>
          <w:t>подразделе 2.6 раздела II</w:t>
        </w:r>
      </w:hyperlink>
      <w:r w:rsidR="00415D15" w:rsidRPr="00A96CB3">
        <w:rPr>
          <w:rFonts w:eastAsia="Calibri"/>
          <w:kern w:val="0"/>
          <w:sz w:val="22"/>
          <w:szCs w:val="22"/>
          <w:lang w:eastAsia="en-US"/>
        </w:rPr>
        <w:t xml:space="preserve"> </w:t>
      </w:r>
      <w:r w:rsidRPr="00A96CB3">
        <w:rPr>
          <w:rFonts w:eastAsia="Calibri"/>
          <w:kern w:val="0"/>
          <w:sz w:val="22"/>
          <w:szCs w:val="22"/>
          <w:lang w:eastAsia="en-US"/>
        </w:rPr>
        <w:t>настоящего Административного регламента;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4)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5)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6) отсутствие уважительных причин для выдачи разрешения на вступление в брак.</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Уважительными причинами для снижения брачного возраста являются:</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беременность лица, достигшего возраста 16 лет;</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рождение ребенка лицом, достигшим возраста 16 лет;</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фактически сложившиеся брачные отношения.</w:t>
      </w:r>
    </w:p>
    <w:p w:rsidR="00DA48C9" w:rsidRPr="00A96CB3" w:rsidRDefault="00415D15"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7) н</w:t>
      </w:r>
      <w:r w:rsidR="00DA48C9" w:rsidRPr="00A96CB3">
        <w:rPr>
          <w:kern w:val="3"/>
          <w:sz w:val="22"/>
          <w:szCs w:val="22"/>
          <w:lang w:eastAsia="ru-RU"/>
        </w:rPr>
        <w:t>аличие обстоятельств, препятствующих заключения брака.</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 xml:space="preserve">Не допускается заключение брака </w:t>
      </w:r>
      <w:proofErr w:type="gramStart"/>
      <w:r w:rsidRPr="00A96CB3">
        <w:rPr>
          <w:kern w:val="3"/>
          <w:sz w:val="22"/>
          <w:szCs w:val="22"/>
          <w:lang w:eastAsia="ru-RU"/>
        </w:rPr>
        <w:t>между</w:t>
      </w:r>
      <w:proofErr w:type="gramEnd"/>
      <w:r w:rsidRPr="00A96CB3">
        <w:rPr>
          <w:kern w:val="3"/>
          <w:sz w:val="22"/>
          <w:szCs w:val="22"/>
          <w:lang w:eastAsia="ru-RU"/>
        </w:rPr>
        <w:t>:</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лицами, из которых хотя бы одно лицо уже состоит в другом зарегистрированном браке;</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96CB3">
        <w:rPr>
          <w:kern w:val="3"/>
          <w:sz w:val="22"/>
          <w:szCs w:val="22"/>
          <w:lang w:eastAsia="ru-RU"/>
        </w:rPr>
        <w:t>неполнородными</w:t>
      </w:r>
      <w:proofErr w:type="spellEnd"/>
      <w:r w:rsidRPr="00A96CB3">
        <w:rPr>
          <w:kern w:val="3"/>
          <w:sz w:val="22"/>
          <w:szCs w:val="22"/>
          <w:lang w:eastAsia="ru-RU"/>
        </w:rPr>
        <w:t xml:space="preserve"> (имеющими </w:t>
      </w:r>
      <w:proofErr w:type="gramStart"/>
      <w:r w:rsidRPr="00A96CB3">
        <w:rPr>
          <w:kern w:val="3"/>
          <w:sz w:val="22"/>
          <w:szCs w:val="22"/>
          <w:lang w:eastAsia="ru-RU"/>
        </w:rPr>
        <w:t>общих</w:t>
      </w:r>
      <w:proofErr w:type="gramEnd"/>
      <w:r w:rsidRPr="00A96CB3">
        <w:rPr>
          <w:kern w:val="3"/>
          <w:sz w:val="22"/>
          <w:szCs w:val="22"/>
          <w:lang w:eastAsia="ru-RU"/>
        </w:rPr>
        <w:t xml:space="preserve"> отца и мать) братьями и сестрами);</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усыновителями и усыновленными;</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t>лицами, из которых хотя бы одно лицо признано судом недееспособным вследствие психического расстройства.</w:t>
      </w:r>
    </w:p>
    <w:p w:rsidR="00DA48C9" w:rsidRPr="00A96CB3" w:rsidRDefault="00DA48C9" w:rsidP="00DA48C9">
      <w:pPr>
        <w:overflowPunct w:val="0"/>
        <w:autoSpaceDE w:val="0"/>
        <w:autoSpaceDN w:val="0"/>
        <w:spacing w:line="276" w:lineRule="auto"/>
        <w:ind w:firstLine="720"/>
        <w:textAlignment w:val="baseline"/>
        <w:rPr>
          <w:kern w:val="3"/>
          <w:sz w:val="22"/>
          <w:szCs w:val="22"/>
          <w:lang w:eastAsia="ru-RU"/>
        </w:rPr>
      </w:pPr>
      <w:r w:rsidRPr="00A96CB3">
        <w:rPr>
          <w:kern w:val="3"/>
          <w:sz w:val="22"/>
          <w:szCs w:val="22"/>
          <w:lang w:eastAsia="ru-RU"/>
        </w:rPr>
        <w:lastRenderedPageBreak/>
        <w:t>Обстоятельства, препятствующие заключению брака, проверяются путем проверки представленных заявителями документов.</w:t>
      </w:r>
    </w:p>
    <w:p w:rsidR="00DA48C9" w:rsidRPr="00A96CB3" w:rsidRDefault="009331A6" w:rsidP="00DA48C9">
      <w:pPr>
        <w:keepNext/>
        <w:overflowPunct w:val="0"/>
        <w:autoSpaceDE w:val="0"/>
        <w:autoSpaceDN w:val="0"/>
        <w:spacing w:before="240" w:line="240" w:lineRule="auto"/>
        <w:ind w:firstLine="720"/>
        <w:textAlignment w:val="baseline"/>
        <w:outlineLvl w:val="2"/>
        <w:rPr>
          <w:b/>
          <w:kern w:val="3"/>
          <w:sz w:val="22"/>
          <w:szCs w:val="22"/>
          <w:lang w:eastAsia="ru-RU"/>
        </w:rPr>
      </w:pPr>
      <w:r>
        <w:rPr>
          <w:b/>
          <w:kern w:val="3"/>
          <w:sz w:val="22"/>
          <w:szCs w:val="22"/>
          <w:lang w:eastAsia="ru-RU"/>
        </w:rPr>
        <w:t xml:space="preserve">2.11. </w:t>
      </w:r>
      <w:r w:rsidR="00DA48C9" w:rsidRPr="00A96CB3">
        <w:rPr>
          <w:b/>
          <w:kern w:val="3"/>
          <w:sz w:val="22"/>
          <w:szCs w:val="22"/>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2.12. </w:t>
      </w:r>
      <w:r w:rsidR="00DA48C9" w:rsidRPr="00A96CB3">
        <w:rPr>
          <w:b/>
          <w:kern w:val="3"/>
          <w:sz w:val="22"/>
          <w:szCs w:val="22"/>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Предоставление муниципальной услуги осуществляется без взимания государственной пошлины или иной платы.</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2.13. </w:t>
      </w:r>
      <w:r w:rsidR="00DA48C9" w:rsidRPr="00A96CB3">
        <w:rPr>
          <w:b/>
          <w:kern w:val="3"/>
          <w:sz w:val="22"/>
          <w:szCs w:val="22"/>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2.14. </w:t>
      </w:r>
      <w:r w:rsidR="00DA48C9" w:rsidRPr="00A96CB3">
        <w:rPr>
          <w:b/>
          <w:kern w:val="3"/>
          <w:sz w:val="22"/>
          <w:szCs w:val="22"/>
          <w:lang w:eastAsia="ru-RU"/>
        </w:rPr>
        <w:t>Срок и порядок регистрации заявления, в том числе в электронной форме</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Заявление регистрируется в день поступления: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в журнале входящей документации в структурном подразделении администрации Янтиковского муниципального округа путем присвоения входящего номера и даты поступления документа в течение 1 рабочего дня </w:t>
      </w:r>
      <w:proofErr w:type="gramStart"/>
      <w:r w:rsidRPr="00A96CB3">
        <w:rPr>
          <w:kern w:val="3"/>
          <w:sz w:val="22"/>
          <w:szCs w:val="22"/>
          <w:lang w:eastAsia="ru-RU"/>
        </w:rPr>
        <w:t>с даты поступления</w:t>
      </w:r>
      <w:proofErr w:type="gramEnd"/>
      <w:r w:rsidRPr="00A96CB3">
        <w:rPr>
          <w:kern w:val="3"/>
          <w:sz w:val="22"/>
          <w:szCs w:val="22"/>
          <w:lang w:eastAsia="ru-RU"/>
        </w:rPr>
        <w:t>;</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 системе электронного документооборота (дале</w:t>
      </w:r>
      <w:r w:rsidR="00415D15" w:rsidRPr="00A96CB3">
        <w:rPr>
          <w:kern w:val="3"/>
          <w:sz w:val="22"/>
          <w:szCs w:val="22"/>
          <w:lang w:eastAsia="ru-RU"/>
        </w:rPr>
        <w:t>е - СЭД) с присвоением статуса «зарегистрировано»</w:t>
      </w:r>
      <w:r w:rsidRPr="00A96CB3">
        <w:rPr>
          <w:kern w:val="3"/>
          <w:sz w:val="22"/>
          <w:szCs w:val="22"/>
          <w:lang w:eastAsia="ru-RU"/>
        </w:rPr>
        <w:t xml:space="preserve"> в течение 1 рабочего дня </w:t>
      </w:r>
      <w:proofErr w:type="gramStart"/>
      <w:r w:rsidRPr="00A96CB3">
        <w:rPr>
          <w:kern w:val="3"/>
          <w:sz w:val="22"/>
          <w:szCs w:val="22"/>
          <w:lang w:eastAsia="ru-RU"/>
        </w:rPr>
        <w:t>с даты поступления</w:t>
      </w:r>
      <w:proofErr w:type="gramEnd"/>
      <w:r w:rsidRPr="00A96CB3">
        <w:rPr>
          <w:kern w:val="3"/>
          <w:sz w:val="22"/>
          <w:szCs w:val="22"/>
          <w:lang w:eastAsia="ru-RU"/>
        </w:rPr>
        <w:t>;</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в автоматизированной системе многофункционального центра предоставления государственных и муниципальных услуг (далее - </w:t>
      </w:r>
      <w:r w:rsidR="00415D15" w:rsidRPr="00A96CB3">
        <w:rPr>
          <w:kern w:val="3"/>
          <w:sz w:val="22"/>
          <w:szCs w:val="22"/>
          <w:lang w:eastAsia="ru-RU"/>
        </w:rPr>
        <w:t>АИС МФЦ) с присвоением статуса «зарегистрировано»</w:t>
      </w:r>
      <w:r w:rsidRPr="00A96CB3">
        <w:rPr>
          <w:kern w:val="3"/>
          <w:sz w:val="22"/>
          <w:szCs w:val="22"/>
          <w:lang w:eastAsia="ru-RU"/>
        </w:rPr>
        <w:t xml:space="preserve"> в течение 1 рабочего дня </w:t>
      </w:r>
      <w:proofErr w:type="gramStart"/>
      <w:r w:rsidRPr="00A96CB3">
        <w:rPr>
          <w:kern w:val="3"/>
          <w:sz w:val="22"/>
          <w:szCs w:val="22"/>
          <w:lang w:eastAsia="ru-RU"/>
        </w:rPr>
        <w:t>с даты поступления</w:t>
      </w:r>
      <w:proofErr w:type="gramEnd"/>
      <w:r w:rsidRPr="00A96CB3">
        <w:rPr>
          <w:kern w:val="3"/>
          <w:sz w:val="22"/>
          <w:szCs w:val="22"/>
          <w:lang w:eastAsia="ru-RU"/>
        </w:rPr>
        <w:t>.</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2.15. </w:t>
      </w:r>
      <w:proofErr w:type="gramStart"/>
      <w:r w:rsidR="00DA48C9" w:rsidRPr="00A96CB3">
        <w:rPr>
          <w:b/>
          <w:kern w:val="3"/>
          <w:sz w:val="22"/>
          <w:szCs w:val="22"/>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00DA48C9" w:rsidRPr="00A96CB3">
        <w:rPr>
          <w:b/>
          <w:kern w:val="3"/>
          <w:sz w:val="22"/>
          <w:szCs w:val="22"/>
          <w:lang w:eastAsia="ru-RU"/>
        </w:rPr>
        <w:t xml:space="preserve"> законодательством Российской Федерации о социальной защите инвалидов</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граждане, имеющие ограничение способности к самостоятельному передвижению любой степени выраженности (1, 2 или 3 степени);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граждане, получившие до вступления в силу </w:t>
      </w:r>
      <w:hyperlink r:id="rId47" w:history="1">
        <w:r w:rsidRPr="00A96CB3">
          <w:rPr>
            <w:kern w:val="3"/>
            <w:sz w:val="22"/>
            <w:szCs w:val="22"/>
            <w:lang w:eastAsia="ru-RU"/>
          </w:rPr>
          <w:t>постановления</w:t>
        </w:r>
      </w:hyperlink>
      <w:r w:rsidRPr="00A96CB3">
        <w:rPr>
          <w:kern w:val="3"/>
          <w:sz w:val="22"/>
          <w:szCs w:val="22"/>
          <w:lang w:eastAsia="ru-RU"/>
        </w:rPr>
        <w:t xml:space="preserve"> Правительства Росси</w:t>
      </w:r>
      <w:r w:rsidR="00415D15" w:rsidRPr="00A96CB3">
        <w:rPr>
          <w:kern w:val="3"/>
          <w:sz w:val="22"/>
          <w:szCs w:val="22"/>
          <w:lang w:eastAsia="ru-RU"/>
        </w:rPr>
        <w:t xml:space="preserve">йской Федерации от 10.02.2020 № </w:t>
      </w:r>
      <w:r w:rsidRPr="00A96CB3">
        <w:rPr>
          <w:kern w:val="3"/>
          <w:sz w:val="22"/>
          <w:szCs w:val="22"/>
          <w:lang w:eastAsia="ru-RU"/>
        </w:rPr>
        <w:t xml:space="preserve">115 в федеральном учреждении </w:t>
      </w:r>
      <w:proofErr w:type="gramStart"/>
      <w:r w:rsidRPr="00A96CB3">
        <w:rPr>
          <w:kern w:val="3"/>
          <w:sz w:val="22"/>
          <w:szCs w:val="22"/>
          <w:lang w:eastAsia="ru-RU"/>
        </w:rPr>
        <w:t>медико-социальной</w:t>
      </w:r>
      <w:proofErr w:type="gramEnd"/>
      <w:r w:rsidRPr="00A96CB3">
        <w:rPr>
          <w:kern w:val="3"/>
          <w:sz w:val="22"/>
          <w:szCs w:val="22"/>
          <w:lang w:eastAsia="ru-RU"/>
        </w:rPr>
        <w:t xml:space="preserve"> э</w:t>
      </w:r>
      <w:r w:rsidR="00415D15" w:rsidRPr="00A96CB3">
        <w:rPr>
          <w:kern w:val="3"/>
          <w:sz w:val="22"/>
          <w:szCs w:val="22"/>
          <w:lang w:eastAsia="ru-RU"/>
        </w:rPr>
        <w:t>кспертизы опознавательный знак «Инвалид»</w:t>
      </w:r>
      <w:r w:rsidRPr="00A96CB3">
        <w:rPr>
          <w:kern w:val="3"/>
          <w:sz w:val="22"/>
          <w:szCs w:val="22"/>
          <w:lang w:eastAsia="ru-RU"/>
        </w:rPr>
        <w:t xml:space="preserve"> для индивидуального использования и пользующиеся правом на бесплатное использование мест для парковки транспортных средств.</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lastRenderedPageBreak/>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Информационные стенды оборудуются в </w:t>
      </w:r>
      <w:proofErr w:type="gramStart"/>
      <w:r w:rsidRPr="00A96CB3">
        <w:rPr>
          <w:kern w:val="3"/>
          <w:sz w:val="22"/>
          <w:szCs w:val="22"/>
          <w:lang w:eastAsia="ru-RU"/>
        </w:rPr>
        <w:t>доступном</w:t>
      </w:r>
      <w:proofErr w:type="gramEnd"/>
      <w:r w:rsidRPr="00A96CB3">
        <w:rPr>
          <w:kern w:val="3"/>
          <w:sz w:val="22"/>
          <w:szCs w:val="22"/>
          <w:lang w:eastAsia="ru-RU"/>
        </w:rPr>
        <w:t xml:space="preserve"> для заявителей помещениях администрации Янтиковского муниципального округа.</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2.16. </w:t>
      </w:r>
      <w:r w:rsidR="00DA48C9" w:rsidRPr="00A96CB3">
        <w:rPr>
          <w:b/>
          <w:kern w:val="3"/>
          <w:sz w:val="22"/>
          <w:szCs w:val="22"/>
          <w:lang w:eastAsia="ru-RU"/>
        </w:rPr>
        <w:t>Показатели доступности и качества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Показателями доступности муниципальной услуги являются: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обеспечение информирования о работе структурных подразделений администрации Янтиковского муниципального округа и предоставляемой муниципальной услуге (размещение информации на Едином портале государственных и муниципальных услуг);</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условия доступа к территории, зданию администрации Янтиковского муниципального округа (территориальная доступность, обеспечение пешеходной доступности, наличие необходимого количества парковочных мест);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обеспечение свободного доступа в здание администрации Янтиковского муниципального округа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организация предоставления муниципальной услуги через МФЦ.</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Показателями качества муниципальной услуги являются: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компетентность специалистов, предоставляющих муниципальную услугу, в вопросах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строгое соблюдение стандарта и порядка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эффективность и своевременность рассмотрения поступивших обращений по вопросам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отсутствие жалоб.</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Специалист администрации Янтиковского муниципального округа, предоставляющий муниципальную услугу:</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обеспечивает объективное, всестороннее и своевременное рассмотрение заявления;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lastRenderedPageBreak/>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принимает меры, направленные на восстановление или защиту нарушенных прав, свобод и законных интересов гражданина.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При рассмотрении заявления специалист администрации Янтиковского муниципального округа, предоставляющий муниципальную услугу, не вправе:</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искажать положения нормативных правовых актов;</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вносить изменения и дополнения в любые представленные заявителем документы;</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Взаимодействие заявителя со специалистом уполномоченного структурного подразделения администрации Янтиковского муниципального округа, предоставляющего муниципальную услугу, осуществляется при личном обращении заявителя:</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1) </w:t>
      </w:r>
      <w:r w:rsidR="00DA48C9" w:rsidRPr="00A96CB3">
        <w:rPr>
          <w:kern w:val="3"/>
          <w:sz w:val="22"/>
          <w:szCs w:val="22"/>
          <w:lang w:eastAsia="ru-RU"/>
        </w:rPr>
        <w:t>для подачи документов, необходимых для предоставления муниципальной услуги;</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2) </w:t>
      </w:r>
      <w:r w:rsidR="00DA48C9" w:rsidRPr="00A96CB3">
        <w:rPr>
          <w:kern w:val="3"/>
          <w:sz w:val="22"/>
          <w:szCs w:val="22"/>
          <w:lang w:eastAsia="ru-RU"/>
        </w:rPr>
        <w:t>для получения информации о ходе предоставления муниципальной услуги;</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3) </w:t>
      </w:r>
      <w:r w:rsidR="00DA48C9" w:rsidRPr="00A96CB3">
        <w:rPr>
          <w:kern w:val="3"/>
          <w:sz w:val="22"/>
          <w:szCs w:val="22"/>
          <w:lang w:eastAsia="ru-RU"/>
        </w:rPr>
        <w:t>для получения результата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DA48C9"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Информация о ходе предоставления муниципальной услуги предоставляется непосредственно специалистом уполномоченного структурного подразделения администрации Янтиковского муниципального округа,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771292" w:rsidRPr="00A96CB3" w:rsidRDefault="00771292" w:rsidP="00DA48C9">
      <w:pPr>
        <w:overflowPunct w:val="0"/>
        <w:autoSpaceDE w:val="0"/>
        <w:autoSpaceDN w:val="0"/>
        <w:spacing w:line="240" w:lineRule="auto"/>
        <w:ind w:firstLine="720"/>
        <w:textAlignment w:val="baseline"/>
        <w:rPr>
          <w:kern w:val="3"/>
          <w:sz w:val="22"/>
          <w:szCs w:val="22"/>
          <w:lang w:eastAsia="ru-RU"/>
        </w:rPr>
      </w:pPr>
      <w:r w:rsidRPr="00771292">
        <w:rPr>
          <w:kern w:val="3"/>
          <w:sz w:val="22"/>
          <w:szCs w:val="22"/>
          <w:lang w:eastAsia="ru-RU"/>
        </w:rPr>
        <w:t xml:space="preserve">Администрация Янтиковского муниципального округа обеспечивает заявителям возможность оценить доступность и качество предоставленной муниципальной услуги и оставить обратную связь о муниципальной услуге сразу после получения результата муниципальной услуги одним из доступных способов. </w:t>
      </w:r>
      <w:proofErr w:type="gramStart"/>
      <w:r w:rsidRPr="00771292">
        <w:rPr>
          <w:kern w:val="3"/>
          <w:sz w:val="22"/>
          <w:szCs w:val="22"/>
          <w:lang w:eastAsia="ru-RU"/>
        </w:rPr>
        <w:t>Способы оставления заявителями оценок, предложений и обратной связи о муниципальной услуге, а также порядок рассмотрения таких предложений и обратной связи заявителей и их применения для целей реинжиниринга муниципальной услуги, периодичность, с которой муниципальная услуга проверяется на соответствие потребностям клиентов и при необходимости направляется на реинжиниринг, устанавливаются актом администрации Янтиковского муниципального округа.</w:t>
      </w:r>
      <w:proofErr w:type="gramEnd"/>
      <w:r w:rsidRPr="00771292">
        <w:rPr>
          <w:kern w:val="3"/>
          <w:sz w:val="22"/>
          <w:szCs w:val="22"/>
          <w:lang w:eastAsia="ru-RU"/>
        </w:rPr>
        <w:t xml:space="preserve"> Администрация Янтиковского муниципального округа и МФЦ, предоставляющие муниципальную услугу, организуют сбор и передачу уполномоченным лицам обратной связи о процессе предоставления муниципальной услуги от сотрудников, непосредственно предоставляющих ее в точке личного посещения.</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2.17. </w:t>
      </w:r>
      <w:r w:rsidR="00DA48C9" w:rsidRPr="00A96CB3">
        <w:rPr>
          <w:b/>
          <w:kern w:val="3"/>
          <w:sz w:val="22"/>
          <w:szCs w:val="22"/>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DA48C9" w:rsidRPr="00A96CB3" w:rsidRDefault="00DA48C9" w:rsidP="00DA48C9">
      <w:pPr>
        <w:overflowPunct w:val="0"/>
        <w:autoSpaceDE w:val="0"/>
        <w:autoSpaceDN w:val="0"/>
        <w:spacing w:line="240" w:lineRule="auto"/>
        <w:ind w:firstLine="0"/>
        <w:textAlignment w:val="baseline"/>
        <w:rPr>
          <w:kern w:val="3"/>
          <w:sz w:val="22"/>
          <w:szCs w:val="22"/>
          <w:lang w:eastAsia="ru-RU"/>
        </w:rPr>
      </w:pPr>
      <w:r w:rsidRPr="00A96CB3">
        <w:rPr>
          <w:kern w:val="3"/>
          <w:sz w:val="22"/>
          <w:szCs w:val="22"/>
          <w:lang w:eastAsia="ru-RU"/>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w:t>
      </w:r>
      <w:hyperlink r:id="rId48" w:history="1">
        <w:r w:rsidRPr="00A96CB3">
          <w:rPr>
            <w:kern w:val="3"/>
            <w:sz w:val="22"/>
            <w:szCs w:val="22"/>
            <w:lang w:eastAsia="ru-RU"/>
          </w:rPr>
          <w:t>Федерального закона</w:t>
        </w:r>
      </w:hyperlink>
      <w:r w:rsidR="00415D15" w:rsidRPr="00A96CB3">
        <w:rPr>
          <w:kern w:val="3"/>
          <w:sz w:val="22"/>
          <w:szCs w:val="22"/>
          <w:lang w:eastAsia="ru-RU"/>
        </w:rPr>
        <w:t xml:space="preserve"> № </w:t>
      </w:r>
      <w:r w:rsidRPr="00A96CB3">
        <w:rPr>
          <w:kern w:val="3"/>
          <w:sz w:val="22"/>
          <w:szCs w:val="22"/>
          <w:lang w:eastAsia="ru-RU"/>
        </w:rPr>
        <w:t xml:space="preserve">63-ФЗ и </w:t>
      </w:r>
      <w:hyperlink r:id="rId49" w:history="1">
        <w:r w:rsidRPr="00A96CB3">
          <w:rPr>
            <w:kern w:val="3"/>
            <w:sz w:val="22"/>
            <w:szCs w:val="22"/>
            <w:lang w:eastAsia="ru-RU"/>
          </w:rPr>
          <w:t>Федерального закона</w:t>
        </w:r>
      </w:hyperlink>
      <w:r w:rsidR="00415D15" w:rsidRPr="00A96CB3">
        <w:rPr>
          <w:kern w:val="3"/>
          <w:sz w:val="22"/>
          <w:szCs w:val="22"/>
          <w:lang w:eastAsia="ru-RU"/>
        </w:rPr>
        <w:t xml:space="preserve"> № </w:t>
      </w:r>
      <w:r w:rsidRPr="00A96CB3">
        <w:rPr>
          <w:kern w:val="3"/>
          <w:sz w:val="22"/>
          <w:szCs w:val="22"/>
          <w:lang w:eastAsia="ru-RU"/>
        </w:rPr>
        <w:t>210-ФЗ.</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lastRenderedPageBreak/>
        <w:t xml:space="preserve">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50" w:history="1">
        <w:r w:rsidRPr="00A96CB3">
          <w:rPr>
            <w:kern w:val="3"/>
            <w:sz w:val="22"/>
            <w:szCs w:val="22"/>
            <w:lang w:eastAsia="ru-RU"/>
          </w:rPr>
          <w:t>постановлением</w:t>
        </w:r>
      </w:hyperlink>
      <w:r w:rsidRPr="00A96CB3">
        <w:rPr>
          <w:kern w:val="3"/>
          <w:sz w:val="22"/>
          <w:szCs w:val="22"/>
          <w:lang w:eastAsia="ru-RU"/>
        </w:rPr>
        <w:t xml:space="preserve"> Правительства Росси</w:t>
      </w:r>
      <w:r w:rsidR="00415D15" w:rsidRPr="00A96CB3">
        <w:rPr>
          <w:kern w:val="3"/>
          <w:sz w:val="22"/>
          <w:szCs w:val="22"/>
          <w:lang w:eastAsia="ru-RU"/>
        </w:rPr>
        <w:t>йской Федерации от 25.06.2012 №</w:t>
      </w:r>
      <w:r w:rsidRPr="00A96CB3">
        <w:rPr>
          <w:kern w:val="3"/>
          <w:sz w:val="22"/>
          <w:szCs w:val="22"/>
          <w:lang w:eastAsia="ru-RU"/>
        </w:rPr>
        <w:t>634.</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Правила использования усиленной квалифицированной электронной подписи при обращении за получением муниципальной услуги утверждены </w:t>
      </w:r>
      <w:hyperlink r:id="rId51" w:history="1">
        <w:r w:rsidRPr="00A96CB3">
          <w:rPr>
            <w:kern w:val="3"/>
            <w:sz w:val="22"/>
            <w:szCs w:val="22"/>
            <w:lang w:eastAsia="ru-RU"/>
          </w:rPr>
          <w:t>постановлением</w:t>
        </w:r>
      </w:hyperlink>
      <w:r w:rsidRPr="00A96CB3">
        <w:rPr>
          <w:kern w:val="3"/>
          <w:sz w:val="22"/>
          <w:szCs w:val="22"/>
          <w:lang w:eastAsia="ru-RU"/>
        </w:rPr>
        <w:t xml:space="preserve"> Правительства Росси</w:t>
      </w:r>
      <w:r w:rsidR="00415D15" w:rsidRPr="00A96CB3">
        <w:rPr>
          <w:kern w:val="3"/>
          <w:sz w:val="22"/>
          <w:szCs w:val="22"/>
          <w:lang w:eastAsia="ru-RU"/>
        </w:rPr>
        <w:t xml:space="preserve">йской Федерации от 25.08.2012 № </w:t>
      </w:r>
      <w:r w:rsidRPr="00A96CB3">
        <w:rPr>
          <w:kern w:val="3"/>
          <w:sz w:val="22"/>
          <w:szCs w:val="22"/>
          <w:lang w:eastAsia="ru-RU"/>
        </w:rPr>
        <w:t>852.</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При предоставлении муниципальной услуги в электронной форме осуществляются:</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1) </w:t>
      </w:r>
      <w:r w:rsidR="00DA48C9" w:rsidRPr="00A96CB3">
        <w:rPr>
          <w:kern w:val="3"/>
          <w:sz w:val="22"/>
          <w:szCs w:val="22"/>
          <w:lang w:eastAsia="ru-RU"/>
        </w:rPr>
        <w:t>предоставление информации о порядке и сроках предоставления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2</w:t>
      </w:r>
      <w:r w:rsidR="00415D15" w:rsidRPr="00A96CB3">
        <w:rPr>
          <w:kern w:val="3"/>
          <w:sz w:val="22"/>
          <w:szCs w:val="22"/>
          <w:lang w:eastAsia="ru-RU"/>
        </w:rPr>
        <w:t xml:space="preserve">) </w:t>
      </w:r>
      <w:r w:rsidRPr="00A96CB3">
        <w:rPr>
          <w:kern w:val="3"/>
          <w:sz w:val="22"/>
          <w:szCs w:val="22"/>
          <w:lang w:eastAsia="ru-RU"/>
        </w:rPr>
        <w:t>запись на прием в МФЦ для подачи запроса;</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3) </w:t>
      </w:r>
      <w:r w:rsidR="00DA48C9" w:rsidRPr="00A96CB3">
        <w:rPr>
          <w:kern w:val="3"/>
          <w:sz w:val="22"/>
          <w:szCs w:val="22"/>
          <w:lang w:eastAsia="ru-RU"/>
        </w:rPr>
        <w:t>формирование запроса;</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4) </w:t>
      </w:r>
      <w:r w:rsidR="00DA48C9" w:rsidRPr="00A96CB3">
        <w:rPr>
          <w:kern w:val="3"/>
          <w:sz w:val="22"/>
          <w:szCs w:val="22"/>
          <w:lang w:eastAsia="ru-RU"/>
        </w:rPr>
        <w:t>прием и регистрация органом (организацией) запроса и иных документов, необходимых для предоставления услуги;</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5) </w:t>
      </w:r>
      <w:r w:rsidR="00DA48C9" w:rsidRPr="00A96CB3">
        <w:rPr>
          <w:kern w:val="3"/>
          <w:sz w:val="22"/>
          <w:szCs w:val="22"/>
          <w:lang w:eastAsia="ru-RU"/>
        </w:rPr>
        <w:t>получение сведений о ходе выполнения запроса;</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6) </w:t>
      </w:r>
      <w:r w:rsidR="00DA48C9" w:rsidRPr="00A96CB3">
        <w:rPr>
          <w:kern w:val="3"/>
          <w:sz w:val="22"/>
          <w:szCs w:val="22"/>
          <w:lang w:eastAsia="ru-RU"/>
        </w:rPr>
        <w:t>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7) </w:t>
      </w:r>
      <w:r w:rsidR="00DA48C9" w:rsidRPr="00A96CB3">
        <w:rPr>
          <w:kern w:val="3"/>
          <w:sz w:val="22"/>
          <w:szCs w:val="22"/>
          <w:lang w:eastAsia="ru-RU"/>
        </w:rPr>
        <w:t>получение результата предоставления муниципальной услуги, если иное не установлено законодательством Российской Федерации;</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8) </w:t>
      </w:r>
      <w:r w:rsidR="00DA48C9" w:rsidRPr="00A96CB3">
        <w:rPr>
          <w:kern w:val="3"/>
          <w:sz w:val="22"/>
          <w:szCs w:val="22"/>
          <w:lang w:eastAsia="ru-RU"/>
        </w:rPr>
        <w:t>осуществление оценки качества предоставления услуги;</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9) </w:t>
      </w:r>
      <w:r w:rsidR="00DA48C9" w:rsidRPr="00A96CB3">
        <w:rPr>
          <w:kern w:val="3"/>
          <w:sz w:val="22"/>
          <w:szCs w:val="22"/>
          <w:lang w:eastAsia="ru-RU"/>
        </w:rPr>
        <w:t>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DA48C9" w:rsidRPr="00A96CB3" w:rsidRDefault="00415D15"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 xml:space="preserve">10) </w:t>
      </w:r>
      <w:r w:rsidR="00DA48C9" w:rsidRPr="00A96CB3">
        <w:rPr>
          <w:kern w:val="3"/>
          <w:sz w:val="22"/>
          <w:szCs w:val="22"/>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00DA48C9" w:rsidRPr="00A96CB3">
        <w:rPr>
          <w:kern w:val="3"/>
          <w:sz w:val="22"/>
          <w:szCs w:val="22"/>
          <w:lang w:eastAsia="ru-RU"/>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A96CB3">
        <w:rPr>
          <w:kern w:val="3"/>
          <w:sz w:val="22"/>
          <w:szCs w:val="22"/>
          <w:lang w:eastAsia="ru-RU"/>
        </w:rPr>
        <w:t xml:space="preserve"> в целях приема обращений за предоставлением такой услуги, осуществляются в соответствии с </w:t>
      </w:r>
      <w:hyperlink r:id="rId52" w:history="1">
        <w:r w:rsidRPr="00A96CB3">
          <w:rPr>
            <w:kern w:val="3"/>
            <w:sz w:val="22"/>
            <w:szCs w:val="22"/>
            <w:lang w:eastAsia="ru-RU"/>
          </w:rPr>
          <w:t>постановлением</w:t>
        </w:r>
      </w:hyperlink>
      <w:r w:rsidRPr="00A96CB3">
        <w:rPr>
          <w:kern w:val="3"/>
          <w:sz w:val="22"/>
          <w:szCs w:val="22"/>
          <w:lang w:eastAsia="ru-RU"/>
        </w:rPr>
        <w:t xml:space="preserve"> Правительства Российской</w:t>
      </w:r>
      <w:r w:rsidR="00415D15" w:rsidRPr="00A96CB3">
        <w:rPr>
          <w:kern w:val="3"/>
          <w:sz w:val="22"/>
          <w:szCs w:val="22"/>
          <w:lang w:eastAsia="ru-RU"/>
        </w:rPr>
        <w:t xml:space="preserve"> Федерации от 25.08.2012 № 852 «</w:t>
      </w:r>
      <w:r w:rsidRPr="00A96CB3">
        <w:rPr>
          <w:kern w:val="3"/>
          <w:sz w:val="22"/>
          <w:szCs w:val="22"/>
          <w:lang w:eastAsia="ru-RU"/>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w:t>
      </w:r>
      <w:r w:rsidR="00415D15" w:rsidRPr="00A96CB3">
        <w:rPr>
          <w:kern w:val="3"/>
          <w:sz w:val="22"/>
          <w:szCs w:val="22"/>
          <w:lang w:eastAsia="ru-RU"/>
        </w:rPr>
        <w:t>ставления государственных услуг»</w:t>
      </w:r>
      <w:r w:rsidRPr="00A96CB3">
        <w:rPr>
          <w:kern w:val="3"/>
          <w:sz w:val="22"/>
          <w:szCs w:val="22"/>
          <w:lang w:eastAsia="ru-RU"/>
        </w:rPr>
        <w:t>.</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w:t>
      </w:r>
      <w:r w:rsidRPr="00A96CB3">
        <w:rPr>
          <w:kern w:val="3"/>
          <w:sz w:val="22"/>
          <w:szCs w:val="22"/>
          <w:lang w:eastAsia="ru-RU"/>
        </w:rPr>
        <w:lastRenderedPageBreak/>
        <w:t>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III. </w:t>
      </w:r>
      <w:r w:rsidR="00DA48C9" w:rsidRPr="00A96CB3">
        <w:rPr>
          <w:b/>
          <w:kern w:val="3"/>
          <w:sz w:val="22"/>
          <w:szCs w:val="22"/>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3.1. </w:t>
      </w:r>
      <w:r w:rsidR="00DA48C9" w:rsidRPr="00A96CB3">
        <w:rPr>
          <w:b/>
          <w:kern w:val="3"/>
          <w:sz w:val="22"/>
          <w:szCs w:val="22"/>
          <w:lang w:eastAsia="ru-RU"/>
        </w:rPr>
        <w:t>Предоставление муниципальной услуги в уполномоченном структурном подразделении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Для предоставления муниципальной услуги осуществляются следующие административные процедуры:</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прием и регистрация заявления и документов, необходимых для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рассмотрение заявления и принятых документов и принятие решения о выдаче либо об отказе в выдаче разрешения на вступление в брак лицам, достигшим возраста шестнадцати лет;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исправление допущенных опечаток и ошибок в выданных в результате предоставления муниципальной услуги документах.</w:t>
      </w:r>
    </w:p>
    <w:p w:rsidR="00DA48C9" w:rsidRPr="00A96CB3" w:rsidRDefault="00415D15"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3.1.1. </w:t>
      </w:r>
      <w:r w:rsidR="00DA48C9" w:rsidRPr="00A96CB3">
        <w:rPr>
          <w:b/>
          <w:kern w:val="3"/>
          <w:sz w:val="22"/>
          <w:szCs w:val="22"/>
          <w:lang w:eastAsia="ru-RU"/>
        </w:rPr>
        <w:t>Прием и регистрация заявления и документов, необходимых для предоставления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уполномоченное структурное подразделение:</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путем личного обращения;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через МФЦ;</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посредством электронной почты;</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через организации федеральной почтовой связи.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3" w:history="1">
        <w:r w:rsidRPr="00A96CB3">
          <w:rPr>
            <w:kern w:val="3"/>
            <w:sz w:val="22"/>
            <w:szCs w:val="22"/>
            <w:lang w:eastAsia="ru-RU"/>
          </w:rPr>
          <w:t>частью 18 статьи 14.1</w:t>
        </w:r>
      </w:hyperlink>
      <w:r w:rsidRPr="00A96CB3">
        <w:rPr>
          <w:kern w:val="3"/>
          <w:sz w:val="22"/>
          <w:szCs w:val="22"/>
          <w:lang w:eastAsia="ru-RU"/>
        </w:rPr>
        <w:t xml:space="preserve"> Федеральног</w:t>
      </w:r>
      <w:r w:rsidR="00415D15" w:rsidRPr="00A96CB3">
        <w:rPr>
          <w:kern w:val="3"/>
          <w:sz w:val="22"/>
          <w:szCs w:val="22"/>
          <w:lang w:eastAsia="ru-RU"/>
        </w:rPr>
        <w:t>о закона от 27 июля 2006 года № 149-ФЗ «</w:t>
      </w:r>
      <w:r w:rsidRPr="00A96CB3">
        <w:rPr>
          <w:kern w:val="3"/>
          <w:sz w:val="22"/>
          <w:szCs w:val="22"/>
          <w:lang w:eastAsia="ru-RU"/>
        </w:rPr>
        <w:t>Об информации, информационных те</w:t>
      </w:r>
      <w:r w:rsidR="00415D15" w:rsidRPr="00A96CB3">
        <w:rPr>
          <w:kern w:val="3"/>
          <w:sz w:val="22"/>
          <w:szCs w:val="22"/>
          <w:lang w:eastAsia="ru-RU"/>
        </w:rPr>
        <w:t>хнологиях и о защите информации»</w:t>
      </w:r>
      <w:r w:rsidRPr="00A96CB3">
        <w:rPr>
          <w:kern w:val="3"/>
          <w:sz w:val="22"/>
          <w:szCs w:val="22"/>
          <w:lang w:eastAsia="ru-RU"/>
        </w:rPr>
        <w:t>.</w:t>
      </w:r>
      <w:proofErr w:type="gramEnd"/>
      <w:r w:rsidRPr="00A96CB3">
        <w:rPr>
          <w:kern w:val="3"/>
          <w:sz w:val="22"/>
          <w:szCs w:val="22"/>
          <w:lang w:eastAsia="ru-RU"/>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Специали</w:t>
      </w:r>
      <w:proofErr w:type="gramStart"/>
      <w:r w:rsidRPr="00A96CB3">
        <w:rPr>
          <w:kern w:val="3"/>
          <w:sz w:val="22"/>
          <w:szCs w:val="22"/>
          <w:lang w:eastAsia="ru-RU"/>
        </w:rPr>
        <w:t>ст стр</w:t>
      </w:r>
      <w:proofErr w:type="gramEnd"/>
      <w:r w:rsidRPr="00A96CB3">
        <w:rPr>
          <w:kern w:val="3"/>
          <w:sz w:val="22"/>
          <w:szCs w:val="22"/>
          <w:lang w:eastAsia="ru-RU"/>
        </w:rPr>
        <w:t>уктурного подразделения, ответственный за прием и регистрацию заявления и документов (далее - специалист по делопроизводству):</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устанавливает личность заявителя путем проверки документа, удостоверяющего личность;</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проверяет наличие необходимых документов, указанных в подразделе 2.6 раздела II настоящего Административного регламента;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устанавливает соответствие заявления и документов, необходимых для предоставления муниципальной услуги, требованиям, указанным в подразделе 2.6 раздела II настоящего Административного регламента;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lastRenderedPageBreak/>
        <w:t>вносит в журнал регистрации соответствующую запись о приеме заявления и документов, необходимых для предоставления муниципальной услуги, в том числе регистрационный номер и дату регистрации заявления;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регистрирует заявлен</w:t>
      </w:r>
      <w:r w:rsidR="00A96CB3" w:rsidRPr="00A96CB3">
        <w:rPr>
          <w:kern w:val="3"/>
          <w:sz w:val="22"/>
          <w:szCs w:val="22"/>
          <w:lang w:eastAsia="ru-RU"/>
        </w:rPr>
        <w:t>ие в СЭД с присвоением статуса «зарегистрировано»</w:t>
      </w:r>
      <w:r w:rsidRPr="00A96CB3">
        <w:rPr>
          <w:kern w:val="3"/>
          <w:sz w:val="22"/>
          <w:szCs w:val="22"/>
          <w:lang w:eastAsia="ru-RU"/>
        </w:rPr>
        <w:t>;</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формирует личное дело заявителя на предоставление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Срок выполнения административной процедуры - 15 минут.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DA48C9" w:rsidRPr="00A96CB3" w:rsidRDefault="00A96CB3"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3.1.2. </w:t>
      </w:r>
      <w:r w:rsidR="00DA48C9" w:rsidRPr="00A96CB3">
        <w:rPr>
          <w:b/>
          <w:kern w:val="3"/>
          <w:sz w:val="22"/>
          <w:szCs w:val="22"/>
          <w:lang w:eastAsia="ru-RU"/>
        </w:rPr>
        <w:t>Рассмотрение заявления и принятых документов и принятие решения о выдаче либо об отказе в выдаче разрешения на вступление в брак лицам, достигшим возраста шестнадцати лет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Основанием для начала административной процедуры является принятое к рассмотрению заявление с приложенными документами.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Специали</w:t>
      </w:r>
      <w:proofErr w:type="gramStart"/>
      <w:r w:rsidRPr="00A96CB3">
        <w:rPr>
          <w:kern w:val="3"/>
          <w:sz w:val="22"/>
          <w:szCs w:val="22"/>
          <w:lang w:eastAsia="ru-RU"/>
        </w:rPr>
        <w:t>ст стр</w:t>
      </w:r>
      <w:proofErr w:type="gramEnd"/>
      <w:r w:rsidRPr="00A96CB3">
        <w:rPr>
          <w:kern w:val="3"/>
          <w:sz w:val="22"/>
          <w:szCs w:val="22"/>
          <w:lang w:eastAsia="ru-RU"/>
        </w:rPr>
        <w:t>уктурного подразделения рассматривает заявление с прилагаемыми документами, предусмотренными подразделом 2.6 раздела II настоящего Административного регламента, в течение одного рабочего дня со дня их регистрации.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 ходе рассмотрения документов специали</w:t>
      </w:r>
      <w:proofErr w:type="gramStart"/>
      <w:r w:rsidRPr="00A96CB3">
        <w:rPr>
          <w:kern w:val="3"/>
          <w:sz w:val="22"/>
          <w:szCs w:val="22"/>
          <w:lang w:eastAsia="ru-RU"/>
        </w:rPr>
        <w:t>ст стр</w:t>
      </w:r>
      <w:proofErr w:type="gramEnd"/>
      <w:r w:rsidRPr="00A96CB3">
        <w:rPr>
          <w:kern w:val="3"/>
          <w:sz w:val="22"/>
          <w:szCs w:val="22"/>
          <w:lang w:eastAsia="ru-RU"/>
        </w:rPr>
        <w:t>уктурного подразделения осуществляет проверку заявления и представленных документов на наличие оснований для отказа в предоставлении муниципальной услуги, предусмотренных подразделом 2.10 раздела II настоящего Административного регламента.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При наличии оснований для отказа в предоставлении муниципальной услуги, указанных в подразделе 2.10 Административного регламента, специалист структурного подразделения в течение трех рабочих дней со дня подачи документов заявителями составляет письменное уведомление об отказе в выдаче разрешения на вступление в брак лица, достигшего возраста шестнадцати лет, с указанием оснований для отказа и возможностей их устранения, которое подписывается начальником уполномоченного структурного подразделения</w:t>
      </w:r>
      <w:proofErr w:type="gramEnd"/>
      <w:r w:rsidRPr="00A96CB3">
        <w:rPr>
          <w:kern w:val="3"/>
          <w:sz w:val="22"/>
          <w:szCs w:val="22"/>
          <w:lang w:eastAsia="ru-RU"/>
        </w:rPr>
        <w:t xml:space="preserve"> администрации Янтиковского муниципального округа.</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 случае отсутствия оснований для отказа в предоставлении муниципальной услуги, предусмотренных подразделом 2.10 настоящего Административного регламента, специали</w:t>
      </w:r>
      <w:proofErr w:type="gramStart"/>
      <w:r w:rsidRPr="00A96CB3">
        <w:rPr>
          <w:kern w:val="3"/>
          <w:sz w:val="22"/>
          <w:szCs w:val="22"/>
          <w:lang w:eastAsia="ru-RU"/>
        </w:rPr>
        <w:t>ст стр</w:t>
      </w:r>
      <w:proofErr w:type="gramEnd"/>
      <w:r w:rsidRPr="00A96CB3">
        <w:rPr>
          <w:kern w:val="3"/>
          <w:sz w:val="22"/>
          <w:szCs w:val="22"/>
          <w:lang w:eastAsia="ru-RU"/>
        </w:rPr>
        <w:t>уктурного подразделения в течение трех рабочих дней со дня подачи документов заявителями, готовит и согласовывает проект постановления администрации Янтиковского муниципального округа о разрешении на вступление в брак лицам, достигшим возраста шестнадцати лет.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Постановление подписывается главой Янтиковского муниципального округа в течение одного рабочего дня и регистрируется в журнале </w:t>
      </w:r>
      <w:proofErr w:type="gramStart"/>
      <w:r w:rsidRPr="00A96CB3">
        <w:rPr>
          <w:kern w:val="3"/>
          <w:sz w:val="22"/>
          <w:szCs w:val="22"/>
          <w:lang w:eastAsia="ru-RU"/>
        </w:rPr>
        <w:t>регистрации выдачи копий постановлений администрации</w:t>
      </w:r>
      <w:proofErr w:type="gramEnd"/>
      <w:r w:rsidRPr="00A96CB3">
        <w:rPr>
          <w:kern w:val="3"/>
          <w:sz w:val="22"/>
          <w:szCs w:val="22"/>
          <w:lang w:eastAsia="ru-RU"/>
        </w:rPr>
        <w:t xml:space="preserve"> Янтиковского муниципального округа с указанием даты и номера исходящего документа.</w:t>
      </w:r>
    </w:p>
    <w:p w:rsidR="00DA48C9" w:rsidRPr="00A96CB3" w:rsidRDefault="00DA48C9" w:rsidP="00DA48C9">
      <w:pPr>
        <w:overflowPunct w:val="0"/>
        <w:autoSpaceDE w:val="0"/>
        <w:autoSpaceDN w:val="0"/>
        <w:spacing w:line="240" w:lineRule="auto"/>
        <w:ind w:firstLine="0"/>
        <w:textAlignment w:val="baseline"/>
        <w:rPr>
          <w:kern w:val="3"/>
          <w:sz w:val="22"/>
          <w:szCs w:val="22"/>
          <w:lang w:eastAsia="ru-RU"/>
        </w:rPr>
      </w:pPr>
      <w:r w:rsidRPr="00A96CB3">
        <w:rPr>
          <w:kern w:val="3"/>
          <w:sz w:val="22"/>
          <w:szCs w:val="22"/>
          <w:lang w:eastAsia="ru-RU"/>
        </w:rPr>
        <w:t>Результатом административной процедуры является принятие решения о предоставлении либо об отказе в предоставлении муниципальной услуги, и подготовка результата предоставления муниципальной услуги.</w:t>
      </w:r>
    </w:p>
    <w:p w:rsidR="00DA48C9" w:rsidRPr="00A96CB3" w:rsidRDefault="00A96CB3"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3.1.3. </w:t>
      </w:r>
      <w:r w:rsidR="00DA48C9" w:rsidRPr="00A96CB3">
        <w:rPr>
          <w:b/>
          <w:kern w:val="3"/>
          <w:sz w:val="22"/>
          <w:szCs w:val="22"/>
          <w:lang w:eastAsia="ru-RU"/>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Основанием для начала административной процедуры является подписанное постановление администрации Янтиковского муниципального округа о разрешении на вступление в брак лицам, достигшим возраста шестнадцати лет, либо письменное уведомление об отказе в выдаче разрешения на вступление в </w:t>
      </w:r>
      <w:proofErr w:type="gramStart"/>
      <w:r w:rsidRPr="00A96CB3">
        <w:rPr>
          <w:kern w:val="3"/>
          <w:sz w:val="22"/>
          <w:szCs w:val="22"/>
          <w:lang w:eastAsia="ru-RU"/>
        </w:rPr>
        <w:t>брак лица</w:t>
      </w:r>
      <w:proofErr w:type="gramEnd"/>
      <w:r w:rsidRPr="00A96CB3">
        <w:rPr>
          <w:kern w:val="3"/>
          <w:sz w:val="22"/>
          <w:szCs w:val="22"/>
          <w:lang w:eastAsia="ru-RU"/>
        </w:rPr>
        <w:t>, достигшего возраста шестнадцати лет.</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Уведомление об отказе с указанием причин отказа и возможностей их устранения выдается заявителю либо его представителям при наличии полномочий, оформленных в соответствии с действующим законодательством, либо направляется по почте в течение двух рабочих дней со дня его составления.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Постановление о разрешении на вступление в брак лицам, достигшим возраста шестнадцати лет, выдается (направляется) заявителям либо уполномоченным лицам при наличии надлежащим образом оформленных полномочий в течение одного рабочего дня со дня подписания постановления.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одного рабочего дня со дня подписания.</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lastRenderedPageBreak/>
        <w:t>Результатом административной процедуры является выдача (направление) заявителю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rsidR="00DA48C9" w:rsidRPr="00A96CB3" w:rsidRDefault="00A96CB3" w:rsidP="00DA48C9">
      <w:pPr>
        <w:keepNext/>
        <w:overflowPunct w:val="0"/>
        <w:autoSpaceDE w:val="0"/>
        <w:autoSpaceDN w:val="0"/>
        <w:spacing w:before="240" w:line="240" w:lineRule="auto"/>
        <w:ind w:firstLine="720"/>
        <w:textAlignment w:val="baseline"/>
        <w:outlineLvl w:val="2"/>
        <w:rPr>
          <w:b/>
          <w:kern w:val="3"/>
          <w:sz w:val="22"/>
          <w:szCs w:val="22"/>
          <w:lang w:eastAsia="ru-RU"/>
        </w:rPr>
      </w:pPr>
      <w:r w:rsidRPr="00A96CB3">
        <w:rPr>
          <w:b/>
          <w:kern w:val="3"/>
          <w:sz w:val="22"/>
          <w:szCs w:val="22"/>
          <w:lang w:eastAsia="ru-RU"/>
        </w:rPr>
        <w:t xml:space="preserve">3.1.4. </w:t>
      </w:r>
      <w:r w:rsidR="00DA48C9" w:rsidRPr="00A96CB3">
        <w:rPr>
          <w:b/>
          <w:kern w:val="3"/>
          <w:sz w:val="22"/>
          <w:szCs w:val="22"/>
          <w:lang w:eastAsia="ru-RU"/>
        </w:rPr>
        <w:t>Исправление допущенных опечаток и ошибок в выданных в результате предоставления муниципальной услуги документах</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Основанием для исправления допущенных опечаток и ошибок в выданных в результате предоставления муниципальной услуги документах является получение уполномоченным структурным подразделением администрации Янтиковского муниципального округа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 xml:space="preserve">Заявление об исправлении ошибок представляется в уполномоченное структурное подразделение в произвольной форме и рассматривается специалистом уполномоченного структурного подразделения в течение 1 рабочего дня </w:t>
      </w:r>
      <w:proofErr w:type="gramStart"/>
      <w:r w:rsidRPr="00A96CB3">
        <w:rPr>
          <w:kern w:val="3"/>
          <w:sz w:val="22"/>
          <w:szCs w:val="22"/>
          <w:lang w:eastAsia="ru-RU"/>
        </w:rPr>
        <w:t>с даты</w:t>
      </w:r>
      <w:proofErr w:type="gramEnd"/>
      <w:r w:rsidRPr="00A96CB3">
        <w:rPr>
          <w:kern w:val="3"/>
          <w:sz w:val="22"/>
          <w:szCs w:val="22"/>
          <w:lang w:eastAsia="ru-RU"/>
        </w:rPr>
        <w:t xml:space="preserve"> его регистрации.</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 заявления об исправлении ошибок.</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roofErr w:type="gramStart"/>
      <w:r w:rsidRPr="00A96CB3">
        <w:rPr>
          <w:kern w:val="3"/>
          <w:sz w:val="22"/>
          <w:szCs w:val="22"/>
          <w:lang w:eastAsia="ru-RU"/>
        </w:rP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 заявления об исправлении ошибок.</w:t>
      </w:r>
      <w:proofErr w:type="gramEnd"/>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r w:rsidRPr="00A96CB3">
        <w:rPr>
          <w:kern w:val="3"/>
          <w:sz w:val="22"/>
          <w:szCs w:val="22"/>
          <w:lang w:eastAsia="ru-RU"/>
        </w:rPr>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DA48C9" w:rsidRPr="00A96CB3" w:rsidRDefault="00DA48C9" w:rsidP="00DA48C9">
      <w:pPr>
        <w:overflowPunct w:val="0"/>
        <w:autoSpaceDE w:val="0"/>
        <w:autoSpaceDN w:val="0"/>
        <w:spacing w:line="240" w:lineRule="auto"/>
        <w:ind w:firstLine="720"/>
        <w:textAlignment w:val="baseline"/>
        <w:rPr>
          <w:kern w:val="3"/>
          <w:sz w:val="22"/>
          <w:szCs w:val="22"/>
          <w:lang w:eastAsia="ru-RU"/>
        </w:rPr>
      </w:pP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3.2. Особенности выполнения административных процедур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соответствии с соглашением МФЦ осуществляет следующие административные процедуры: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информирование (консультирование) заявителей о порядке предоставления муниципальной услуги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прием и регистрация заявления и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выдача результата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3.2.1. Информирование (консультирование) заявителей о порядке предоставления муниципальной услуги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Для получения информации о процедуре предоставления муниципальной услуги заинтересованное лицо вправе обратиться в МФЦ устной форме, по телефону, в письменной форме или в форм</w:t>
      </w:r>
      <w:r w:rsidR="00A96CB3">
        <w:rPr>
          <w:rFonts w:eastAsia="Calibri"/>
          <w:kern w:val="0"/>
          <w:sz w:val="22"/>
          <w:szCs w:val="22"/>
          <w:lang w:eastAsia="en-US"/>
        </w:rPr>
        <w:t xml:space="preserve">е электронного документа, через </w:t>
      </w:r>
      <w:hyperlink r:id="rId54" w:tgtFrame="_blank" w:history="1">
        <w:r w:rsidRPr="00A96CB3">
          <w:rPr>
            <w:rFonts w:eastAsia="Calibri"/>
            <w:color w:val="0563C1"/>
            <w:kern w:val="0"/>
            <w:sz w:val="22"/>
            <w:szCs w:val="22"/>
            <w:u w:val="single"/>
            <w:lang w:eastAsia="en-US"/>
          </w:rPr>
          <w:t>официальный сайт</w:t>
        </w:r>
      </w:hyperlink>
      <w:r w:rsidR="00A96CB3">
        <w:rPr>
          <w:rFonts w:eastAsia="Calibri"/>
          <w:kern w:val="0"/>
          <w:sz w:val="22"/>
          <w:szCs w:val="22"/>
          <w:lang w:eastAsia="en-US"/>
        </w:rPr>
        <w:t xml:space="preserve"> МФЦ в сети «Интернет»</w:t>
      </w:r>
      <w:r w:rsidRPr="00A96CB3">
        <w:rPr>
          <w:rFonts w:eastAsia="Calibri"/>
          <w:kern w:val="0"/>
          <w:sz w:val="22"/>
          <w:szCs w:val="22"/>
          <w:lang w:eastAsia="en-US"/>
        </w:rPr>
        <w:t>. Информация о порядке предоставления муниципальной услуги размещается на информационных стендах в секторе ожидания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w:t>
      </w:r>
      <w:r w:rsidRPr="00A96CB3">
        <w:rPr>
          <w:rFonts w:eastAsia="Calibri"/>
          <w:kern w:val="0"/>
          <w:sz w:val="22"/>
          <w:szCs w:val="22"/>
          <w:lang w:eastAsia="en-US"/>
        </w:rPr>
        <w:lastRenderedPageBreak/>
        <w:t>подробно и в вежливой (корректной) форме информировать заинтересованных лиц по интересующим их вопросам.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устном личном обращении специалист МФЦ, осуществляющий информирование (консультирование), регистрирует обращение заявител</w:t>
      </w:r>
      <w:r w:rsidR="00A96CB3">
        <w:rPr>
          <w:rFonts w:eastAsia="Calibri"/>
          <w:kern w:val="0"/>
          <w:sz w:val="22"/>
          <w:szCs w:val="22"/>
          <w:lang w:eastAsia="en-US"/>
        </w:rPr>
        <w:t>я в АИС МФЦ, присваивая статус «Консультация»</w:t>
      </w:r>
      <w:r w:rsidRPr="00A96CB3">
        <w:rPr>
          <w:rFonts w:eastAsia="Calibri"/>
          <w:kern w:val="0"/>
          <w:sz w:val="22"/>
          <w:szCs w:val="22"/>
          <w:lang w:eastAsia="en-US"/>
        </w:rPr>
        <w:t>.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При получении сообщений, направленных электронной почтой в адрес МФЦ </w:t>
      </w:r>
      <w:r w:rsidR="00A96CB3">
        <w:rPr>
          <w:rFonts w:eastAsia="Calibri"/>
          <w:kern w:val="0"/>
          <w:sz w:val="22"/>
          <w:szCs w:val="22"/>
          <w:lang w:eastAsia="en-US"/>
        </w:rPr>
        <w:t xml:space="preserve">или заполненной формы вопроса с </w:t>
      </w:r>
      <w:hyperlink r:id="rId55" w:tgtFrame="_blank" w:history="1">
        <w:r w:rsidRPr="00A96CB3">
          <w:rPr>
            <w:rFonts w:eastAsia="Calibri"/>
            <w:color w:val="0563C1"/>
            <w:kern w:val="0"/>
            <w:sz w:val="22"/>
            <w:szCs w:val="22"/>
            <w:u w:val="single"/>
            <w:lang w:eastAsia="en-US"/>
          </w:rPr>
          <w:t>сайта</w:t>
        </w:r>
      </w:hyperlink>
      <w:r w:rsidR="00A96CB3">
        <w:rPr>
          <w:rFonts w:eastAsia="Calibri"/>
          <w:kern w:val="0"/>
          <w:sz w:val="22"/>
          <w:szCs w:val="22"/>
          <w:lang w:eastAsia="en-US"/>
        </w:rPr>
        <w:t xml:space="preserve"> </w:t>
      </w:r>
      <w:r w:rsidRPr="00A96CB3">
        <w:rPr>
          <w:rFonts w:eastAsia="Calibri"/>
          <w:kern w:val="0"/>
          <w:sz w:val="22"/>
          <w:szCs w:val="22"/>
          <w:lang w:eastAsia="en-US"/>
        </w:rPr>
        <w:t>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неизменённый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Подробная информация (консультация) предоставляется по следующим вопросам: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нормативные правовые акты, регулирующие предоставление муниципальной услуги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документов, необходимых для предоставления услуги, комплектность (достаточность) представленных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источники получения документов, необходимых для оказания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информация о размере взимаемой платы в случае, если необходимость взимания платы установлена законодательством;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требования к оформлению и заполнению заявления и других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время приема и выдачи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сроки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последовательность административных процедур при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оснований для отказа в приеме документов и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порядок обжалования осуществляемых действий (бездействия) и решений, принимаемых в ходе оказания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Продолжительность индивидуального устного информирования (консультирования) составляет не более 15 минут.</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3.2.2. Прием и регистрация заявления и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Основанием для начала административной процедуры является представление лично либо представителем заявителя Заявления с приложен</w:t>
      </w:r>
      <w:r w:rsidR="00A96CB3">
        <w:rPr>
          <w:rFonts w:eastAsia="Calibri"/>
          <w:kern w:val="0"/>
          <w:sz w:val="22"/>
          <w:szCs w:val="22"/>
          <w:lang w:eastAsia="en-US"/>
        </w:rPr>
        <w:t xml:space="preserve">ием документов, предусмотренных </w:t>
      </w:r>
      <w:hyperlink r:id="rId56" w:anchor="/document/410384089/entry/26" w:history="1">
        <w:r w:rsidRPr="00A96CB3">
          <w:rPr>
            <w:rFonts w:eastAsia="Calibri"/>
            <w:color w:val="0563C1"/>
            <w:kern w:val="0"/>
            <w:sz w:val="22"/>
            <w:szCs w:val="22"/>
            <w:u w:val="single"/>
            <w:lang w:eastAsia="en-US"/>
          </w:rPr>
          <w:t>подразделом 2.6</w:t>
        </w:r>
      </w:hyperlink>
      <w:r w:rsidR="00A96CB3">
        <w:rPr>
          <w:rFonts w:eastAsia="Calibri"/>
          <w:kern w:val="0"/>
          <w:sz w:val="22"/>
          <w:szCs w:val="22"/>
          <w:lang w:eastAsia="en-US"/>
        </w:rPr>
        <w:t xml:space="preserve"> </w:t>
      </w:r>
      <w:r w:rsidRPr="00A96CB3">
        <w:rPr>
          <w:rFonts w:eastAsia="Calibri"/>
          <w:kern w:val="0"/>
          <w:sz w:val="22"/>
          <w:szCs w:val="22"/>
          <w:lang w:eastAsia="en-US"/>
        </w:rPr>
        <w:t>Административного регламента, в МФЦ.</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w:t>
      </w:r>
      <w:r w:rsidR="00A96CB3">
        <w:rPr>
          <w:rFonts w:eastAsia="Calibri"/>
          <w:kern w:val="0"/>
          <w:sz w:val="22"/>
          <w:szCs w:val="22"/>
          <w:lang w:eastAsia="en-US"/>
        </w:rPr>
        <w:t xml:space="preserve">ных технологий, предусмотренных </w:t>
      </w:r>
      <w:hyperlink r:id="rId57" w:anchor="/document/76817060/entry/140118" w:history="1">
        <w:r w:rsidR="00A96CB3">
          <w:rPr>
            <w:rFonts w:eastAsia="Calibri"/>
            <w:color w:val="0563C1"/>
            <w:kern w:val="0"/>
            <w:sz w:val="22"/>
            <w:szCs w:val="22"/>
            <w:u w:val="single"/>
            <w:lang w:eastAsia="en-US"/>
          </w:rPr>
          <w:t xml:space="preserve">частью 18 </w:t>
        </w:r>
        <w:r w:rsidRPr="00A96CB3">
          <w:rPr>
            <w:rFonts w:eastAsia="Calibri"/>
            <w:color w:val="0563C1"/>
            <w:kern w:val="0"/>
            <w:sz w:val="22"/>
            <w:szCs w:val="22"/>
            <w:u w:val="single"/>
            <w:lang w:eastAsia="en-US"/>
          </w:rPr>
          <w:t>статьи 14.1</w:t>
        </w:r>
      </w:hyperlink>
      <w:r w:rsidR="00A96CB3">
        <w:rPr>
          <w:rFonts w:eastAsia="Calibri"/>
          <w:kern w:val="0"/>
          <w:sz w:val="22"/>
          <w:szCs w:val="22"/>
          <w:lang w:eastAsia="en-US"/>
        </w:rPr>
        <w:t xml:space="preserve"> </w:t>
      </w:r>
      <w:r w:rsidRPr="00A96CB3">
        <w:rPr>
          <w:rFonts w:eastAsia="Calibri"/>
          <w:kern w:val="0"/>
          <w:sz w:val="22"/>
          <w:szCs w:val="22"/>
          <w:lang w:eastAsia="en-US"/>
        </w:rPr>
        <w:t>Федеральног</w:t>
      </w:r>
      <w:r w:rsidR="00A96CB3">
        <w:rPr>
          <w:rFonts w:eastAsia="Calibri"/>
          <w:kern w:val="0"/>
          <w:sz w:val="22"/>
          <w:szCs w:val="22"/>
          <w:lang w:eastAsia="en-US"/>
        </w:rPr>
        <w:t>о закона от 27 июля 2006 года № 149-ФЗ «</w:t>
      </w:r>
      <w:r w:rsidRPr="00A96CB3">
        <w:rPr>
          <w:rFonts w:eastAsia="Calibri"/>
          <w:kern w:val="0"/>
          <w:sz w:val="22"/>
          <w:szCs w:val="22"/>
          <w:lang w:eastAsia="en-US"/>
        </w:rPr>
        <w:t>Об информации, информационных те</w:t>
      </w:r>
      <w:r w:rsidR="00A96CB3">
        <w:rPr>
          <w:rFonts w:eastAsia="Calibri"/>
          <w:kern w:val="0"/>
          <w:sz w:val="22"/>
          <w:szCs w:val="22"/>
          <w:lang w:eastAsia="en-US"/>
        </w:rPr>
        <w:t>хнологиях и о защите информации»</w:t>
      </w:r>
      <w:r w:rsidRPr="00A96CB3">
        <w:rPr>
          <w:rFonts w:eastAsia="Calibri"/>
          <w:kern w:val="0"/>
          <w:sz w:val="22"/>
          <w:szCs w:val="22"/>
          <w:lang w:eastAsia="en-US"/>
        </w:rPr>
        <w:t>.</w:t>
      </w:r>
      <w:proofErr w:type="gramEnd"/>
      <w:r w:rsidRPr="00A96CB3">
        <w:rPr>
          <w:rFonts w:eastAsia="Calibri"/>
          <w:kern w:val="0"/>
          <w:sz w:val="22"/>
          <w:szCs w:val="22"/>
          <w:lang w:eastAsia="en-US"/>
        </w:rPr>
        <w:t xml:space="preserve">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w:t>
      </w:r>
      <w:r w:rsidR="00A96CB3">
        <w:rPr>
          <w:rFonts w:eastAsia="Calibri"/>
          <w:kern w:val="0"/>
          <w:sz w:val="22"/>
          <w:szCs w:val="22"/>
          <w:lang w:eastAsia="en-US"/>
        </w:rPr>
        <w:t>ающий полномочия представителя</w:t>
      </w:r>
      <w:proofErr w:type="gramStart"/>
      <w:r w:rsidR="00A96CB3">
        <w:rPr>
          <w:rFonts w:eastAsia="Calibri"/>
          <w:kern w:val="0"/>
          <w:sz w:val="22"/>
          <w:szCs w:val="22"/>
          <w:lang w:eastAsia="en-US"/>
        </w:rPr>
        <w:t>.»</w:t>
      </w:r>
      <w:r w:rsidRPr="00A96CB3">
        <w:rPr>
          <w:rFonts w:eastAsia="Calibri"/>
          <w:kern w:val="0"/>
          <w:sz w:val="22"/>
          <w:szCs w:val="22"/>
          <w:lang w:eastAsia="en-US"/>
        </w:rPr>
        <w:t>;</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ходе приема специалист МФЦ производит проверку представленного заявления с приложением документов на наличие необходимых документов</w:t>
      </w:r>
      <w:r w:rsidR="00A96CB3">
        <w:rPr>
          <w:rFonts w:eastAsia="Calibri"/>
          <w:kern w:val="0"/>
          <w:sz w:val="22"/>
          <w:szCs w:val="22"/>
          <w:lang w:eastAsia="en-US"/>
        </w:rPr>
        <w:t xml:space="preserve"> согласно перечню, указанному в </w:t>
      </w:r>
      <w:hyperlink r:id="rId58" w:anchor="/document/410384089/entry/26" w:history="1">
        <w:r w:rsidRPr="00A96CB3">
          <w:rPr>
            <w:rFonts w:eastAsia="Calibri"/>
            <w:color w:val="0563C1"/>
            <w:kern w:val="0"/>
            <w:sz w:val="22"/>
            <w:szCs w:val="22"/>
            <w:u w:val="single"/>
            <w:lang w:eastAsia="en-US"/>
          </w:rPr>
          <w:t>подразделе 2.6</w:t>
        </w:r>
      </w:hyperlink>
      <w:r w:rsidR="00A96CB3">
        <w:rPr>
          <w:rFonts w:eastAsia="Calibri"/>
          <w:kern w:val="0"/>
          <w:sz w:val="22"/>
          <w:szCs w:val="22"/>
          <w:lang w:eastAsia="en-US"/>
        </w:rPr>
        <w:t xml:space="preserve"> </w:t>
      </w:r>
      <w:r w:rsidRPr="00A96CB3">
        <w:rPr>
          <w:rFonts w:eastAsia="Calibri"/>
          <w:kern w:val="0"/>
          <w:sz w:val="22"/>
          <w:szCs w:val="22"/>
          <w:lang w:eastAsia="en-US"/>
        </w:rPr>
        <w:t xml:space="preserve">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w:t>
      </w:r>
      <w:r w:rsidRPr="00A96CB3">
        <w:rPr>
          <w:rFonts w:eastAsia="Calibri"/>
          <w:kern w:val="0"/>
          <w:sz w:val="22"/>
          <w:szCs w:val="22"/>
          <w:lang w:eastAsia="en-US"/>
        </w:rPr>
        <w:lastRenderedPageBreak/>
        <w:t>исправлений; на наличие повреждений, которые могут повлечь к неправильному истолкованию содержания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если документы не прошли контроль, в ходе приема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отсутствии одного или нескольких документов, несоответствии представленных документов требованиям </w:t>
      </w:r>
      <w:hyperlink r:id="rId59" w:anchor="/document/410384089/entry/26" w:history="1">
        <w:r w:rsidRPr="00A96CB3">
          <w:rPr>
            <w:rFonts w:eastAsia="Calibri"/>
            <w:color w:val="0563C1"/>
            <w:kern w:val="0"/>
            <w:sz w:val="22"/>
            <w:szCs w:val="22"/>
            <w:u w:val="single"/>
            <w:lang w:eastAsia="en-US"/>
          </w:rPr>
          <w:t>подраздела 2.6</w:t>
        </w:r>
      </w:hyperlink>
      <w:r w:rsidR="00A96CB3">
        <w:rPr>
          <w:rFonts w:eastAsia="Calibri"/>
          <w:kern w:val="0"/>
          <w:sz w:val="22"/>
          <w:szCs w:val="22"/>
          <w:lang w:eastAsia="en-US"/>
        </w:rPr>
        <w:t xml:space="preserve"> </w:t>
      </w:r>
      <w:r w:rsidRPr="00A96CB3">
        <w:rPr>
          <w:rFonts w:eastAsia="Calibri"/>
          <w:kern w:val="0"/>
          <w:sz w:val="22"/>
          <w:szCs w:val="22"/>
          <w:lang w:eastAsia="en-US"/>
        </w:rPr>
        <w:t>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принятия документов 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Янтиковск</w:t>
      </w:r>
      <w:r w:rsidR="00A96CB3">
        <w:rPr>
          <w:rFonts w:eastAsia="Calibri"/>
          <w:kern w:val="0"/>
          <w:sz w:val="22"/>
          <w:szCs w:val="22"/>
          <w:lang w:eastAsia="en-US"/>
        </w:rPr>
        <w:t>ого</w:t>
      </w:r>
      <w:r w:rsidRPr="00A96CB3">
        <w:rPr>
          <w:rFonts w:eastAsia="Calibri"/>
          <w:kern w:val="0"/>
          <w:sz w:val="22"/>
          <w:szCs w:val="22"/>
          <w:lang w:eastAsia="en-US"/>
        </w:rPr>
        <w:t xml:space="preserve"> муниципального округа, 3-ий остается в МФЦ) в соответствии с действующими правилами ведения учета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расписке указываются следующие пункты: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согласие на обработку персональных данных;</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данные о заявителе;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расписка - уведомление о принятии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порядковый номер заявления;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дата поступления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подпись специалиста;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перечень принятых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сроки предоставления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расписка о выдаче результата.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После регистрации заявления специалист МФЦ в течение одного рабочего дня организует доставку представленного заявителем пакета документов из МФЦ в уполномоченное структурное подразделение, при </w:t>
      </w:r>
      <w:r w:rsidR="00A96CB3">
        <w:rPr>
          <w:rFonts w:eastAsia="Calibri"/>
          <w:kern w:val="0"/>
          <w:sz w:val="22"/>
          <w:szCs w:val="22"/>
          <w:lang w:eastAsia="en-US"/>
        </w:rPr>
        <w:t xml:space="preserve">этом меняя статус в АИС МФЦ </w:t>
      </w:r>
      <w:proofErr w:type="gramStart"/>
      <w:r w:rsidR="00A96CB3">
        <w:rPr>
          <w:rFonts w:eastAsia="Calibri"/>
          <w:kern w:val="0"/>
          <w:sz w:val="22"/>
          <w:szCs w:val="22"/>
          <w:lang w:eastAsia="en-US"/>
        </w:rPr>
        <w:t>на</w:t>
      </w:r>
      <w:proofErr w:type="gramEnd"/>
      <w:r w:rsidR="00A96CB3">
        <w:rPr>
          <w:rFonts w:eastAsia="Calibri"/>
          <w:kern w:val="0"/>
          <w:sz w:val="22"/>
          <w:szCs w:val="22"/>
          <w:lang w:eastAsia="en-US"/>
        </w:rPr>
        <w:t xml:space="preserve"> «отправлено в ведомство»</w:t>
      </w:r>
      <w:r w:rsidRPr="00A96CB3">
        <w:rPr>
          <w:rFonts w:eastAsia="Calibri"/>
          <w:kern w:val="0"/>
          <w:sz w:val="22"/>
          <w:szCs w:val="22"/>
          <w:lang w:eastAsia="en-US"/>
        </w:rPr>
        <w:t>.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Результатом административной процедуры является прием и регистрация заявления с приложениями документов.</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3.2.3. Выдача результата предоставления муниципальной услуги (положительного либо уведомления об отказе в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Основанием для начала административной процедуры является поступление в МФЦ из уполномоченного структурного подразделения администрации Янтиковского муниципального округа конечного результата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день поступления положительного конечного результата предоставления услуги специалист МФЦ делает отметку в АИС МФ</w:t>
      </w:r>
      <w:r w:rsidR="009331A6">
        <w:rPr>
          <w:rFonts w:eastAsia="Calibri"/>
          <w:kern w:val="0"/>
          <w:sz w:val="22"/>
          <w:szCs w:val="22"/>
          <w:lang w:eastAsia="en-US"/>
        </w:rPr>
        <w:t xml:space="preserve">Ц о смене статуса документа </w:t>
      </w:r>
      <w:proofErr w:type="gramStart"/>
      <w:r w:rsidR="009331A6">
        <w:rPr>
          <w:rFonts w:eastAsia="Calibri"/>
          <w:kern w:val="0"/>
          <w:sz w:val="22"/>
          <w:szCs w:val="22"/>
          <w:lang w:eastAsia="en-US"/>
        </w:rPr>
        <w:t>на</w:t>
      </w:r>
      <w:proofErr w:type="gramEnd"/>
      <w:r w:rsidR="009331A6">
        <w:rPr>
          <w:rFonts w:eastAsia="Calibri"/>
          <w:kern w:val="0"/>
          <w:sz w:val="22"/>
          <w:szCs w:val="22"/>
          <w:lang w:eastAsia="en-US"/>
        </w:rPr>
        <w:t xml:space="preserve"> «готово к выдаче»</w:t>
      </w:r>
      <w:r w:rsidRPr="00A96CB3">
        <w:rPr>
          <w:rFonts w:eastAsia="Calibri"/>
          <w:kern w:val="0"/>
          <w:sz w:val="22"/>
          <w:szCs w:val="22"/>
          <w:lang w:eastAsia="en-US"/>
        </w:rPr>
        <w:t xml:space="preserve">. Специалист МФЦ, ответственный за выдачу документов, фиксирует выдачу конечного результата </w:t>
      </w:r>
      <w:r w:rsidRPr="00A96CB3">
        <w:rPr>
          <w:rFonts w:eastAsia="Calibri"/>
          <w:kern w:val="0"/>
          <w:sz w:val="22"/>
          <w:szCs w:val="22"/>
          <w:lang w:eastAsia="en-US"/>
        </w:rPr>
        <w:lastRenderedPageBreak/>
        <w:t>предоставл</w:t>
      </w:r>
      <w:r w:rsidR="00A96CB3">
        <w:rPr>
          <w:rFonts w:eastAsia="Calibri"/>
          <w:kern w:val="0"/>
          <w:sz w:val="22"/>
          <w:szCs w:val="22"/>
          <w:lang w:eastAsia="en-US"/>
        </w:rPr>
        <w:t>ения услуги в расписке, раздел «выдача результата»</w:t>
      </w:r>
      <w:r w:rsidRPr="00A96CB3">
        <w:rPr>
          <w:rFonts w:eastAsia="Calibri"/>
          <w:kern w:val="0"/>
          <w:sz w:val="22"/>
          <w:szCs w:val="22"/>
          <w:lang w:eastAsia="en-US"/>
        </w:rPr>
        <w:t xml:space="preserve"> своей подписью и подписью заявителя с указанием даты выдачи результата, при </w:t>
      </w:r>
      <w:r w:rsidR="00A96CB3">
        <w:rPr>
          <w:rFonts w:eastAsia="Calibri"/>
          <w:kern w:val="0"/>
          <w:sz w:val="22"/>
          <w:szCs w:val="22"/>
          <w:lang w:eastAsia="en-US"/>
        </w:rPr>
        <w:t>этом меняя статус в АИС МФЦ на «выдано»</w:t>
      </w:r>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случае поступления письменного уведомления об отказе в предоставлении услуги специалист МФЦ в день поступления уведомления фиксирует в АИС </w:t>
      </w:r>
      <w:r w:rsidR="00A96CB3">
        <w:rPr>
          <w:rFonts w:eastAsia="Calibri"/>
          <w:kern w:val="0"/>
          <w:sz w:val="22"/>
          <w:szCs w:val="22"/>
          <w:lang w:eastAsia="en-US"/>
        </w:rPr>
        <w:t xml:space="preserve">МФЦ смену статуса документа </w:t>
      </w:r>
      <w:proofErr w:type="gramStart"/>
      <w:r w:rsidR="00A96CB3">
        <w:rPr>
          <w:rFonts w:eastAsia="Calibri"/>
          <w:kern w:val="0"/>
          <w:sz w:val="22"/>
          <w:szCs w:val="22"/>
          <w:lang w:eastAsia="en-US"/>
        </w:rPr>
        <w:t>на</w:t>
      </w:r>
      <w:proofErr w:type="gramEnd"/>
      <w:r w:rsidR="00A96CB3">
        <w:rPr>
          <w:rFonts w:eastAsia="Calibri"/>
          <w:kern w:val="0"/>
          <w:sz w:val="22"/>
          <w:szCs w:val="22"/>
          <w:lang w:eastAsia="en-US"/>
        </w:rPr>
        <w:t xml:space="preserve"> «</w:t>
      </w:r>
      <w:r w:rsidRPr="00A96CB3">
        <w:rPr>
          <w:rFonts w:eastAsia="Calibri"/>
          <w:kern w:val="0"/>
          <w:sz w:val="22"/>
          <w:szCs w:val="22"/>
          <w:lang w:eastAsia="en-US"/>
        </w:rPr>
        <w:t xml:space="preserve">отказано </w:t>
      </w:r>
      <w:proofErr w:type="gramStart"/>
      <w:r w:rsidRPr="00A96CB3">
        <w:rPr>
          <w:rFonts w:eastAsia="Calibri"/>
          <w:kern w:val="0"/>
          <w:sz w:val="22"/>
          <w:szCs w:val="22"/>
          <w:lang w:eastAsia="en-US"/>
        </w:rPr>
        <w:t>в</w:t>
      </w:r>
      <w:proofErr w:type="gramEnd"/>
      <w:r w:rsidR="00A96CB3">
        <w:rPr>
          <w:rFonts w:eastAsia="Calibri"/>
          <w:kern w:val="0"/>
          <w:sz w:val="22"/>
          <w:szCs w:val="22"/>
          <w:lang w:eastAsia="en-US"/>
        </w:rPr>
        <w:t xml:space="preserve"> услуге»</w:t>
      </w:r>
      <w:r w:rsidRPr="00A96CB3">
        <w:rPr>
          <w:rFonts w:eastAsia="Calibri"/>
          <w:kern w:val="0"/>
          <w:sz w:val="22"/>
          <w:szCs w:val="22"/>
          <w:lang w:eastAsia="en-US"/>
        </w:rPr>
        <w:t xml:space="preserve">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Специалист МФЦ фиксирует выдачу результата предоставл</w:t>
      </w:r>
      <w:r w:rsidR="00A96CB3">
        <w:rPr>
          <w:rFonts w:eastAsia="Calibri"/>
          <w:kern w:val="0"/>
          <w:sz w:val="22"/>
          <w:szCs w:val="22"/>
          <w:lang w:eastAsia="en-US"/>
        </w:rPr>
        <w:t>ения услуги в разделе расписки «выдача результата»</w:t>
      </w:r>
      <w:r w:rsidRPr="00A96CB3">
        <w:rPr>
          <w:rFonts w:eastAsia="Calibri"/>
          <w:kern w:val="0"/>
          <w:sz w:val="22"/>
          <w:szCs w:val="22"/>
          <w:lang w:eastAsia="en-US"/>
        </w:rPr>
        <w:t xml:space="preserve"> своей подписью и подписью заявителя с указанием даты выдачи результата, при </w:t>
      </w:r>
      <w:r w:rsidR="00A96CB3">
        <w:rPr>
          <w:rFonts w:eastAsia="Calibri"/>
          <w:kern w:val="0"/>
          <w:sz w:val="22"/>
          <w:szCs w:val="22"/>
          <w:lang w:eastAsia="en-US"/>
        </w:rPr>
        <w:t>этом меняя статус в АИС МФЦ на «выдано»</w:t>
      </w:r>
      <w:r w:rsidRPr="00A96CB3">
        <w:rPr>
          <w:rFonts w:eastAsia="Calibri"/>
          <w:kern w:val="0"/>
          <w:sz w:val="22"/>
          <w:szCs w:val="22"/>
          <w:lang w:eastAsia="en-US"/>
        </w:rPr>
        <w:t>. Заявителю выдается 1 экз. уведомления (оригинал) с прилагаемыми документами при личном обращении.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Результатом административной процедуры является выдача заявителю либо его представителю письменного уведомления о предоставлении либо об отказе в предоставлении муниципальной услуги.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3.3. Особенности выполнения административных процедур в электронной форме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предоставлении муниципальной услуги в электронной форме, в том числе через </w:t>
      </w:r>
      <w:hyperlink r:id="rId60" w:tgtFrame="_blank" w:history="1">
        <w:r w:rsidRPr="00A96CB3">
          <w:rPr>
            <w:rFonts w:eastAsia="Calibri"/>
            <w:color w:val="0563C1"/>
            <w:kern w:val="0"/>
            <w:sz w:val="22"/>
            <w:szCs w:val="22"/>
            <w:u w:val="single"/>
            <w:lang w:eastAsia="en-US"/>
          </w:rPr>
          <w:t>Единый портал</w:t>
        </w:r>
      </w:hyperlink>
      <w:r w:rsidRPr="00A96CB3">
        <w:rPr>
          <w:rFonts w:eastAsia="Calibri"/>
          <w:kern w:val="0"/>
          <w:sz w:val="22"/>
          <w:szCs w:val="22"/>
          <w:lang w:eastAsia="en-US"/>
        </w:rPr>
        <w:t> государственных и муниципальных услуг, осуществляются следующие административные процедуры: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предоставление информации заявителям и обеспечение доступа заявителей к сведениям о муниципальной услуге;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прием и регистрация заявления и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предоставление заявителю сведений о ходе выполнения запроса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выдача заявителю результата предоставления муниципальной услуги, если иное не ус</w:t>
      </w:r>
      <w:r w:rsidR="00A96CB3">
        <w:rPr>
          <w:rFonts w:eastAsia="Calibri"/>
          <w:kern w:val="0"/>
          <w:sz w:val="22"/>
          <w:szCs w:val="22"/>
          <w:lang w:eastAsia="en-US"/>
        </w:rPr>
        <w:t xml:space="preserve">тановлено Федеральным законом № </w:t>
      </w:r>
      <w:r w:rsidRPr="00A96CB3">
        <w:rPr>
          <w:rFonts w:eastAsia="Calibri"/>
          <w:kern w:val="0"/>
          <w:sz w:val="22"/>
          <w:szCs w:val="22"/>
          <w:lang w:eastAsia="en-US"/>
        </w:rPr>
        <w:t>210-ФЗ.</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3.3.1. Предоставление информации заявителям и обеспечение доступа заявителей к сведениям о муниципальной услуге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Информирование о порядке предоставления муниципальной услуги осуществляется пос</w:t>
      </w:r>
      <w:r w:rsidR="00A96CB3">
        <w:rPr>
          <w:rFonts w:eastAsia="Calibri"/>
          <w:kern w:val="0"/>
          <w:sz w:val="22"/>
          <w:szCs w:val="22"/>
          <w:lang w:eastAsia="en-US"/>
        </w:rPr>
        <w:t xml:space="preserve">редством размещения сведений на </w:t>
      </w:r>
      <w:hyperlink r:id="rId61" w:tgtFrame="_blank" w:history="1">
        <w:r w:rsidRPr="00A96CB3">
          <w:rPr>
            <w:rFonts w:eastAsia="Calibri"/>
            <w:color w:val="0563C1"/>
            <w:kern w:val="0"/>
            <w:sz w:val="22"/>
            <w:szCs w:val="22"/>
            <w:u w:val="single"/>
            <w:lang w:eastAsia="en-US"/>
          </w:rPr>
          <w:t>Едином портале</w:t>
        </w:r>
      </w:hyperlink>
      <w:r w:rsidR="00A96CB3">
        <w:rPr>
          <w:rFonts w:eastAsia="Calibri"/>
          <w:kern w:val="0"/>
          <w:sz w:val="22"/>
          <w:szCs w:val="22"/>
          <w:lang w:eastAsia="en-US"/>
        </w:rPr>
        <w:t xml:space="preserve"> </w:t>
      </w:r>
      <w:r w:rsidRPr="00A96CB3">
        <w:rPr>
          <w:rFonts w:eastAsia="Calibri"/>
          <w:kern w:val="0"/>
          <w:sz w:val="22"/>
          <w:szCs w:val="22"/>
          <w:lang w:eastAsia="en-US"/>
        </w:rPr>
        <w:t>государ</w:t>
      </w:r>
      <w:r w:rsidR="00A96CB3">
        <w:rPr>
          <w:rFonts w:eastAsia="Calibri"/>
          <w:kern w:val="0"/>
          <w:sz w:val="22"/>
          <w:szCs w:val="22"/>
          <w:lang w:eastAsia="en-US"/>
        </w:rPr>
        <w:t xml:space="preserve">ственных и муниципальных услуг, </w:t>
      </w:r>
      <w:hyperlink r:id="rId62" w:tgtFrame="_blank" w:history="1">
        <w:r w:rsidRPr="00A96CB3">
          <w:rPr>
            <w:rFonts w:eastAsia="Calibri"/>
            <w:color w:val="0563C1"/>
            <w:kern w:val="0"/>
            <w:sz w:val="22"/>
            <w:szCs w:val="22"/>
            <w:u w:val="single"/>
            <w:lang w:eastAsia="en-US"/>
          </w:rPr>
          <w:t>официальном сайте</w:t>
        </w:r>
      </w:hyperlink>
      <w:r w:rsidRPr="00A96CB3">
        <w:rPr>
          <w:rFonts w:eastAsia="Calibri"/>
          <w:kern w:val="0"/>
          <w:sz w:val="22"/>
          <w:szCs w:val="22"/>
          <w:lang w:eastAsia="en-US"/>
        </w:rPr>
        <w:t> администрации Янтиковског</w:t>
      </w:r>
      <w:r w:rsidR="00A96CB3">
        <w:rPr>
          <w:rFonts w:eastAsia="Calibri"/>
          <w:kern w:val="0"/>
          <w:sz w:val="22"/>
          <w:szCs w:val="22"/>
          <w:lang w:eastAsia="en-US"/>
        </w:rPr>
        <w:t>о муниципального округа в сети «Интернет»</w:t>
      </w:r>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Заявитель имеет возможность получения информации по вопросам, входящим в компетенцию администрации Янтиковского муниципального округа, посредством размещения вопроса в разд</w:t>
      </w:r>
      <w:r w:rsidR="00A96CB3">
        <w:rPr>
          <w:rFonts w:eastAsia="Calibri"/>
          <w:kern w:val="0"/>
          <w:sz w:val="22"/>
          <w:szCs w:val="22"/>
          <w:lang w:eastAsia="en-US"/>
        </w:rPr>
        <w:t xml:space="preserve">еле «Интерактивная приемная» на </w:t>
      </w:r>
      <w:hyperlink r:id="rId63" w:tgtFrame="_blank" w:history="1">
        <w:r w:rsidRPr="00A96CB3">
          <w:rPr>
            <w:rFonts w:eastAsia="Calibri"/>
            <w:color w:val="0563C1"/>
            <w:kern w:val="0"/>
            <w:sz w:val="22"/>
            <w:szCs w:val="22"/>
            <w:u w:val="single"/>
            <w:lang w:eastAsia="en-US"/>
          </w:rPr>
          <w:t>официальном сайте</w:t>
        </w:r>
      </w:hyperlink>
      <w:r w:rsidR="00A96CB3">
        <w:rPr>
          <w:rFonts w:eastAsia="Calibri"/>
          <w:kern w:val="0"/>
          <w:sz w:val="22"/>
          <w:szCs w:val="22"/>
          <w:lang w:eastAsia="en-US"/>
        </w:rPr>
        <w:t xml:space="preserve"> </w:t>
      </w:r>
      <w:r w:rsidRPr="00A96CB3">
        <w:rPr>
          <w:rFonts w:eastAsia="Calibri"/>
          <w:kern w:val="0"/>
          <w:sz w:val="22"/>
          <w:szCs w:val="22"/>
          <w:lang w:eastAsia="en-US"/>
        </w:rPr>
        <w:t>администрации Янтиковског</w:t>
      </w:r>
      <w:r w:rsidR="00A96CB3">
        <w:rPr>
          <w:rFonts w:eastAsia="Calibri"/>
          <w:kern w:val="0"/>
          <w:sz w:val="22"/>
          <w:szCs w:val="22"/>
          <w:lang w:eastAsia="en-US"/>
        </w:rPr>
        <w:t>о муниципального округа в сети «Интернет»</w:t>
      </w:r>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3.3.2. Прием и регистрация заявления и документов, необходимых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поступления документов в электронной форме специалист по делопроизводству в день поступл</w:t>
      </w:r>
      <w:r w:rsidR="00A96CB3">
        <w:rPr>
          <w:rFonts w:eastAsia="Calibri"/>
          <w:kern w:val="0"/>
          <w:sz w:val="22"/>
          <w:szCs w:val="22"/>
          <w:lang w:eastAsia="en-US"/>
        </w:rPr>
        <w:t xml:space="preserve">ения проверяет действительность </w:t>
      </w:r>
      <w:hyperlink r:id="rId64" w:anchor="/document/12184522/entry/21" w:history="1">
        <w:r w:rsidRPr="00A96CB3">
          <w:rPr>
            <w:rFonts w:eastAsia="Calibri"/>
            <w:color w:val="0563C1"/>
            <w:kern w:val="0"/>
            <w:sz w:val="22"/>
            <w:szCs w:val="22"/>
            <w:u w:val="single"/>
            <w:lang w:eastAsia="en-US"/>
          </w:rPr>
          <w:t>электронной подписи</w:t>
        </w:r>
      </w:hyperlink>
      <w:r w:rsidRPr="00A96CB3">
        <w:rPr>
          <w:rFonts w:eastAsia="Calibri"/>
          <w:kern w:val="0"/>
          <w:sz w:val="22"/>
          <w:szCs w:val="22"/>
          <w:lang w:eastAsia="en-US"/>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Действия, связанные с проверкой действительности усиленной </w:t>
      </w:r>
      <w:hyperlink r:id="rId65" w:anchor="/document/12184522/entry/54" w:history="1">
        <w:r w:rsidRPr="00A96CB3">
          <w:rPr>
            <w:rFonts w:eastAsia="Calibri"/>
            <w:color w:val="0563C1"/>
            <w:kern w:val="0"/>
            <w:sz w:val="22"/>
            <w:szCs w:val="22"/>
            <w:u w:val="single"/>
            <w:lang w:eastAsia="en-US"/>
          </w:rPr>
          <w:t>квалифицированной электронной подписи</w:t>
        </w:r>
      </w:hyperlink>
      <w:r w:rsidR="00A96CB3">
        <w:rPr>
          <w:rFonts w:eastAsia="Calibri"/>
          <w:kern w:val="0"/>
          <w:sz w:val="22"/>
          <w:szCs w:val="22"/>
          <w:lang w:eastAsia="en-US"/>
        </w:rPr>
        <w:t xml:space="preserve"> </w:t>
      </w:r>
      <w:r w:rsidRPr="00A96CB3">
        <w:rPr>
          <w:rFonts w:eastAsia="Calibri"/>
          <w:kern w:val="0"/>
          <w:sz w:val="22"/>
          <w:szCs w:val="22"/>
          <w:lang w:eastAsia="en-US"/>
        </w:rPr>
        <w:t>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A96CB3">
        <w:rPr>
          <w:rFonts w:eastAsia="Calibri"/>
          <w:kern w:val="0"/>
          <w:sz w:val="22"/>
          <w:szCs w:val="22"/>
          <w:lang w:eastAsia="en-US"/>
        </w:rPr>
        <w:t xml:space="preserve"> </w:t>
      </w:r>
      <w:proofErr w:type="gramStart"/>
      <w:r w:rsidRPr="00A96CB3">
        <w:rPr>
          <w:rFonts w:eastAsia="Calibri"/>
          <w:kern w:val="0"/>
          <w:sz w:val="22"/>
          <w:szCs w:val="22"/>
          <w:lang w:eastAsia="en-US"/>
        </w:rPr>
        <w:t xml:space="preserve">в целях приема обращений за предоставлением такой услуги, </w:t>
      </w:r>
      <w:r w:rsidR="00A96CB3">
        <w:rPr>
          <w:rFonts w:eastAsia="Calibri"/>
          <w:kern w:val="0"/>
          <w:sz w:val="22"/>
          <w:szCs w:val="22"/>
          <w:lang w:eastAsia="en-US"/>
        </w:rPr>
        <w:t xml:space="preserve">осуществляются в соответствии с </w:t>
      </w:r>
      <w:hyperlink r:id="rId66" w:anchor="/document/70220262/entry/0" w:history="1">
        <w:r w:rsidRPr="00A96CB3">
          <w:rPr>
            <w:rFonts w:eastAsia="Calibri"/>
            <w:color w:val="0563C1"/>
            <w:kern w:val="0"/>
            <w:sz w:val="22"/>
            <w:szCs w:val="22"/>
            <w:u w:val="single"/>
            <w:lang w:eastAsia="en-US"/>
          </w:rPr>
          <w:t>постановлением</w:t>
        </w:r>
      </w:hyperlink>
      <w:r w:rsidR="00A96CB3">
        <w:rPr>
          <w:rFonts w:eastAsia="Calibri"/>
          <w:kern w:val="0"/>
          <w:sz w:val="22"/>
          <w:szCs w:val="22"/>
          <w:lang w:eastAsia="en-US"/>
        </w:rPr>
        <w:t xml:space="preserve"> </w:t>
      </w:r>
      <w:r w:rsidRPr="00A96CB3">
        <w:rPr>
          <w:rFonts w:eastAsia="Calibri"/>
          <w:kern w:val="0"/>
          <w:sz w:val="22"/>
          <w:szCs w:val="22"/>
          <w:lang w:eastAsia="en-US"/>
        </w:rPr>
        <w:t>Правительства Российской Федерации от 25 авг</w:t>
      </w:r>
      <w:r w:rsidR="00A96CB3">
        <w:rPr>
          <w:rFonts w:eastAsia="Calibri"/>
          <w:kern w:val="0"/>
          <w:sz w:val="22"/>
          <w:szCs w:val="22"/>
          <w:lang w:eastAsia="en-US"/>
        </w:rPr>
        <w:t>уста 2012 г. № 852 «</w:t>
      </w:r>
      <w:r w:rsidRPr="00A96CB3">
        <w:rPr>
          <w:rFonts w:eastAsia="Calibri"/>
          <w:kern w:val="0"/>
          <w:sz w:val="22"/>
          <w:szCs w:val="22"/>
          <w:lang w:eastAsia="en-US"/>
        </w:rPr>
        <w:t xml:space="preserve">Об утверждении Правил использования усиленной квалифицированной </w:t>
      </w:r>
      <w:r w:rsidRPr="00A96CB3">
        <w:rPr>
          <w:rFonts w:eastAsia="Calibri"/>
          <w:kern w:val="0"/>
          <w:sz w:val="22"/>
          <w:szCs w:val="22"/>
          <w:lang w:eastAsia="en-US"/>
        </w:rPr>
        <w:lastRenderedPageBreak/>
        <w:t>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w:t>
      </w:r>
      <w:r w:rsidR="00A96CB3">
        <w:rPr>
          <w:rFonts w:eastAsia="Calibri"/>
          <w:kern w:val="0"/>
          <w:sz w:val="22"/>
          <w:szCs w:val="22"/>
          <w:lang w:eastAsia="en-US"/>
        </w:rPr>
        <w:t>ставления государственных услуг»</w:t>
      </w:r>
      <w:r w:rsidRPr="00A96CB3">
        <w:rPr>
          <w:rFonts w:eastAsia="Calibri"/>
          <w:kern w:val="0"/>
          <w:sz w:val="22"/>
          <w:szCs w:val="22"/>
          <w:lang w:eastAsia="en-US"/>
        </w:rPr>
        <w:t>.</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Установление личности заявителя может осуществляться посредством:</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2) единой системы идентификац</w:t>
      </w:r>
      <w:proofErr w:type="gramStart"/>
      <w:r w:rsidRPr="00A96CB3">
        <w:rPr>
          <w:rFonts w:eastAsia="Calibri"/>
          <w:kern w:val="0"/>
          <w:sz w:val="22"/>
          <w:szCs w:val="22"/>
          <w:lang w:eastAsia="en-US"/>
        </w:rPr>
        <w:t>ии и ау</w:t>
      </w:r>
      <w:proofErr w:type="gramEnd"/>
      <w:r w:rsidRPr="00A96CB3">
        <w:rPr>
          <w:rFonts w:eastAsia="Calibri"/>
          <w:kern w:val="0"/>
          <w:sz w:val="22"/>
          <w:szCs w:val="22"/>
          <w:lang w:eastAsia="en-US"/>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3.3.3. Предоставление заявителю сведений о ходе выполнения запроса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поступления заявления о предоставлении муниципальной услуги в форме электронного документа, в том числе с использо</w:t>
      </w:r>
      <w:r w:rsidR="00A96CB3">
        <w:rPr>
          <w:rFonts w:eastAsia="Calibri"/>
          <w:kern w:val="0"/>
          <w:sz w:val="22"/>
          <w:szCs w:val="22"/>
          <w:lang w:eastAsia="en-US"/>
        </w:rPr>
        <w:t xml:space="preserve">ванием </w:t>
      </w:r>
      <w:hyperlink r:id="rId67" w:tgtFrame="_blank" w:history="1">
        <w:r w:rsidRPr="00A96CB3">
          <w:rPr>
            <w:rFonts w:eastAsia="Calibri"/>
            <w:color w:val="0563C1"/>
            <w:kern w:val="0"/>
            <w:sz w:val="22"/>
            <w:szCs w:val="22"/>
            <w:u w:val="single"/>
            <w:lang w:eastAsia="en-US"/>
          </w:rPr>
          <w:t>Единого портала</w:t>
        </w:r>
      </w:hyperlink>
      <w:r w:rsid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 обеспечивается возможность направления заявителю:</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сведений о поступившем </w:t>
      </w:r>
      <w:proofErr w:type="gramStart"/>
      <w:r w:rsidRPr="00A96CB3">
        <w:rPr>
          <w:rFonts w:eastAsia="Calibri"/>
          <w:kern w:val="0"/>
          <w:sz w:val="22"/>
          <w:szCs w:val="22"/>
          <w:lang w:eastAsia="en-US"/>
        </w:rPr>
        <w:t>заявлении</w:t>
      </w:r>
      <w:proofErr w:type="gramEnd"/>
      <w:r w:rsidRPr="00A96CB3">
        <w:rPr>
          <w:rFonts w:eastAsia="Calibri"/>
          <w:kern w:val="0"/>
          <w:sz w:val="22"/>
          <w:szCs w:val="22"/>
          <w:lang w:eastAsia="en-US"/>
        </w:rPr>
        <w:t xml:space="preserve">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уведомления о результатах рассмотрения документов, необходимых для предоставления услуги, </w:t>
      </w:r>
      <w:proofErr w:type="gramStart"/>
      <w:r w:rsidRPr="00A96CB3">
        <w:rPr>
          <w:rFonts w:eastAsia="Calibri"/>
          <w:kern w:val="0"/>
          <w:sz w:val="22"/>
          <w:szCs w:val="22"/>
          <w:lang w:eastAsia="en-US"/>
        </w:rPr>
        <w:t>содержащее</w:t>
      </w:r>
      <w:proofErr w:type="gramEnd"/>
      <w:r w:rsidRPr="00A96CB3">
        <w:rPr>
          <w:rFonts w:eastAsia="Calibri"/>
          <w:kern w:val="0"/>
          <w:sz w:val="22"/>
          <w:szCs w:val="22"/>
          <w:lang w:eastAsia="en-US"/>
        </w:rPr>
        <w:t xml:space="preserve">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w:t>
      </w:r>
      <w:r w:rsidR="00A96CB3">
        <w:rPr>
          <w:rFonts w:eastAsia="Calibri"/>
          <w:kern w:val="0"/>
          <w:sz w:val="22"/>
          <w:szCs w:val="22"/>
          <w:lang w:eastAsia="en-US"/>
        </w:rPr>
        <w:t xml:space="preserve">ты или с использованием средств </w:t>
      </w:r>
      <w:hyperlink r:id="rId68" w:tgtFrame="_blank" w:history="1">
        <w:r w:rsidRPr="00A96CB3">
          <w:rPr>
            <w:rFonts w:eastAsia="Calibri"/>
            <w:color w:val="0563C1"/>
            <w:kern w:val="0"/>
            <w:sz w:val="22"/>
            <w:szCs w:val="22"/>
            <w:u w:val="single"/>
            <w:lang w:eastAsia="en-US"/>
          </w:rPr>
          <w:t>Единого портала</w:t>
        </w:r>
      </w:hyperlink>
      <w:r w:rsid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 или официального сайта в личный кабинет по выбору заявителя.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3.3.4. Выдача заявителю результата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w:t>
      </w:r>
      <w:r w:rsidR="00A96CB3">
        <w:rPr>
          <w:rFonts w:eastAsia="Calibri"/>
          <w:kern w:val="0"/>
          <w:sz w:val="22"/>
          <w:szCs w:val="22"/>
          <w:lang w:eastAsia="en-US"/>
        </w:rPr>
        <w:t xml:space="preserve">), в том числе с использованием </w:t>
      </w:r>
      <w:hyperlink r:id="rId69" w:tgtFrame="_blank" w:history="1">
        <w:r w:rsidRPr="00A96CB3">
          <w:rPr>
            <w:rFonts w:eastAsia="Calibri"/>
            <w:color w:val="0563C1"/>
            <w:kern w:val="0"/>
            <w:sz w:val="22"/>
            <w:szCs w:val="22"/>
            <w:u w:val="single"/>
            <w:lang w:eastAsia="en-US"/>
          </w:rPr>
          <w:t>Единого портала</w:t>
        </w:r>
      </w:hyperlink>
      <w:r w:rsidR="00A96CB3">
        <w:rPr>
          <w:rFonts w:eastAsia="Calibri"/>
          <w:kern w:val="0"/>
          <w:sz w:val="22"/>
          <w:szCs w:val="22"/>
          <w:lang w:eastAsia="en-US"/>
        </w:rPr>
        <w:t xml:space="preserve"> </w:t>
      </w:r>
      <w:r w:rsidRPr="00A96CB3">
        <w:rPr>
          <w:rFonts w:eastAsia="Calibri"/>
          <w:kern w:val="0"/>
          <w:sz w:val="22"/>
          <w:szCs w:val="22"/>
          <w:lang w:eastAsia="en-US"/>
        </w:rPr>
        <w:t>государственных и муниципальных услуг.</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качестве результата предоставления услуги заявителю обеспечивается по его выбору возможность получения: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а) электронного документа, подписанного уполномоченным должностным л</w:t>
      </w:r>
      <w:r w:rsidR="00A96CB3">
        <w:rPr>
          <w:rFonts w:eastAsia="Calibri"/>
          <w:kern w:val="0"/>
          <w:sz w:val="22"/>
          <w:szCs w:val="22"/>
          <w:lang w:eastAsia="en-US"/>
        </w:rPr>
        <w:t xml:space="preserve">ицом с использованием усиленной </w:t>
      </w:r>
      <w:hyperlink r:id="rId70" w:anchor="/document/12184522/entry/54" w:history="1">
        <w:r w:rsidRPr="00A96CB3">
          <w:rPr>
            <w:rFonts w:eastAsia="Calibri"/>
            <w:color w:val="0563C1"/>
            <w:kern w:val="0"/>
            <w:sz w:val="22"/>
            <w:szCs w:val="22"/>
            <w:u w:val="single"/>
            <w:lang w:eastAsia="en-US"/>
          </w:rPr>
          <w:t>квалифицированной электронной подписи</w:t>
        </w:r>
      </w:hyperlink>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б) документа на бумажном носителе, подтверждающего содержание электронного документа, направленного органом (организацией), в МФЦ;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информации из государственных информационных систем в случаях, предусмотренных законодательством Российской Федерации.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IV. Формы </w:t>
      </w:r>
      <w:proofErr w:type="gramStart"/>
      <w:r w:rsidRPr="00A96CB3">
        <w:rPr>
          <w:rFonts w:eastAsia="Calibri"/>
          <w:b/>
          <w:kern w:val="0"/>
          <w:sz w:val="22"/>
          <w:szCs w:val="22"/>
          <w:lang w:eastAsia="en-US"/>
        </w:rPr>
        <w:t>контроля за</w:t>
      </w:r>
      <w:proofErr w:type="gramEnd"/>
      <w:r w:rsidRPr="00A96CB3">
        <w:rPr>
          <w:rFonts w:eastAsia="Calibri"/>
          <w:b/>
          <w:kern w:val="0"/>
          <w:sz w:val="22"/>
          <w:szCs w:val="22"/>
          <w:lang w:eastAsia="en-US"/>
        </w:rPr>
        <w:t xml:space="preserve"> исполнением Административного регламента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4.1. Порядок осуществления текущего </w:t>
      </w:r>
      <w:proofErr w:type="gramStart"/>
      <w:r w:rsidRPr="00A96CB3">
        <w:rPr>
          <w:rFonts w:eastAsia="Calibri"/>
          <w:b/>
          <w:kern w:val="0"/>
          <w:sz w:val="22"/>
          <w:szCs w:val="22"/>
          <w:lang w:eastAsia="en-US"/>
        </w:rPr>
        <w:t>контроля за</w:t>
      </w:r>
      <w:proofErr w:type="gramEnd"/>
      <w:r w:rsidRPr="00A96CB3">
        <w:rPr>
          <w:rFonts w:eastAsia="Calibri"/>
          <w:b/>
          <w:kern w:val="0"/>
          <w:sz w:val="22"/>
          <w:szCs w:val="22"/>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Янтиковского муниципального округа, курирующий предоставление муниципальной услуги, и руководитель структурного подразделения, ответственного за организацию работы по предоставлению </w:t>
      </w:r>
      <w:r w:rsidRPr="00A96CB3">
        <w:rPr>
          <w:rFonts w:eastAsia="Calibri"/>
          <w:kern w:val="0"/>
          <w:sz w:val="22"/>
          <w:szCs w:val="22"/>
          <w:lang w:eastAsia="en-US"/>
        </w:rPr>
        <w:lastRenderedPageBreak/>
        <w:t>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roofErr w:type="gramEnd"/>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96CB3">
        <w:rPr>
          <w:rFonts w:eastAsia="Calibri"/>
          <w:b/>
          <w:kern w:val="0"/>
          <w:sz w:val="22"/>
          <w:szCs w:val="22"/>
          <w:lang w:eastAsia="en-US"/>
        </w:rPr>
        <w:t>контроля за</w:t>
      </w:r>
      <w:proofErr w:type="gramEnd"/>
      <w:r w:rsidRPr="00A96CB3">
        <w:rPr>
          <w:rFonts w:eastAsia="Calibri"/>
          <w:b/>
          <w:kern w:val="0"/>
          <w:sz w:val="22"/>
          <w:szCs w:val="22"/>
          <w:lang w:eastAsia="en-US"/>
        </w:rPr>
        <w:t xml:space="preserve"> полнотой и качеством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Контроль за</w:t>
      </w:r>
      <w:proofErr w:type="gramEnd"/>
      <w:r w:rsidRPr="00A96CB3">
        <w:rPr>
          <w:rFonts w:eastAsia="Calibri"/>
          <w:kern w:val="0"/>
          <w:sz w:val="22"/>
          <w:szCs w:val="22"/>
          <w:lang w:eastAsia="en-US"/>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A96CB3">
        <w:rPr>
          <w:rFonts w:eastAsia="Calibri"/>
          <w:kern w:val="0"/>
          <w:sz w:val="22"/>
          <w:szCs w:val="22"/>
          <w:lang w:eastAsia="en-US"/>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результатам проведенных проверок, оформленным документально в установленном порядке, в случае выявления нарушений прав заявителей глава Янтиковского муниципального округа рассматривает вопрос о привлечении виновных лиц к дисциплинарной ответственности.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4.4. Положения, характеризующие требования к порядку и формам </w:t>
      </w:r>
      <w:proofErr w:type="gramStart"/>
      <w:r w:rsidRPr="00A96CB3">
        <w:rPr>
          <w:rFonts w:eastAsia="Calibri"/>
          <w:b/>
          <w:kern w:val="0"/>
          <w:sz w:val="22"/>
          <w:szCs w:val="22"/>
          <w:lang w:eastAsia="en-US"/>
        </w:rPr>
        <w:t>контроля за</w:t>
      </w:r>
      <w:proofErr w:type="gramEnd"/>
      <w:r w:rsidRPr="00A96CB3">
        <w:rPr>
          <w:rFonts w:eastAsia="Calibri"/>
          <w:b/>
          <w:kern w:val="0"/>
          <w:sz w:val="22"/>
          <w:szCs w:val="22"/>
          <w:lang w:eastAsia="en-US"/>
        </w:rPr>
        <w:t xml:space="preserve"> предоставлением муниципальной услуги, в том числе со стороны граждан, их объединений и организаций</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w:t>
      </w:r>
      <w:r w:rsidR="00502426">
        <w:rPr>
          <w:rFonts w:eastAsia="Calibri"/>
          <w:b/>
          <w:kern w:val="0"/>
          <w:sz w:val="22"/>
          <w:szCs w:val="22"/>
          <w:lang w:eastAsia="en-US"/>
        </w:rPr>
        <w:t xml:space="preserve">статьи 16 Федерального закона № </w:t>
      </w:r>
      <w:r w:rsidRPr="00A96CB3">
        <w:rPr>
          <w:rFonts w:eastAsia="Calibri"/>
          <w:b/>
          <w:kern w:val="0"/>
          <w:sz w:val="22"/>
          <w:szCs w:val="22"/>
          <w:lang w:eastAsia="en-US"/>
        </w:rPr>
        <w:t>210-ФЗ, их работников</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w:t>
      </w:r>
      <w:r w:rsidR="00502426">
        <w:rPr>
          <w:rFonts w:eastAsia="Calibri"/>
          <w:b/>
          <w:kern w:val="0"/>
          <w:sz w:val="22"/>
          <w:szCs w:val="22"/>
          <w:lang w:eastAsia="en-US"/>
        </w:rPr>
        <w:t xml:space="preserve">статьи 16 Федерального закона № </w:t>
      </w:r>
      <w:r w:rsidRPr="00A96CB3">
        <w:rPr>
          <w:rFonts w:eastAsia="Calibri"/>
          <w:b/>
          <w:kern w:val="0"/>
          <w:sz w:val="22"/>
          <w:szCs w:val="22"/>
          <w:lang w:eastAsia="en-US"/>
        </w:rPr>
        <w:t>210-ФЗ, их работников при предоставлении муниципальной услуги (далее - жалоба)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w:t>
      </w:r>
      <w:r w:rsidR="00502426">
        <w:rPr>
          <w:rFonts w:eastAsia="Calibri"/>
          <w:kern w:val="0"/>
          <w:sz w:val="22"/>
          <w:szCs w:val="22"/>
          <w:lang w:eastAsia="en-US"/>
        </w:rPr>
        <w:t xml:space="preserve">же организаций, предусмотренных </w:t>
      </w:r>
      <w:hyperlink r:id="rId71" w:anchor="/document/12177515/entry/16011" w:history="1">
        <w:r w:rsidRPr="00A96CB3">
          <w:rPr>
            <w:rFonts w:eastAsia="Calibri"/>
            <w:color w:val="0563C1"/>
            <w:kern w:val="0"/>
            <w:sz w:val="22"/>
            <w:szCs w:val="22"/>
            <w:u w:val="single"/>
            <w:lang w:eastAsia="en-US"/>
          </w:rPr>
          <w:t>частью 1.1 статьи 16</w:t>
        </w:r>
      </w:hyperlink>
      <w:r w:rsidR="00502426">
        <w:rPr>
          <w:rFonts w:eastAsia="Calibri"/>
          <w:kern w:val="0"/>
          <w:sz w:val="22"/>
          <w:szCs w:val="22"/>
          <w:lang w:eastAsia="en-US"/>
        </w:rPr>
        <w:t xml:space="preserve"> Федерального закона № </w:t>
      </w:r>
      <w:r w:rsidRPr="00A96CB3">
        <w:rPr>
          <w:rFonts w:eastAsia="Calibri"/>
          <w:kern w:val="0"/>
          <w:sz w:val="22"/>
          <w:szCs w:val="22"/>
          <w:lang w:eastAsia="en-US"/>
        </w:rPr>
        <w:t>210-ФЗ, их работников при предоставлении муниципальной услуги в досудебном (внесудебном) порядке.</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5.2. Предмет жалобы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Заявитель может обратиться с жалобой по основаниям и в порядке, которые установлены </w:t>
      </w:r>
      <w:hyperlink r:id="rId72" w:anchor="/document/12177515/entry/1101" w:history="1">
        <w:r w:rsidRPr="00A96CB3">
          <w:rPr>
            <w:rFonts w:eastAsia="Calibri"/>
            <w:color w:val="0563C1"/>
            <w:kern w:val="0"/>
            <w:sz w:val="22"/>
            <w:szCs w:val="22"/>
            <w:u w:val="single"/>
            <w:lang w:eastAsia="en-US"/>
          </w:rPr>
          <w:t>статьями 11.1</w:t>
        </w:r>
      </w:hyperlink>
      <w:r w:rsidR="00502426">
        <w:rPr>
          <w:rFonts w:eastAsia="Calibri"/>
          <w:kern w:val="0"/>
          <w:sz w:val="22"/>
          <w:szCs w:val="22"/>
          <w:lang w:eastAsia="en-US"/>
        </w:rPr>
        <w:t xml:space="preserve"> и </w:t>
      </w:r>
      <w:hyperlink r:id="rId73" w:anchor="/document/12177515/entry/1102" w:history="1">
        <w:r w:rsidRPr="00A96CB3">
          <w:rPr>
            <w:rFonts w:eastAsia="Calibri"/>
            <w:color w:val="0563C1"/>
            <w:kern w:val="0"/>
            <w:sz w:val="22"/>
            <w:szCs w:val="22"/>
            <w:u w:val="single"/>
            <w:lang w:eastAsia="en-US"/>
          </w:rPr>
          <w:t>11.2</w:t>
        </w:r>
      </w:hyperlink>
      <w:r w:rsidR="00502426">
        <w:rPr>
          <w:rFonts w:eastAsia="Calibri"/>
          <w:kern w:val="0"/>
          <w:sz w:val="22"/>
          <w:szCs w:val="22"/>
          <w:lang w:eastAsia="en-US"/>
        </w:rPr>
        <w:t xml:space="preserve"> Федерального закона №</w:t>
      </w:r>
      <w:r w:rsidRPr="00A96CB3">
        <w:rPr>
          <w:rFonts w:eastAsia="Calibri"/>
          <w:kern w:val="0"/>
          <w:sz w:val="22"/>
          <w:szCs w:val="22"/>
          <w:lang w:eastAsia="en-US"/>
        </w:rPr>
        <w:t>210-ФЗ, в том числе в следующих случаях:</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lastRenderedPageBreak/>
        <w:t>нарушение срока регистрации заявления о предоставлении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нарушение срока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отказ структурного подразделения, его должностного лица (специалиста), МФЦ, его работников, а так</w:t>
      </w:r>
      <w:r w:rsidR="00502426">
        <w:rPr>
          <w:rFonts w:eastAsia="Calibri"/>
          <w:kern w:val="0"/>
          <w:sz w:val="22"/>
          <w:szCs w:val="22"/>
          <w:lang w:eastAsia="en-US"/>
        </w:rPr>
        <w:t xml:space="preserve">же организаций, предусмотренных </w:t>
      </w:r>
      <w:hyperlink r:id="rId74" w:anchor="/document/12177515/entry/16011" w:history="1">
        <w:r w:rsidRPr="00A96CB3">
          <w:rPr>
            <w:rFonts w:eastAsia="Calibri"/>
            <w:color w:val="0563C1"/>
            <w:kern w:val="0"/>
            <w:sz w:val="22"/>
            <w:szCs w:val="22"/>
            <w:u w:val="single"/>
            <w:lang w:eastAsia="en-US"/>
          </w:rPr>
          <w:t>частью 1.1 статьи 16</w:t>
        </w:r>
      </w:hyperlink>
      <w:r w:rsidR="00502426">
        <w:rPr>
          <w:rFonts w:eastAsia="Calibri"/>
          <w:kern w:val="0"/>
          <w:sz w:val="22"/>
          <w:szCs w:val="22"/>
          <w:lang w:eastAsia="en-US"/>
        </w:rPr>
        <w:t xml:space="preserve"> Федерального закона                        № </w:t>
      </w:r>
      <w:r w:rsidRPr="00A96CB3">
        <w:rPr>
          <w:rFonts w:eastAsia="Calibri"/>
          <w:kern w:val="0"/>
          <w:sz w:val="22"/>
          <w:szCs w:val="22"/>
          <w:lang w:eastAsia="en-US"/>
        </w:rPr>
        <w:t>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нарушение срока или порядка выдачи документов по результатам предоставления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5" w:anchor="/document/410384089/entry/281" w:history="1">
        <w:r w:rsidR="00502426">
          <w:rPr>
            <w:rFonts w:eastAsia="Calibri"/>
            <w:color w:val="0563C1"/>
            <w:kern w:val="0"/>
            <w:sz w:val="22"/>
            <w:szCs w:val="22"/>
            <w:u w:val="single"/>
            <w:lang w:eastAsia="en-US"/>
          </w:rPr>
          <w:t xml:space="preserve">пунктами «а – </w:t>
        </w:r>
        <w:proofErr w:type="gramStart"/>
        <w:r w:rsidR="00502426">
          <w:rPr>
            <w:rFonts w:eastAsia="Calibri"/>
            <w:color w:val="0563C1"/>
            <w:kern w:val="0"/>
            <w:sz w:val="22"/>
            <w:szCs w:val="22"/>
            <w:u w:val="single"/>
            <w:lang w:eastAsia="en-US"/>
          </w:rPr>
          <w:t>г</w:t>
        </w:r>
        <w:proofErr w:type="gramEnd"/>
        <w:r w:rsidR="00502426">
          <w:rPr>
            <w:rFonts w:eastAsia="Calibri"/>
            <w:color w:val="0563C1"/>
            <w:kern w:val="0"/>
            <w:sz w:val="22"/>
            <w:szCs w:val="22"/>
            <w:u w:val="single"/>
            <w:lang w:eastAsia="en-US"/>
          </w:rPr>
          <w:t>»</w:t>
        </w:r>
        <w:r w:rsidRPr="00A96CB3">
          <w:rPr>
            <w:rFonts w:eastAsia="Calibri"/>
            <w:color w:val="0563C1"/>
            <w:kern w:val="0"/>
            <w:sz w:val="22"/>
            <w:szCs w:val="22"/>
            <w:u w:val="single"/>
            <w:lang w:eastAsia="en-US"/>
          </w:rPr>
          <w:t xml:space="preserve"> подраздела 2.8 раздела II</w:t>
        </w:r>
      </w:hyperlink>
      <w:r w:rsidRPr="00A96CB3">
        <w:rPr>
          <w:rFonts w:eastAsia="Calibri"/>
          <w:kern w:val="0"/>
          <w:sz w:val="22"/>
          <w:szCs w:val="22"/>
          <w:lang w:eastAsia="en-US"/>
        </w:rPr>
        <w:t> настоящего Административного регламента.</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Янтиковского муниципального округа, в МФЦ в адрес руководителя, а так</w:t>
      </w:r>
      <w:r w:rsidR="00502426">
        <w:rPr>
          <w:rFonts w:eastAsia="Calibri"/>
          <w:kern w:val="0"/>
          <w:sz w:val="22"/>
          <w:szCs w:val="22"/>
          <w:lang w:eastAsia="en-US"/>
        </w:rPr>
        <w:t xml:space="preserve">же организацию, предусмотренную </w:t>
      </w:r>
      <w:hyperlink r:id="rId76" w:anchor="/document/12177515/entry/16011" w:history="1">
        <w:r w:rsidRPr="00A96CB3">
          <w:rPr>
            <w:rFonts w:eastAsia="Calibri"/>
            <w:color w:val="0563C1"/>
            <w:kern w:val="0"/>
            <w:sz w:val="22"/>
            <w:szCs w:val="22"/>
            <w:u w:val="single"/>
            <w:lang w:eastAsia="en-US"/>
          </w:rPr>
          <w:t>частью 1.1 статьи 16</w:t>
        </w:r>
      </w:hyperlink>
      <w:r w:rsidR="00502426">
        <w:rPr>
          <w:rFonts w:eastAsia="Calibri"/>
          <w:kern w:val="0"/>
          <w:sz w:val="22"/>
          <w:szCs w:val="22"/>
          <w:lang w:eastAsia="en-US"/>
        </w:rPr>
        <w:t xml:space="preserve"> Федерального закона № </w:t>
      </w:r>
      <w:r w:rsidRPr="00A96CB3">
        <w:rPr>
          <w:rFonts w:eastAsia="Calibri"/>
          <w:kern w:val="0"/>
          <w:sz w:val="22"/>
          <w:szCs w:val="22"/>
          <w:lang w:eastAsia="en-US"/>
        </w:rPr>
        <w:t>210-ФЗ, в адрес её руководителя.</w:t>
      </w:r>
      <w:proofErr w:type="gramEnd"/>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5.4. Порядок подачи и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Жалоба может быть направлена по почте, через МФЦ, в электронном виде с использован</w:t>
      </w:r>
      <w:r w:rsidR="00502426">
        <w:rPr>
          <w:rFonts w:eastAsia="Calibri"/>
          <w:kern w:val="0"/>
          <w:sz w:val="22"/>
          <w:szCs w:val="22"/>
          <w:lang w:eastAsia="en-US"/>
        </w:rPr>
        <w:t>ием сети «Интернет»</w:t>
      </w:r>
      <w:r w:rsidR="00D50DD3">
        <w:rPr>
          <w:rFonts w:eastAsia="Calibri"/>
          <w:kern w:val="0"/>
          <w:sz w:val="22"/>
          <w:szCs w:val="22"/>
          <w:lang w:eastAsia="en-US"/>
        </w:rPr>
        <w:t xml:space="preserve">, </w:t>
      </w:r>
      <w:hyperlink r:id="rId77" w:tgtFrame="_blank" w:history="1">
        <w:r w:rsidRPr="00A96CB3">
          <w:rPr>
            <w:rFonts w:eastAsia="Calibri"/>
            <w:color w:val="0563C1"/>
            <w:kern w:val="0"/>
            <w:sz w:val="22"/>
            <w:szCs w:val="22"/>
            <w:u w:val="single"/>
            <w:lang w:eastAsia="en-US"/>
          </w:rPr>
          <w:t>официального сайта</w:t>
        </w:r>
      </w:hyperlink>
      <w:r w:rsidR="00D50DD3">
        <w:rPr>
          <w:rFonts w:eastAsia="Calibri"/>
          <w:kern w:val="0"/>
          <w:sz w:val="22"/>
          <w:szCs w:val="22"/>
          <w:lang w:eastAsia="en-US"/>
        </w:rPr>
        <w:t xml:space="preserve"> органа местного самоуправления, </w:t>
      </w:r>
      <w:hyperlink r:id="rId78" w:tgtFrame="_blank" w:history="1">
        <w:r w:rsidRPr="00A96CB3">
          <w:rPr>
            <w:rFonts w:eastAsia="Calibri"/>
            <w:color w:val="0563C1"/>
            <w:kern w:val="0"/>
            <w:sz w:val="22"/>
            <w:szCs w:val="22"/>
            <w:u w:val="single"/>
            <w:lang w:eastAsia="en-US"/>
          </w:rPr>
          <w:t>Единого портала</w:t>
        </w:r>
      </w:hyperlink>
      <w:r w:rsidRPr="00A96CB3">
        <w:rPr>
          <w:rFonts w:eastAsia="Calibri"/>
          <w:kern w:val="0"/>
          <w:sz w:val="22"/>
          <w:szCs w:val="22"/>
          <w:lang w:eastAsia="en-US"/>
        </w:rPr>
        <w:t> государ</w:t>
      </w:r>
      <w:r w:rsidR="00D50DD3">
        <w:rPr>
          <w:rFonts w:eastAsia="Calibri"/>
          <w:kern w:val="0"/>
          <w:sz w:val="22"/>
          <w:szCs w:val="22"/>
          <w:lang w:eastAsia="en-US"/>
        </w:rPr>
        <w:t xml:space="preserve">ственных и муниципальных услуг, </w:t>
      </w:r>
      <w:hyperlink r:id="rId79" w:tgtFrame="_blank" w:history="1">
        <w:r w:rsidRPr="00A96CB3">
          <w:rPr>
            <w:rFonts w:eastAsia="Calibri"/>
            <w:color w:val="0563C1"/>
            <w:kern w:val="0"/>
            <w:sz w:val="22"/>
            <w:szCs w:val="22"/>
            <w:u w:val="single"/>
            <w:lang w:eastAsia="en-US"/>
          </w:rPr>
          <w:t>портала</w:t>
        </w:r>
      </w:hyperlink>
      <w:r w:rsidR="00D50DD3">
        <w:rPr>
          <w:rFonts w:eastAsia="Calibri"/>
          <w:kern w:val="0"/>
          <w:sz w:val="22"/>
          <w:szCs w:val="22"/>
          <w:lang w:eastAsia="en-US"/>
        </w:rPr>
        <w:t xml:space="preserve"> </w:t>
      </w:r>
      <w:r w:rsidRPr="00A96CB3">
        <w:rPr>
          <w:rFonts w:eastAsia="Calibri"/>
          <w:kern w:val="0"/>
          <w:sz w:val="22"/>
          <w:szCs w:val="22"/>
          <w:lang w:eastAsia="en-US"/>
        </w:rPr>
        <w:t>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A96CB3">
        <w:rPr>
          <w:rFonts w:eastAsia="Calibri"/>
          <w:kern w:val="0"/>
          <w:sz w:val="22"/>
          <w:szCs w:val="22"/>
          <w:lang w:eastAsia="en-US"/>
        </w:rPr>
        <w:t xml:space="preserve"> личном </w:t>
      </w:r>
      <w:proofErr w:type="gramStart"/>
      <w:r w:rsidRPr="00A96CB3">
        <w:rPr>
          <w:rFonts w:eastAsia="Calibri"/>
          <w:kern w:val="0"/>
          <w:sz w:val="22"/>
          <w:szCs w:val="22"/>
          <w:lang w:eastAsia="en-US"/>
        </w:rPr>
        <w:t>приеме</w:t>
      </w:r>
      <w:proofErr w:type="gramEnd"/>
      <w:r w:rsidRPr="00A96CB3">
        <w:rPr>
          <w:rFonts w:eastAsia="Calibri"/>
          <w:kern w:val="0"/>
          <w:sz w:val="22"/>
          <w:szCs w:val="22"/>
          <w:lang w:eastAsia="en-US"/>
        </w:rPr>
        <w:t xml:space="preserve"> заявителя.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Жалоба (приложение № 2</w:t>
      </w:r>
      <w:hyperlink r:id="rId80" w:anchor="/document/410384089/entry/1200" w:history="1"/>
      <w:r w:rsidR="00D50DD3">
        <w:rPr>
          <w:rFonts w:eastAsia="Calibri"/>
          <w:kern w:val="0"/>
          <w:sz w:val="22"/>
          <w:szCs w:val="22"/>
          <w:lang w:eastAsia="en-US"/>
        </w:rPr>
        <w:t xml:space="preserve"> </w:t>
      </w:r>
      <w:r w:rsidRPr="00A96CB3">
        <w:rPr>
          <w:rFonts w:eastAsia="Calibri"/>
          <w:kern w:val="0"/>
          <w:sz w:val="22"/>
          <w:szCs w:val="22"/>
          <w:lang w:eastAsia="en-US"/>
        </w:rPr>
        <w:t>к Административному регламенту) в соот</w:t>
      </w:r>
      <w:r w:rsidR="00D50DD3">
        <w:rPr>
          <w:rFonts w:eastAsia="Calibri"/>
          <w:kern w:val="0"/>
          <w:sz w:val="22"/>
          <w:szCs w:val="22"/>
          <w:lang w:eastAsia="en-US"/>
        </w:rPr>
        <w:t xml:space="preserve">ветствии с Федеральным законом № </w:t>
      </w:r>
      <w:r w:rsidRPr="00A96CB3">
        <w:rPr>
          <w:rFonts w:eastAsia="Calibri"/>
          <w:kern w:val="0"/>
          <w:sz w:val="22"/>
          <w:szCs w:val="22"/>
          <w:lang w:eastAsia="en-US"/>
        </w:rPr>
        <w:t>210-ФЗ должна содержать:</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w:t>
      </w:r>
      <w:r w:rsidR="00D50DD3">
        <w:rPr>
          <w:rFonts w:eastAsia="Calibri"/>
          <w:kern w:val="0"/>
          <w:sz w:val="22"/>
          <w:szCs w:val="22"/>
          <w:lang w:eastAsia="en-US"/>
        </w:rPr>
        <w:t xml:space="preserve">а, </w:t>
      </w:r>
      <w:r w:rsidR="00D50DD3">
        <w:rPr>
          <w:rFonts w:eastAsia="Calibri"/>
          <w:kern w:val="0"/>
          <w:sz w:val="22"/>
          <w:szCs w:val="22"/>
          <w:lang w:eastAsia="en-US"/>
        </w:rPr>
        <w:lastRenderedPageBreak/>
        <w:t xml:space="preserve">организации, предусмотренной </w:t>
      </w:r>
      <w:hyperlink r:id="rId81" w:anchor="/document/12177515/entry/16011" w:history="1">
        <w:r w:rsidRPr="00A96CB3">
          <w:rPr>
            <w:rFonts w:eastAsia="Calibri"/>
            <w:color w:val="0563C1"/>
            <w:kern w:val="0"/>
            <w:sz w:val="22"/>
            <w:szCs w:val="22"/>
            <w:u w:val="single"/>
            <w:lang w:eastAsia="en-US"/>
          </w:rPr>
          <w:t>частью 1.1 статьи 16</w:t>
        </w:r>
      </w:hyperlink>
      <w:r w:rsidR="00D50DD3">
        <w:rPr>
          <w:rFonts w:eastAsia="Calibri"/>
          <w:kern w:val="0"/>
          <w:sz w:val="22"/>
          <w:szCs w:val="22"/>
          <w:lang w:eastAsia="en-US"/>
        </w:rPr>
        <w:t xml:space="preserve"> Федерального закона № </w:t>
      </w:r>
      <w:r w:rsidRPr="00A96CB3">
        <w:rPr>
          <w:rFonts w:eastAsia="Calibri"/>
          <w:kern w:val="0"/>
          <w:sz w:val="22"/>
          <w:szCs w:val="22"/>
          <w:lang w:eastAsia="en-US"/>
        </w:rPr>
        <w:t>210-ФЗ, её руководителя и (или) работника, решения и действия (бездействие) которых обжалуются;</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w:t>
      </w:r>
      <w:r w:rsidR="00D50DD3">
        <w:rPr>
          <w:rFonts w:eastAsia="Calibri"/>
          <w:kern w:val="0"/>
          <w:sz w:val="22"/>
          <w:szCs w:val="22"/>
          <w:lang w:eastAsia="en-US"/>
        </w:rPr>
        <w:t xml:space="preserve">ции, предусмотренной </w:t>
      </w:r>
      <w:hyperlink r:id="rId82" w:anchor="/document/12177515/entry/16011" w:history="1">
        <w:r w:rsidRPr="00A96CB3">
          <w:rPr>
            <w:rFonts w:eastAsia="Calibri"/>
            <w:color w:val="0563C1"/>
            <w:kern w:val="0"/>
            <w:sz w:val="22"/>
            <w:szCs w:val="22"/>
            <w:u w:val="single"/>
            <w:lang w:eastAsia="en-US"/>
          </w:rPr>
          <w:t>частью 1.1 статьи 16</w:t>
        </w:r>
      </w:hyperlink>
      <w:r w:rsidR="00D50DD3">
        <w:rPr>
          <w:rFonts w:eastAsia="Calibri"/>
          <w:kern w:val="0"/>
          <w:sz w:val="22"/>
          <w:szCs w:val="22"/>
          <w:lang w:eastAsia="en-US"/>
        </w:rPr>
        <w:t xml:space="preserve"> Федерального закона № </w:t>
      </w:r>
      <w:r w:rsidRPr="00A96CB3">
        <w:rPr>
          <w:rFonts w:eastAsia="Calibri"/>
          <w:kern w:val="0"/>
          <w:sz w:val="22"/>
          <w:szCs w:val="22"/>
          <w:lang w:eastAsia="en-US"/>
        </w:rPr>
        <w:t>210-ФЗ, её работника;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83" w:anchor="/document/12177515/entry/16011" w:history="1">
        <w:r w:rsidRPr="00A96CB3">
          <w:rPr>
            <w:rFonts w:eastAsia="Calibri"/>
            <w:color w:val="0563C1"/>
            <w:kern w:val="0"/>
            <w:sz w:val="22"/>
            <w:szCs w:val="22"/>
            <w:u w:val="single"/>
            <w:lang w:eastAsia="en-US"/>
          </w:rPr>
          <w:t>частью 1.1 статьи 16</w:t>
        </w:r>
      </w:hyperlink>
      <w:r w:rsidR="00D50DD3">
        <w:rPr>
          <w:rFonts w:eastAsia="Calibri"/>
          <w:kern w:val="0"/>
          <w:sz w:val="22"/>
          <w:szCs w:val="22"/>
          <w:lang w:eastAsia="en-US"/>
        </w:rPr>
        <w:t> Федерального закона №</w:t>
      </w:r>
      <w:r w:rsidRPr="00A96CB3">
        <w:rPr>
          <w:rFonts w:eastAsia="Calibri"/>
          <w:kern w:val="0"/>
          <w:sz w:val="22"/>
          <w:szCs w:val="22"/>
          <w:lang w:eastAsia="en-US"/>
        </w:rPr>
        <w:t>210-ФЗ, её работника. Заявителем могут быть представлены документы (при наличии), подтверждающие доводы заявителя, либо их копии.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96CB3">
        <w:rPr>
          <w:rFonts w:eastAsia="Calibri"/>
          <w:kern w:val="0"/>
          <w:sz w:val="22"/>
          <w:szCs w:val="22"/>
          <w:lang w:eastAsia="en-US"/>
        </w:rPr>
        <w:t>представлена</w:t>
      </w:r>
      <w:proofErr w:type="gramEnd"/>
      <w:r w:rsidRPr="00A96CB3">
        <w:rPr>
          <w:rFonts w:eastAsia="Calibri"/>
          <w:kern w:val="0"/>
          <w:sz w:val="22"/>
          <w:szCs w:val="22"/>
          <w:lang w:eastAsia="en-US"/>
        </w:rPr>
        <w:t>:</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а) оформленная в соответствии с законодательством Российской Федерации доверенность (для физических лиц);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представителя заявителя или уполномоченным этим руководителем лицом (для юридических лиц);</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r:id="rId84" w:anchor="/document/410384089/entry/5407" w:history="1">
        <w:r w:rsidRPr="00A96CB3">
          <w:rPr>
            <w:rFonts w:eastAsia="Calibri"/>
            <w:color w:val="0563C1"/>
            <w:kern w:val="0"/>
            <w:sz w:val="22"/>
            <w:szCs w:val="22"/>
            <w:u w:val="single"/>
            <w:lang w:eastAsia="en-US"/>
          </w:rPr>
          <w:t>абзацах седьмом - десятом</w:t>
        </w:r>
      </w:hyperlink>
      <w:r w:rsidRPr="00A96CB3">
        <w:rPr>
          <w:rFonts w:eastAsia="Calibri"/>
          <w:kern w:val="0"/>
          <w:sz w:val="22"/>
          <w:szCs w:val="22"/>
          <w:lang w:eastAsia="en-US"/>
        </w:rPr>
        <w:t> настоящего подраздела, могут быть представлены в форме электронных документов, подписанных </w:t>
      </w:r>
      <w:hyperlink r:id="rId85" w:anchor="/document/12184522/entry/21" w:history="1">
        <w:r w:rsidRPr="00A96CB3">
          <w:rPr>
            <w:rFonts w:eastAsia="Calibri"/>
            <w:color w:val="0563C1"/>
            <w:kern w:val="0"/>
            <w:sz w:val="22"/>
            <w:szCs w:val="22"/>
            <w:u w:val="single"/>
            <w:lang w:eastAsia="en-US"/>
          </w:rPr>
          <w:t>электронной подписью</w:t>
        </w:r>
      </w:hyperlink>
      <w:r w:rsidRPr="00A96CB3">
        <w:rPr>
          <w:rFonts w:eastAsia="Calibri"/>
          <w:kern w:val="0"/>
          <w:sz w:val="22"/>
          <w:szCs w:val="22"/>
          <w:lang w:eastAsia="en-US"/>
        </w:rPr>
        <w:t>, вид которой предусмотрен законодательством Российской Федерации, при этом документ, удостоверяющий личность заявителя, не требуется.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5.5. Сроки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Жалоба, поступившая в администрацию Янтиковского муниципального округа, МФЦ, организацию, предусмотренную </w:t>
      </w:r>
      <w:hyperlink r:id="rId86" w:anchor="/document/12177515/entry/16011" w:history="1">
        <w:r w:rsidRPr="00A96CB3">
          <w:rPr>
            <w:rFonts w:eastAsia="Calibri"/>
            <w:color w:val="0563C1"/>
            <w:kern w:val="0"/>
            <w:sz w:val="22"/>
            <w:szCs w:val="22"/>
            <w:u w:val="single"/>
            <w:lang w:eastAsia="en-US"/>
          </w:rPr>
          <w:t>частью 1.1 статьи 16</w:t>
        </w:r>
      </w:hyperlink>
      <w:r w:rsidRPr="00A96CB3">
        <w:rPr>
          <w:rFonts w:eastAsia="Calibri"/>
          <w:kern w:val="0"/>
          <w:sz w:val="22"/>
          <w:szCs w:val="22"/>
          <w:lang w:eastAsia="en-US"/>
        </w:rPr>
        <w:t> Федерального закона N 210-ФЗ, подлежит обязательной регистрации в срок не позднее следующего рабочего дня со дня ее поступления.</w:t>
      </w:r>
      <w:proofErr w:type="gramEnd"/>
      <w:r w:rsidRPr="00A96CB3">
        <w:rPr>
          <w:rFonts w:eastAsia="Calibri"/>
          <w:kern w:val="0"/>
          <w:sz w:val="22"/>
          <w:szCs w:val="22"/>
          <w:lang w:eastAsia="en-US"/>
        </w:rPr>
        <w:t xml:space="preserve"> Жалоба рассматривается в течение 15 рабочих дней со дня ее регистрации.</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В случае обжалования отказа администрации Янтиковского муниципального округа, МФЦ, организации, предусмотренной </w:t>
      </w:r>
      <w:hyperlink r:id="rId87" w:anchor="/document/12177515/entry/16011" w:history="1">
        <w:r w:rsidRPr="00A96CB3">
          <w:rPr>
            <w:rFonts w:eastAsia="Calibri"/>
            <w:color w:val="0563C1"/>
            <w:kern w:val="0"/>
            <w:sz w:val="22"/>
            <w:szCs w:val="22"/>
            <w:u w:val="single"/>
            <w:lang w:eastAsia="en-US"/>
          </w:rPr>
          <w:t>частью 1.1 статьи 16</w:t>
        </w:r>
      </w:hyperlink>
      <w:r w:rsidRPr="00A96CB3">
        <w:rPr>
          <w:rFonts w:eastAsia="Calibri"/>
          <w:kern w:val="0"/>
          <w:sz w:val="22"/>
          <w:szCs w:val="22"/>
          <w:lang w:eastAsia="en-US"/>
        </w:rPr>
        <w:t>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roofErr w:type="gramEnd"/>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5.6. Результат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результатам рассмотрения жалобы в соответствии с </w:t>
      </w:r>
      <w:hyperlink r:id="rId88" w:anchor="/document/12177515/entry/11027" w:history="1">
        <w:r w:rsidRPr="00A96CB3">
          <w:rPr>
            <w:rFonts w:eastAsia="Calibri"/>
            <w:color w:val="0563C1"/>
            <w:kern w:val="0"/>
            <w:sz w:val="22"/>
            <w:szCs w:val="22"/>
            <w:u w:val="single"/>
            <w:lang w:eastAsia="en-US"/>
          </w:rPr>
          <w:t>частью 7 статьи 11.2</w:t>
        </w:r>
      </w:hyperlink>
      <w:r w:rsidRPr="00A96CB3">
        <w:rPr>
          <w:rFonts w:eastAsia="Calibri"/>
          <w:kern w:val="0"/>
          <w:sz w:val="22"/>
          <w:szCs w:val="22"/>
          <w:lang w:eastAsia="en-US"/>
        </w:rPr>
        <w:t> Федерального закона N 210-ФЗ принимается одно из следующих решений:</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удовлетворении жалобы отказывается.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При удовлетворении жалобы администрация Янтиковского муниципального округа, МФЦ, организация, предусмотренная </w:t>
      </w:r>
      <w:hyperlink r:id="rId89" w:anchor="/document/12177515/entry/16011" w:history="1">
        <w:r w:rsidRPr="00A96CB3">
          <w:rPr>
            <w:rFonts w:eastAsia="Calibri"/>
            <w:color w:val="0563C1"/>
            <w:kern w:val="0"/>
            <w:sz w:val="22"/>
            <w:szCs w:val="22"/>
            <w:u w:val="single"/>
            <w:lang w:eastAsia="en-US"/>
          </w:rPr>
          <w:t>частью 1.1 статьи 16</w:t>
        </w:r>
      </w:hyperlink>
      <w:r w:rsidRPr="00A96CB3">
        <w:rPr>
          <w:rFonts w:eastAsia="Calibri"/>
          <w:kern w:val="0"/>
          <w:sz w:val="22"/>
          <w:szCs w:val="22"/>
          <w:lang w:eastAsia="en-US"/>
        </w:rPr>
        <w:t xml:space="preserve"> Федерального закона N 210-ФЗ, принимают </w:t>
      </w:r>
      <w:r w:rsidRPr="00A96CB3">
        <w:rPr>
          <w:rFonts w:eastAsia="Calibri"/>
          <w:kern w:val="0"/>
          <w:sz w:val="22"/>
          <w:szCs w:val="22"/>
          <w:lang w:eastAsia="en-US"/>
        </w:rPr>
        <w:lastRenderedPageBreak/>
        <w:t>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случае установления в ходе или по результатам </w:t>
      </w:r>
      <w:proofErr w:type="gramStart"/>
      <w:r w:rsidRPr="00A96CB3">
        <w:rPr>
          <w:rFonts w:eastAsia="Calibri"/>
          <w:kern w:val="0"/>
          <w:sz w:val="22"/>
          <w:szCs w:val="22"/>
          <w:lang w:eastAsia="en-US"/>
        </w:rPr>
        <w:t>рассмотрения жалобы признаков состава административного правонарушения</w:t>
      </w:r>
      <w:proofErr w:type="gramEnd"/>
      <w:r w:rsidRPr="00A96CB3">
        <w:rPr>
          <w:rFonts w:eastAsia="Calibri"/>
          <w:kern w:val="0"/>
          <w:sz w:val="22"/>
          <w:szCs w:val="22"/>
          <w:lang w:eastAsia="en-US"/>
        </w:rPr>
        <w:t xml:space="preserve"> или преступления, должностные лица администрации Янтиковского муниципального округа, наделенные полномочиями по рассмотрению жалоб, незамедлительно направляют имеющиеся материалы в органы прокуратуры.</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5.7. Порядок информирования заявителя о результатах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90" w:anchor="/document/12177515/entry/16011" w:history="1">
        <w:r w:rsidRPr="00A96CB3">
          <w:rPr>
            <w:rFonts w:eastAsia="Calibri"/>
            <w:color w:val="0563C1"/>
            <w:kern w:val="0"/>
            <w:sz w:val="22"/>
            <w:szCs w:val="22"/>
            <w:u w:val="single"/>
            <w:lang w:eastAsia="en-US"/>
          </w:rPr>
          <w:t>частью 1.1 статьи 16</w:t>
        </w:r>
      </w:hyperlink>
      <w:r w:rsidR="00D50DD3">
        <w:rPr>
          <w:rFonts w:eastAsia="Calibri"/>
          <w:kern w:val="0"/>
          <w:sz w:val="22"/>
          <w:szCs w:val="22"/>
          <w:lang w:eastAsia="en-US"/>
        </w:rPr>
        <w:t xml:space="preserve"> </w:t>
      </w:r>
      <w:r w:rsidRPr="00A96CB3">
        <w:rPr>
          <w:rFonts w:eastAsia="Calibri"/>
          <w:kern w:val="0"/>
          <w:sz w:val="22"/>
          <w:szCs w:val="22"/>
          <w:lang w:eastAsia="en-US"/>
        </w:rPr>
        <w:t>Федерального зако</w:t>
      </w:r>
      <w:r w:rsidR="00D50DD3">
        <w:rPr>
          <w:rFonts w:eastAsia="Calibri"/>
          <w:kern w:val="0"/>
          <w:sz w:val="22"/>
          <w:szCs w:val="22"/>
          <w:lang w:eastAsia="en-US"/>
        </w:rPr>
        <w:t xml:space="preserve">на № </w:t>
      </w:r>
      <w:r w:rsidRPr="00A96CB3">
        <w:rPr>
          <w:rFonts w:eastAsia="Calibri"/>
          <w:kern w:val="0"/>
          <w:sz w:val="22"/>
          <w:szCs w:val="22"/>
          <w:lang w:eastAsia="en-US"/>
        </w:rPr>
        <w:t xml:space="preserve">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96CB3">
        <w:rPr>
          <w:rFonts w:eastAsia="Calibri"/>
          <w:kern w:val="0"/>
          <w:sz w:val="22"/>
          <w:szCs w:val="22"/>
          <w:lang w:eastAsia="en-US"/>
        </w:rPr>
        <w:t>неудобства</w:t>
      </w:r>
      <w:proofErr w:type="gramEnd"/>
      <w:r w:rsidRPr="00A96CB3">
        <w:rPr>
          <w:rFonts w:eastAsia="Calibri"/>
          <w:kern w:val="0"/>
          <w:sz w:val="22"/>
          <w:szCs w:val="22"/>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 xml:space="preserve">В случае признания </w:t>
      </w:r>
      <w:proofErr w:type="gramStart"/>
      <w:r w:rsidRPr="00A96CB3">
        <w:rPr>
          <w:rFonts w:eastAsia="Calibri"/>
          <w:kern w:val="0"/>
          <w:sz w:val="22"/>
          <w:szCs w:val="22"/>
          <w:lang w:eastAsia="en-US"/>
        </w:rPr>
        <w:t>жалобы</w:t>
      </w:r>
      <w:proofErr w:type="gramEnd"/>
      <w:r w:rsidRPr="00A96CB3">
        <w:rPr>
          <w:rFonts w:eastAsia="Calibri"/>
          <w:kern w:val="0"/>
          <w:sz w:val="22"/>
          <w:szCs w:val="22"/>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5.8. Порядок обжалования решения по жалобе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5.9. Право заявителя на получение информации и документов, необходимых для обоснования и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w:t>
      </w:r>
      <w:r w:rsidR="00D50DD3">
        <w:rPr>
          <w:rFonts w:eastAsia="Calibri"/>
          <w:kern w:val="0"/>
          <w:sz w:val="22"/>
          <w:szCs w:val="22"/>
          <w:lang w:eastAsia="en-US"/>
        </w:rPr>
        <w:t xml:space="preserve">жат сведения, составляющие </w:t>
      </w:r>
      <w:hyperlink r:id="rId91" w:anchor="/document/10102673/entry/101" w:history="1">
        <w:r w:rsidRPr="00A96CB3">
          <w:rPr>
            <w:rFonts w:eastAsia="Calibri"/>
            <w:color w:val="0563C1"/>
            <w:kern w:val="0"/>
            <w:sz w:val="22"/>
            <w:szCs w:val="22"/>
            <w:u w:val="single"/>
            <w:lang w:eastAsia="en-US"/>
          </w:rPr>
          <w:t>государственную</w:t>
        </w:r>
      </w:hyperlink>
      <w:r w:rsidRPr="00A96CB3">
        <w:rPr>
          <w:rFonts w:eastAsia="Calibri"/>
          <w:kern w:val="0"/>
          <w:sz w:val="22"/>
          <w:szCs w:val="22"/>
          <w:lang w:eastAsia="en-US"/>
        </w:rPr>
        <w:t> или иную охраняемую законом тайну, за исключением случаев, предусмотренных законодательством Российской Федерации.</w:t>
      </w:r>
    </w:p>
    <w:p w:rsidR="00DA48C9" w:rsidRPr="00A96CB3" w:rsidRDefault="00DA48C9" w:rsidP="00DA48C9">
      <w:pPr>
        <w:suppressAutoHyphens w:val="0"/>
        <w:spacing w:line="259" w:lineRule="auto"/>
        <w:rPr>
          <w:rFonts w:eastAsia="Calibri"/>
          <w:b/>
          <w:kern w:val="0"/>
          <w:sz w:val="22"/>
          <w:szCs w:val="22"/>
          <w:lang w:eastAsia="en-US"/>
        </w:rPr>
      </w:pPr>
      <w:r w:rsidRPr="00A96CB3">
        <w:rPr>
          <w:rFonts w:eastAsia="Calibri"/>
          <w:b/>
          <w:kern w:val="0"/>
          <w:sz w:val="22"/>
          <w:szCs w:val="22"/>
          <w:lang w:eastAsia="en-US"/>
        </w:rPr>
        <w:t>5.10. Способы информирования заявителей о порядке подачи и рассмотрения жалобы</w:t>
      </w:r>
    </w:p>
    <w:p w:rsidR="00DA48C9" w:rsidRPr="00A96CB3" w:rsidRDefault="00DA48C9" w:rsidP="00DA48C9">
      <w:pPr>
        <w:suppressAutoHyphens w:val="0"/>
        <w:spacing w:line="259" w:lineRule="auto"/>
        <w:rPr>
          <w:rFonts w:eastAsia="Calibri"/>
          <w:kern w:val="0"/>
          <w:sz w:val="22"/>
          <w:szCs w:val="22"/>
          <w:lang w:eastAsia="en-US"/>
        </w:rPr>
      </w:pPr>
      <w:proofErr w:type="gramStart"/>
      <w:r w:rsidRPr="00A96CB3">
        <w:rPr>
          <w:rFonts w:eastAsia="Calibri"/>
          <w:kern w:val="0"/>
          <w:sz w:val="22"/>
          <w:szCs w:val="22"/>
          <w:lang w:eastAsia="en-US"/>
        </w:rPr>
        <w:t>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МФЦ, организации, п</w:t>
      </w:r>
      <w:r w:rsidR="00D50DD3">
        <w:rPr>
          <w:rFonts w:eastAsia="Calibri"/>
          <w:kern w:val="0"/>
          <w:sz w:val="22"/>
          <w:szCs w:val="22"/>
          <w:lang w:eastAsia="en-US"/>
        </w:rPr>
        <w:t xml:space="preserve">редусмотренной </w:t>
      </w:r>
      <w:hyperlink r:id="rId92" w:anchor="/document/12177515/entry/16011" w:history="1">
        <w:r w:rsidRPr="00A96CB3">
          <w:rPr>
            <w:rFonts w:eastAsia="Calibri"/>
            <w:color w:val="0563C1"/>
            <w:kern w:val="0"/>
            <w:sz w:val="22"/>
            <w:szCs w:val="22"/>
            <w:u w:val="single"/>
            <w:lang w:eastAsia="en-US"/>
          </w:rPr>
          <w:t>частью 1.1 статьи 16</w:t>
        </w:r>
      </w:hyperlink>
      <w:r w:rsidR="00D50DD3">
        <w:rPr>
          <w:rFonts w:eastAsia="Calibri"/>
          <w:kern w:val="0"/>
          <w:sz w:val="22"/>
          <w:szCs w:val="22"/>
          <w:lang w:eastAsia="en-US"/>
        </w:rPr>
        <w:t xml:space="preserve"> Федерального закона № 210-ФЗ, на </w:t>
      </w:r>
      <w:hyperlink r:id="rId93" w:tgtFrame="_blank" w:history="1">
        <w:r w:rsidRPr="00A96CB3">
          <w:rPr>
            <w:rFonts w:eastAsia="Calibri"/>
            <w:color w:val="0563C1"/>
            <w:kern w:val="0"/>
            <w:sz w:val="22"/>
            <w:szCs w:val="22"/>
            <w:u w:val="single"/>
            <w:lang w:eastAsia="en-US"/>
          </w:rPr>
          <w:t>Едином портале</w:t>
        </w:r>
      </w:hyperlink>
      <w:r w:rsidR="00D50DD3">
        <w:rPr>
          <w:rFonts w:eastAsia="Calibri"/>
          <w:kern w:val="0"/>
          <w:sz w:val="22"/>
          <w:szCs w:val="22"/>
          <w:lang w:eastAsia="en-US"/>
        </w:rPr>
        <w:t xml:space="preserve"> </w:t>
      </w:r>
      <w:r w:rsidRPr="00A96CB3">
        <w:rPr>
          <w:rFonts w:eastAsia="Calibri"/>
          <w:kern w:val="0"/>
          <w:sz w:val="22"/>
          <w:szCs w:val="22"/>
          <w:lang w:eastAsia="en-US"/>
        </w:rPr>
        <w:t>государственных и му</w:t>
      </w:r>
      <w:r w:rsidR="00D50DD3">
        <w:rPr>
          <w:rFonts w:eastAsia="Calibri"/>
          <w:kern w:val="0"/>
          <w:sz w:val="22"/>
          <w:szCs w:val="22"/>
          <w:lang w:eastAsia="en-US"/>
        </w:rPr>
        <w:t xml:space="preserve">ниципальных услуг, на </w:t>
      </w:r>
      <w:hyperlink r:id="rId94" w:tgtFrame="_blank" w:history="1">
        <w:r w:rsidRPr="00A96CB3">
          <w:rPr>
            <w:rFonts w:eastAsia="Calibri"/>
            <w:color w:val="0563C1"/>
            <w:kern w:val="0"/>
            <w:sz w:val="22"/>
            <w:szCs w:val="22"/>
            <w:u w:val="single"/>
            <w:lang w:eastAsia="en-US"/>
          </w:rPr>
          <w:t>официальном сайте</w:t>
        </w:r>
      </w:hyperlink>
      <w:r w:rsidR="00D50DD3">
        <w:rPr>
          <w:rFonts w:eastAsia="Calibri"/>
          <w:kern w:val="0"/>
          <w:sz w:val="22"/>
          <w:szCs w:val="22"/>
          <w:lang w:eastAsia="en-US"/>
        </w:rPr>
        <w:t xml:space="preserve"> </w:t>
      </w:r>
      <w:r w:rsidRPr="00A96CB3">
        <w:rPr>
          <w:rFonts w:eastAsia="Calibri"/>
          <w:kern w:val="0"/>
          <w:sz w:val="22"/>
          <w:szCs w:val="22"/>
          <w:lang w:eastAsia="en-US"/>
        </w:rPr>
        <w:t>органа местного самоуправления, в ходе личного приема, а также по телефону, электронной почте.</w:t>
      </w:r>
      <w:proofErr w:type="gramEnd"/>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Для получения информации о порядке подачи и рассмотрения жалобы заявитель вправе обратиться:</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устной форме;</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форме электронного документа;</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по телефону;</w:t>
      </w:r>
    </w:p>
    <w:p w:rsidR="00DA48C9" w:rsidRPr="00A96CB3" w:rsidRDefault="00DA48C9" w:rsidP="00DA48C9">
      <w:pPr>
        <w:suppressAutoHyphens w:val="0"/>
        <w:spacing w:line="259" w:lineRule="auto"/>
        <w:rPr>
          <w:rFonts w:eastAsia="Calibri"/>
          <w:kern w:val="0"/>
          <w:sz w:val="22"/>
          <w:szCs w:val="22"/>
          <w:lang w:eastAsia="en-US"/>
        </w:rPr>
      </w:pPr>
      <w:r w:rsidRPr="00A96CB3">
        <w:rPr>
          <w:rFonts w:eastAsia="Calibri"/>
          <w:kern w:val="0"/>
          <w:sz w:val="22"/>
          <w:szCs w:val="22"/>
          <w:lang w:eastAsia="en-US"/>
        </w:rPr>
        <w:t>в письменной форме.</w:t>
      </w:r>
    </w:p>
    <w:p w:rsidR="00DA48C9" w:rsidRPr="00A96CB3" w:rsidRDefault="00DA48C9" w:rsidP="00DA48C9">
      <w:pPr>
        <w:suppressAutoHyphens w:val="0"/>
        <w:spacing w:after="160" w:line="259" w:lineRule="auto"/>
        <w:ind w:firstLine="0"/>
        <w:rPr>
          <w:rFonts w:eastAsia="Calibri"/>
          <w:kern w:val="0"/>
          <w:sz w:val="22"/>
          <w:szCs w:val="22"/>
          <w:lang w:eastAsia="en-US"/>
        </w:rPr>
      </w:pPr>
    </w:p>
    <w:p w:rsidR="00DA48C9" w:rsidRDefault="00DA48C9" w:rsidP="00DA48C9">
      <w:pPr>
        <w:suppressAutoHyphens w:val="0"/>
        <w:spacing w:after="160" w:line="259" w:lineRule="auto"/>
        <w:ind w:firstLine="0"/>
        <w:rPr>
          <w:rFonts w:eastAsia="Calibri"/>
          <w:kern w:val="0"/>
          <w:sz w:val="22"/>
          <w:szCs w:val="22"/>
          <w:lang w:eastAsia="en-US"/>
        </w:rPr>
      </w:pPr>
    </w:p>
    <w:p w:rsidR="00D50DD3" w:rsidRDefault="00D50DD3" w:rsidP="00DA48C9">
      <w:pPr>
        <w:suppressAutoHyphens w:val="0"/>
        <w:spacing w:after="160" w:line="259" w:lineRule="auto"/>
        <w:ind w:firstLine="0"/>
        <w:rPr>
          <w:rFonts w:eastAsia="Calibri"/>
          <w:kern w:val="0"/>
          <w:sz w:val="22"/>
          <w:szCs w:val="22"/>
          <w:lang w:eastAsia="en-US"/>
        </w:rPr>
      </w:pPr>
    </w:p>
    <w:p w:rsidR="00D50DD3" w:rsidRDefault="00D50DD3" w:rsidP="00DA48C9">
      <w:pPr>
        <w:suppressAutoHyphens w:val="0"/>
        <w:spacing w:after="160" w:line="259" w:lineRule="auto"/>
        <w:ind w:firstLine="0"/>
        <w:rPr>
          <w:rFonts w:eastAsia="Calibri"/>
          <w:kern w:val="0"/>
          <w:sz w:val="22"/>
          <w:szCs w:val="22"/>
          <w:lang w:eastAsia="en-US"/>
        </w:rPr>
      </w:pPr>
    </w:p>
    <w:p w:rsidR="00D50DD3" w:rsidRDefault="00D50DD3" w:rsidP="00DA48C9">
      <w:pPr>
        <w:suppressAutoHyphens w:val="0"/>
        <w:spacing w:after="160" w:line="259" w:lineRule="auto"/>
        <w:ind w:firstLine="0"/>
        <w:rPr>
          <w:rFonts w:eastAsia="Calibri"/>
          <w:kern w:val="0"/>
          <w:sz w:val="22"/>
          <w:szCs w:val="22"/>
          <w:lang w:eastAsia="en-US"/>
        </w:rPr>
      </w:pPr>
    </w:p>
    <w:p w:rsidR="005C652C" w:rsidRDefault="005C652C" w:rsidP="00DA48C9">
      <w:pPr>
        <w:suppressAutoHyphens w:val="0"/>
        <w:spacing w:after="160" w:line="259" w:lineRule="auto"/>
        <w:ind w:firstLine="0"/>
        <w:rPr>
          <w:rFonts w:eastAsia="Calibri"/>
          <w:kern w:val="0"/>
          <w:sz w:val="22"/>
          <w:szCs w:val="22"/>
          <w:lang w:eastAsia="en-US"/>
        </w:rPr>
        <w:sectPr w:rsidR="005C652C" w:rsidSect="005C652C">
          <w:pgSz w:w="11906" w:h="16838"/>
          <w:pgMar w:top="1134" w:right="567" w:bottom="1134" w:left="1701" w:header="567" w:footer="709" w:gutter="0"/>
          <w:pgNumType w:start="1"/>
          <w:cols w:space="708"/>
          <w:titlePg/>
          <w:docGrid w:linePitch="360"/>
        </w:sectPr>
      </w:pPr>
      <w:bookmarkStart w:id="0" w:name="_GoBack"/>
      <w:bookmarkEnd w:id="0"/>
    </w:p>
    <w:p w:rsidR="00D50DD3" w:rsidRPr="00D50DD3" w:rsidRDefault="00D50DD3" w:rsidP="00D50DD3">
      <w:pPr>
        <w:suppressAutoHyphens w:val="0"/>
        <w:spacing w:line="240" w:lineRule="auto"/>
        <w:ind w:left="5387" w:firstLine="0"/>
        <w:rPr>
          <w:rFonts w:eastAsia="Calibri"/>
          <w:kern w:val="0"/>
          <w:sz w:val="22"/>
          <w:szCs w:val="22"/>
          <w:lang w:eastAsia="en-US"/>
        </w:rPr>
      </w:pPr>
      <w:r>
        <w:rPr>
          <w:rFonts w:eastAsia="Calibri"/>
          <w:kern w:val="0"/>
          <w:sz w:val="22"/>
          <w:szCs w:val="22"/>
          <w:lang w:eastAsia="en-US"/>
        </w:rPr>
        <w:lastRenderedPageBreak/>
        <w:t>Приложение №</w:t>
      </w:r>
      <w:r w:rsidRPr="00D50DD3">
        <w:rPr>
          <w:rFonts w:eastAsia="Calibri"/>
          <w:kern w:val="0"/>
          <w:sz w:val="22"/>
          <w:szCs w:val="22"/>
          <w:lang w:eastAsia="en-US"/>
        </w:rPr>
        <w:t xml:space="preserve"> 1</w:t>
      </w:r>
    </w:p>
    <w:p w:rsidR="00D50DD3" w:rsidRPr="00D50DD3" w:rsidRDefault="00D50DD3" w:rsidP="00D50DD3">
      <w:pPr>
        <w:suppressAutoHyphens w:val="0"/>
        <w:spacing w:line="240" w:lineRule="auto"/>
        <w:ind w:left="5387" w:firstLine="0"/>
        <w:rPr>
          <w:rFonts w:eastAsia="Calibri"/>
          <w:kern w:val="0"/>
          <w:sz w:val="22"/>
          <w:szCs w:val="22"/>
          <w:lang w:eastAsia="en-US"/>
        </w:rPr>
      </w:pPr>
      <w:r w:rsidRPr="00D50DD3">
        <w:rPr>
          <w:rFonts w:eastAsia="Calibri"/>
          <w:kern w:val="0"/>
          <w:sz w:val="22"/>
          <w:szCs w:val="22"/>
          <w:lang w:eastAsia="en-US"/>
        </w:rPr>
        <w:t>к административному регламенту</w:t>
      </w:r>
    </w:p>
    <w:p w:rsidR="00D50DD3" w:rsidRPr="00D50DD3" w:rsidRDefault="00D50DD3" w:rsidP="00D50DD3">
      <w:pPr>
        <w:suppressAutoHyphens w:val="0"/>
        <w:spacing w:line="240" w:lineRule="auto"/>
        <w:ind w:left="5387" w:firstLine="0"/>
        <w:rPr>
          <w:rFonts w:eastAsia="Calibri"/>
          <w:kern w:val="0"/>
          <w:sz w:val="22"/>
          <w:szCs w:val="22"/>
          <w:lang w:eastAsia="en-US"/>
        </w:rPr>
      </w:pPr>
      <w:r w:rsidRPr="00D50DD3">
        <w:rPr>
          <w:rFonts w:eastAsia="Calibri"/>
          <w:kern w:val="0"/>
          <w:sz w:val="22"/>
          <w:szCs w:val="22"/>
          <w:lang w:eastAsia="en-US"/>
        </w:rPr>
        <w:t>администрации Янтиковского</w:t>
      </w:r>
    </w:p>
    <w:p w:rsidR="00D50DD3" w:rsidRPr="00D50DD3" w:rsidRDefault="00D50DD3" w:rsidP="00D50DD3">
      <w:pPr>
        <w:suppressAutoHyphens w:val="0"/>
        <w:spacing w:line="240" w:lineRule="auto"/>
        <w:ind w:left="5387" w:firstLine="0"/>
        <w:rPr>
          <w:rFonts w:eastAsia="Calibri"/>
          <w:kern w:val="0"/>
          <w:sz w:val="22"/>
          <w:szCs w:val="22"/>
          <w:lang w:eastAsia="en-US"/>
        </w:rPr>
      </w:pPr>
      <w:r w:rsidRPr="00D50DD3">
        <w:rPr>
          <w:rFonts w:eastAsia="Calibri"/>
          <w:kern w:val="0"/>
          <w:sz w:val="22"/>
          <w:szCs w:val="22"/>
          <w:lang w:eastAsia="en-US"/>
        </w:rPr>
        <w:t>муниципального округа по</w:t>
      </w:r>
    </w:p>
    <w:p w:rsidR="00D50DD3" w:rsidRPr="00D50DD3" w:rsidRDefault="00D50DD3" w:rsidP="00D50DD3">
      <w:pPr>
        <w:suppressAutoHyphens w:val="0"/>
        <w:spacing w:line="240" w:lineRule="auto"/>
        <w:ind w:left="5387" w:firstLine="0"/>
        <w:rPr>
          <w:rFonts w:eastAsia="Calibri"/>
          <w:kern w:val="0"/>
          <w:sz w:val="22"/>
          <w:szCs w:val="22"/>
          <w:lang w:eastAsia="en-US"/>
        </w:rPr>
      </w:pPr>
      <w:r w:rsidRPr="00D50DD3">
        <w:rPr>
          <w:rFonts w:eastAsia="Calibri"/>
          <w:kern w:val="0"/>
          <w:sz w:val="22"/>
          <w:szCs w:val="22"/>
          <w:lang w:eastAsia="en-US"/>
        </w:rPr>
        <w:t xml:space="preserve">предоставлению </w:t>
      </w:r>
      <w:proofErr w:type="gramStart"/>
      <w:r w:rsidRPr="00D50DD3">
        <w:rPr>
          <w:rFonts w:eastAsia="Calibri"/>
          <w:kern w:val="0"/>
          <w:sz w:val="22"/>
          <w:szCs w:val="22"/>
          <w:lang w:eastAsia="en-US"/>
        </w:rPr>
        <w:t>муниципальной</w:t>
      </w:r>
      <w:proofErr w:type="gramEnd"/>
    </w:p>
    <w:p w:rsidR="00D50DD3" w:rsidRPr="00D50DD3" w:rsidRDefault="00D50DD3" w:rsidP="00D50DD3">
      <w:pPr>
        <w:suppressAutoHyphens w:val="0"/>
        <w:spacing w:line="240" w:lineRule="auto"/>
        <w:ind w:left="5387" w:firstLine="0"/>
        <w:rPr>
          <w:rFonts w:eastAsia="Calibri"/>
          <w:kern w:val="0"/>
          <w:sz w:val="22"/>
          <w:szCs w:val="22"/>
          <w:lang w:eastAsia="en-US"/>
        </w:rPr>
      </w:pPr>
      <w:r>
        <w:rPr>
          <w:rFonts w:eastAsia="Calibri"/>
          <w:kern w:val="0"/>
          <w:sz w:val="22"/>
          <w:szCs w:val="22"/>
          <w:lang w:eastAsia="en-US"/>
        </w:rPr>
        <w:t>услуги «</w:t>
      </w:r>
      <w:r w:rsidRPr="00D50DD3">
        <w:rPr>
          <w:rFonts w:eastAsia="Calibri"/>
          <w:kern w:val="0"/>
          <w:sz w:val="22"/>
          <w:szCs w:val="22"/>
          <w:lang w:eastAsia="en-US"/>
        </w:rPr>
        <w:t>Выдача разрешения</w:t>
      </w:r>
    </w:p>
    <w:p w:rsidR="00D50DD3" w:rsidRDefault="00D50DD3" w:rsidP="00D50DD3">
      <w:pPr>
        <w:suppressAutoHyphens w:val="0"/>
        <w:spacing w:line="240" w:lineRule="auto"/>
        <w:ind w:left="5387" w:firstLine="0"/>
        <w:rPr>
          <w:rFonts w:eastAsia="Calibri"/>
          <w:kern w:val="0"/>
          <w:sz w:val="22"/>
          <w:szCs w:val="22"/>
          <w:lang w:eastAsia="en-US"/>
        </w:rPr>
      </w:pPr>
      <w:r w:rsidRPr="00D50DD3">
        <w:rPr>
          <w:rFonts w:eastAsia="Calibri"/>
          <w:kern w:val="0"/>
          <w:sz w:val="22"/>
          <w:szCs w:val="22"/>
          <w:lang w:eastAsia="en-US"/>
        </w:rPr>
        <w:t>на вступление в брак лицам, достигшим возраста шестнадцати лет»</w:t>
      </w:r>
    </w:p>
    <w:p w:rsidR="00D50DD3" w:rsidRDefault="00D50DD3" w:rsidP="00DA48C9">
      <w:pPr>
        <w:suppressAutoHyphens w:val="0"/>
        <w:spacing w:after="160" w:line="259" w:lineRule="auto"/>
        <w:ind w:firstLine="0"/>
        <w:rPr>
          <w:rFonts w:eastAsia="Calibri"/>
          <w:kern w:val="0"/>
          <w:sz w:val="22"/>
          <w:szCs w:val="22"/>
          <w:lang w:eastAsia="en-US"/>
        </w:rPr>
      </w:pPr>
    </w:p>
    <w:p w:rsidR="00D50DD3" w:rsidRDefault="00D50DD3" w:rsidP="00DA48C9">
      <w:pPr>
        <w:suppressAutoHyphens w:val="0"/>
        <w:spacing w:after="160" w:line="259" w:lineRule="auto"/>
        <w:ind w:firstLine="0"/>
        <w:rPr>
          <w:rFonts w:eastAsia="Calibri"/>
          <w:kern w:val="0"/>
          <w:sz w:val="22"/>
          <w:szCs w:val="22"/>
          <w:lang w:eastAsia="en-US"/>
        </w:rPr>
      </w:pPr>
    </w:p>
    <w:p w:rsidR="00D50DD3" w:rsidRPr="00A96CB3" w:rsidRDefault="00D50DD3" w:rsidP="00DA48C9">
      <w:pPr>
        <w:suppressAutoHyphens w:val="0"/>
        <w:spacing w:after="160" w:line="259" w:lineRule="auto"/>
        <w:ind w:firstLine="0"/>
        <w:rPr>
          <w:rFonts w:eastAsia="Calibri"/>
          <w:kern w:val="0"/>
          <w:sz w:val="22"/>
          <w:szCs w:val="22"/>
          <w:lang w:eastAsia="en-US"/>
        </w:rPr>
      </w:pPr>
    </w:p>
    <w:p w:rsidR="00DA48C9" w:rsidRPr="00A96CB3" w:rsidRDefault="00DA48C9" w:rsidP="00DA48C9">
      <w:pPr>
        <w:suppressAutoHyphens w:val="0"/>
        <w:spacing w:line="240" w:lineRule="auto"/>
        <w:ind w:firstLine="0"/>
        <w:rPr>
          <w:rFonts w:eastAsia="Calibri"/>
          <w:kern w:val="0"/>
          <w:sz w:val="22"/>
          <w:szCs w:val="22"/>
          <w:lang w:eastAsia="en-US"/>
        </w:rPr>
      </w:pPr>
      <w:r w:rsidRPr="00A96CB3">
        <w:rPr>
          <w:rFonts w:eastAsia="Calibri"/>
          <w:kern w:val="0"/>
          <w:sz w:val="22"/>
          <w:szCs w:val="22"/>
          <w:lang w:eastAsia="en-US"/>
        </w:rPr>
        <w:t>Заявление гражданин</w:t>
      </w:r>
      <w:proofErr w:type="gramStart"/>
      <w:r w:rsidRPr="00A96CB3">
        <w:rPr>
          <w:rFonts w:eastAsia="Calibri"/>
          <w:kern w:val="0"/>
          <w:sz w:val="22"/>
          <w:szCs w:val="22"/>
          <w:lang w:eastAsia="en-US"/>
        </w:rPr>
        <w:t>а(</w:t>
      </w:r>
      <w:proofErr w:type="gramEnd"/>
      <w:r w:rsidRPr="00A96CB3">
        <w:rPr>
          <w:rFonts w:eastAsia="Calibri"/>
          <w:kern w:val="0"/>
          <w:sz w:val="22"/>
          <w:szCs w:val="22"/>
          <w:lang w:eastAsia="en-US"/>
        </w:rPr>
        <w:t>-</w:t>
      </w:r>
      <w:proofErr w:type="spellStart"/>
      <w:r w:rsidRPr="00A96CB3">
        <w:rPr>
          <w:rFonts w:eastAsia="Calibri"/>
          <w:kern w:val="0"/>
          <w:sz w:val="22"/>
          <w:szCs w:val="22"/>
          <w:lang w:eastAsia="en-US"/>
        </w:rPr>
        <w:t>ки</w:t>
      </w:r>
      <w:proofErr w:type="spellEnd"/>
      <w:r w:rsidRPr="00A96CB3">
        <w:rPr>
          <w:rFonts w:eastAsia="Calibri"/>
          <w:kern w:val="0"/>
          <w:sz w:val="22"/>
          <w:szCs w:val="22"/>
          <w:lang w:eastAsia="en-US"/>
        </w:rPr>
        <w:t>), о выдаче разрешения на вступление в брак лицу,</w:t>
      </w:r>
    </w:p>
    <w:p w:rsidR="00DA48C9" w:rsidRPr="00A96CB3" w:rsidRDefault="00DA48C9" w:rsidP="00DA48C9">
      <w:pPr>
        <w:suppressAutoHyphens w:val="0"/>
        <w:spacing w:line="240" w:lineRule="auto"/>
        <w:ind w:firstLine="0"/>
        <w:rPr>
          <w:rFonts w:eastAsia="Calibri"/>
          <w:kern w:val="0"/>
          <w:sz w:val="22"/>
          <w:szCs w:val="22"/>
          <w:lang w:eastAsia="en-US"/>
        </w:rPr>
      </w:pPr>
      <w:r w:rsidRPr="00A96CB3">
        <w:rPr>
          <w:rFonts w:eastAsia="Calibri"/>
          <w:kern w:val="0"/>
          <w:sz w:val="22"/>
          <w:szCs w:val="22"/>
          <w:lang w:eastAsia="en-US"/>
        </w:rPr>
        <w:t xml:space="preserve">                     </w:t>
      </w:r>
      <w:proofErr w:type="gramStart"/>
      <w:r w:rsidRPr="00A96CB3">
        <w:rPr>
          <w:rFonts w:eastAsia="Calibri"/>
          <w:kern w:val="0"/>
          <w:sz w:val="22"/>
          <w:szCs w:val="22"/>
          <w:lang w:eastAsia="en-US"/>
        </w:rPr>
        <w:t>достигшему</w:t>
      </w:r>
      <w:proofErr w:type="gramEnd"/>
      <w:r w:rsidRPr="00A96CB3">
        <w:rPr>
          <w:rFonts w:eastAsia="Calibri"/>
          <w:kern w:val="0"/>
          <w:sz w:val="22"/>
          <w:szCs w:val="22"/>
          <w:lang w:eastAsia="en-US"/>
        </w:rPr>
        <w:t xml:space="preserve"> возраста шестнадцати лет</w:t>
      </w:r>
    </w:p>
    <w:p w:rsidR="00DA48C9" w:rsidRPr="00A96CB3" w:rsidRDefault="00DA48C9" w:rsidP="00DA48C9">
      <w:pPr>
        <w:suppressAutoHyphens w:val="0"/>
        <w:spacing w:after="160" w:line="240" w:lineRule="auto"/>
        <w:ind w:firstLine="0"/>
        <w:rPr>
          <w:rFonts w:eastAsia="Calibri"/>
          <w:kern w:val="0"/>
          <w:sz w:val="22"/>
          <w:szCs w:val="22"/>
          <w:lang w:eastAsia="en-US"/>
        </w:rPr>
      </w:pP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Главе Янтиковского муниципального округа</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Чувашской Республики</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гр. ____________________________________</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проживающего</w:t>
      </w:r>
      <w:proofErr w:type="gramStart"/>
      <w:r w:rsidRPr="00A96CB3">
        <w:rPr>
          <w:rFonts w:eastAsia="Calibri"/>
          <w:kern w:val="0"/>
          <w:sz w:val="22"/>
          <w:szCs w:val="22"/>
          <w:lang w:eastAsia="en-US"/>
        </w:rPr>
        <w:t>/-</w:t>
      </w:r>
      <w:proofErr w:type="gramEnd"/>
      <w:r w:rsidRPr="00A96CB3">
        <w:rPr>
          <w:rFonts w:eastAsia="Calibri"/>
          <w:kern w:val="0"/>
          <w:sz w:val="22"/>
          <w:szCs w:val="22"/>
          <w:lang w:eastAsia="en-US"/>
        </w:rPr>
        <w:t>ей по адресу:</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________________________________________</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паспорт ________________________________</w:t>
      </w:r>
    </w:p>
    <w:p w:rsidR="00DA48C9" w:rsidRPr="00A96CB3" w:rsidRDefault="00DA48C9" w:rsidP="00DA48C9">
      <w:pPr>
        <w:suppressAutoHyphens w:val="0"/>
        <w:spacing w:line="276" w:lineRule="auto"/>
        <w:ind w:firstLine="0"/>
        <w:rPr>
          <w:rFonts w:eastAsia="Calibri"/>
          <w:kern w:val="0"/>
          <w:sz w:val="22"/>
          <w:szCs w:val="22"/>
          <w:lang w:eastAsia="en-US"/>
        </w:rPr>
      </w:pPr>
      <w:r w:rsidRPr="00A96CB3">
        <w:rPr>
          <w:rFonts w:eastAsia="Calibri"/>
          <w:kern w:val="0"/>
          <w:sz w:val="22"/>
          <w:szCs w:val="22"/>
          <w:lang w:eastAsia="en-US"/>
        </w:rPr>
        <w:t xml:space="preserve">                                        (серия, номер, кем и когда выдан)</w:t>
      </w:r>
    </w:p>
    <w:p w:rsidR="00DA48C9" w:rsidRPr="00A96CB3" w:rsidRDefault="00DA48C9" w:rsidP="00DA48C9">
      <w:pPr>
        <w:suppressAutoHyphens w:val="0"/>
        <w:spacing w:line="276" w:lineRule="auto"/>
        <w:ind w:firstLine="0"/>
        <w:rPr>
          <w:rFonts w:eastAsia="Calibri"/>
          <w:kern w:val="0"/>
          <w:sz w:val="22"/>
          <w:szCs w:val="22"/>
          <w:lang w:eastAsia="en-US"/>
        </w:rPr>
      </w:pPr>
    </w:p>
    <w:p w:rsidR="00DA48C9" w:rsidRPr="00A96CB3" w:rsidRDefault="00DA48C9" w:rsidP="00DA48C9">
      <w:pPr>
        <w:suppressAutoHyphens w:val="0"/>
        <w:spacing w:after="160" w:line="259" w:lineRule="auto"/>
        <w:ind w:firstLine="0"/>
        <w:rPr>
          <w:rFonts w:eastAsia="Calibri"/>
          <w:kern w:val="0"/>
          <w:sz w:val="22"/>
          <w:szCs w:val="22"/>
          <w:lang w:eastAsia="en-US"/>
        </w:rPr>
      </w:pPr>
      <w:r w:rsidRPr="00A96CB3">
        <w:rPr>
          <w:rFonts w:eastAsia="Calibri"/>
          <w:kern w:val="0"/>
          <w:sz w:val="22"/>
          <w:szCs w:val="22"/>
          <w:lang w:eastAsia="en-US"/>
        </w:rPr>
        <w:t xml:space="preserve">                            ЗАЯВЛЕНИЕ</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Прошу разрешить мне вступить в брак с гражданкой (гражданином) 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  ,</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(Ф.И.О., дата рождения)</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проживающе</w:t>
      </w:r>
      <w:proofErr w:type="gramStart"/>
      <w:r w:rsidRPr="00A96CB3">
        <w:rPr>
          <w:rFonts w:eastAsia="Calibri"/>
          <w:kern w:val="0"/>
          <w:sz w:val="22"/>
          <w:szCs w:val="22"/>
          <w:lang w:eastAsia="en-US"/>
        </w:rPr>
        <w:t>й(</w:t>
      </w:r>
      <w:proofErr w:type="gramEnd"/>
      <w:r w:rsidRPr="00A96CB3">
        <w:rPr>
          <w:rFonts w:eastAsia="Calibri"/>
          <w:kern w:val="0"/>
          <w:sz w:val="22"/>
          <w:szCs w:val="22"/>
          <w:lang w:eastAsia="en-US"/>
        </w:rPr>
        <w:t>-им) по адресу: 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по следующим уважительным причинам: 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К заявлению прилагаются следующие документы:</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Я, ________________________________________________________, являюсь</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(Ф.И.О., дата рождения)</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дееспособным гражданином, в отношении меня судами решений о признании</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недееспособным не выносилось.</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(если выносились, то, когда и каким судом)</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Даю согласие на обработку и использование моих персональных данных,</w:t>
      </w:r>
    </w:p>
    <w:p w:rsidR="00DA48C9" w:rsidRPr="00A96CB3" w:rsidRDefault="00DA48C9" w:rsidP="00DA48C9">
      <w:pPr>
        <w:suppressAutoHyphens w:val="0"/>
        <w:spacing w:line="259" w:lineRule="auto"/>
        <w:ind w:firstLine="0"/>
        <w:rPr>
          <w:rFonts w:eastAsia="Calibri"/>
          <w:kern w:val="0"/>
          <w:sz w:val="22"/>
          <w:szCs w:val="22"/>
          <w:lang w:eastAsia="en-US"/>
        </w:rPr>
      </w:pPr>
      <w:proofErr w:type="gramStart"/>
      <w:r w:rsidRPr="00A96CB3">
        <w:rPr>
          <w:rFonts w:eastAsia="Calibri"/>
          <w:kern w:val="0"/>
          <w:sz w:val="22"/>
          <w:szCs w:val="22"/>
          <w:lang w:eastAsia="en-US"/>
        </w:rPr>
        <w:t>содержащихся</w:t>
      </w:r>
      <w:proofErr w:type="gramEnd"/>
      <w:r w:rsidRPr="00A96CB3">
        <w:rPr>
          <w:rFonts w:eastAsia="Calibri"/>
          <w:kern w:val="0"/>
          <w:sz w:val="22"/>
          <w:szCs w:val="22"/>
          <w:lang w:eastAsia="en-US"/>
        </w:rPr>
        <w:t xml:space="preserve"> в    настоящем заявлении и в добровольно представленных мною</w:t>
      </w:r>
    </w:p>
    <w:p w:rsidR="00DA48C9" w:rsidRPr="00A96CB3" w:rsidRDefault="00DA48C9" w:rsidP="00DA48C9">
      <w:pPr>
        <w:suppressAutoHyphens w:val="0"/>
        <w:spacing w:line="259" w:lineRule="auto"/>
        <w:ind w:firstLine="0"/>
        <w:rPr>
          <w:rFonts w:eastAsia="Calibri"/>
          <w:kern w:val="0"/>
          <w:sz w:val="22"/>
          <w:szCs w:val="22"/>
          <w:lang w:eastAsia="en-US"/>
        </w:rPr>
      </w:pPr>
      <w:proofErr w:type="gramStart"/>
      <w:r w:rsidRPr="00A96CB3">
        <w:rPr>
          <w:rFonts w:eastAsia="Calibri"/>
          <w:kern w:val="0"/>
          <w:sz w:val="22"/>
          <w:szCs w:val="22"/>
          <w:lang w:eastAsia="en-US"/>
        </w:rPr>
        <w:t>документах</w:t>
      </w:r>
      <w:proofErr w:type="gramEnd"/>
      <w:r w:rsidRPr="00A96CB3">
        <w:rPr>
          <w:rFonts w:eastAsia="Calibri"/>
          <w:kern w:val="0"/>
          <w:sz w:val="22"/>
          <w:szCs w:val="22"/>
          <w:lang w:eastAsia="en-US"/>
        </w:rPr>
        <w:t>.</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Дата _______________________              /__________ (подпись заявителя)</w:t>
      </w:r>
    </w:p>
    <w:p w:rsidR="005C652C" w:rsidRDefault="005C652C" w:rsidP="00DA48C9">
      <w:pPr>
        <w:suppressAutoHyphens w:val="0"/>
        <w:spacing w:line="240" w:lineRule="auto"/>
        <w:ind w:firstLine="0"/>
        <w:rPr>
          <w:rFonts w:eastAsia="Calibri"/>
          <w:kern w:val="0"/>
          <w:sz w:val="22"/>
          <w:szCs w:val="22"/>
          <w:lang w:eastAsia="en-US"/>
        </w:rPr>
        <w:sectPr w:rsidR="005C652C" w:rsidSect="0091746D">
          <w:pgSz w:w="11906" w:h="16838"/>
          <w:pgMar w:top="1134" w:right="567" w:bottom="1134" w:left="1701" w:header="567" w:footer="709" w:gutter="0"/>
          <w:cols w:space="708"/>
          <w:titlePg/>
          <w:docGrid w:linePitch="360"/>
        </w:sectPr>
      </w:pPr>
    </w:p>
    <w:tbl>
      <w:tblPr>
        <w:tblStyle w:val="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14"/>
      </w:tblGrid>
      <w:tr w:rsidR="00DA48C9" w:rsidRPr="00A96CB3" w:rsidTr="00DA48C9">
        <w:tc>
          <w:tcPr>
            <w:tcW w:w="4531" w:type="dxa"/>
          </w:tcPr>
          <w:p w:rsidR="00DA48C9" w:rsidRPr="00A96CB3" w:rsidRDefault="00DA48C9" w:rsidP="00DA48C9">
            <w:pPr>
              <w:suppressAutoHyphens w:val="0"/>
              <w:spacing w:line="240" w:lineRule="auto"/>
              <w:ind w:firstLine="0"/>
              <w:rPr>
                <w:rFonts w:eastAsia="Calibri"/>
                <w:kern w:val="0"/>
                <w:sz w:val="22"/>
                <w:szCs w:val="22"/>
                <w:lang w:eastAsia="en-US"/>
              </w:rPr>
            </w:pPr>
          </w:p>
        </w:tc>
        <w:tc>
          <w:tcPr>
            <w:tcW w:w="4814" w:type="dxa"/>
          </w:tcPr>
          <w:p w:rsidR="00EC5EB1" w:rsidRDefault="00EC5EB1" w:rsidP="00DA48C9">
            <w:pPr>
              <w:suppressAutoHyphens w:val="0"/>
              <w:spacing w:line="240" w:lineRule="auto"/>
              <w:ind w:firstLine="0"/>
              <w:rPr>
                <w:rFonts w:eastAsia="Calibri"/>
                <w:kern w:val="0"/>
                <w:sz w:val="22"/>
                <w:szCs w:val="22"/>
                <w:lang w:eastAsia="en-US"/>
              </w:rPr>
            </w:pPr>
            <w:r>
              <w:rPr>
                <w:rFonts w:eastAsia="Calibri"/>
                <w:kern w:val="0"/>
                <w:sz w:val="22"/>
                <w:szCs w:val="22"/>
                <w:lang w:eastAsia="en-US"/>
              </w:rPr>
              <w:t>Приложение № 2</w:t>
            </w:r>
          </w:p>
          <w:p w:rsidR="00DA48C9" w:rsidRPr="00A96CB3" w:rsidRDefault="00EC5EB1" w:rsidP="00DA48C9">
            <w:pPr>
              <w:suppressAutoHyphens w:val="0"/>
              <w:spacing w:line="240" w:lineRule="auto"/>
              <w:ind w:firstLine="0"/>
              <w:rPr>
                <w:rFonts w:eastAsia="Calibri"/>
                <w:kern w:val="0"/>
                <w:sz w:val="22"/>
                <w:szCs w:val="22"/>
                <w:lang w:eastAsia="en-US"/>
              </w:rPr>
            </w:pPr>
            <w:r>
              <w:rPr>
                <w:rFonts w:eastAsia="Calibri"/>
                <w:kern w:val="0"/>
                <w:sz w:val="22"/>
                <w:szCs w:val="22"/>
                <w:lang w:eastAsia="en-US"/>
              </w:rPr>
              <w:t xml:space="preserve">к </w:t>
            </w:r>
            <w:hyperlink r:id="rId95" w:anchor="/document/410384089/entry/1000" w:history="1">
              <w:r w:rsidR="00DA48C9" w:rsidRPr="00A96CB3">
                <w:rPr>
                  <w:rFonts w:eastAsia="Calibri"/>
                  <w:kern w:val="0"/>
                  <w:sz w:val="22"/>
                  <w:szCs w:val="22"/>
                  <w:lang w:eastAsia="en-US"/>
                </w:rPr>
                <w:t>административному регламенту</w:t>
              </w:r>
            </w:hyperlink>
            <w:r>
              <w:rPr>
                <w:rFonts w:eastAsia="Calibri"/>
                <w:kern w:val="0"/>
                <w:sz w:val="22"/>
                <w:szCs w:val="22"/>
                <w:lang w:eastAsia="en-US"/>
              </w:rPr>
              <w:t xml:space="preserve"> </w:t>
            </w:r>
            <w:r w:rsidR="00DA48C9" w:rsidRPr="00A96CB3">
              <w:rPr>
                <w:rFonts w:eastAsia="Calibri"/>
                <w:kern w:val="0"/>
                <w:sz w:val="22"/>
                <w:szCs w:val="22"/>
                <w:lang w:eastAsia="en-US"/>
              </w:rPr>
              <w:t>администрации Янтиковского</w:t>
            </w:r>
            <w:r>
              <w:rPr>
                <w:rFonts w:eastAsia="Calibri"/>
                <w:kern w:val="0"/>
                <w:sz w:val="22"/>
                <w:szCs w:val="22"/>
                <w:lang w:eastAsia="en-US"/>
              </w:rPr>
              <w:t xml:space="preserve"> </w:t>
            </w:r>
            <w:r w:rsidR="00DA48C9" w:rsidRPr="00A96CB3">
              <w:rPr>
                <w:rFonts w:eastAsia="Calibri"/>
                <w:kern w:val="0"/>
                <w:sz w:val="22"/>
                <w:szCs w:val="22"/>
                <w:lang w:eastAsia="en-US"/>
              </w:rPr>
              <w:t>муниципального округа по</w:t>
            </w:r>
            <w:r>
              <w:rPr>
                <w:rFonts w:eastAsia="Calibri"/>
                <w:kern w:val="0"/>
                <w:sz w:val="22"/>
                <w:szCs w:val="22"/>
                <w:lang w:eastAsia="en-US"/>
              </w:rPr>
              <w:t xml:space="preserve"> </w:t>
            </w:r>
            <w:r w:rsidR="00DA48C9" w:rsidRPr="00A96CB3">
              <w:rPr>
                <w:rFonts w:eastAsia="Calibri"/>
                <w:kern w:val="0"/>
                <w:sz w:val="22"/>
                <w:szCs w:val="22"/>
                <w:lang w:eastAsia="en-US"/>
              </w:rPr>
              <w:t>предо</w:t>
            </w:r>
            <w:r>
              <w:rPr>
                <w:rFonts w:eastAsia="Calibri"/>
                <w:kern w:val="0"/>
                <w:sz w:val="22"/>
                <w:szCs w:val="22"/>
                <w:lang w:eastAsia="en-US"/>
              </w:rPr>
              <w:t>ставлению муниципальной услуги «</w:t>
            </w:r>
            <w:r w:rsidR="00DA48C9" w:rsidRPr="00A96CB3">
              <w:rPr>
                <w:rFonts w:eastAsia="Calibri"/>
                <w:kern w:val="0"/>
                <w:sz w:val="22"/>
                <w:szCs w:val="22"/>
                <w:lang w:eastAsia="en-US"/>
              </w:rPr>
              <w:t>Выдача разрешения на вступление в брак лицам, достигшим</w:t>
            </w:r>
            <w:r>
              <w:rPr>
                <w:rFonts w:eastAsia="Calibri"/>
                <w:kern w:val="0"/>
                <w:sz w:val="22"/>
                <w:szCs w:val="22"/>
                <w:lang w:eastAsia="en-US"/>
              </w:rPr>
              <w:t xml:space="preserve"> </w:t>
            </w:r>
            <w:r w:rsidR="00DA48C9" w:rsidRPr="00A96CB3">
              <w:rPr>
                <w:rFonts w:eastAsia="Calibri"/>
                <w:kern w:val="0"/>
                <w:sz w:val="22"/>
                <w:szCs w:val="22"/>
                <w:lang w:eastAsia="en-US"/>
              </w:rPr>
              <w:t>во</w:t>
            </w:r>
            <w:r>
              <w:rPr>
                <w:rFonts w:eastAsia="Calibri"/>
                <w:kern w:val="0"/>
                <w:sz w:val="22"/>
                <w:szCs w:val="22"/>
                <w:lang w:eastAsia="en-US"/>
              </w:rPr>
              <w:t>зраста шестнадцати лет»</w:t>
            </w:r>
          </w:p>
        </w:tc>
      </w:tr>
    </w:tbl>
    <w:p w:rsidR="00DA48C9" w:rsidRPr="00A96CB3" w:rsidRDefault="00DA48C9" w:rsidP="00DA48C9">
      <w:pPr>
        <w:suppressAutoHyphens w:val="0"/>
        <w:spacing w:after="160" w:line="259" w:lineRule="auto"/>
        <w:ind w:firstLine="0"/>
        <w:rPr>
          <w:rFonts w:eastAsia="Calibri"/>
          <w:kern w:val="0"/>
          <w:sz w:val="22"/>
          <w:szCs w:val="22"/>
          <w:lang w:eastAsia="en-US"/>
        </w:rPr>
      </w:pPr>
      <w:r w:rsidRPr="00A96CB3">
        <w:rPr>
          <w:rFonts w:eastAsia="Calibri"/>
          <w:kern w:val="0"/>
          <w:sz w:val="22"/>
          <w:szCs w:val="22"/>
          <w:lang w:eastAsia="en-US"/>
        </w:rPr>
        <w:t xml:space="preserve">        </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Главе Янтиковского муниципального округа</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Чувашской Республики</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от 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Ф.И.О., полностью</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зарегистрированног</w:t>
      </w:r>
      <w:proofErr w:type="gramStart"/>
      <w:r w:rsidRPr="00A96CB3">
        <w:rPr>
          <w:rFonts w:eastAsia="Calibri"/>
          <w:kern w:val="0"/>
          <w:sz w:val="22"/>
          <w:szCs w:val="22"/>
          <w:lang w:eastAsia="en-US"/>
        </w:rPr>
        <w:t>о(</w:t>
      </w:r>
      <w:proofErr w:type="gramEnd"/>
      <w:r w:rsidRPr="00A96CB3">
        <w:rPr>
          <w:rFonts w:eastAsia="Calibri"/>
          <w:kern w:val="0"/>
          <w:sz w:val="22"/>
          <w:szCs w:val="22"/>
          <w:lang w:eastAsia="en-US"/>
        </w:rPr>
        <w:t>-ой) по адресу:</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телефон 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ЖАЛОБА</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на действия (бездействия) или решения, осуществленные (принятые)</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в ходе предоставления муниципальной услуги</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w:t>
      </w:r>
      <w:proofErr w:type="gramStart"/>
      <w:r w:rsidRPr="00A96CB3">
        <w:rPr>
          <w:rFonts w:eastAsia="Calibri"/>
          <w:kern w:val="0"/>
          <w:sz w:val="22"/>
          <w:szCs w:val="22"/>
          <w:lang w:eastAsia="en-US"/>
        </w:rPr>
        <w:t>(наименование структурного подразделения, должность,</w:t>
      </w:r>
      <w:proofErr w:type="gramEnd"/>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w:t>
      </w:r>
      <w:proofErr w:type="gramStart"/>
      <w:r w:rsidRPr="00A96CB3">
        <w:rPr>
          <w:rFonts w:eastAsia="Calibri"/>
          <w:kern w:val="0"/>
          <w:sz w:val="22"/>
          <w:szCs w:val="22"/>
          <w:lang w:eastAsia="en-US"/>
        </w:rPr>
        <w:t>Ф.И.О. должностного лица администрации, на которое подается жалоба)</w:t>
      </w:r>
      <w:proofErr w:type="gramEnd"/>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1.   </w:t>
      </w:r>
      <w:proofErr w:type="gramStart"/>
      <w:r w:rsidRPr="00A96CB3">
        <w:rPr>
          <w:rFonts w:eastAsia="Calibri"/>
          <w:kern w:val="0"/>
          <w:sz w:val="22"/>
          <w:szCs w:val="22"/>
          <w:lang w:eastAsia="en-US"/>
        </w:rPr>
        <w:t>Предмет   жалобы (краткое   изложение   обжалуемых   действий</w:t>
      </w:r>
      <w:proofErr w:type="gramEnd"/>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(бездействий) или решений)</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______________________________________________________________     </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2. </w:t>
      </w:r>
      <w:proofErr w:type="gramStart"/>
      <w:r w:rsidRPr="00A96CB3">
        <w:rPr>
          <w:rFonts w:eastAsia="Calibri"/>
          <w:kern w:val="0"/>
          <w:sz w:val="22"/>
          <w:szCs w:val="22"/>
          <w:lang w:eastAsia="en-US"/>
        </w:rPr>
        <w:t>Причина несогласия (основания, по которым лицо, подающее жалобу,</w:t>
      </w:r>
      <w:proofErr w:type="gramEnd"/>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несогласно с действием (бездействием) или решением со ссылками на пункты</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административного регламента, либо статьи закона)</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3. </w:t>
      </w:r>
      <w:proofErr w:type="gramStart"/>
      <w:r w:rsidRPr="00A96CB3">
        <w:rPr>
          <w:rFonts w:eastAsia="Calibri"/>
          <w:kern w:val="0"/>
          <w:sz w:val="22"/>
          <w:szCs w:val="22"/>
          <w:lang w:eastAsia="en-US"/>
        </w:rPr>
        <w:t>Приложение: (документы, либо копии документов, подтверждающие</w:t>
      </w:r>
      <w:proofErr w:type="gramEnd"/>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изложенные обстоятельства)</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__________________________________________________________________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Способ получения ответа (</w:t>
      </w:r>
      <w:proofErr w:type="gramStart"/>
      <w:r w:rsidRPr="00A96CB3">
        <w:rPr>
          <w:rFonts w:eastAsia="Calibri"/>
          <w:kern w:val="0"/>
          <w:sz w:val="22"/>
          <w:szCs w:val="22"/>
          <w:lang w:eastAsia="en-US"/>
        </w:rPr>
        <w:t>нужное</w:t>
      </w:r>
      <w:proofErr w:type="gramEnd"/>
      <w:r w:rsidRPr="00A96CB3">
        <w:rPr>
          <w:rFonts w:eastAsia="Calibri"/>
          <w:kern w:val="0"/>
          <w:sz w:val="22"/>
          <w:szCs w:val="22"/>
          <w:lang w:eastAsia="en-US"/>
        </w:rPr>
        <w:t xml:space="preserve"> подчеркнуть):</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при личном обращении;</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посредством почтового отправления на адрес, указанный в заявлении;</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посредством электронной почты ___________________________________.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_____________________       __________________________________</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подпись заявителя          фамилия, имя, отчество заявителя</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w:t>
      </w:r>
    </w:p>
    <w:p w:rsidR="00DA48C9" w:rsidRPr="00A96CB3" w:rsidRDefault="00DA48C9" w:rsidP="00DA48C9">
      <w:pPr>
        <w:suppressAutoHyphens w:val="0"/>
        <w:spacing w:line="259" w:lineRule="auto"/>
        <w:ind w:firstLine="0"/>
        <w:rPr>
          <w:rFonts w:eastAsia="Calibri"/>
          <w:kern w:val="0"/>
          <w:sz w:val="22"/>
          <w:szCs w:val="22"/>
          <w:lang w:eastAsia="en-US"/>
        </w:rPr>
      </w:pPr>
      <w:r w:rsidRPr="00A96CB3">
        <w:rPr>
          <w:rFonts w:eastAsia="Calibri"/>
          <w:kern w:val="0"/>
          <w:sz w:val="22"/>
          <w:szCs w:val="22"/>
          <w:lang w:eastAsia="en-US"/>
        </w:rPr>
        <w:t xml:space="preserve"> "___" ________________ 20__ г.</w:t>
      </w:r>
    </w:p>
    <w:p w:rsidR="00DA48C9" w:rsidRPr="00A96CB3" w:rsidRDefault="00DA48C9" w:rsidP="00DA48C9">
      <w:pPr>
        <w:suppressAutoHyphens w:val="0"/>
        <w:spacing w:after="160" w:line="259" w:lineRule="auto"/>
        <w:ind w:firstLine="0"/>
        <w:rPr>
          <w:rFonts w:eastAsia="Calibri"/>
          <w:kern w:val="0"/>
          <w:sz w:val="22"/>
          <w:szCs w:val="22"/>
          <w:lang w:eastAsia="en-US"/>
        </w:rPr>
      </w:pPr>
    </w:p>
    <w:p w:rsidR="00DA48C9" w:rsidRPr="00A96CB3" w:rsidRDefault="00DA48C9" w:rsidP="00DA48C9">
      <w:pPr>
        <w:suppressAutoHyphens w:val="0"/>
        <w:spacing w:after="160" w:line="259" w:lineRule="auto"/>
        <w:ind w:firstLine="0"/>
        <w:rPr>
          <w:rFonts w:eastAsia="Calibri"/>
          <w:kern w:val="0"/>
          <w:sz w:val="22"/>
          <w:szCs w:val="22"/>
          <w:lang w:eastAsia="en-US"/>
        </w:rPr>
      </w:pPr>
    </w:p>
    <w:p w:rsidR="00DA48C9" w:rsidRPr="00A96CB3" w:rsidRDefault="00DA48C9" w:rsidP="007D7E2A">
      <w:pPr>
        <w:spacing w:line="240" w:lineRule="auto"/>
        <w:ind w:firstLine="0"/>
        <w:rPr>
          <w:sz w:val="22"/>
          <w:szCs w:val="22"/>
        </w:rPr>
      </w:pPr>
    </w:p>
    <w:sectPr w:rsidR="00DA48C9" w:rsidRPr="00A96CB3"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8C9" w:rsidRDefault="00DA48C9" w:rsidP="002F7E02">
      <w:pPr>
        <w:spacing w:line="240" w:lineRule="auto"/>
      </w:pPr>
      <w:r>
        <w:separator/>
      </w:r>
    </w:p>
  </w:endnote>
  <w:endnote w:type="continuationSeparator" w:id="0">
    <w:p w:rsidR="00DA48C9" w:rsidRDefault="00DA48C9"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8C9" w:rsidRDefault="00DA48C9" w:rsidP="002F7E02">
      <w:pPr>
        <w:spacing w:line="240" w:lineRule="auto"/>
      </w:pPr>
      <w:r>
        <w:separator/>
      </w:r>
    </w:p>
  </w:footnote>
  <w:footnote w:type="continuationSeparator" w:id="0">
    <w:p w:rsidR="00DA48C9" w:rsidRDefault="00DA48C9"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347805"/>
      <w:docPartObj>
        <w:docPartGallery w:val="Page Numbers (Top of Page)"/>
        <w:docPartUnique/>
      </w:docPartObj>
    </w:sdtPr>
    <w:sdtEndPr/>
    <w:sdtContent>
      <w:p w:rsidR="005C652C" w:rsidRDefault="005C652C">
        <w:pPr>
          <w:pStyle w:val="af6"/>
          <w:jc w:val="center"/>
        </w:pPr>
        <w:r>
          <w:fldChar w:fldCharType="begin"/>
        </w:r>
        <w:r>
          <w:instrText>PAGE   \* MERGEFORMAT</w:instrText>
        </w:r>
        <w:r>
          <w:fldChar w:fldCharType="separate"/>
        </w:r>
        <w:r w:rsidR="00771292">
          <w:rPr>
            <w:noProof/>
          </w:rPr>
          <w:t>21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05A"/>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5D15"/>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3535"/>
    <w:rsid w:val="004C6B0F"/>
    <w:rsid w:val="004C7DE0"/>
    <w:rsid w:val="004D4E27"/>
    <w:rsid w:val="004D5531"/>
    <w:rsid w:val="004E28E1"/>
    <w:rsid w:val="004E5352"/>
    <w:rsid w:val="004F3872"/>
    <w:rsid w:val="00500BCE"/>
    <w:rsid w:val="005010DF"/>
    <w:rsid w:val="00502260"/>
    <w:rsid w:val="00502426"/>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2C"/>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74FAB"/>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292"/>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31A6"/>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96CB3"/>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0794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0DD3"/>
    <w:rsid w:val="00D51B9A"/>
    <w:rsid w:val="00D52650"/>
    <w:rsid w:val="00D540B1"/>
    <w:rsid w:val="00D54824"/>
    <w:rsid w:val="00D57110"/>
    <w:rsid w:val="00D610C1"/>
    <w:rsid w:val="00D638B2"/>
    <w:rsid w:val="00D74C61"/>
    <w:rsid w:val="00D81E4B"/>
    <w:rsid w:val="00D928A6"/>
    <w:rsid w:val="00D953F5"/>
    <w:rsid w:val="00DA00E6"/>
    <w:rsid w:val="00DA3238"/>
    <w:rsid w:val="00DA48C9"/>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C5EB1"/>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2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39"/>
    <w:rsid w:val="00DA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2"/>
    <w:uiPriority w:val="99"/>
    <w:semiHidden/>
    <w:unhideWhenUsed/>
    <w:rsid w:val="00DA48C9"/>
  </w:style>
  <w:style w:type="table" w:customStyle="1" w:styleId="40">
    <w:name w:val="Сетка таблицы4"/>
    <w:basedOn w:val="a1"/>
    <w:next w:val="af5"/>
    <w:uiPriority w:val="39"/>
    <w:rsid w:val="00DA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w:basedOn w:val="a"/>
    <w:rsid w:val="00DA48C9"/>
    <w:pPr>
      <w:overflowPunct w:val="0"/>
      <w:autoSpaceDE w:val="0"/>
      <w:autoSpaceDN w:val="0"/>
      <w:spacing w:line="240" w:lineRule="auto"/>
      <w:ind w:firstLine="720"/>
      <w:textAlignment w:val="baseline"/>
    </w:pPr>
    <w:rPr>
      <w:kern w:val="3"/>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39"/>
    <w:rsid w:val="00DA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2"/>
    <w:uiPriority w:val="99"/>
    <w:semiHidden/>
    <w:unhideWhenUsed/>
    <w:rsid w:val="00DA48C9"/>
  </w:style>
  <w:style w:type="table" w:customStyle="1" w:styleId="40">
    <w:name w:val="Сетка таблицы4"/>
    <w:basedOn w:val="a1"/>
    <w:next w:val="af5"/>
    <w:uiPriority w:val="39"/>
    <w:rsid w:val="00DA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Нормальный"/>
    <w:basedOn w:val="a"/>
    <w:rsid w:val="00DA48C9"/>
    <w:pPr>
      <w:overflowPunct w:val="0"/>
      <w:autoSpaceDE w:val="0"/>
      <w:autoSpaceDN w:val="0"/>
      <w:spacing w:line="240" w:lineRule="auto"/>
      <w:ind w:firstLine="720"/>
      <w:textAlignment w:val="baseline"/>
    </w:pPr>
    <w:rPr>
      <w:kern w:val="3"/>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tyr.cap.ru/" TargetMode="External"/><Relationship Id="rId21" Type="http://schemas.openxmlformats.org/officeDocument/2006/relationships/hyperlink" Target="https://internet.garant.ru/www.gosuslugi.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municipal.garant.ru/document/redirect/73560110/0" TargetMode="External"/><Relationship Id="rId50" Type="http://schemas.openxmlformats.org/officeDocument/2006/relationships/hyperlink" Target="https://municipal.garant.ru/document/redirect/70193794/0" TargetMode="External"/><Relationship Id="rId55" Type="http://schemas.openxmlformats.org/officeDocument/2006/relationships/hyperlink" Target="http://gov.cap.ru/SiteMap.aspx?gov_id=58&amp;id=1578412" TargetMode="External"/><Relationship Id="rId63" Type="http://schemas.openxmlformats.org/officeDocument/2006/relationships/hyperlink" Target="https://batyr.cap.ru/" TargetMode="External"/><Relationship Id="rId68" Type="http://schemas.openxmlformats.org/officeDocument/2006/relationships/hyperlink" Target="https://internet.garant.ru/www.gosuslugi.ru" TargetMode="External"/><Relationship Id="rId76" Type="http://schemas.openxmlformats.org/officeDocument/2006/relationships/hyperlink" Target="https://internet.garant.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internet.garant.ru/www.gosuslugi.ru" TargetMode="External"/><Relationship Id="rId11" Type="http://schemas.openxmlformats.org/officeDocument/2006/relationships/hyperlink" Target="https://internet.garant.ru/" TargetMode="External"/><Relationship Id="rId24" Type="http://schemas.openxmlformats.org/officeDocument/2006/relationships/hyperlink" Target="http://gov.cap.ru/SiteMap.aspx?gov_id=58&amp;id=1578412" TargetMode="External"/><Relationship Id="rId32" Type="http://schemas.openxmlformats.org/officeDocument/2006/relationships/hyperlink" Target="https://internet.garant.ru/www.gosuslugi.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municipal.garant.ru/document/redirect/12148555/1401" TargetMode="Externa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do.gosuslugi.ru/" TargetMode="External"/><Relationship Id="rId87" Type="http://schemas.openxmlformats.org/officeDocument/2006/relationships/hyperlink" Target="https://internet.garant.ru/" TargetMode="External"/><Relationship Id="rId5" Type="http://schemas.openxmlformats.org/officeDocument/2006/relationships/settings" Target="settings.xml"/><Relationship Id="rId61" Type="http://schemas.openxmlformats.org/officeDocument/2006/relationships/hyperlink" Target="https://internet.garant.ru/www.gosuslugi.ru" TargetMode="External"/><Relationship Id="rId82" Type="http://schemas.openxmlformats.org/officeDocument/2006/relationships/hyperlink" Target="https://internet.garant.ru/" TargetMode="External"/><Relationship Id="rId90" Type="http://schemas.openxmlformats.org/officeDocument/2006/relationships/hyperlink" Target="https://internet.garant.ru/" TargetMode="External"/><Relationship Id="rId95" Type="http://schemas.openxmlformats.org/officeDocument/2006/relationships/hyperlink" Target="https://internet.garant.ru/" TargetMode="External"/><Relationship Id="rId19" Type="http://schemas.openxmlformats.org/officeDocument/2006/relationships/hyperlink" Target="https://internet.garant.ru/www.gosuslugi.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www.gosuslugi.ru" TargetMode="External"/><Relationship Id="rId27" Type="http://schemas.openxmlformats.org/officeDocument/2006/relationships/hyperlink" Target="https://batyr.cap.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municipal.garant.ru/document/redirect/12184522/0" TargetMode="Externa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www.gosuslugi.ru" TargetMode="External"/><Relationship Id="rId77" Type="http://schemas.openxmlformats.org/officeDocument/2006/relationships/hyperlink" Target="https://batyr.cap.ru/" TargetMode="External"/><Relationship Id="rId8" Type="http://schemas.openxmlformats.org/officeDocument/2006/relationships/endnotes" Target="endnotes.xml"/><Relationship Id="rId51" Type="http://schemas.openxmlformats.org/officeDocument/2006/relationships/hyperlink" Target="https://municipal.garant.ru/document/redirect/70220262/0"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93" Type="http://schemas.openxmlformats.org/officeDocument/2006/relationships/hyperlink" Target="https://internet.garant.ru/www.gosuslugi.ru"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batyr.cap.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www.gosuslugi.ru" TargetMode="External"/><Relationship Id="rId20" Type="http://schemas.openxmlformats.org/officeDocument/2006/relationships/hyperlink" Target="https://batyr.cap.ru/" TargetMode="External"/><Relationship Id="rId41" Type="http://schemas.openxmlformats.org/officeDocument/2006/relationships/hyperlink" Target="https://internet.garant.ru/" TargetMode="External"/><Relationship Id="rId54" Type="http://schemas.openxmlformats.org/officeDocument/2006/relationships/hyperlink" Target="http://gov.cap.ru/SiteMap.aspx?gov_id=58&amp;id=1578412" TargetMode="External"/><Relationship Id="rId62" Type="http://schemas.openxmlformats.org/officeDocument/2006/relationships/hyperlink" Target="https://batyr.cap.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batyr.cap.ru/" TargetMode="External"/><Relationship Id="rId28" Type="http://schemas.openxmlformats.org/officeDocument/2006/relationships/hyperlink" Target="https://internet.garant.ru/www.gosuslugi.ru" TargetMode="External"/><Relationship Id="rId36" Type="http://schemas.openxmlformats.org/officeDocument/2006/relationships/hyperlink" Target="https://internet.garant.ru/" TargetMode="External"/><Relationship Id="rId49" Type="http://schemas.openxmlformats.org/officeDocument/2006/relationships/hyperlink" Target="https://municipal.garant.ru/document/redirect/12177515/0" TargetMode="External"/><Relationship Id="rId5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municipal.garant.ru/document/redirect/70220262/0" TargetMode="External"/><Relationship Id="rId60" Type="http://schemas.openxmlformats.org/officeDocument/2006/relationships/hyperlink" Target="https://internet.garant.ru/www.gosuslugi.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www.gosuslugi.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94" Type="http://schemas.openxmlformats.org/officeDocument/2006/relationships/hyperlink" Target="https://batyr.cap.ru/"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batyr.cap.ru/" TargetMode="External"/><Relationship Id="rId3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477B1-93BC-4C7C-A27F-14B855E0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25</Pages>
  <Words>13676</Words>
  <Characters>77956</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91450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Янтиковская районная администрация</cp:lastModifiedBy>
  <cp:revision>211</cp:revision>
  <cp:lastPrinted>2025-09-10T10:48:00Z</cp:lastPrinted>
  <dcterms:created xsi:type="dcterms:W3CDTF">2023-01-09T05:07:00Z</dcterms:created>
  <dcterms:modified xsi:type="dcterms:W3CDTF">2025-09-10T10:50:00Z</dcterms:modified>
</cp:coreProperties>
</file>