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5678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09.07.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338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5678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09.07.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bookmarkStart w:id="0" w:name="_GoBack"/>
            <w:bookmarkEnd w:id="0"/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338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840581" w:rsidRPr="00A37FA6" w:rsidRDefault="00840581" w:rsidP="00840581">
      <w:pPr>
        <w:suppressAutoHyphens w:val="0"/>
        <w:spacing w:line="240" w:lineRule="auto"/>
        <w:ind w:right="5527"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28.11.2024 № 1075 «</w:t>
      </w:r>
      <w:r w:rsidRPr="00A37FA6">
        <w:rPr>
          <w:kern w:val="0"/>
          <w:sz w:val="28"/>
          <w:szCs w:val="28"/>
          <w:lang w:eastAsia="ru-RU"/>
        </w:rPr>
        <w:t>Об образовании на территории Янтиковского муниципального округа избирательных участков для проведения голосования и подсчета голосов избирателей</w:t>
      </w:r>
      <w:r>
        <w:rPr>
          <w:kern w:val="0"/>
          <w:sz w:val="28"/>
          <w:szCs w:val="28"/>
          <w:lang w:eastAsia="ru-RU"/>
        </w:rPr>
        <w:t>»</w:t>
      </w:r>
    </w:p>
    <w:p w:rsidR="00840581" w:rsidRPr="00A37FA6" w:rsidRDefault="00840581" w:rsidP="00840581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840581" w:rsidRPr="00A37FA6" w:rsidRDefault="00840581" w:rsidP="00840581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840581" w:rsidRPr="00A37FA6" w:rsidRDefault="00840581" w:rsidP="00840581">
      <w:pPr>
        <w:suppressAutoHyphens w:val="0"/>
        <w:spacing w:line="360" w:lineRule="auto"/>
        <w:ind w:firstLine="720"/>
        <w:rPr>
          <w:b/>
          <w:kern w:val="0"/>
          <w:sz w:val="28"/>
          <w:szCs w:val="28"/>
          <w:lang w:eastAsia="ru-RU"/>
        </w:rPr>
      </w:pPr>
      <w:r w:rsidRPr="00A37FA6">
        <w:rPr>
          <w:kern w:val="0"/>
          <w:sz w:val="28"/>
          <w:szCs w:val="28"/>
          <w:lang w:eastAsia="ru-RU"/>
        </w:rPr>
        <w:t xml:space="preserve">В соответствии со статьей 19 Федерального закона «Об основных гарантиях избирательных прав и права на участие в референдуме граждан Российской Федерации» администрация Янтиковского муниципального округа </w:t>
      </w:r>
      <w:proofErr w:type="gramStart"/>
      <w:r w:rsidRPr="00A37FA6">
        <w:rPr>
          <w:b/>
          <w:kern w:val="0"/>
          <w:sz w:val="28"/>
          <w:szCs w:val="28"/>
          <w:lang w:eastAsia="ru-RU"/>
        </w:rPr>
        <w:t>п</w:t>
      </w:r>
      <w:proofErr w:type="gramEnd"/>
      <w:r w:rsidRPr="00A37FA6">
        <w:rPr>
          <w:b/>
          <w:kern w:val="0"/>
          <w:sz w:val="28"/>
          <w:szCs w:val="28"/>
          <w:lang w:eastAsia="ru-RU"/>
        </w:rPr>
        <w:t xml:space="preserve"> о с т а н о в л я е т: </w:t>
      </w:r>
    </w:p>
    <w:p w:rsidR="00840581" w:rsidRDefault="00840581" w:rsidP="00840581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37FA6">
        <w:rPr>
          <w:kern w:val="0"/>
          <w:sz w:val="28"/>
          <w:szCs w:val="28"/>
          <w:lang w:eastAsia="ru-RU"/>
        </w:rPr>
        <w:t xml:space="preserve">1. </w:t>
      </w:r>
      <w:r>
        <w:rPr>
          <w:kern w:val="0"/>
          <w:sz w:val="28"/>
          <w:szCs w:val="28"/>
          <w:lang w:eastAsia="ru-RU"/>
        </w:rPr>
        <w:t xml:space="preserve">Внести в </w:t>
      </w:r>
      <w:r w:rsidRPr="000C4C7E">
        <w:rPr>
          <w:kern w:val="0"/>
          <w:sz w:val="28"/>
          <w:szCs w:val="28"/>
          <w:lang w:eastAsia="ru-RU"/>
        </w:rPr>
        <w:t>постановление администрации Янтиковского муниципального округа от 28.11.2024 № 1075 «Об образовании на территории Янтиковского муниципального округа избирательных участков для проведения голосования и подсчета голосов избирателей»</w:t>
      </w:r>
      <w:r>
        <w:rPr>
          <w:kern w:val="0"/>
          <w:sz w:val="28"/>
          <w:szCs w:val="28"/>
          <w:lang w:eastAsia="ru-RU"/>
        </w:rPr>
        <w:t xml:space="preserve"> (с изменениями, внесенными постановлением администрации Янтиковского муниципального округа от 02.06.2025 № 392) следующие изменения:</w:t>
      </w:r>
    </w:p>
    <w:p w:rsidR="00840581" w:rsidRDefault="00840581" w:rsidP="00840581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в приложении к постановлению позицию: </w:t>
      </w:r>
    </w:p>
    <w:p w:rsidR="00840581" w:rsidRPr="00F73BBE" w:rsidRDefault="00840581" w:rsidP="00840581">
      <w:pPr>
        <w:suppressAutoHyphens w:val="0"/>
        <w:spacing w:line="360" w:lineRule="auto"/>
        <w:ind w:firstLine="720"/>
        <w:jc w:val="center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«</w:t>
      </w:r>
      <w:r w:rsidRPr="00F73BBE">
        <w:rPr>
          <w:kern w:val="0"/>
          <w:sz w:val="28"/>
          <w:szCs w:val="28"/>
          <w:u w:val="single"/>
          <w:lang w:eastAsia="ru-RU"/>
        </w:rPr>
        <w:t>Избирательный участок № 2512</w:t>
      </w:r>
    </w:p>
    <w:p w:rsidR="00840581" w:rsidRPr="00F73BBE" w:rsidRDefault="00840581" w:rsidP="00840581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F73BBE">
        <w:rPr>
          <w:kern w:val="0"/>
          <w:sz w:val="28"/>
          <w:szCs w:val="28"/>
          <w:lang w:eastAsia="ru-RU"/>
        </w:rPr>
        <w:t xml:space="preserve">Место нахождения участковой избирательной комиссии и помещения для голосования: д. Амалыково, ул. </w:t>
      </w:r>
      <w:r>
        <w:rPr>
          <w:kern w:val="0"/>
          <w:sz w:val="28"/>
          <w:szCs w:val="28"/>
          <w:lang w:eastAsia="ru-RU"/>
        </w:rPr>
        <w:t>Ленина</w:t>
      </w:r>
      <w:r w:rsidRPr="00F73BBE">
        <w:rPr>
          <w:kern w:val="0"/>
          <w:sz w:val="28"/>
          <w:szCs w:val="28"/>
          <w:lang w:eastAsia="ru-RU"/>
        </w:rPr>
        <w:t xml:space="preserve">, д. </w:t>
      </w:r>
      <w:r>
        <w:rPr>
          <w:kern w:val="0"/>
          <w:sz w:val="28"/>
          <w:szCs w:val="28"/>
          <w:lang w:eastAsia="ru-RU"/>
        </w:rPr>
        <w:t>1</w:t>
      </w:r>
      <w:r w:rsidRPr="00F73BBE">
        <w:rPr>
          <w:kern w:val="0"/>
          <w:sz w:val="28"/>
          <w:szCs w:val="28"/>
          <w:lang w:eastAsia="ru-RU"/>
        </w:rPr>
        <w:t xml:space="preserve">, </w:t>
      </w:r>
      <w:proofErr w:type="spellStart"/>
      <w:r w:rsidRPr="00F73BBE">
        <w:rPr>
          <w:kern w:val="0"/>
          <w:sz w:val="28"/>
          <w:szCs w:val="28"/>
          <w:lang w:eastAsia="ru-RU"/>
        </w:rPr>
        <w:t>Амалыковский</w:t>
      </w:r>
      <w:proofErr w:type="spellEnd"/>
      <w:r w:rsidRPr="00F73BBE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F73BBE">
        <w:rPr>
          <w:kern w:val="0"/>
          <w:sz w:val="28"/>
          <w:szCs w:val="28"/>
          <w:lang w:eastAsia="ru-RU"/>
        </w:rPr>
        <w:t>модульный</w:t>
      </w:r>
      <w:proofErr w:type="gramEnd"/>
      <w:r w:rsidRPr="00F73BBE">
        <w:rPr>
          <w:kern w:val="0"/>
          <w:sz w:val="28"/>
          <w:szCs w:val="28"/>
          <w:lang w:eastAsia="ru-RU"/>
        </w:rPr>
        <w:t xml:space="preserve"> ФАП</w:t>
      </w:r>
      <w:r>
        <w:rPr>
          <w:kern w:val="0"/>
          <w:sz w:val="28"/>
          <w:szCs w:val="28"/>
          <w:lang w:eastAsia="ru-RU"/>
        </w:rPr>
        <w:t>.</w:t>
      </w:r>
    </w:p>
    <w:p w:rsidR="00840581" w:rsidRDefault="00840581" w:rsidP="00840581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F73BBE">
        <w:rPr>
          <w:kern w:val="0"/>
          <w:sz w:val="28"/>
          <w:szCs w:val="28"/>
          <w:lang w:eastAsia="ru-RU"/>
        </w:rPr>
        <w:lastRenderedPageBreak/>
        <w:t>Границы избирательного участка: д. Амалыково</w:t>
      </w:r>
      <w:r>
        <w:rPr>
          <w:kern w:val="0"/>
          <w:sz w:val="28"/>
          <w:szCs w:val="28"/>
          <w:lang w:eastAsia="ru-RU"/>
        </w:rPr>
        <w:t>.»</w:t>
      </w:r>
    </w:p>
    <w:p w:rsidR="00840581" w:rsidRDefault="00840581" w:rsidP="00840581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заменить позицией следующего содержания:</w:t>
      </w:r>
    </w:p>
    <w:p w:rsidR="00840581" w:rsidRPr="00F73BBE" w:rsidRDefault="00840581" w:rsidP="00840581">
      <w:pPr>
        <w:suppressAutoHyphens w:val="0"/>
        <w:spacing w:line="360" w:lineRule="auto"/>
        <w:jc w:val="center"/>
        <w:rPr>
          <w:kern w:val="0"/>
          <w:sz w:val="28"/>
          <w:szCs w:val="28"/>
          <w:u w:val="single"/>
          <w:lang w:eastAsia="ru-RU"/>
        </w:rPr>
      </w:pPr>
      <w:r w:rsidRPr="00F73BBE">
        <w:rPr>
          <w:kern w:val="0"/>
          <w:sz w:val="28"/>
          <w:szCs w:val="28"/>
          <w:u w:val="single"/>
          <w:lang w:eastAsia="ru-RU"/>
        </w:rPr>
        <w:t>«Избирательный участок № 2512</w:t>
      </w:r>
    </w:p>
    <w:p w:rsidR="00840581" w:rsidRPr="00F73BBE" w:rsidRDefault="00840581" w:rsidP="0084058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F73BBE">
        <w:rPr>
          <w:kern w:val="0"/>
          <w:sz w:val="28"/>
          <w:szCs w:val="28"/>
          <w:lang w:eastAsia="ru-RU"/>
        </w:rPr>
        <w:t xml:space="preserve">Место нахождения участковой избирательной комиссии и помещения для голосования: д. Амалыково, ул. Ленина, д. 2, </w:t>
      </w:r>
      <w:proofErr w:type="spellStart"/>
      <w:r w:rsidRPr="00F73BBE">
        <w:rPr>
          <w:kern w:val="0"/>
          <w:sz w:val="28"/>
          <w:szCs w:val="28"/>
          <w:lang w:eastAsia="ru-RU"/>
        </w:rPr>
        <w:t>Амалыковский</w:t>
      </w:r>
      <w:proofErr w:type="spellEnd"/>
      <w:r w:rsidRPr="00F73BBE">
        <w:rPr>
          <w:kern w:val="0"/>
          <w:sz w:val="28"/>
          <w:szCs w:val="28"/>
          <w:lang w:eastAsia="ru-RU"/>
        </w:rPr>
        <w:t xml:space="preserve"> дом культуры</w:t>
      </w:r>
      <w:r>
        <w:rPr>
          <w:kern w:val="0"/>
          <w:sz w:val="28"/>
          <w:szCs w:val="28"/>
          <w:lang w:eastAsia="ru-RU"/>
        </w:rPr>
        <w:t>.</w:t>
      </w:r>
    </w:p>
    <w:p w:rsidR="00840581" w:rsidRPr="00A37FA6" w:rsidRDefault="00840581" w:rsidP="00840581">
      <w:pPr>
        <w:suppressAutoHyphens w:val="0"/>
        <w:spacing w:line="360" w:lineRule="auto"/>
        <w:jc w:val="left"/>
        <w:rPr>
          <w:kern w:val="0"/>
          <w:lang w:eastAsia="ru-RU"/>
        </w:rPr>
      </w:pPr>
      <w:r w:rsidRPr="00F73BBE">
        <w:rPr>
          <w:kern w:val="0"/>
          <w:sz w:val="28"/>
          <w:szCs w:val="28"/>
          <w:lang w:eastAsia="ru-RU"/>
        </w:rPr>
        <w:t>Границы избирательного участка: д. Амалыково».</w:t>
      </w:r>
    </w:p>
    <w:p w:rsidR="00840581" w:rsidRPr="00A37FA6" w:rsidRDefault="00840581" w:rsidP="00840581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37FA6">
        <w:rPr>
          <w:kern w:val="0"/>
          <w:sz w:val="28"/>
          <w:szCs w:val="28"/>
          <w:lang w:eastAsia="ru-RU"/>
        </w:rPr>
        <w:t>2. Направить настоящее постановление в Избирательную комиссию Чувашской Республики, Янтиковскую территориальную избирательную комиссию.</w:t>
      </w:r>
    </w:p>
    <w:p w:rsidR="00840581" w:rsidRPr="00A37FA6" w:rsidRDefault="00840581" w:rsidP="00840581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</w:t>
      </w:r>
      <w:r w:rsidRPr="00A37FA6">
        <w:rPr>
          <w:kern w:val="0"/>
          <w:sz w:val="28"/>
          <w:szCs w:val="28"/>
          <w:lang w:eastAsia="ru-RU"/>
        </w:rPr>
        <w:t xml:space="preserve">. </w:t>
      </w:r>
      <w:proofErr w:type="gramStart"/>
      <w:r w:rsidRPr="00A37FA6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A37FA6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</w:t>
      </w:r>
      <w:r>
        <w:rPr>
          <w:kern w:val="0"/>
          <w:sz w:val="28"/>
          <w:szCs w:val="28"/>
          <w:lang w:eastAsia="ru-RU"/>
        </w:rPr>
        <w:t xml:space="preserve">                  </w:t>
      </w:r>
      <w:r w:rsidRPr="00A37FA6">
        <w:rPr>
          <w:kern w:val="0"/>
          <w:sz w:val="28"/>
          <w:szCs w:val="28"/>
          <w:lang w:eastAsia="ru-RU"/>
        </w:rPr>
        <w:t>округа</w:t>
      </w:r>
      <w:r>
        <w:rPr>
          <w:kern w:val="0"/>
          <w:sz w:val="28"/>
          <w:szCs w:val="28"/>
          <w:lang w:eastAsia="ru-RU"/>
        </w:rPr>
        <w:t xml:space="preserve"> - </w:t>
      </w:r>
      <w:r w:rsidRPr="00A37FA6">
        <w:rPr>
          <w:kern w:val="0"/>
          <w:sz w:val="28"/>
          <w:szCs w:val="28"/>
          <w:lang w:eastAsia="ru-RU"/>
        </w:rPr>
        <w:t>начальника отдела организационно-контрольной, кадровой работы и цифрового развития.</w:t>
      </w:r>
    </w:p>
    <w:p w:rsidR="00840581" w:rsidRPr="00A37FA6" w:rsidRDefault="00840581" w:rsidP="00840581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</w:t>
      </w:r>
      <w:r w:rsidRPr="00A37FA6">
        <w:rPr>
          <w:kern w:val="0"/>
          <w:sz w:val="28"/>
          <w:szCs w:val="28"/>
          <w:lang w:eastAsia="ru-RU"/>
        </w:rPr>
        <w:t>. Настоящее постановление подлежит опубликованию в издании «Вестник Янтиковского муниципального округа» и размещению на официальном сайте Янтиковского муниципального округа в сети «Интернет».</w:t>
      </w:r>
    </w:p>
    <w:p w:rsidR="00840581" w:rsidRPr="00A37FA6" w:rsidRDefault="00840581" w:rsidP="00840581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5</w:t>
      </w:r>
      <w:r w:rsidRPr="00A37FA6">
        <w:rPr>
          <w:kern w:val="0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840581" w:rsidRPr="00A37FA6" w:rsidRDefault="00840581" w:rsidP="0084058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40581" w:rsidRPr="00A37FA6" w:rsidRDefault="00840581" w:rsidP="0084058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40581" w:rsidRPr="00A37FA6" w:rsidRDefault="00840581" w:rsidP="0084058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A37FA6">
        <w:rPr>
          <w:kern w:val="0"/>
          <w:sz w:val="28"/>
          <w:szCs w:val="28"/>
          <w:lang w:eastAsia="ru-RU"/>
        </w:rPr>
        <w:t>Глава Янтиковского</w:t>
      </w:r>
    </w:p>
    <w:p w:rsidR="00840581" w:rsidRDefault="00840581" w:rsidP="0084058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A37FA6">
        <w:rPr>
          <w:kern w:val="0"/>
          <w:sz w:val="28"/>
          <w:szCs w:val="28"/>
          <w:lang w:eastAsia="ru-RU"/>
        </w:rPr>
        <w:t xml:space="preserve">муниципального округа                                 </w:t>
      </w:r>
      <w:r>
        <w:rPr>
          <w:kern w:val="0"/>
          <w:sz w:val="28"/>
          <w:szCs w:val="28"/>
          <w:lang w:eastAsia="ru-RU"/>
        </w:rPr>
        <w:t xml:space="preserve">  </w:t>
      </w:r>
      <w:r w:rsidRPr="00A37FA6">
        <w:rPr>
          <w:kern w:val="0"/>
          <w:sz w:val="28"/>
          <w:szCs w:val="28"/>
          <w:lang w:eastAsia="ru-RU"/>
        </w:rPr>
        <w:t xml:space="preserve">                                 О.А. Ломоносов</w:t>
      </w:r>
    </w:p>
    <w:p w:rsidR="00840581" w:rsidRDefault="00840581" w:rsidP="0084058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40581" w:rsidRDefault="00840581" w:rsidP="0084058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40581" w:rsidRDefault="00840581" w:rsidP="0084058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40581" w:rsidRPr="00A37FA6" w:rsidRDefault="00840581" w:rsidP="0084058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40581" w:rsidRPr="00485CC1" w:rsidRDefault="00840581" w:rsidP="00840581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</w:p>
    <w:p w:rsidR="00840581" w:rsidRDefault="00840581" w:rsidP="00840581">
      <w:pPr>
        <w:spacing w:line="240" w:lineRule="auto"/>
        <w:ind w:firstLine="0"/>
        <w:rPr>
          <w:sz w:val="28"/>
          <w:szCs w:val="28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0581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6786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58ACC-7C06-43E2-A201-98E5C0D71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2026-07-17T06:37:00Z</dcterms:modified>
</cp:coreProperties>
</file>