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w:t>
            </w:r>
            <w:r w:rsidR="0097228D">
              <w:rPr>
                <w:b/>
                <w:bCs/>
                <w:iCs/>
                <w:sz w:val="40"/>
                <w:szCs w:val="40"/>
              </w:rPr>
              <w:t>6</w:t>
            </w:r>
            <w:r w:rsidRPr="00BF4107">
              <w:rPr>
                <w:b/>
                <w:bCs/>
                <w:iCs/>
                <w:sz w:val="40"/>
                <w:szCs w:val="40"/>
              </w:rPr>
              <w:t xml:space="preserve"> </w:t>
            </w:r>
          </w:p>
          <w:p w:rsidR="00BF6233" w:rsidRPr="00BF4107" w:rsidRDefault="0097228D" w:rsidP="0097228D">
            <w:pPr>
              <w:autoSpaceDE w:val="0"/>
              <w:autoSpaceDN w:val="0"/>
              <w:adjustRightInd w:val="0"/>
              <w:jc w:val="center"/>
              <w:rPr>
                <w:b/>
                <w:bCs/>
                <w:i/>
                <w:iCs/>
                <w:sz w:val="28"/>
                <w:szCs w:val="28"/>
              </w:rPr>
            </w:pPr>
            <w:r>
              <w:rPr>
                <w:b/>
                <w:bCs/>
                <w:i/>
                <w:iCs/>
                <w:sz w:val="28"/>
                <w:szCs w:val="28"/>
              </w:rPr>
              <w:t>4</w:t>
            </w:r>
            <w:r w:rsidR="00396F1C">
              <w:rPr>
                <w:b/>
                <w:bCs/>
                <w:i/>
                <w:iCs/>
                <w:sz w:val="28"/>
                <w:szCs w:val="28"/>
              </w:rPr>
              <w:t xml:space="preserve"> </w:t>
            </w:r>
            <w:r>
              <w:rPr>
                <w:b/>
                <w:bCs/>
                <w:i/>
                <w:iCs/>
                <w:sz w:val="28"/>
                <w:szCs w:val="28"/>
              </w:rPr>
              <w:t>августа</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634952" w:rsidRDefault="00E464F5" w:rsidP="0097228D">
      <w:pPr>
        <w:jc w:val="both"/>
        <w:rPr>
          <w:sz w:val="20"/>
          <w:szCs w:val="20"/>
        </w:rPr>
      </w:pPr>
      <w:r>
        <w:rPr>
          <w:sz w:val="20"/>
          <w:szCs w:val="20"/>
        </w:rPr>
        <w:t xml:space="preserve"> </w:t>
      </w:r>
    </w:p>
    <w:tbl>
      <w:tblPr>
        <w:tblW w:w="0" w:type="auto"/>
        <w:tblInd w:w="108" w:type="dxa"/>
        <w:tblLayout w:type="fixed"/>
        <w:tblLook w:val="04A0"/>
      </w:tblPr>
      <w:tblGrid>
        <w:gridCol w:w="4253"/>
        <w:gridCol w:w="1142"/>
        <w:gridCol w:w="4261"/>
      </w:tblGrid>
      <w:tr w:rsidR="0097228D" w:rsidRPr="0097228D" w:rsidTr="001E3561">
        <w:trPr>
          <w:cantSplit/>
          <w:trHeight w:val="1133"/>
        </w:trPr>
        <w:tc>
          <w:tcPr>
            <w:tcW w:w="4253" w:type="dxa"/>
            <w:vAlign w:val="bottom"/>
            <w:hideMark/>
          </w:tcPr>
          <w:p w:rsidR="0097228D" w:rsidRPr="0097228D" w:rsidRDefault="0097228D" w:rsidP="0097228D">
            <w:pPr>
              <w:widowControl w:val="0"/>
              <w:autoSpaceDE w:val="0"/>
              <w:autoSpaceDN w:val="0"/>
              <w:adjustRightInd w:val="0"/>
              <w:jc w:val="center"/>
              <w:rPr>
                <w:rFonts w:cs="Arial"/>
                <w:b/>
                <w:bCs/>
                <w:noProof/>
              </w:rPr>
            </w:pPr>
            <w:r w:rsidRPr="0097228D">
              <w:rPr>
                <w:b/>
                <w:bCs/>
                <w:noProof/>
              </w:rPr>
              <w:t>ЧĂВАШ РЕСПУБЛИКИН</w:t>
            </w:r>
          </w:p>
        </w:tc>
        <w:tc>
          <w:tcPr>
            <w:tcW w:w="1142" w:type="dxa"/>
            <w:vMerge w:val="restart"/>
          </w:tcPr>
          <w:p w:rsidR="0097228D" w:rsidRPr="0097228D" w:rsidRDefault="0097228D" w:rsidP="0097228D">
            <w:pPr>
              <w:widowControl w:val="0"/>
              <w:autoSpaceDE w:val="0"/>
              <w:autoSpaceDN w:val="0"/>
              <w:adjustRightInd w:val="0"/>
              <w:ind w:left="-108" w:right="-100"/>
              <w:jc w:val="center"/>
              <w:rPr>
                <w:rFonts w:ascii="Arial" w:hAnsi="Arial" w:cs="Arial"/>
                <w:noProof/>
                <w:sz w:val="20"/>
                <w:szCs w:val="20"/>
              </w:rPr>
            </w:pPr>
            <w:r w:rsidRPr="0097228D">
              <w:rPr>
                <w:rFonts w:ascii="Arial" w:hAnsi="Arial" w:cs="Arial"/>
                <w:noProof/>
                <w:sz w:val="26"/>
                <w:szCs w:val="26"/>
              </w:rPr>
              <w:drawing>
                <wp:inline distT="0" distB="0" distL="0" distR="0">
                  <wp:extent cx="498475" cy="627380"/>
                  <wp:effectExtent l="19050" t="0" r="0" b="0"/>
                  <wp:docPr id="1"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9" cstate="print"/>
                          <a:srcRect/>
                          <a:stretch>
                            <a:fillRect/>
                          </a:stretch>
                        </pic:blipFill>
                        <pic:spPr bwMode="auto">
                          <a:xfrm>
                            <a:off x="0" y="0"/>
                            <a:ext cx="498475" cy="627380"/>
                          </a:xfrm>
                          <a:prstGeom prst="rect">
                            <a:avLst/>
                          </a:prstGeom>
                          <a:noFill/>
                          <a:ln w="9525">
                            <a:noFill/>
                            <a:miter lim="800000"/>
                            <a:headEnd/>
                            <a:tailEnd/>
                          </a:ln>
                        </pic:spPr>
                      </pic:pic>
                    </a:graphicData>
                  </a:graphic>
                </wp:inline>
              </w:drawing>
            </w:r>
          </w:p>
        </w:tc>
        <w:tc>
          <w:tcPr>
            <w:tcW w:w="4261" w:type="dxa"/>
            <w:vAlign w:val="bottom"/>
            <w:hideMark/>
          </w:tcPr>
          <w:p w:rsidR="0097228D" w:rsidRPr="0097228D" w:rsidRDefault="0097228D" w:rsidP="0097228D">
            <w:pPr>
              <w:widowControl w:val="0"/>
              <w:autoSpaceDE w:val="0"/>
              <w:autoSpaceDN w:val="0"/>
              <w:adjustRightInd w:val="0"/>
              <w:jc w:val="center"/>
              <w:rPr>
                <w:rFonts w:cs="Arial"/>
                <w:b/>
                <w:bCs/>
                <w:noProof/>
              </w:rPr>
            </w:pPr>
            <w:r w:rsidRPr="0097228D">
              <w:rPr>
                <w:rFonts w:cs="Arial"/>
                <w:b/>
                <w:bCs/>
                <w:noProof/>
              </w:rPr>
              <w:t>ЧУВАШСКАЯ РЕСПУБЛИКА</w:t>
            </w:r>
          </w:p>
        </w:tc>
      </w:tr>
      <w:tr w:rsidR="0097228D" w:rsidRPr="0097228D" w:rsidTr="001E3561">
        <w:trPr>
          <w:cantSplit/>
          <w:trHeight w:val="550"/>
        </w:trPr>
        <w:tc>
          <w:tcPr>
            <w:tcW w:w="4253" w:type="dxa"/>
            <w:hideMark/>
          </w:tcPr>
          <w:p w:rsidR="0097228D" w:rsidRPr="0097228D" w:rsidRDefault="0097228D" w:rsidP="0097228D">
            <w:pPr>
              <w:widowControl w:val="0"/>
              <w:autoSpaceDE w:val="0"/>
              <w:autoSpaceDN w:val="0"/>
              <w:adjustRightInd w:val="0"/>
              <w:jc w:val="center"/>
              <w:rPr>
                <w:b/>
                <w:bCs/>
                <w:noProof/>
              </w:rPr>
            </w:pPr>
            <w:r w:rsidRPr="0097228D">
              <w:rPr>
                <w:b/>
                <w:bCs/>
                <w:noProof/>
              </w:rPr>
              <w:t xml:space="preserve">ÇĚМĚРЛЕ </w:t>
            </w:r>
          </w:p>
          <w:p w:rsidR="0097228D" w:rsidRPr="0097228D" w:rsidRDefault="0097228D" w:rsidP="0097228D">
            <w:pPr>
              <w:widowControl w:val="0"/>
              <w:autoSpaceDE w:val="0"/>
              <w:autoSpaceDN w:val="0"/>
              <w:adjustRightInd w:val="0"/>
              <w:jc w:val="center"/>
              <w:rPr>
                <w:b/>
                <w:bCs/>
                <w:noProof/>
              </w:rPr>
            </w:pPr>
            <w:r w:rsidRPr="0097228D">
              <w:rPr>
                <w:b/>
                <w:bCs/>
                <w:noProof/>
              </w:rPr>
              <w:t>МУНИЦИПАЛЛĂ</w:t>
            </w:r>
            <w:r w:rsidRPr="0097228D">
              <w:rPr>
                <w:rFonts w:cs="Arial"/>
                <w:b/>
                <w:bCs/>
                <w:noProof/>
              </w:rPr>
              <w:t xml:space="preserve"> </w:t>
            </w:r>
            <w:r w:rsidRPr="0097228D">
              <w:rPr>
                <w:b/>
                <w:bCs/>
                <w:noProof/>
              </w:rPr>
              <w:t>ОКРУГĔН ДЕПУТАТСЕН ПУХĂВĚ</w:t>
            </w:r>
          </w:p>
          <w:p w:rsidR="0097228D" w:rsidRPr="0097228D" w:rsidRDefault="0097228D" w:rsidP="0097228D">
            <w:pPr>
              <w:widowControl w:val="0"/>
              <w:autoSpaceDE w:val="0"/>
              <w:autoSpaceDN w:val="0"/>
              <w:adjustRightInd w:val="0"/>
              <w:jc w:val="center"/>
              <w:rPr>
                <w:rFonts w:cs="Arial"/>
                <w:b/>
                <w:bCs/>
                <w:noProof/>
              </w:rPr>
            </w:pPr>
          </w:p>
          <w:p w:rsidR="0097228D" w:rsidRPr="0097228D" w:rsidRDefault="0097228D" w:rsidP="0097228D">
            <w:pPr>
              <w:widowControl w:val="0"/>
              <w:autoSpaceDE w:val="0"/>
              <w:autoSpaceDN w:val="0"/>
              <w:adjustRightInd w:val="0"/>
              <w:jc w:val="center"/>
              <w:rPr>
                <w:b/>
                <w:bCs/>
                <w:noProof/>
              </w:rPr>
            </w:pPr>
            <w:r w:rsidRPr="0097228D">
              <w:rPr>
                <w:b/>
                <w:bCs/>
                <w:noProof/>
              </w:rPr>
              <w:t>ЙЫШĂНУ</w:t>
            </w:r>
          </w:p>
          <w:p w:rsidR="0097228D" w:rsidRPr="0097228D" w:rsidRDefault="0097228D" w:rsidP="0097228D">
            <w:pPr>
              <w:widowControl w:val="0"/>
              <w:autoSpaceDE w:val="0"/>
              <w:autoSpaceDN w:val="0"/>
              <w:adjustRightInd w:val="0"/>
              <w:jc w:val="center"/>
              <w:rPr>
                <w:b/>
                <w:bCs/>
                <w:noProof/>
                <w:sz w:val="22"/>
                <w:szCs w:val="22"/>
              </w:rPr>
            </w:pPr>
          </w:p>
          <w:p w:rsidR="0097228D" w:rsidRPr="0097228D" w:rsidRDefault="0097228D" w:rsidP="0097228D">
            <w:pPr>
              <w:widowControl w:val="0"/>
              <w:autoSpaceDE w:val="0"/>
              <w:autoSpaceDN w:val="0"/>
              <w:adjustRightInd w:val="0"/>
              <w:jc w:val="center"/>
              <w:rPr>
                <w:noProof/>
              </w:rPr>
            </w:pPr>
            <w:r w:rsidRPr="0097228D">
              <w:rPr>
                <w:rFonts w:cs="Arial"/>
                <w:noProof/>
              </w:rPr>
              <w:t xml:space="preserve">___17.07.__ </w:t>
            </w:r>
            <w:r w:rsidRPr="0097228D">
              <w:rPr>
                <w:noProof/>
              </w:rPr>
              <w:t>2025</w:t>
            </w:r>
            <w:r w:rsidRPr="0097228D">
              <w:rPr>
                <w:rFonts w:cs="Arial"/>
                <w:noProof/>
              </w:rPr>
              <w:t xml:space="preserve"> </w:t>
            </w:r>
            <w:r w:rsidRPr="0097228D">
              <w:rPr>
                <w:rFonts w:ascii="Arial Cyr Chuv" w:hAnsi="Arial Cyr Chuv" w:cs="Arial"/>
              </w:rPr>
              <w:t>=</w:t>
            </w:r>
            <w:r w:rsidRPr="0097228D">
              <w:rPr>
                <w:rFonts w:cs="Arial"/>
              </w:rPr>
              <w:t>.</w:t>
            </w:r>
            <w:r w:rsidRPr="0097228D">
              <w:rPr>
                <w:noProof/>
              </w:rPr>
              <w:t xml:space="preserve"> </w:t>
            </w:r>
            <w:r w:rsidRPr="0097228D">
              <w:rPr>
                <w:rFonts w:cs="Arial"/>
                <w:noProof/>
              </w:rPr>
              <w:t>__233__</w:t>
            </w:r>
            <w:r w:rsidRPr="0097228D">
              <w:rPr>
                <w:noProof/>
              </w:rPr>
              <w:t xml:space="preserve"> №</w:t>
            </w:r>
          </w:p>
          <w:p w:rsidR="0097228D" w:rsidRPr="0097228D" w:rsidRDefault="0097228D" w:rsidP="0097228D">
            <w:pPr>
              <w:widowControl w:val="0"/>
              <w:autoSpaceDE w:val="0"/>
              <w:autoSpaceDN w:val="0"/>
              <w:adjustRightInd w:val="0"/>
              <w:jc w:val="center"/>
              <w:rPr>
                <w:noProof/>
              </w:rPr>
            </w:pPr>
            <w:r w:rsidRPr="0097228D">
              <w:rPr>
                <w:bCs/>
                <w:noProof/>
              </w:rPr>
              <w:t>Ç</w:t>
            </w:r>
            <w:r w:rsidRPr="0097228D">
              <w:rPr>
                <w:noProof/>
              </w:rPr>
              <w:t>ěмěрле хули</w:t>
            </w:r>
          </w:p>
        </w:tc>
        <w:tc>
          <w:tcPr>
            <w:tcW w:w="1142" w:type="dxa"/>
            <w:vMerge/>
          </w:tcPr>
          <w:p w:rsidR="0097228D" w:rsidRPr="0097228D" w:rsidRDefault="0097228D" w:rsidP="0097228D">
            <w:pPr>
              <w:widowControl w:val="0"/>
              <w:autoSpaceDE w:val="0"/>
              <w:autoSpaceDN w:val="0"/>
              <w:adjustRightInd w:val="0"/>
              <w:ind w:left="-108" w:right="-100"/>
              <w:jc w:val="center"/>
            </w:pPr>
          </w:p>
        </w:tc>
        <w:tc>
          <w:tcPr>
            <w:tcW w:w="4261" w:type="dxa"/>
            <w:hideMark/>
          </w:tcPr>
          <w:p w:rsidR="0097228D" w:rsidRPr="0097228D" w:rsidRDefault="0097228D" w:rsidP="0097228D">
            <w:pPr>
              <w:widowControl w:val="0"/>
              <w:autoSpaceDE w:val="0"/>
              <w:autoSpaceDN w:val="0"/>
              <w:adjustRightInd w:val="0"/>
              <w:jc w:val="center"/>
              <w:rPr>
                <w:noProof/>
              </w:rPr>
            </w:pPr>
            <w:r w:rsidRPr="0097228D">
              <w:rPr>
                <w:b/>
                <w:bCs/>
                <w:noProof/>
              </w:rPr>
              <w:t>СОБРАНИЕ ДЕПУТАТОВ</w:t>
            </w:r>
            <w:r w:rsidRPr="0097228D">
              <w:rPr>
                <w:rFonts w:cs="Arial"/>
                <w:b/>
                <w:bCs/>
                <w:noProof/>
              </w:rPr>
              <w:t xml:space="preserve"> </w:t>
            </w:r>
            <w:r w:rsidRPr="0097228D">
              <w:rPr>
                <w:b/>
                <w:bCs/>
                <w:noProof/>
              </w:rPr>
              <w:t>ШУМЕРЛИНСКОГО МУНИЦИПАЛЬНОГО ОКРУГА</w:t>
            </w:r>
          </w:p>
          <w:p w:rsidR="0097228D" w:rsidRPr="0097228D" w:rsidRDefault="0097228D" w:rsidP="0097228D">
            <w:pPr>
              <w:widowControl w:val="0"/>
              <w:autoSpaceDE w:val="0"/>
              <w:autoSpaceDN w:val="0"/>
              <w:adjustRightInd w:val="0"/>
              <w:jc w:val="center"/>
              <w:rPr>
                <w:b/>
                <w:bCs/>
                <w:i/>
                <w:iCs/>
              </w:rPr>
            </w:pPr>
          </w:p>
          <w:p w:rsidR="0097228D" w:rsidRPr="0097228D" w:rsidRDefault="0097228D" w:rsidP="0097228D">
            <w:pPr>
              <w:widowControl w:val="0"/>
              <w:autoSpaceDE w:val="0"/>
              <w:autoSpaceDN w:val="0"/>
              <w:adjustRightInd w:val="0"/>
              <w:jc w:val="center"/>
              <w:rPr>
                <w:b/>
                <w:bCs/>
                <w:noProof/>
              </w:rPr>
            </w:pPr>
            <w:r w:rsidRPr="0097228D">
              <w:rPr>
                <w:b/>
                <w:bCs/>
                <w:noProof/>
              </w:rPr>
              <w:t>РЕШЕНИЕ</w:t>
            </w:r>
          </w:p>
          <w:p w:rsidR="0097228D" w:rsidRPr="0097228D" w:rsidRDefault="0097228D" w:rsidP="0097228D">
            <w:pPr>
              <w:widowControl w:val="0"/>
              <w:autoSpaceDE w:val="0"/>
              <w:autoSpaceDN w:val="0"/>
              <w:adjustRightInd w:val="0"/>
              <w:jc w:val="center"/>
              <w:rPr>
                <w:b/>
                <w:bCs/>
                <w:noProof/>
                <w:sz w:val="22"/>
                <w:szCs w:val="22"/>
              </w:rPr>
            </w:pPr>
          </w:p>
          <w:p w:rsidR="0097228D" w:rsidRPr="0097228D" w:rsidRDefault="0097228D" w:rsidP="0097228D">
            <w:pPr>
              <w:widowControl w:val="0"/>
              <w:autoSpaceDE w:val="0"/>
              <w:autoSpaceDN w:val="0"/>
              <w:adjustRightInd w:val="0"/>
              <w:jc w:val="center"/>
              <w:rPr>
                <w:bCs/>
                <w:noProof/>
              </w:rPr>
            </w:pPr>
            <w:r w:rsidRPr="0097228D">
              <w:rPr>
                <w:rFonts w:cs="Arial"/>
                <w:bCs/>
                <w:noProof/>
              </w:rPr>
              <w:t xml:space="preserve">___17.07.__ </w:t>
            </w:r>
            <w:r w:rsidRPr="0097228D">
              <w:rPr>
                <w:bCs/>
                <w:noProof/>
              </w:rPr>
              <w:t>2025</w:t>
            </w:r>
            <w:r w:rsidRPr="0097228D">
              <w:rPr>
                <w:rFonts w:cs="Arial"/>
                <w:bCs/>
                <w:noProof/>
              </w:rPr>
              <w:t xml:space="preserve"> г. </w:t>
            </w:r>
            <w:r w:rsidRPr="0097228D">
              <w:rPr>
                <w:bCs/>
                <w:noProof/>
              </w:rPr>
              <w:t xml:space="preserve">№ </w:t>
            </w:r>
            <w:r w:rsidRPr="0097228D">
              <w:rPr>
                <w:rFonts w:cs="Arial"/>
                <w:bCs/>
                <w:noProof/>
              </w:rPr>
              <w:t>__233_</w:t>
            </w:r>
          </w:p>
          <w:p w:rsidR="0097228D" w:rsidRPr="0097228D" w:rsidRDefault="0097228D" w:rsidP="0097228D">
            <w:pPr>
              <w:widowControl w:val="0"/>
              <w:autoSpaceDE w:val="0"/>
              <w:autoSpaceDN w:val="0"/>
              <w:adjustRightInd w:val="0"/>
              <w:jc w:val="center"/>
              <w:rPr>
                <w:noProof/>
              </w:rPr>
            </w:pPr>
            <w:r w:rsidRPr="0097228D">
              <w:rPr>
                <w:bCs/>
                <w:noProof/>
              </w:rPr>
              <w:t>город Шумерля</w:t>
            </w:r>
          </w:p>
        </w:tc>
      </w:tr>
    </w:tbl>
    <w:p w:rsidR="0097228D" w:rsidRPr="0097228D" w:rsidRDefault="0097228D" w:rsidP="0097228D">
      <w:pPr>
        <w:widowControl w:val="0"/>
        <w:autoSpaceDE w:val="0"/>
        <w:autoSpaceDN w:val="0"/>
        <w:adjustRightInd w:val="0"/>
        <w:ind w:firstLine="720"/>
        <w:jc w:val="both"/>
      </w:pPr>
    </w:p>
    <w:tbl>
      <w:tblPr>
        <w:tblStyle w:val="190"/>
        <w:tblW w:w="0" w:type="auto"/>
        <w:tblInd w:w="108" w:type="dxa"/>
        <w:tblLook w:val="04A0"/>
      </w:tblPr>
      <w:tblGrid>
        <w:gridCol w:w="4266"/>
      </w:tblGrid>
      <w:tr w:rsidR="0097228D" w:rsidRPr="0097228D" w:rsidTr="001E3561">
        <w:trPr>
          <w:trHeight w:val="808"/>
        </w:trPr>
        <w:tc>
          <w:tcPr>
            <w:tcW w:w="4266" w:type="dxa"/>
            <w:tcBorders>
              <w:top w:val="nil"/>
              <w:left w:val="nil"/>
              <w:bottom w:val="nil"/>
              <w:right w:val="nil"/>
            </w:tcBorders>
          </w:tcPr>
          <w:p w:rsidR="0097228D" w:rsidRPr="0097228D" w:rsidRDefault="0097228D" w:rsidP="0097228D">
            <w:pPr>
              <w:widowControl w:val="0"/>
              <w:autoSpaceDE w:val="0"/>
              <w:autoSpaceDN w:val="0"/>
              <w:adjustRightInd w:val="0"/>
              <w:jc w:val="both"/>
              <w:rPr>
                <w:b/>
              </w:rPr>
            </w:pPr>
            <w:r w:rsidRPr="0097228D">
              <w:rPr>
                <w:b/>
              </w:rPr>
              <w:t xml:space="preserve">О </w:t>
            </w:r>
            <w:proofErr w:type="gramStart"/>
            <w:r w:rsidRPr="0097228D">
              <w:rPr>
                <w:b/>
              </w:rPr>
              <w:t>внесении</w:t>
            </w:r>
            <w:proofErr w:type="gramEnd"/>
            <w:r w:rsidRPr="0097228D">
              <w:rPr>
                <w:b/>
              </w:rPr>
              <w:t xml:space="preserve"> изменения в Устав Ш</w:t>
            </w:r>
            <w:r w:rsidRPr="0097228D">
              <w:rPr>
                <w:b/>
              </w:rPr>
              <w:t>у</w:t>
            </w:r>
            <w:r w:rsidRPr="0097228D">
              <w:rPr>
                <w:b/>
              </w:rPr>
              <w:t>мерлинского муниципального окр</w:t>
            </w:r>
            <w:r w:rsidRPr="0097228D">
              <w:rPr>
                <w:b/>
              </w:rPr>
              <w:t>у</w:t>
            </w:r>
            <w:r w:rsidRPr="0097228D">
              <w:rPr>
                <w:b/>
              </w:rPr>
              <w:t>га Чувашской Республики</w:t>
            </w:r>
          </w:p>
        </w:tc>
      </w:tr>
    </w:tbl>
    <w:p w:rsidR="0097228D" w:rsidRPr="0097228D" w:rsidRDefault="0097228D" w:rsidP="0097228D">
      <w:pPr>
        <w:widowControl w:val="0"/>
        <w:autoSpaceDE w:val="0"/>
        <w:autoSpaceDN w:val="0"/>
        <w:adjustRightInd w:val="0"/>
        <w:ind w:firstLine="720"/>
        <w:jc w:val="both"/>
      </w:pPr>
    </w:p>
    <w:p w:rsidR="0097228D" w:rsidRPr="0097228D" w:rsidRDefault="0097228D" w:rsidP="0097228D">
      <w:pPr>
        <w:widowControl w:val="0"/>
        <w:autoSpaceDE w:val="0"/>
        <w:autoSpaceDN w:val="0"/>
        <w:adjustRightInd w:val="0"/>
        <w:ind w:firstLine="709"/>
        <w:jc w:val="both"/>
      </w:pPr>
      <w:r w:rsidRPr="0097228D">
        <w:t>В соответствии с Федеральным законом от 6 октября 2003 г. № 131-ФЗ «Об общих принципах организации местного самоуправления в Российской Федерации», Законом Ч</w:t>
      </w:r>
      <w:r w:rsidRPr="0097228D">
        <w:t>у</w:t>
      </w:r>
      <w:r w:rsidRPr="0097228D">
        <w:t>вашской Республики от 18 октября 2004 г. № 19 «Об организации местного самоупра</w:t>
      </w:r>
      <w:r w:rsidRPr="0097228D">
        <w:t>в</w:t>
      </w:r>
      <w:r w:rsidRPr="0097228D">
        <w:t>ления в Чувашской Республике» Собрание депутатов Шумерлинского муниципального округа Ч</w:t>
      </w:r>
      <w:r w:rsidRPr="0097228D">
        <w:t>у</w:t>
      </w:r>
      <w:r w:rsidRPr="0097228D">
        <w:t>вашской Республики решило:</w:t>
      </w:r>
    </w:p>
    <w:p w:rsidR="0097228D" w:rsidRPr="0097228D" w:rsidRDefault="0097228D" w:rsidP="0097228D">
      <w:pPr>
        <w:ind w:firstLine="709"/>
        <w:jc w:val="both"/>
      </w:pPr>
      <w:r w:rsidRPr="0097228D">
        <w:t>1. Внести в пункт 16 части 1 статьи 7 Устава Шумерлинского</w:t>
      </w:r>
      <w:r w:rsidRPr="0097228D">
        <w:rPr>
          <w:color w:val="000000"/>
        </w:rPr>
        <w:t xml:space="preserve"> муниципального о</w:t>
      </w:r>
      <w:r w:rsidRPr="0097228D">
        <w:rPr>
          <w:color w:val="000000"/>
        </w:rPr>
        <w:t>к</w:t>
      </w:r>
      <w:r w:rsidRPr="0097228D">
        <w:rPr>
          <w:color w:val="000000"/>
        </w:rPr>
        <w:t>руга Чувашской Республики</w:t>
      </w:r>
      <w:r w:rsidRPr="0097228D">
        <w:t>, принятого решением Собрания депутатов Шумерлинского</w:t>
      </w:r>
      <w:r w:rsidRPr="0097228D">
        <w:rPr>
          <w:color w:val="000000"/>
        </w:rPr>
        <w:t xml:space="preserve"> муниц</w:t>
      </w:r>
      <w:r w:rsidRPr="0097228D">
        <w:rPr>
          <w:color w:val="000000"/>
        </w:rPr>
        <w:t>и</w:t>
      </w:r>
      <w:r w:rsidRPr="0097228D">
        <w:rPr>
          <w:color w:val="000000"/>
        </w:rPr>
        <w:t xml:space="preserve">пального округа Чувашской Республики </w:t>
      </w:r>
      <w:r w:rsidRPr="0097228D">
        <w:t>от 5 ноября 2024 г. № 33, изменение, з</w:t>
      </w:r>
      <w:r w:rsidRPr="0097228D">
        <w:t>а</w:t>
      </w:r>
      <w:r w:rsidRPr="0097228D">
        <w:t>менив слова «субъекта Российской Федерации)</w:t>
      </w:r>
      <w:proofErr w:type="gramStart"/>
      <w:r w:rsidRPr="0097228D">
        <w:t>,»</w:t>
      </w:r>
      <w:proofErr w:type="gramEnd"/>
      <w:r w:rsidRPr="0097228D">
        <w:t xml:space="preserve"> словами «Чувашской Республики), организация предо</w:t>
      </w:r>
      <w:r w:rsidRPr="0097228D">
        <w:t>с</w:t>
      </w:r>
      <w:r w:rsidRPr="0097228D">
        <w:t>тавления дополнительного образования взрослых по дополнительным образовательным пр</w:t>
      </w:r>
      <w:r w:rsidRPr="0097228D">
        <w:t>о</w:t>
      </w:r>
      <w:r w:rsidRPr="0097228D">
        <w:t>граммам спортивной подготовки в муниципальных образовательных организациях,».</w:t>
      </w:r>
    </w:p>
    <w:p w:rsidR="0097228D" w:rsidRPr="0097228D" w:rsidRDefault="0097228D" w:rsidP="0097228D">
      <w:pPr>
        <w:autoSpaceDE w:val="0"/>
        <w:autoSpaceDN w:val="0"/>
        <w:adjustRightInd w:val="0"/>
        <w:ind w:firstLine="709"/>
        <w:jc w:val="both"/>
      </w:pPr>
      <w:r w:rsidRPr="0097228D">
        <w:t>2. Настоящее решение вступает в силу после его государственной регистрации и оф</w:t>
      </w:r>
      <w:r w:rsidRPr="0097228D">
        <w:t>и</w:t>
      </w:r>
      <w:r w:rsidRPr="0097228D">
        <w:t>циального опубликования.</w:t>
      </w:r>
    </w:p>
    <w:p w:rsidR="0097228D" w:rsidRPr="0097228D" w:rsidRDefault="0097228D" w:rsidP="0097228D">
      <w:pPr>
        <w:autoSpaceDE w:val="0"/>
        <w:autoSpaceDN w:val="0"/>
        <w:adjustRightInd w:val="0"/>
        <w:ind w:firstLine="709"/>
        <w:jc w:val="both"/>
      </w:pPr>
      <w:r w:rsidRPr="0097228D">
        <w:t>3. Действие положения пункта 16 части 1 статьи 7 Устава Шумерлинского</w:t>
      </w:r>
      <w:r w:rsidRPr="0097228D">
        <w:rPr>
          <w:color w:val="000000"/>
        </w:rPr>
        <w:t xml:space="preserve"> </w:t>
      </w:r>
      <w:r w:rsidRPr="0097228D">
        <w:t>муниц</w:t>
      </w:r>
      <w:r w:rsidRPr="0097228D">
        <w:t>и</w:t>
      </w:r>
      <w:r w:rsidRPr="0097228D">
        <w:t>пального округа Чувашской Республики (в редакции настоящего решения) распростран</w:t>
      </w:r>
      <w:r w:rsidRPr="0097228D">
        <w:t>я</w:t>
      </w:r>
      <w:r w:rsidRPr="0097228D">
        <w:t>ется на правоотношения, возникшие с 1 января 2023 года.</w:t>
      </w:r>
    </w:p>
    <w:p w:rsidR="0097228D" w:rsidRPr="0097228D" w:rsidRDefault="0097228D" w:rsidP="0097228D">
      <w:pPr>
        <w:widowControl w:val="0"/>
        <w:autoSpaceDE w:val="0"/>
        <w:autoSpaceDN w:val="0"/>
        <w:adjustRightInd w:val="0"/>
        <w:ind w:firstLine="709"/>
        <w:jc w:val="both"/>
      </w:pPr>
    </w:p>
    <w:p w:rsidR="0097228D" w:rsidRPr="0097228D" w:rsidRDefault="0097228D" w:rsidP="0097228D">
      <w:pPr>
        <w:widowControl w:val="0"/>
        <w:autoSpaceDE w:val="0"/>
        <w:autoSpaceDN w:val="0"/>
        <w:adjustRightInd w:val="0"/>
        <w:ind w:firstLine="709"/>
        <w:jc w:val="both"/>
      </w:pPr>
    </w:p>
    <w:p w:rsidR="0097228D" w:rsidRPr="0097228D" w:rsidRDefault="0097228D" w:rsidP="0097228D">
      <w:pPr>
        <w:widowControl w:val="0"/>
        <w:autoSpaceDE w:val="0"/>
        <w:autoSpaceDN w:val="0"/>
        <w:adjustRightInd w:val="0"/>
        <w:jc w:val="both"/>
      </w:pPr>
      <w:r w:rsidRPr="0097228D">
        <w:t xml:space="preserve">И.о. председателя Собрания депутатов </w:t>
      </w:r>
    </w:p>
    <w:p w:rsidR="0097228D" w:rsidRPr="0097228D" w:rsidRDefault="0097228D" w:rsidP="0097228D">
      <w:pPr>
        <w:widowControl w:val="0"/>
        <w:autoSpaceDE w:val="0"/>
        <w:autoSpaceDN w:val="0"/>
        <w:adjustRightInd w:val="0"/>
        <w:jc w:val="both"/>
      </w:pPr>
      <w:r w:rsidRPr="0097228D">
        <w:t xml:space="preserve">Шумерлинского муниципального округа </w:t>
      </w:r>
    </w:p>
    <w:p w:rsidR="0097228D" w:rsidRPr="0097228D" w:rsidRDefault="0097228D" w:rsidP="0097228D">
      <w:pPr>
        <w:widowControl w:val="0"/>
        <w:autoSpaceDE w:val="0"/>
        <w:autoSpaceDN w:val="0"/>
        <w:adjustRightInd w:val="0"/>
        <w:jc w:val="both"/>
      </w:pPr>
      <w:r w:rsidRPr="0097228D">
        <w:lastRenderedPageBreak/>
        <w:t>Чувашской Республики</w:t>
      </w:r>
      <w:r w:rsidRPr="0097228D">
        <w:tab/>
      </w:r>
      <w:r w:rsidRPr="0097228D">
        <w:tab/>
      </w:r>
      <w:r w:rsidRPr="0097228D">
        <w:tab/>
      </w:r>
      <w:r w:rsidRPr="0097228D">
        <w:tab/>
      </w:r>
      <w:r w:rsidRPr="0097228D">
        <w:tab/>
      </w:r>
      <w:r w:rsidRPr="0097228D">
        <w:tab/>
      </w:r>
      <w:r w:rsidRPr="0097228D">
        <w:tab/>
      </w:r>
      <w:r w:rsidRPr="0097228D">
        <w:tab/>
        <w:t xml:space="preserve">       Д.В. Андреев</w:t>
      </w:r>
    </w:p>
    <w:p w:rsidR="0097228D" w:rsidRPr="0097228D" w:rsidRDefault="0097228D" w:rsidP="0097228D">
      <w:pPr>
        <w:widowControl w:val="0"/>
        <w:autoSpaceDE w:val="0"/>
        <w:autoSpaceDN w:val="0"/>
        <w:adjustRightInd w:val="0"/>
        <w:ind w:firstLine="709"/>
        <w:jc w:val="both"/>
      </w:pPr>
    </w:p>
    <w:p w:rsidR="0097228D" w:rsidRPr="0097228D" w:rsidRDefault="0097228D" w:rsidP="0097228D">
      <w:pPr>
        <w:rPr>
          <w:bCs/>
        </w:rPr>
      </w:pPr>
      <w:r w:rsidRPr="0097228D">
        <w:rPr>
          <w:bCs/>
        </w:rPr>
        <w:t xml:space="preserve">Глава Шумерлинского муниципального округа </w:t>
      </w:r>
    </w:p>
    <w:p w:rsidR="0097228D" w:rsidRDefault="0097228D" w:rsidP="0097228D">
      <w:pPr>
        <w:rPr>
          <w:color w:val="0D0D0D"/>
        </w:rPr>
      </w:pPr>
      <w:r w:rsidRPr="0097228D">
        <w:rPr>
          <w:bCs/>
        </w:rPr>
        <w:t>Чувашской Республики</w:t>
      </w:r>
      <w:r w:rsidRPr="0097228D">
        <w:rPr>
          <w:bCs/>
        </w:rPr>
        <w:tab/>
      </w:r>
      <w:r w:rsidRPr="0097228D">
        <w:rPr>
          <w:bCs/>
        </w:rPr>
        <w:tab/>
      </w:r>
      <w:r w:rsidRPr="0097228D">
        <w:rPr>
          <w:bCs/>
        </w:rPr>
        <w:tab/>
      </w:r>
      <w:r w:rsidRPr="0097228D">
        <w:rPr>
          <w:bCs/>
        </w:rPr>
        <w:tab/>
      </w:r>
      <w:r w:rsidRPr="0097228D">
        <w:rPr>
          <w:bCs/>
        </w:rPr>
        <w:tab/>
      </w:r>
      <w:r w:rsidRPr="0097228D">
        <w:rPr>
          <w:bCs/>
        </w:rPr>
        <w:tab/>
      </w:r>
      <w:r w:rsidRPr="0097228D">
        <w:rPr>
          <w:bCs/>
        </w:rPr>
        <w:tab/>
      </w:r>
      <w:r w:rsidRPr="0097228D">
        <w:rPr>
          <w:bCs/>
        </w:rPr>
        <w:tab/>
        <w:t xml:space="preserve">     Э.М. Васильев</w:t>
      </w:r>
    </w:p>
    <w:sectPr w:rsidR="0097228D" w:rsidSect="0097228D">
      <w:headerReference w:type="default" r:id="rId10"/>
      <w:footerReference w:type="default" r:id="rId11"/>
      <w:pgSz w:w="11906" w:h="16838"/>
      <w:pgMar w:top="1134" w:right="566" w:bottom="567" w:left="1701" w:header="39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8AE" w:rsidRDefault="00CB08AE" w:rsidP="00183D70">
      <w:r>
        <w:separator/>
      </w:r>
    </w:p>
  </w:endnote>
  <w:endnote w:type="continuationSeparator" w:id="0">
    <w:p w:rsidR="00CB08AE" w:rsidRDefault="00CB08AE" w:rsidP="00183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altName w:val="Chocogirl"/>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AE" w:rsidRPr="004A6F6A" w:rsidRDefault="00CB08AE" w:rsidP="008E0301">
    <w:pPr>
      <w:pStyle w:val="ab"/>
      <w:jc w:val="right"/>
      <w:rPr>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8AE" w:rsidRDefault="00CB08AE" w:rsidP="00183D70">
      <w:r>
        <w:separator/>
      </w:r>
    </w:p>
  </w:footnote>
  <w:footnote w:type="continuationSeparator" w:id="0">
    <w:p w:rsidR="00CB08AE" w:rsidRDefault="00CB08AE" w:rsidP="00183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AE" w:rsidRPr="006B17B7" w:rsidRDefault="00CB08AE" w:rsidP="008E030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110061"/>
    <w:multiLevelType w:val="hybridMultilevel"/>
    <w:tmpl w:val="8DC8B71E"/>
    <w:lvl w:ilvl="0" w:tplc="CC44D6BC">
      <w:start w:val="3"/>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2120CE"/>
    <w:multiLevelType w:val="multilevel"/>
    <w:tmpl w:val="793EA60A"/>
    <w:lvl w:ilvl="0">
      <w:start w:val="6"/>
      <w:numFmt w:val="decimal"/>
      <w:lvlText w:val="%1."/>
      <w:lvlJc w:val="left"/>
      <w:pPr>
        <w:ind w:left="525" w:hanging="525"/>
      </w:pPr>
      <w:rPr>
        <w:rFonts w:cs="Times New Roman"/>
      </w:rPr>
    </w:lvl>
    <w:lvl w:ilvl="1">
      <w:start w:val="15"/>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B5025A0"/>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7">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DC6685"/>
    <w:multiLevelType w:val="hybridMultilevel"/>
    <w:tmpl w:val="3768EE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FF557BF"/>
    <w:multiLevelType w:val="multilevel"/>
    <w:tmpl w:val="269C86AA"/>
    <w:lvl w:ilvl="0">
      <w:start w:val="4"/>
      <w:numFmt w:val="decimal"/>
      <w:lvlText w:val="%1."/>
      <w:lvlJc w:val="left"/>
      <w:pPr>
        <w:ind w:left="585" w:hanging="585"/>
      </w:pPr>
      <w:rPr>
        <w:rFonts w:cs="Times New Roman"/>
      </w:rPr>
    </w:lvl>
    <w:lvl w:ilvl="1">
      <w:start w:val="5"/>
      <w:numFmt w:val="decimal"/>
      <w:lvlText w:val="%1.%2."/>
      <w:lvlJc w:val="left"/>
      <w:pPr>
        <w:ind w:left="1074" w:hanging="720"/>
      </w:pPr>
      <w:rPr>
        <w:rFonts w:cs="Times New Roman"/>
      </w:rPr>
    </w:lvl>
    <w:lvl w:ilvl="2">
      <w:start w:val="3"/>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10">
    <w:nsid w:val="10151E2D"/>
    <w:multiLevelType w:val="multilevel"/>
    <w:tmpl w:val="10151E2D"/>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11">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65632B2"/>
    <w:multiLevelType w:val="hybridMultilevel"/>
    <w:tmpl w:val="FAD45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22">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3">
    <w:nsid w:val="3A616468"/>
    <w:multiLevelType w:val="multilevel"/>
    <w:tmpl w:val="4816F57E"/>
    <w:lvl w:ilvl="0">
      <w:start w:val="8"/>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24">
    <w:nsid w:val="3AFC1F7F"/>
    <w:multiLevelType w:val="hybridMultilevel"/>
    <w:tmpl w:val="2C4E2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B026C53"/>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26">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2E34464"/>
    <w:multiLevelType w:val="multilevel"/>
    <w:tmpl w:val="EC842626"/>
    <w:lvl w:ilvl="0">
      <w:start w:val="1"/>
      <w:numFmt w:val="decimal"/>
      <w:lvlText w:val="%1."/>
      <w:lvlJc w:val="left"/>
      <w:pPr>
        <w:ind w:left="720" w:hanging="360"/>
      </w:pPr>
      <w:rPr>
        <w:rFonts w:cs="Times New Roman"/>
      </w:rPr>
    </w:lvl>
    <w:lvl w:ilvl="1">
      <w:start w:val="1"/>
      <w:numFmt w:val="decimal"/>
      <w:lvlText w:val="%1.%2."/>
      <w:lvlJc w:val="left"/>
      <w:pPr>
        <w:ind w:left="1608" w:hanging="61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620" w:hanging="720"/>
      </w:pPr>
      <w:rPr>
        <w:rFonts w:cs="Times New Roman"/>
      </w:rPr>
    </w:lvl>
    <w:lvl w:ilvl="4">
      <w:start w:val="1"/>
      <w:numFmt w:val="decimal"/>
      <w:lvlText w:val="%1.%2.%3.%4.%5."/>
      <w:lvlJc w:val="left"/>
      <w:pPr>
        <w:ind w:left="2160" w:hanging="1080"/>
      </w:pPr>
      <w:rPr>
        <w:rFonts w:cs="Times New Roman"/>
      </w:rPr>
    </w:lvl>
    <w:lvl w:ilvl="5">
      <w:start w:val="1"/>
      <w:numFmt w:val="decimal"/>
      <w:lvlText w:val="%1.%2.%3.%4.%5.%6."/>
      <w:lvlJc w:val="left"/>
      <w:pPr>
        <w:ind w:left="2340" w:hanging="1080"/>
      </w:pPr>
      <w:rPr>
        <w:rFonts w:cs="Times New Roman"/>
      </w:rPr>
    </w:lvl>
    <w:lvl w:ilvl="6">
      <w:start w:val="1"/>
      <w:numFmt w:val="decimal"/>
      <w:lvlText w:val="%1.%2.%3.%4.%5.%6.%7."/>
      <w:lvlJc w:val="left"/>
      <w:pPr>
        <w:ind w:left="2880" w:hanging="1440"/>
      </w:pPr>
      <w:rPr>
        <w:rFonts w:cs="Times New Roman"/>
      </w:rPr>
    </w:lvl>
    <w:lvl w:ilvl="7">
      <w:start w:val="1"/>
      <w:numFmt w:val="decimal"/>
      <w:lvlText w:val="%1.%2.%3.%4.%5.%6.%7.%8."/>
      <w:lvlJc w:val="left"/>
      <w:pPr>
        <w:ind w:left="3060" w:hanging="1440"/>
      </w:pPr>
      <w:rPr>
        <w:rFonts w:cs="Times New Roman"/>
      </w:rPr>
    </w:lvl>
    <w:lvl w:ilvl="8">
      <w:start w:val="1"/>
      <w:numFmt w:val="decimal"/>
      <w:lvlText w:val="%1.%2.%3.%4.%5.%6.%7.%8.%9."/>
      <w:lvlJc w:val="left"/>
      <w:pPr>
        <w:ind w:left="3600" w:hanging="1800"/>
      </w:pPr>
      <w:rPr>
        <w:rFonts w:cs="Times New Roman"/>
      </w:rPr>
    </w:lvl>
  </w:abstractNum>
  <w:abstractNum w:abstractNumId="29">
    <w:nsid w:val="44CD401C"/>
    <w:multiLevelType w:val="multilevel"/>
    <w:tmpl w:val="5644DE42"/>
    <w:lvl w:ilvl="0">
      <w:start w:val="3"/>
      <w:numFmt w:val="decimal"/>
      <w:lvlText w:val="%1."/>
      <w:lvlJc w:val="left"/>
      <w:pPr>
        <w:ind w:left="3509" w:hanging="390"/>
      </w:pPr>
      <w:rPr>
        <w:rFonts w:cs="Times New Roman"/>
      </w:rPr>
    </w:lvl>
    <w:lvl w:ilvl="1">
      <w:start w:val="1"/>
      <w:numFmt w:val="decimal"/>
      <w:lvlText w:val="%1.%2."/>
      <w:lvlJc w:val="left"/>
      <w:pPr>
        <w:ind w:left="1713" w:hanging="720"/>
      </w:pPr>
      <w:rPr>
        <w:rFonts w:cs="Times New Roman"/>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3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4E274D"/>
    <w:multiLevelType w:val="multilevel"/>
    <w:tmpl w:val="F36626D2"/>
    <w:lvl w:ilvl="0">
      <w:start w:val="4"/>
      <w:numFmt w:val="decimal"/>
      <w:lvlText w:val="%1."/>
      <w:lvlJc w:val="left"/>
      <w:pPr>
        <w:ind w:left="585" w:hanging="585"/>
      </w:pPr>
      <w:rPr>
        <w:rFonts w:cs="Times New Roman"/>
      </w:rPr>
    </w:lvl>
    <w:lvl w:ilvl="1">
      <w:start w:val="9"/>
      <w:numFmt w:val="decimal"/>
      <w:lvlText w:val="%1.%2."/>
      <w:lvlJc w:val="left"/>
      <w:pPr>
        <w:ind w:left="1074" w:hanging="720"/>
      </w:pPr>
      <w:rPr>
        <w:rFonts w:cs="Times New Roman"/>
      </w:rPr>
    </w:lvl>
    <w:lvl w:ilvl="2">
      <w:start w:val="2"/>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32">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473758"/>
    <w:multiLevelType w:val="multilevel"/>
    <w:tmpl w:val="F68263E0"/>
    <w:lvl w:ilvl="0">
      <w:start w:val="5"/>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4">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5E03C29"/>
    <w:multiLevelType w:val="multilevel"/>
    <w:tmpl w:val="7E002CA6"/>
    <w:lvl w:ilvl="0">
      <w:start w:val="1"/>
      <w:numFmt w:val="decimal"/>
      <w:lvlText w:val="%1."/>
      <w:lvlJc w:val="left"/>
      <w:pPr>
        <w:ind w:left="644" w:hanging="360"/>
      </w:pPr>
      <w:rPr>
        <w:rFonts w:cs="Times New Roman"/>
      </w:rPr>
    </w:lvl>
    <w:lvl w:ilvl="1">
      <w:start w:val="1"/>
      <w:numFmt w:val="decimal"/>
      <w:lvlText w:val="%1.%2"/>
      <w:lvlJc w:val="left"/>
      <w:pPr>
        <w:ind w:left="1353" w:hanging="360"/>
      </w:pPr>
      <w:rPr>
        <w:rFonts w:cs="Times New Roman"/>
      </w:rPr>
    </w:lvl>
    <w:lvl w:ilvl="2">
      <w:start w:val="1"/>
      <w:numFmt w:val="decimal"/>
      <w:lvlText w:val="%1.%2.%3"/>
      <w:lvlJc w:val="left"/>
      <w:pPr>
        <w:ind w:left="1778" w:hanging="720"/>
      </w:pPr>
      <w:rPr>
        <w:rFonts w:cs="Times New Roman"/>
      </w:rPr>
    </w:lvl>
    <w:lvl w:ilvl="3">
      <w:start w:val="1"/>
      <w:numFmt w:val="decimal"/>
      <w:lvlText w:val="%1.%2.%3.%4"/>
      <w:lvlJc w:val="left"/>
      <w:pPr>
        <w:ind w:left="2127" w:hanging="720"/>
      </w:pPr>
      <w:rPr>
        <w:rFonts w:cs="Times New Roman"/>
      </w:rPr>
    </w:lvl>
    <w:lvl w:ilvl="4">
      <w:start w:val="1"/>
      <w:numFmt w:val="decimal"/>
      <w:lvlText w:val="%1.%2.%3.%4.%5"/>
      <w:lvlJc w:val="left"/>
      <w:pPr>
        <w:ind w:left="2836" w:hanging="1080"/>
      </w:pPr>
      <w:rPr>
        <w:rFonts w:cs="Times New Roman"/>
      </w:rPr>
    </w:lvl>
    <w:lvl w:ilvl="5">
      <w:start w:val="1"/>
      <w:numFmt w:val="decimal"/>
      <w:lvlText w:val="%1.%2.%3.%4.%5.%6"/>
      <w:lvlJc w:val="left"/>
      <w:pPr>
        <w:ind w:left="3545" w:hanging="1440"/>
      </w:pPr>
      <w:rPr>
        <w:rFonts w:cs="Times New Roman"/>
      </w:rPr>
    </w:lvl>
    <w:lvl w:ilvl="6">
      <w:start w:val="1"/>
      <w:numFmt w:val="decimal"/>
      <w:lvlText w:val="%1.%2.%3.%4.%5.%6.%7"/>
      <w:lvlJc w:val="left"/>
      <w:pPr>
        <w:ind w:left="3894" w:hanging="1440"/>
      </w:pPr>
      <w:rPr>
        <w:rFonts w:cs="Times New Roman"/>
      </w:rPr>
    </w:lvl>
    <w:lvl w:ilvl="7">
      <w:start w:val="1"/>
      <w:numFmt w:val="decimal"/>
      <w:lvlText w:val="%1.%2.%3.%4.%5.%6.%7.%8"/>
      <w:lvlJc w:val="left"/>
      <w:pPr>
        <w:ind w:left="4603" w:hanging="1800"/>
      </w:pPr>
      <w:rPr>
        <w:rFonts w:cs="Times New Roman"/>
      </w:rPr>
    </w:lvl>
    <w:lvl w:ilvl="8">
      <w:start w:val="1"/>
      <w:numFmt w:val="decimal"/>
      <w:lvlText w:val="%1.%2.%3.%4.%5.%6.%7.%8.%9"/>
      <w:lvlJc w:val="left"/>
      <w:pPr>
        <w:ind w:left="4952" w:hanging="1800"/>
      </w:pPr>
      <w:rPr>
        <w:rFonts w:cs="Times New Roman"/>
      </w:rPr>
    </w:lvl>
  </w:abstractNum>
  <w:abstractNum w:abstractNumId="36">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0">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42">
    <w:nsid w:val="68136876"/>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4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9DA6F18"/>
    <w:multiLevelType w:val="multilevel"/>
    <w:tmpl w:val="66506F9E"/>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nsid w:val="7ACA5F4E"/>
    <w:multiLevelType w:val="hybridMultilevel"/>
    <w:tmpl w:val="44A85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B75308"/>
    <w:multiLevelType w:val="multilevel"/>
    <w:tmpl w:val="52AC276E"/>
    <w:lvl w:ilvl="0">
      <w:start w:val="5"/>
      <w:numFmt w:val="decimal"/>
      <w:lvlText w:val="%1."/>
      <w:lvlJc w:val="left"/>
      <w:pPr>
        <w:ind w:left="390" w:hanging="390"/>
      </w:pPr>
      <w:rPr>
        <w:rFonts w:cs="Times New Roman"/>
      </w:rPr>
    </w:lvl>
    <w:lvl w:ilvl="1">
      <w:start w:val="7"/>
      <w:numFmt w:val="decimal"/>
      <w:lvlText w:val="%1.%2."/>
      <w:lvlJc w:val="left"/>
      <w:pPr>
        <w:ind w:left="2149" w:hanging="720"/>
      </w:pPr>
      <w:rPr>
        <w:rFonts w:cs="Times New Roman"/>
      </w:rPr>
    </w:lvl>
    <w:lvl w:ilvl="2">
      <w:start w:val="1"/>
      <w:numFmt w:val="decimal"/>
      <w:lvlText w:val="%1.%2.%3."/>
      <w:lvlJc w:val="left"/>
      <w:pPr>
        <w:ind w:left="3578" w:hanging="720"/>
      </w:pPr>
      <w:rPr>
        <w:rFonts w:cs="Times New Roman"/>
      </w:rPr>
    </w:lvl>
    <w:lvl w:ilvl="3">
      <w:start w:val="1"/>
      <w:numFmt w:val="decimal"/>
      <w:lvlText w:val="%1.%2.%3.%4."/>
      <w:lvlJc w:val="left"/>
      <w:pPr>
        <w:ind w:left="5367" w:hanging="1080"/>
      </w:pPr>
      <w:rPr>
        <w:rFonts w:cs="Times New Roman"/>
      </w:rPr>
    </w:lvl>
    <w:lvl w:ilvl="4">
      <w:start w:val="1"/>
      <w:numFmt w:val="decimal"/>
      <w:lvlText w:val="%1.%2.%3.%4.%5."/>
      <w:lvlJc w:val="left"/>
      <w:pPr>
        <w:ind w:left="6796" w:hanging="1080"/>
      </w:pPr>
      <w:rPr>
        <w:rFonts w:cs="Times New Roman"/>
      </w:rPr>
    </w:lvl>
    <w:lvl w:ilvl="5">
      <w:start w:val="1"/>
      <w:numFmt w:val="decimal"/>
      <w:lvlText w:val="%1.%2.%3.%4.%5.%6."/>
      <w:lvlJc w:val="left"/>
      <w:pPr>
        <w:ind w:left="8585" w:hanging="1440"/>
      </w:pPr>
      <w:rPr>
        <w:rFonts w:cs="Times New Roman"/>
      </w:rPr>
    </w:lvl>
    <w:lvl w:ilvl="6">
      <w:start w:val="1"/>
      <w:numFmt w:val="decimal"/>
      <w:lvlText w:val="%1.%2.%3.%4.%5.%6.%7."/>
      <w:lvlJc w:val="left"/>
      <w:pPr>
        <w:ind w:left="10014" w:hanging="1440"/>
      </w:pPr>
      <w:rPr>
        <w:rFonts w:cs="Times New Roman"/>
      </w:rPr>
    </w:lvl>
    <w:lvl w:ilvl="7">
      <w:start w:val="1"/>
      <w:numFmt w:val="decimal"/>
      <w:lvlText w:val="%1.%2.%3.%4.%5.%6.%7.%8."/>
      <w:lvlJc w:val="left"/>
      <w:pPr>
        <w:ind w:left="11803" w:hanging="1800"/>
      </w:pPr>
      <w:rPr>
        <w:rFonts w:cs="Times New Roman"/>
      </w:rPr>
    </w:lvl>
    <w:lvl w:ilvl="8">
      <w:start w:val="1"/>
      <w:numFmt w:val="decimal"/>
      <w:lvlText w:val="%1.%2.%3.%4.%5.%6.%7.%8.%9."/>
      <w:lvlJc w:val="left"/>
      <w:pPr>
        <w:ind w:left="13232" w:hanging="1800"/>
      </w:pPr>
      <w:rPr>
        <w:rFonts w:cs="Times New Roman"/>
      </w:rPr>
    </w:lvl>
  </w:abstractNum>
  <w:num w:numId="1">
    <w:abstractNumId w:val="39"/>
  </w:num>
  <w:num w:numId="2">
    <w:abstractNumId w:val="36"/>
  </w:num>
  <w:num w:numId="3">
    <w:abstractNumId w:val="16"/>
  </w:num>
  <w:num w:numId="4">
    <w:abstractNumId w:val="27"/>
  </w:num>
  <w:num w:numId="5">
    <w:abstractNumId w:val="37"/>
  </w:num>
  <w:num w:numId="6">
    <w:abstractNumId w:val="18"/>
  </w:num>
  <w:num w:numId="7">
    <w:abstractNumId w:val="26"/>
  </w:num>
  <w:num w:numId="8">
    <w:abstractNumId w:val="44"/>
  </w:num>
  <w:num w:numId="9">
    <w:abstractNumId w:val="22"/>
  </w:num>
  <w:num w:numId="10">
    <w:abstractNumId w:val="21"/>
  </w:num>
  <w:num w:numId="11">
    <w:abstractNumId w:val="43"/>
  </w:num>
  <w:num w:numId="12">
    <w:abstractNumId w:val="5"/>
  </w:num>
  <w:num w:numId="13">
    <w:abstractNumId w:val="38"/>
  </w:num>
  <w:num w:numId="14">
    <w:abstractNumId w:val="4"/>
  </w:num>
  <w:num w:numId="15">
    <w:abstractNumId w:val="13"/>
  </w:num>
  <w:num w:numId="16">
    <w:abstractNumId w:val="34"/>
  </w:num>
  <w:num w:numId="17">
    <w:abstractNumId w:val="11"/>
  </w:num>
  <w:num w:numId="18">
    <w:abstractNumId w:val="3"/>
  </w:num>
  <w:num w:numId="19">
    <w:abstractNumId w:val="32"/>
  </w:num>
  <w:num w:numId="20">
    <w:abstractNumId w:val="30"/>
  </w:num>
  <w:num w:numId="21">
    <w:abstractNumId w:val="40"/>
  </w:num>
  <w:num w:numId="22">
    <w:abstractNumId w:val="41"/>
  </w:num>
  <w:num w:numId="23">
    <w:abstractNumId w:val="7"/>
  </w:num>
  <w:num w:numId="24">
    <w:abstractNumId w:val="20"/>
  </w:num>
  <w:num w:numId="25">
    <w:abstractNumId w:val="15"/>
  </w:num>
  <w:num w:numId="26">
    <w:abstractNumId w:val="14"/>
  </w:num>
  <w:num w:numId="27">
    <w:abstractNumId w:val="17"/>
  </w:num>
  <w:num w:numId="28">
    <w:abstractNumId w:val="28"/>
  </w:num>
  <w:num w:numId="29">
    <w:abstractNumId w:val="45"/>
  </w:num>
  <w:num w:numId="30">
    <w:abstractNumId w:val="29"/>
  </w:num>
  <w:num w:numId="31">
    <w:abstractNumId w:val="9"/>
  </w:num>
  <w:num w:numId="32">
    <w:abstractNumId w:val="31"/>
  </w:num>
  <w:num w:numId="33">
    <w:abstractNumId w:val="33"/>
  </w:num>
  <w:num w:numId="34">
    <w:abstractNumId w:val="47"/>
  </w:num>
  <w:num w:numId="35">
    <w:abstractNumId w:val="2"/>
  </w:num>
  <w:num w:numId="36">
    <w:abstractNumId w:val="23"/>
  </w:num>
  <w:num w:numId="37">
    <w:abstractNumId w:val="25"/>
  </w:num>
  <w:num w:numId="38">
    <w:abstractNumId w:val="35"/>
  </w:num>
  <w:num w:numId="39">
    <w:abstractNumId w:val="8"/>
  </w:num>
  <w:num w:numId="40">
    <w:abstractNumId w:val="12"/>
  </w:num>
  <w:num w:numId="41">
    <w:abstractNumId w:val="42"/>
  </w:num>
  <w:num w:numId="42">
    <w:abstractNumId w:val="6"/>
  </w:num>
  <w:num w:numId="43">
    <w:abstractNumId w:val="0"/>
  </w:num>
  <w:num w:numId="44">
    <w:abstractNumId w:val="1"/>
  </w:num>
  <w:num w:numId="45">
    <w:abstractNumId w:val="46"/>
  </w:num>
  <w:num w:numId="46">
    <w:abstractNumId w:val="24"/>
  </w:num>
  <w:num w:numId="47">
    <w:abstractNumId w:val="10"/>
  </w:num>
  <w:num w:numId="48">
    <w:abstractNumId w:val="1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BF6233"/>
    <w:rsid w:val="000710D1"/>
    <w:rsid w:val="000808B5"/>
    <w:rsid w:val="000C00C4"/>
    <w:rsid w:val="000D3DB4"/>
    <w:rsid w:val="00160215"/>
    <w:rsid w:val="00183D70"/>
    <w:rsid w:val="001B58EB"/>
    <w:rsid w:val="0026465D"/>
    <w:rsid w:val="002671B2"/>
    <w:rsid w:val="00282A4A"/>
    <w:rsid w:val="00292751"/>
    <w:rsid w:val="00300860"/>
    <w:rsid w:val="00324DC9"/>
    <w:rsid w:val="00361D7A"/>
    <w:rsid w:val="00396F1C"/>
    <w:rsid w:val="003A5AAD"/>
    <w:rsid w:val="003A7392"/>
    <w:rsid w:val="003B03E9"/>
    <w:rsid w:val="003B0563"/>
    <w:rsid w:val="003F6606"/>
    <w:rsid w:val="00414A30"/>
    <w:rsid w:val="004413D1"/>
    <w:rsid w:val="004513EE"/>
    <w:rsid w:val="004B5DA8"/>
    <w:rsid w:val="004C7B3A"/>
    <w:rsid w:val="005322AB"/>
    <w:rsid w:val="005477BF"/>
    <w:rsid w:val="00562110"/>
    <w:rsid w:val="00573879"/>
    <w:rsid w:val="005A7066"/>
    <w:rsid w:val="005B5F36"/>
    <w:rsid w:val="00624CB0"/>
    <w:rsid w:val="00634056"/>
    <w:rsid w:val="00634952"/>
    <w:rsid w:val="006471D3"/>
    <w:rsid w:val="00661029"/>
    <w:rsid w:val="006D494B"/>
    <w:rsid w:val="006E44EA"/>
    <w:rsid w:val="007823AB"/>
    <w:rsid w:val="00787701"/>
    <w:rsid w:val="00844A34"/>
    <w:rsid w:val="00863D80"/>
    <w:rsid w:val="008E0301"/>
    <w:rsid w:val="00942787"/>
    <w:rsid w:val="0097228D"/>
    <w:rsid w:val="009E6EC0"/>
    <w:rsid w:val="00A064BB"/>
    <w:rsid w:val="00A27A07"/>
    <w:rsid w:val="00A31340"/>
    <w:rsid w:val="00A64DBD"/>
    <w:rsid w:val="00A76CA9"/>
    <w:rsid w:val="00A8624F"/>
    <w:rsid w:val="00AE5F4C"/>
    <w:rsid w:val="00B11189"/>
    <w:rsid w:val="00B2505A"/>
    <w:rsid w:val="00B500BD"/>
    <w:rsid w:val="00BF6233"/>
    <w:rsid w:val="00C45932"/>
    <w:rsid w:val="00CA03D2"/>
    <w:rsid w:val="00CB08AE"/>
    <w:rsid w:val="00CF0542"/>
    <w:rsid w:val="00D26632"/>
    <w:rsid w:val="00D26A23"/>
    <w:rsid w:val="00D67F61"/>
    <w:rsid w:val="00D83EE9"/>
    <w:rsid w:val="00DA5F6D"/>
    <w:rsid w:val="00E369BF"/>
    <w:rsid w:val="00E464F5"/>
    <w:rsid w:val="00E53FDC"/>
    <w:rsid w:val="00E71CB7"/>
    <w:rsid w:val="00EB6B2D"/>
    <w:rsid w:val="00F31C14"/>
    <w:rsid w:val="00F560AC"/>
    <w:rsid w:val="00F70BBF"/>
    <w:rsid w:val="00F86914"/>
    <w:rsid w:val="00F96C50"/>
    <w:rsid w:val="00FB0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Hyperlink" w:qFormat="1"/>
    <w:lsdException w:name="Strong" w:semiHidden="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F2125-A3BF-4463-BDF9-16B31A7BA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1330</TotalTime>
  <Pages>1</Pages>
  <Words>278</Words>
  <Characters>1588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gshum-admcontrol</cp:lastModifiedBy>
  <cp:revision>42</cp:revision>
  <dcterms:created xsi:type="dcterms:W3CDTF">2025-02-04T19:17:00Z</dcterms:created>
  <dcterms:modified xsi:type="dcterms:W3CDTF">2025-08-04T13:58:00Z</dcterms:modified>
</cp:coreProperties>
</file>