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1D" w:rsidRPr="00A55466" w:rsidRDefault="000E0C1D" w:rsidP="000E0C1D">
      <w:pPr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5546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0E0C1D" w:rsidRPr="00A55466" w:rsidRDefault="000E0C1D" w:rsidP="000E0C1D">
      <w:pPr>
        <w:spacing w:after="0" w:line="240" w:lineRule="auto"/>
        <w:textAlignment w:val="baseline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:rsidR="000E0C1D" w:rsidRPr="00A55466" w:rsidRDefault="000E0C1D" w:rsidP="000E0C1D">
      <w:pPr>
        <w:spacing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A55466">
        <w:rPr>
          <w:rFonts w:ascii="Times New Roman" w:eastAsia="Times New Roman" w:hAnsi="Times New Roman" w:cs="Times New Roman"/>
          <w:sz w:val="24"/>
          <w:szCs w:val="20"/>
          <w:lang w:eastAsia="ru-RU"/>
        </w:rPr>
        <w:t>В случае отсутствия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контрольных (надзорных) мероприятий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информация:</w:t>
      </w:r>
      <w:proofErr w:type="gramEnd"/>
    </w:p>
    <w:p w:rsidR="00E9243F" w:rsidRPr="00A55466" w:rsidRDefault="00E9243F" w:rsidP="000E0C1D">
      <w:pPr>
        <w:spacing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Style w:val="a5"/>
        <w:tblW w:w="9464" w:type="dxa"/>
        <w:tblLook w:val="04A0"/>
      </w:tblPr>
      <w:tblGrid>
        <w:gridCol w:w="5211"/>
        <w:gridCol w:w="4253"/>
      </w:tblGrid>
      <w:tr w:rsidR="000E0C1D" w:rsidRPr="00A55466" w:rsidTr="00F12AD9">
        <w:tc>
          <w:tcPr>
            <w:tcW w:w="5211" w:type="dxa"/>
            <w:hideMark/>
          </w:tcPr>
          <w:p w:rsidR="000E0C1D" w:rsidRPr="00A55466" w:rsidRDefault="000E0C1D" w:rsidP="000E0C1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4253" w:type="dxa"/>
            <w:hideMark/>
          </w:tcPr>
          <w:p w:rsidR="000E0C1D" w:rsidRPr="00A55466" w:rsidRDefault="000E0C1D" w:rsidP="000E0C1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Основания</w:t>
            </w:r>
          </w:p>
        </w:tc>
      </w:tr>
      <w:tr w:rsidR="000E0C1D" w:rsidRPr="00A55466" w:rsidTr="00F12AD9">
        <w:tc>
          <w:tcPr>
            <w:tcW w:w="5211" w:type="dxa"/>
            <w:hideMark/>
          </w:tcPr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 лица, в отношении которого проводится проверка.</w:t>
            </w:r>
          </w:p>
        </w:tc>
        <w:tc>
          <w:tcPr>
            <w:tcW w:w="4253" w:type="dxa"/>
            <w:hideMark/>
          </w:tcPr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РФ от 13.03.1997 N 232 «Об основном документе, удостоверяющем личность гражданина Российской Федерации на территории Российской Федерации»;</w:t>
            </w:r>
          </w:p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08.07.1997 N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  <w:p w:rsidR="00F12AD9" w:rsidRPr="00A55466" w:rsidRDefault="00F12AD9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C1D" w:rsidRPr="00A55466" w:rsidTr="00F12AD9">
        <w:tc>
          <w:tcPr>
            <w:tcW w:w="5211" w:type="dxa"/>
            <w:hideMark/>
          </w:tcPr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  <w:p w:rsidR="00F12AD9" w:rsidRPr="00A55466" w:rsidRDefault="00F12AD9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hideMark/>
          </w:tcPr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185 Гражданского кодекса Российской Федерации.</w:t>
            </w:r>
          </w:p>
        </w:tc>
      </w:tr>
      <w:tr w:rsidR="000E0C1D" w:rsidRPr="00A55466" w:rsidTr="00F12AD9">
        <w:tc>
          <w:tcPr>
            <w:tcW w:w="5211" w:type="dxa"/>
            <w:hideMark/>
          </w:tcPr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сделок с ним» от 21.07.1997 N 122-ФЗ.</w:t>
            </w:r>
          </w:p>
          <w:p w:rsidR="00F12AD9" w:rsidRPr="00A55466" w:rsidRDefault="00F12AD9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hideMark/>
          </w:tcPr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25 Земельного кодекса Российской Федерации.</w:t>
            </w:r>
          </w:p>
        </w:tc>
      </w:tr>
      <w:tr w:rsidR="000E0C1D" w:rsidRPr="00A55466" w:rsidTr="00F12AD9">
        <w:tc>
          <w:tcPr>
            <w:tcW w:w="5211" w:type="dxa"/>
            <w:hideMark/>
          </w:tcPr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инспектор при необходимости запрашивает у контролируемого лица пояснения в отношении указанных сведений (представление таких пояснений и иных документов не является для контролируемого лица обязательным).</w:t>
            </w:r>
          </w:p>
          <w:p w:rsidR="00F12AD9" w:rsidRPr="00A55466" w:rsidRDefault="00F12AD9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hideMark/>
          </w:tcPr>
          <w:p w:rsidR="000E0C1D" w:rsidRPr="00A55466" w:rsidRDefault="000E0C1D" w:rsidP="000E0C1D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3 ст. 58 Федерального закона от 31.07.2020 N 248-ФЗ «О государственном контроле (надзоре) и муниципальном контроле в Российской Федерации».</w:t>
            </w:r>
          </w:p>
        </w:tc>
      </w:tr>
    </w:tbl>
    <w:p w:rsidR="00E33776" w:rsidRPr="00A55466" w:rsidRDefault="00E33776" w:rsidP="000E0C1D"/>
    <w:sectPr w:rsidR="00E33776" w:rsidRPr="00A55466" w:rsidSect="000E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0C1D"/>
    <w:rsid w:val="000E0C1D"/>
    <w:rsid w:val="003E7B1B"/>
    <w:rsid w:val="006E7143"/>
    <w:rsid w:val="00A337C8"/>
    <w:rsid w:val="00A55466"/>
    <w:rsid w:val="00D232DB"/>
    <w:rsid w:val="00D51018"/>
    <w:rsid w:val="00E33776"/>
    <w:rsid w:val="00E9243F"/>
    <w:rsid w:val="00F12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6"/>
  </w:style>
  <w:style w:type="paragraph" w:styleId="1">
    <w:name w:val="heading 1"/>
    <w:basedOn w:val="a"/>
    <w:link w:val="10"/>
    <w:uiPriority w:val="9"/>
    <w:qFormat/>
    <w:rsid w:val="000E0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E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0C1D"/>
    <w:rPr>
      <w:b/>
      <w:bCs/>
    </w:rPr>
  </w:style>
  <w:style w:type="table" w:styleId="a5">
    <w:name w:val="Table Grid"/>
    <w:basedOn w:val="a1"/>
    <w:uiPriority w:val="59"/>
    <w:rsid w:val="000E0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5449">
          <w:marLeft w:val="0"/>
          <w:marRight w:val="0"/>
          <w:marTop w:val="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1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96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marpos_gki1</dc:creator>
  <cp:keywords/>
  <dc:description/>
  <cp:lastModifiedBy>marpos_gki1</cp:lastModifiedBy>
  <cp:revision>5</cp:revision>
  <dcterms:created xsi:type="dcterms:W3CDTF">2026-03-19T10:34:00Z</dcterms:created>
  <dcterms:modified xsi:type="dcterms:W3CDTF">2026-03-20T07:26:00Z</dcterms:modified>
</cp:coreProperties>
</file>