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Госжилинспекция Чувашии </w:t>
      </w:r>
      <w:r>
        <w:rPr>
          <w:b/>
          <w:sz w:val="26"/>
          <w:szCs w:val="26"/>
        </w:rPr>
        <w:t xml:space="preserve">объявляет прием заявлений о включении в состав </w:t>
      </w:r>
      <w:r>
        <w:rPr>
          <w:b/>
          <w:sz w:val="26"/>
          <w:szCs w:val="26"/>
        </w:rPr>
        <w:t xml:space="preserve">лицензионной комиссии Чувашской Республики по лицензированию деятельности по управлению многоквартирными домами в Чувашской Республике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9"/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Согласно пункту 3.7 </w:t>
      </w:r>
      <w:r>
        <w:rPr>
          <w:sz w:val="26"/>
          <w:szCs w:val="26"/>
        </w:rPr>
        <w:t xml:space="preserve">Указа Главы Чувашской Республики от 06.04.2018 № 36 </w:t>
      </w:r>
      <w:r>
        <w:rPr>
          <w:sz w:val="26"/>
          <w:szCs w:val="26"/>
        </w:rPr>
        <w:t xml:space="preserve">«О лицензионной комиссии Чувашской Республики по лицензированию деятельности по управлению многоквартирными домами в Чувашской Республике»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Госжилинспекция Чувашии объявляет прием заявлений о включении в состав </w:t>
      </w:r>
      <w:r>
        <w:rPr>
          <w:sz w:val="26"/>
          <w:szCs w:val="26"/>
        </w:rPr>
        <w:t xml:space="preserve">лицензионной комиссии Чувашской Республики по лицензированию деятельности по управлению многоквартирными домами в Чувашской Республике</w:t>
      </w:r>
      <w:r/>
      <w:r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 xml:space="preserve">лицензионная комиссия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целях замены членов лицензионной комиссии, являющихся представителями </w:t>
      </w:r>
      <w:r>
        <w:rPr>
          <w:sz w:val="26"/>
          <w:szCs w:val="26"/>
        </w:rPr>
        <w:t xml:space="preserve">саморегулируемых организаций в сфере управления многоквартирными домами; </w:t>
      </w:r>
      <w:r>
        <w:rPr>
          <w:sz w:val="26"/>
          <w:szCs w:val="26"/>
        </w:rPr>
        <w:t xml:space="preserve">общественных объединений, иных некоммерческих организаций, указанных в части 8 статьи 20 Жилищного кодекса, уставная деятельность которых связана с управлением многоквартирными домами.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center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Порядок подачи заявлений и перечень документ</w:t>
      </w:r>
      <w:r>
        <w:rPr>
          <w:sz w:val="26"/>
          <w:szCs w:val="26"/>
        </w:rPr>
        <w:t xml:space="preserve">ов, прилагаемых к заявлению, критерии отбора лиц и порядок размещения информации о поданных заявлениях претендентами в члены лицензионной комиссии </w:t>
      </w:r>
      <w:r>
        <w:rPr>
          <w:sz w:val="26"/>
          <w:szCs w:val="26"/>
        </w:rPr>
      </w:r>
    </w:p>
    <w:p>
      <w:pPr>
        <w:pStyle w:val="832"/>
        <w:ind w:firstLine="709"/>
        <w:jc w:val="center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Требования к лицам, претендующим на включение в состав лицензионной комиссии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Наличие высшего образования, полученного в образовательном учреждении Российской Федерации, либо в другом государстве и признанное в Российской Федерации в установленном порядке.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   Стаж работы в сфере жилищно-коммунального хозяйства не менее 2 лет.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Обстоятельства, препятствующие включению кандидата в состав Комиссии: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неснятая или непогашенная судимость за преступления в сфере экономики, преступления средней тяжести, тяжкие или особо тяжкие преступления;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наличие неснятого или непогашенного административного наказания в виде дисквалификации.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качестве дополнительных обстоятельств, препятствующих  включению кандидата в состав Комиссии, установлены следующие обстоятельства: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кандидат признан судом недееспособными или ограниченно дееспособными;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кандидат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Заявление о включении в состав лицензионной комиссии с приложением не</w:t>
      </w:r>
      <w:r>
        <w:rPr>
          <w:sz w:val="26"/>
          <w:szCs w:val="26"/>
        </w:rPr>
        <w:t xml:space="preserve">обходимых документов, подается кандидатом в члены лицензионной комиссии в Государственную жилищную инспекцию Чувашской Республики непосредственно, либо может быть направлено с использованием информационно-коммуникационных технологий (в электронной форме).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направлении заявления, с приложением необходимых документов, в форме электронного документа, все документы должны быть заверены в порядке, установленном законодательством Российской Федерации, регулирующим отношения в области электронного документооборота.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Заявление о включении в состав </w:t>
      </w:r>
      <w:r>
        <w:rPr>
          <w:sz w:val="26"/>
          <w:szCs w:val="26"/>
        </w:rPr>
        <w:t xml:space="preserve">лицензионной комиссии </w:t>
      </w:r>
      <w:r>
        <w:rPr>
          <w:sz w:val="26"/>
          <w:szCs w:val="26"/>
        </w:rPr>
        <w:t xml:space="preserve">необходимо подавать </w:t>
      </w:r>
      <w:r>
        <w:rPr>
          <w:b/>
          <w:sz w:val="26"/>
          <w:szCs w:val="26"/>
        </w:rPr>
        <w:t xml:space="preserve">на имя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sz w:val="26"/>
          <w:szCs w:val="26"/>
        </w:rPr>
        <w:t xml:space="preserve">. Заявление о включении в состав </w:t>
      </w:r>
      <w:r>
        <w:rPr>
          <w:sz w:val="26"/>
          <w:szCs w:val="26"/>
        </w:rPr>
        <w:t xml:space="preserve">лицензионной комиссии </w:t>
      </w:r>
      <w:r>
        <w:rPr>
          <w:sz w:val="26"/>
          <w:szCs w:val="26"/>
        </w:rPr>
        <w:t xml:space="preserve">с приложением необходимых документов подается кандидатом в члены </w:t>
      </w:r>
      <w:r>
        <w:rPr>
          <w:sz w:val="26"/>
          <w:szCs w:val="26"/>
        </w:rPr>
        <w:t xml:space="preserve">лицензионной комиссии</w:t>
      </w:r>
      <w:r/>
      <w:r>
        <w:rPr>
          <w:sz w:val="26"/>
          <w:szCs w:val="26"/>
        </w:rPr>
        <w:t xml:space="preserve"> непосредственно в уп</w:t>
      </w:r>
      <w:r>
        <w:rPr>
          <w:sz w:val="26"/>
          <w:szCs w:val="26"/>
        </w:rPr>
        <w:t xml:space="preserve">олномоченный орган либо может быть направлено в уполномоченный орган с использованием информационно-телекоммуникационных технологий (в электронной форме).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заявлении о включении в состав лицензионной комиссии кандидат в члены лицензионной комиссии (далее - кандидат) указывает следующие сведения: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фамилия, имя, отчество (последнее - при наличии);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дата и место рождения;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в) паспортные данные;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г) сведения об образовании и повышении квалификации (учебное заведение и полученная квалификация);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д) сведения об отсутствии обстоятельств, препятствующих включению кандидата в состав лицензионной комиссии;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е) контактная информация кандидата.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заявлению прилагаются: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 согласие кандидата на автоматизированную, а также без использования средств автоматизации обработку его персональных данных</w:t>
      </w:r>
      <w:r>
        <w:rPr>
          <w:sz w:val="26"/>
          <w:szCs w:val="26"/>
        </w:rPr>
        <w:t xml:space="preserve"> в соответствии со статьей 9 Федерального закона от 27 июля 2006 года N 152-ФЗ "О персональных данных", а именно совершение действий, предусмотренных пунктом 3 части первой статьи 3 Федерального закона от 27 июля 2006 года N 152-ФЗ "О персональных данных".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согласие кандидата о направлении ему в электронной форме информации по вопросам рассмотрения заявления о включении в состав лицензионной комиссии (по желанию кандидата).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документов, прилагаемых к заявлению о включении в состав лицензионной комиссии для кандидатов, являющихся представителями СРО и общественных организаций: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Копия документа об образовании и квалификации кандидата в члены лицензионной комиссии (далее - кандидат), подтверждающих наличие высшего обра</w:t>
      </w:r>
      <w:r>
        <w:rPr>
          <w:sz w:val="26"/>
          <w:szCs w:val="26"/>
        </w:rPr>
        <w:t xml:space="preserve">зования.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2. Копии документов о дополнительном профессиональном образовании или профессиональной переподготовке в сфере жилищно-коммунального хозяйства кандидата (при наличии).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3. Копия трудового договора, заключенного с организацией, представителем которой является кандидат, или копия приказа (распоряжения) работодателя о приеме на работу в организацию, представителем которой является кандидат (при наличии).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Копии документов, подтверждающих наличие стажа работы кандидата в сфере жилищно-коммунального хозяйства за последние два года (копия страниц трудовой книжки, сведения о трудовой деятельности, предусмотренные статьей 66.1 Трудового кодекса Российской Феде</w:t>
      </w:r>
      <w:r>
        <w:rPr>
          <w:sz w:val="26"/>
          <w:szCs w:val="26"/>
        </w:rPr>
        <w:t xml:space="preserve">рации, или копии приказов (распоряжений) о приеме на работу).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5. Выписка из Единого государственного реестра юридических лиц.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</w:pP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Рекомендательное письмо ассоциации (союза) саморегулируемых организаций, уставная деятельность которых связана с управлением многоквартирными домами, - для кандидатов, являющихся представителями саморегулируемых организаций в сфере управления многокварти</w:t>
      </w:r>
      <w:r>
        <w:rPr>
          <w:sz w:val="26"/>
          <w:szCs w:val="26"/>
        </w:rPr>
        <w:t xml:space="preserve">рными домами (при наличии).</w:t>
      </w:r>
      <w:r>
        <w:rPr>
          <w:sz w:val="26"/>
          <w:szCs w:val="26"/>
        </w:rPr>
      </w:r>
      <w:r/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предусмотренные в настоящем перечне, представляются в Государственную жилищную инспекцию Чувашской Республики с предъявлением оригинала или заверенными надлежащим образом.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предусмотренных </w:t>
      </w:r>
      <w:r>
        <w:rPr>
          <w:sz w:val="26"/>
          <w:szCs w:val="26"/>
        </w:rPr>
        <w:t xml:space="preserve">выше</w:t>
      </w:r>
      <w:r>
        <w:rPr>
          <w:sz w:val="26"/>
          <w:szCs w:val="26"/>
        </w:rPr>
        <w:t xml:space="preserve"> представляются в Государственную жилищную инспекцию Чувашской Республики с предъявлением оригинала, если копия нотариально не заверена.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Заявление и прилагаемые к нему документы принимаются </w:t>
      </w:r>
      <w:r>
        <w:rPr>
          <w:b/>
          <w:sz w:val="26"/>
          <w:szCs w:val="26"/>
        </w:rPr>
        <w:t xml:space="preserve">по описи</w:t>
      </w:r>
      <w:r>
        <w:rPr>
          <w:sz w:val="26"/>
          <w:szCs w:val="26"/>
        </w:rPr>
        <w:t xml:space="preserve">, копия которой с отметкой о дате приема заявления и документов в день приема вручается кандидату или направляется в электронной форме, в случае получения соответствующего согласия кандидата.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если заявление кандидата оформлено с нарушением требований и (или) документы, которые должны быть приложены к заявлению</w:t>
      </w:r>
      <w:r>
        <w:rPr>
          <w:sz w:val="26"/>
          <w:szCs w:val="26"/>
        </w:rPr>
        <w:t xml:space="preserve"> представлены не в полном объеме, лицо, ответственное за прием документов, направляет кандидату уведомление о необходимости устранения выявленных нарушений и (или) представления отсутствующих документов в срок не позднее последнего дня приема документов.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Основания для отказа кандидату во включении в состав лицензионной комиссии: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кандидат не отвечает установленным требованиям;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на момент завершения приема документов кандидат не предоставил полный комплект необходимых документов.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 представляются в </w:t>
      </w:r>
      <w:r>
        <w:rPr>
          <w:sz w:val="26"/>
          <w:szCs w:val="26"/>
        </w:rPr>
        <w:t xml:space="preserve">Госжилинспекцию Чувашии</w:t>
      </w:r>
      <w:r>
        <w:rPr>
          <w:sz w:val="26"/>
          <w:szCs w:val="26"/>
        </w:rPr>
        <w:t xml:space="preserve"> с предъявлением оригинала, есл</w:t>
      </w:r>
      <w:r>
        <w:rPr>
          <w:sz w:val="26"/>
          <w:szCs w:val="26"/>
        </w:rPr>
        <w:t xml:space="preserve">и копия нотариально не заверена.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Прием документов осуществляется с 16.05.2025 по 04.06.2025.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для представления документов: г Чебоксары, ул. Пирогова, д.16, каб.448.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Время приема документов: </w:t>
      </w:r>
      <w:r>
        <w:rPr>
          <w:sz w:val="26"/>
          <w:szCs w:val="26"/>
        </w:rPr>
        <w:t xml:space="preserve">ежедневно с понедельника по пятницу с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.00 до 1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.00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обед с 12:00 до 13:00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Телефон для сп</w:t>
      </w:r>
      <w:r>
        <w:rPr>
          <w:sz w:val="26"/>
          <w:szCs w:val="26"/>
        </w:rPr>
        <w:t xml:space="preserve">равок: (8352) 56-52-69, доб. 631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E-mail: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"mailto:</w:instrText>
      </w:r>
      <w:r>
        <w:rPr>
          <w:sz w:val="26"/>
          <w:szCs w:val="26"/>
        </w:rPr>
        <w:instrText xml:space="preserve">goszhil@cap.ru</w:instrText>
      </w:r>
      <w:r>
        <w:rPr>
          <w:sz w:val="26"/>
          <w:szCs w:val="26"/>
        </w:rPr>
        <w:instrText xml:space="preserve">" </w:instrText>
      </w:r>
      <w:r>
        <w:rPr>
          <w:sz w:val="26"/>
          <w:szCs w:val="26"/>
        </w:rPr>
        <w:fldChar w:fldCharType="separate"/>
      </w:r>
      <w:r>
        <w:rPr>
          <w:rStyle w:val="838"/>
          <w:sz w:val="26"/>
          <w:szCs w:val="26"/>
        </w:rPr>
        <w:t xml:space="preserve">goszhil@cap.ru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примерная форма </w:t>
      </w:r>
      <w:r>
        <w:rPr>
          <w:sz w:val="26"/>
          <w:szCs w:val="26"/>
        </w:rPr>
        <w:t xml:space="preserve">заявлени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о включении в состав лицензионной</w:t>
      </w:r>
      <w:r>
        <w:rPr>
          <w:sz w:val="26"/>
          <w:szCs w:val="26"/>
        </w:rPr>
        <w:t xml:space="preserve"> комиссии Чувашской Республики </w:t>
      </w:r>
      <w:r>
        <w:rPr>
          <w:sz w:val="26"/>
          <w:szCs w:val="26"/>
        </w:rPr>
        <w:t xml:space="preserve">по лицензированию пр</w:t>
      </w:r>
      <w:r>
        <w:rPr>
          <w:sz w:val="26"/>
          <w:szCs w:val="26"/>
        </w:rPr>
        <w:t xml:space="preserve">едпринимательской деятельности </w:t>
      </w:r>
      <w:r>
        <w:rPr>
          <w:sz w:val="26"/>
          <w:szCs w:val="26"/>
        </w:rPr>
        <w:t xml:space="preserve">по управлению многоквартирными домами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Название"/>
    <w:basedOn w:val="832"/>
    <w:next w:val="836"/>
    <w:link w:val="837"/>
    <w:qFormat/>
    <w:pPr>
      <w:jc w:val="center"/>
      <w:spacing w:line="240" w:lineRule="auto"/>
      <w:widowControl/>
    </w:pPr>
    <w:rPr>
      <w:rFonts w:ascii="TimesET" w:hAnsi="TimesET"/>
      <w:b/>
      <w:bCs/>
    </w:rPr>
  </w:style>
  <w:style w:type="character" w:styleId="837">
    <w:name w:val="Название Знак"/>
    <w:next w:val="837"/>
    <w:link w:val="836"/>
    <w:rPr>
      <w:rFonts w:ascii="TimesET" w:hAnsi="TimesET" w:eastAsia="Times New Roman" w:cs="Times New Roman"/>
      <w:b/>
      <w:bCs/>
      <w:sz w:val="24"/>
      <w:szCs w:val="24"/>
      <w:lang w:eastAsia="ru-RU"/>
    </w:rPr>
  </w:style>
  <w:style w:type="character" w:styleId="838">
    <w:name w:val="Гиперссылка"/>
    <w:next w:val="838"/>
    <w:link w:val="832"/>
    <w:uiPriority w:val="99"/>
    <w:unhideWhenUsed/>
    <w:rPr>
      <w:color w:val="0563c1"/>
      <w:u w:val="single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Н.С.</dc:creator>
  <cp:revision>8</cp:revision>
  <dcterms:created xsi:type="dcterms:W3CDTF">2017-12-11T12:55:00Z</dcterms:created>
  <dcterms:modified xsi:type="dcterms:W3CDTF">2025-05-16T06:43:47Z</dcterms:modified>
  <cp:version>983040</cp:version>
</cp:coreProperties>
</file>