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ook w:val="04A0" w:firstRow="1" w:lastRow="0" w:firstColumn="1" w:lastColumn="0" w:noHBand="0" w:noVBand="1"/>
      </w:tblPr>
      <w:tblGrid>
        <w:gridCol w:w="4077"/>
        <w:gridCol w:w="1304"/>
        <w:gridCol w:w="4225"/>
      </w:tblGrid>
      <w:tr w:rsidR="00EB6C9E" w:rsidRPr="00EB6C9E" w:rsidTr="00BB43AD">
        <w:trPr>
          <w:cantSplit/>
          <w:trHeight w:val="542"/>
        </w:trPr>
        <w:tc>
          <w:tcPr>
            <w:tcW w:w="4077" w:type="dxa"/>
          </w:tcPr>
          <w:p w:rsidR="00EB6C9E" w:rsidRPr="00733A1E" w:rsidRDefault="00EB6C9E" w:rsidP="00733A1E">
            <w:pPr>
              <w:rPr>
                <w:noProof/>
                <w:sz w:val="24"/>
                <w:lang w:val="en-US" w:eastAsia="ru-RU"/>
              </w:rPr>
            </w:pPr>
          </w:p>
          <w:p w:rsidR="00EB6C9E" w:rsidRPr="00733A1E" w:rsidRDefault="00EB6C9E" w:rsidP="00EB6C9E">
            <w:pPr>
              <w:jc w:val="center"/>
              <w:rPr>
                <w:b/>
                <w:bCs/>
                <w:noProof/>
                <w:sz w:val="24"/>
                <w:szCs w:val="26"/>
                <w:lang w:eastAsia="ru-RU"/>
              </w:rPr>
            </w:pPr>
            <w:r w:rsidRPr="00733A1E">
              <w:rPr>
                <w:b/>
                <w:bCs/>
                <w:noProof/>
                <w:sz w:val="24"/>
                <w:szCs w:val="26"/>
                <w:lang w:eastAsia="ru-RU"/>
              </w:rPr>
              <w:t>ЧĂВАШ РЕСПУБЛИКИ</w:t>
            </w:r>
          </w:p>
          <w:p w:rsidR="00EB6C9E" w:rsidRPr="00733A1E" w:rsidRDefault="00EB6C9E" w:rsidP="00EB6C9E">
            <w:pPr>
              <w:jc w:val="center"/>
              <w:rPr>
                <w:sz w:val="24"/>
                <w:szCs w:val="26"/>
                <w:lang w:eastAsia="ru-RU"/>
              </w:rPr>
            </w:pPr>
          </w:p>
        </w:tc>
        <w:tc>
          <w:tcPr>
            <w:tcW w:w="1304" w:type="dxa"/>
            <w:vMerge w:val="restart"/>
          </w:tcPr>
          <w:p w:rsidR="00EB6C9E" w:rsidRPr="00733A1E" w:rsidRDefault="008F26C2" w:rsidP="00EB6C9E">
            <w:pPr>
              <w:jc w:val="center"/>
              <w:rPr>
                <w:sz w:val="24"/>
                <w:szCs w:val="26"/>
                <w:lang w:eastAsia="ru-RU"/>
              </w:rPr>
            </w:pPr>
            <w:r w:rsidRPr="00733A1E">
              <w:rPr>
                <w:noProof/>
                <w:sz w:val="24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2B61743" wp14:editId="1EA71A51">
                      <wp:simplePos x="0" y="0"/>
                      <wp:positionH relativeFrom="column">
                        <wp:posOffset>222486</wp:posOffset>
                      </wp:positionH>
                      <wp:positionV relativeFrom="paragraph">
                        <wp:posOffset>-327808</wp:posOffset>
                      </wp:positionV>
                      <wp:extent cx="393405" cy="191386"/>
                      <wp:effectExtent l="0" t="0" r="26035" b="18415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3405" cy="19138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Прямоугольник 2" o:spid="_x0000_s1026" style="position:absolute;margin-left:17.5pt;margin-top:-25.8pt;width:31pt;height:15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" fillcolor="white [3212]" strokecolor="white [3212]" strokeweight="2pt"/>
                  </w:pict>
                </mc:Fallback>
              </mc:AlternateContent>
            </w:r>
            <w:r w:rsidR="00EB6C9E" w:rsidRPr="00733A1E">
              <w:rPr>
                <w:noProof/>
                <w:sz w:val="24"/>
                <w:szCs w:val="26"/>
                <w:lang w:eastAsia="ru-RU"/>
              </w:rPr>
              <w:drawing>
                <wp:inline distT="0" distB="0" distL="0" distR="0" wp14:anchorId="0BA95904" wp14:editId="7AC8B2C9">
                  <wp:extent cx="690880" cy="829310"/>
                  <wp:effectExtent l="0" t="0" r="0" b="8890"/>
                  <wp:docPr id="1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880" cy="829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5" w:type="dxa"/>
          </w:tcPr>
          <w:p w:rsidR="00EB6C9E" w:rsidRPr="00733A1E" w:rsidRDefault="00EB6C9E" w:rsidP="00EB6C9E">
            <w:pPr>
              <w:jc w:val="center"/>
              <w:rPr>
                <w:b/>
                <w:bCs/>
                <w:noProof/>
                <w:sz w:val="24"/>
                <w:szCs w:val="26"/>
                <w:lang w:eastAsia="ru-RU"/>
              </w:rPr>
            </w:pPr>
          </w:p>
          <w:p w:rsidR="00EB6C9E" w:rsidRPr="00733A1E" w:rsidRDefault="00EB6C9E" w:rsidP="00EB6C9E">
            <w:pPr>
              <w:jc w:val="center"/>
              <w:rPr>
                <w:noProof/>
                <w:sz w:val="24"/>
                <w:szCs w:val="26"/>
                <w:lang w:eastAsia="ru-RU"/>
              </w:rPr>
            </w:pPr>
            <w:r w:rsidRPr="00733A1E">
              <w:rPr>
                <w:b/>
                <w:bCs/>
                <w:noProof/>
                <w:sz w:val="24"/>
                <w:szCs w:val="26"/>
                <w:lang w:eastAsia="ru-RU"/>
              </w:rPr>
              <w:t>ЧУВАШСКАЯ РЕСПУБЛИКА</w:t>
            </w:r>
          </w:p>
          <w:p w:rsidR="00EB6C9E" w:rsidRPr="00733A1E" w:rsidRDefault="00EB6C9E" w:rsidP="00EB6C9E">
            <w:pPr>
              <w:jc w:val="center"/>
              <w:rPr>
                <w:sz w:val="24"/>
                <w:szCs w:val="26"/>
                <w:lang w:eastAsia="ru-RU"/>
              </w:rPr>
            </w:pPr>
          </w:p>
        </w:tc>
      </w:tr>
      <w:tr w:rsidR="00EB6C9E" w:rsidRPr="00EB6C9E" w:rsidTr="00BB43AD">
        <w:trPr>
          <w:cantSplit/>
          <w:trHeight w:val="1785"/>
        </w:trPr>
        <w:tc>
          <w:tcPr>
            <w:tcW w:w="4077" w:type="dxa"/>
          </w:tcPr>
          <w:p w:rsidR="00EB6C9E" w:rsidRPr="00733A1E" w:rsidRDefault="00EB6C9E" w:rsidP="00EB6C9E">
            <w:pPr>
              <w:jc w:val="center"/>
              <w:rPr>
                <w:b/>
                <w:bCs/>
                <w:noProof/>
                <w:sz w:val="24"/>
                <w:szCs w:val="26"/>
                <w:lang w:eastAsia="ru-RU"/>
              </w:rPr>
            </w:pPr>
            <w:r w:rsidRPr="00733A1E">
              <w:rPr>
                <w:b/>
                <w:bCs/>
                <w:noProof/>
                <w:sz w:val="24"/>
                <w:szCs w:val="26"/>
                <w:lang w:eastAsia="ru-RU"/>
              </w:rPr>
              <w:t>ÇĚРПӲ</w:t>
            </w:r>
          </w:p>
          <w:p w:rsidR="00EB6C9E" w:rsidRPr="00733A1E" w:rsidRDefault="00EB6C9E" w:rsidP="00EB6C9E">
            <w:pPr>
              <w:jc w:val="center"/>
              <w:rPr>
                <w:b/>
                <w:bCs/>
                <w:noProof/>
                <w:sz w:val="24"/>
                <w:szCs w:val="26"/>
                <w:lang w:eastAsia="ru-RU"/>
              </w:rPr>
            </w:pPr>
            <w:r w:rsidRPr="00733A1E">
              <w:rPr>
                <w:b/>
                <w:bCs/>
                <w:noProof/>
                <w:sz w:val="24"/>
                <w:szCs w:val="26"/>
                <w:lang w:eastAsia="ru-RU"/>
              </w:rPr>
              <w:t>МУНИЦИПАЛЛĂ ОКРУГĔН</w:t>
            </w:r>
          </w:p>
          <w:p w:rsidR="00EB6C9E" w:rsidRPr="00733A1E" w:rsidRDefault="00BB43AD" w:rsidP="00BB43AD">
            <w:pPr>
              <w:jc w:val="center"/>
              <w:rPr>
                <w:b/>
                <w:bCs/>
                <w:noProof/>
                <w:sz w:val="24"/>
                <w:szCs w:val="26"/>
                <w:lang w:eastAsia="ru-RU"/>
              </w:rPr>
            </w:pPr>
            <w:r w:rsidRPr="00733A1E">
              <w:rPr>
                <w:b/>
                <w:bCs/>
                <w:noProof/>
                <w:sz w:val="24"/>
                <w:szCs w:val="26"/>
                <w:lang w:eastAsia="ru-RU"/>
              </w:rPr>
              <w:t>АДМИНИСТРАЦИЙĚ</w:t>
            </w:r>
          </w:p>
          <w:p w:rsidR="00BB43AD" w:rsidRPr="00733A1E" w:rsidRDefault="00BB43AD" w:rsidP="00EB6C9E">
            <w:pPr>
              <w:adjustRightInd w:val="0"/>
              <w:jc w:val="center"/>
              <w:rPr>
                <w:b/>
                <w:bCs/>
                <w:noProof/>
                <w:sz w:val="24"/>
                <w:szCs w:val="26"/>
                <w:lang w:eastAsia="ru-RU"/>
              </w:rPr>
            </w:pPr>
          </w:p>
          <w:p w:rsidR="00EB6C9E" w:rsidRPr="00733A1E" w:rsidRDefault="00EB6C9E" w:rsidP="00EB6C9E">
            <w:pPr>
              <w:adjustRightInd w:val="0"/>
              <w:jc w:val="center"/>
              <w:rPr>
                <w:b/>
                <w:bCs/>
                <w:noProof/>
                <w:sz w:val="24"/>
                <w:szCs w:val="26"/>
                <w:lang w:eastAsia="ru-RU"/>
              </w:rPr>
            </w:pPr>
            <w:r w:rsidRPr="00733A1E">
              <w:rPr>
                <w:b/>
                <w:bCs/>
                <w:noProof/>
                <w:sz w:val="24"/>
                <w:szCs w:val="26"/>
                <w:lang w:eastAsia="ru-RU"/>
              </w:rPr>
              <w:t>ЙЫШĂНУ</w:t>
            </w:r>
          </w:p>
          <w:p w:rsidR="00EB6C9E" w:rsidRPr="00733A1E" w:rsidRDefault="00EB6C9E" w:rsidP="00EB6C9E">
            <w:pPr>
              <w:adjustRightInd w:val="0"/>
              <w:jc w:val="center"/>
              <w:rPr>
                <w:b/>
                <w:bCs/>
                <w:noProof/>
                <w:sz w:val="24"/>
                <w:szCs w:val="26"/>
                <w:lang w:eastAsia="ru-RU"/>
              </w:rPr>
            </w:pPr>
          </w:p>
          <w:p w:rsidR="00E03FD5" w:rsidRPr="00E03FD5" w:rsidRDefault="00E03FD5" w:rsidP="00E03FD5">
            <w:pPr>
              <w:adjustRightInd w:val="0"/>
              <w:jc w:val="center"/>
              <w:rPr>
                <w:b/>
                <w:bCs/>
                <w:noProof/>
                <w:sz w:val="24"/>
                <w:szCs w:val="26"/>
                <w:u w:val="single"/>
                <w:lang w:eastAsia="ru-RU"/>
              </w:rPr>
            </w:pPr>
            <w:r w:rsidRPr="00E03FD5">
              <w:rPr>
                <w:b/>
                <w:bCs/>
                <w:noProof/>
                <w:sz w:val="24"/>
                <w:szCs w:val="26"/>
                <w:u w:val="single"/>
                <w:lang w:eastAsia="ru-RU"/>
              </w:rPr>
              <w:t xml:space="preserve">2026ç. çĕртме уйӑхĕн 19-мӗшӗ </w:t>
            </w:r>
          </w:p>
          <w:p w:rsidR="00E03FD5" w:rsidRPr="00E03FD5" w:rsidRDefault="00E03FD5" w:rsidP="00E03FD5">
            <w:pPr>
              <w:adjustRightInd w:val="0"/>
              <w:jc w:val="center"/>
              <w:rPr>
                <w:b/>
                <w:bCs/>
                <w:noProof/>
                <w:sz w:val="24"/>
                <w:szCs w:val="26"/>
                <w:u w:val="single"/>
                <w:lang w:eastAsia="ru-RU"/>
              </w:rPr>
            </w:pPr>
            <w:r>
              <w:rPr>
                <w:b/>
                <w:bCs/>
                <w:noProof/>
                <w:sz w:val="24"/>
                <w:szCs w:val="26"/>
                <w:u w:val="single"/>
                <w:lang w:eastAsia="ru-RU"/>
              </w:rPr>
              <w:t xml:space="preserve"> № 526</w:t>
            </w:r>
          </w:p>
          <w:p w:rsidR="00EB6C9E" w:rsidRPr="00733A1E" w:rsidRDefault="00EB6C9E" w:rsidP="00EB6C9E">
            <w:pPr>
              <w:jc w:val="center"/>
              <w:rPr>
                <w:b/>
                <w:bCs/>
                <w:noProof/>
                <w:sz w:val="24"/>
                <w:szCs w:val="26"/>
                <w:lang w:eastAsia="ru-RU"/>
              </w:rPr>
            </w:pPr>
          </w:p>
          <w:p w:rsidR="00EB6C9E" w:rsidRPr="00733A1E" w:rsidRDefault="00EB6C9E" w:rsidP="00EB6C9E">
            <w:pPr>
              <w:jc w:val="center"/>
              <w:rPr>
                <w:noProof/>
                <w:sz w:val="24"/>
                <w:szCs w:val="26"/>
                <w:lang w:eastAsia="ru-RU"/>
              </w:rPr>
            </w:pPr>
            <w:r w:rsidRPr="00733A1E">
              <w:rPr>
                <w:b/>
                <w:bCs/>
                <w:noProof/>
                <w:sz w:val="24"/>
                <w:szCs w:val="26"/>
                <w:lang w:eastAsia="ru-RU"/>
              </w:rPr>
              <w:t>Ç</w:t>
            </w:r>
            <w:r w:rsidRPr="00733A1E">
              <w:rPr>
                <w:b/>
                <w:noProof/>
                <w:sz w:val="24"/>
                <w:szCs w:val="26"/>
                <w:lang w:eastAsia="ru-RU"/>
              </w:rPr>
              <w:t>ěрп</w:t>
            </w:r>
            <w:r w:rsidRPr="00733A1E">
              <w:rPr>
                <w:b/>
                <w:bCs/>
                <w:sz w:val="24"/>
                <w:szCs w:val="26"/>
                <w:lang w:eastAsia="ru-RU"/>
              </w:rPr>
              <w:t>ÿ</w:t>
            </w:r>
            <w:r w:rsidRPr="00733A1E">
              <w:rPr>
                <w:b/>
                <w:noProof/>
                <w:sz w:val="24"/>
                <w:szCs w:val="26"/>
                <w:lang w:eastAsia="ru-RU"/>
              </w:rPr>
              <w:t xml:space="preserve"> хули</w:t>
            </w:r>
          </w:p>
        </w:tc>
        <w:tc>
          <w:tcPr>
            <w:tcW w:w="1304" w:type="dxa"/>
            <w:vMerge/>
            <w:vAlign w:val="center"/>
            <w:hideMark/>
          </w:tcPr>
          <w:p w:rsidR="00EB6C9E" w:rsidRPr="00733A1E" w:rsidRDefault="00EB6C9E" w:rsidP="00EB6C9E">
            <w:pPr>
              <w:rPr>
                <w:sz w:val="24"/>
                <w:szCs w:val="26"/>
                <w:lang w:eastAsia="ru-RU"/>
              </w:rPr>
            </w:pPr>
          </w:p>
        </w:tc>
        <w:tc>
          <w:tcPr>
            <w:tcW w:w="4225" w:type="dxa"/>
          </w:tcPr>
          <w:p w:rsidR="00EB6C9E" w:rsidRPr="00733A1E" w:rsidRDefault="00EB6C9E" w:rsidP="00EB6C9E">
            <w:pPr>
              <w:jc w:val="center"/>
              <w:rPr>
                <w:noProof/>
                <w:sz w:val="24"/>
                <w:szCs w:val="26"/>
                <w:lang w:eastAsia="ru-RU"/>
              </w:rPr>
            </w:pPr>
            <w:r w:rsidRPr="00733A1E">
              <w:rPr>
                <w:b/>
                <w:bCs/>
                <w:noProof/>
                <w:sz w:val="24"/>
                <w:szCs w:val="26"/>
                <w:lang w:eastAsia="ru-RU"/>
              </w:rPr>
              <w:t>АДМИНИСТР</w:t>
            </w:r>
            <w:r w:rsidR="00BB43AD" w:rsidRPr="00733A1E">
              <w:rPr>
                <w:b/>
                <w:bCs/>
                <w:noProof/>
                <w:sz w:val="24"/>
                <w:szCs w:val="26"/>
                <w:lang w:eastAsia="ru-RU"/>
              </w:rPr>
              <w:t xml:space="preserve">АЦИЯ ЦИВИЛЬСКОГО МУНИЦИПАЛЬНОГО </w:t>
            </w:r>
            <w:r w:rsidRPr="00733A1E">
              <w:rPr>
                <w:b/>
                <w:bCs/>
                <w:noProof/>
                <w:sz w:val="24"/>
                <w:szCs w:val="26"/>
                <w:lang w:eastAsia="ru-RU"/>
              </w:rPr>
              <w:t>ОКРУГА</w:t>
            </w:r>
          </w:p>
          <w:p w:rsidR="00EB6C9E" w:rsidRPr="00733A1E" w:rsidRDefault="00EB6C9E" w:rsidP="00EB6C9E">
            <w:pPr>
              <w:adjustRightInd w:val="0"/>
              <w:jc w:val="center"/>
              <w:rPr>
                <w:b/>
                <w:bCs/>
                <w:iCs/>
                <w:sz w:val="24"/>
                <w:szCs w:val="26"/>
                <w:lang w:eastAsia="ru-RU"/>
              </w:rPr>
            </w:pPr>
          </w:p>
          <w:p w:rsidR="00EB6C9E" w:rsidRPr="00733A1E" w:rsidRDefault="00EB6C9E" w:rsidP="00EB6C9E">
            <w:pPr>
              <w:adjustRightInd w:val="0"/>
              <w:jc w:val="center"/>
              <w:rPr>
                <w:b/>
                <w:bCs/>
                <w:noProof/>
                <w:sz w:val="24"/>
                <w:szCs w:val="26"/>
                <w:lang w:eastAsia="ru-RU"/>
              </w:rPr>
            </w:pPr>
            <w:r w:rsidRPr="00733A1E">
              <w:rPr>
                <w:b/>
                <w:bCs/>
                <w:noProof/>
                <w:sz w:val="24"/>
                <w:szCs w:val="26"/>
                <w:lang w:eastAsia="ru-RU"/>
              </w:rPr>
              <w:t>ПОСТАНОВЛЕНИЕ</w:t>
            </w:r>
          </w:p>
          <w:p w:rsidR="00EB6C9E" w:rsidRPr="00733A1E" w:rsidRDefault="00EB6C9E" w:rsidP="00EB6C9E">
            <w:pPr>
              <w:adjustRightInd w:val="0"/>
              <w:jc w:val="center"/>
              <w:rPr>
                <w:b/>
                <w:bCs/>
                <w:noProof/>
                <w:sz w:val="24"/>
                <w:szCs w:val="26"/>
                <w:lang w:eastAsia="ru-RU"/>
              </w:rPr>
            </w:pPr>
          </w:p>
          <w:p w:rsidR="00EB6C9E" w:rsidRDefault="00E03FD5" w:rsidP="00EB6C9E">
            <w:pPr>
              <w:adjustRightInd w:val="0"/>
              <w:jc w:val="center"/>
              <w:rPr>
                <w:b/>
                <w:bCs/>
                <w:noProof/>
                <w:sz w:val="24"/>
                <w:szCs w:val="26"/>
                <w:u w:val="single"/>
                <w:lang w:eastAsia="ru-RU"/>
              </w:rPr>
            </w:pPr>
            <w:r w:rsidRPr="00E03FD5">
              <w:rPr>
                <w:b/>
                <w:bCs/>
                <w:noProof/>
                <w:sz w:val="24"/>
                <w:szCs w:val="26"/>
                <w:u w:val="single"/>
                <w:lang w:eastAsia="ru-RU"/>
              </w:rPr>
              <w:t>19 июня 2026г. № 528</w:t>
            </w:r>
          </w:p>
          <w:p w:rsidR="00E03FD5" w:rsidRDefault="00E03FD5" w:rsidP="00EB6C9E">
            <w:pPr>
              <w:adjustRightInd w:val="0"/>
              <w:jc w:val="center"/>
              <w:rPr>
                <w:b/>
                <w:bCs/>
                <w:noProof/>
                <w:sz w:val="24"/>
                <w:szCs w:val="26"/>
                <w:u w:val="single"/>
                <w:lang w:eastAsia="ru-RU"/>
              </w:rPr>
            </w:pPr>
          </w:p>
          <w:p w:rsidR="00E03FD5" w:rsidRPr="00733A1E" w:rsidRDefault="00E03FD5" w:rsidP="00EB6C9E">
            <w:pPr>
              <w:adjustRightInd w:val="0"/>
              <w:jc w:val="center"/>
              <w:rPr>
                <w:b/>
                <w:bCs/>
                <w:noProof/>
                <w:sz w:val="24"/>
                <w:szCs w:val="26"/>
                <w:lang w:eastAsia="ru-RU"/>
              </w:rPr>
            </w:pPr>
            <w:bookmarkStart w:id="0" w:name="_GoBack"/>
            <w:bookmarkEnd w:id="0"/>
          </w:p>
          <w:p w:rsidR="00EB6C9E" w:rsidRPr="00733A1E" w:rsidRDefault="00EB6C9E" w:rsidP="00EB6C9E">
            <w:pPr>
              <w:adjustRightInd w:val="0"/>
              <w:jc w:val="center"/>
              <w:rPr>
                <w:noProof/>
                <w:sz w:val="24"/>
                <w:szCs w:val="26"/>
                <w:lang w:eastAsia="ru-RU"/>
              </w:rPr>
            </w:pPr>
            <w:r w:rsidRPr="00733A1E">
              <w:rPr>
                <w:b/>
                <w:bCs/>
                <w:noProof/>
                <w:sz w:val="24"/>
                <w:szCs w:val="26"/>
                <w:lang w:eastAsia="ru-RU"/>
              </w:rPr>
              <w:t>город Цивильск</w:t>
            </w:r>
          </w:p>
        </w:tc>
      </w:tr>
    </w:tbl>
    <w:p w:rsidR="00EB6C9E" w:rsidRPr="00EB6C9E" w:rsidRDefault="00EB6C9E" w:rsidP="00EB6C9E">
      <w:pPr>
        <w:pStyle w:val="ConsPlusNormal"/>
        <w:widowControl/>
        <w:jc w:val="both"/>
        <w:rPr>
          <w:rFonts w:ascii="Times New Roman" w:hAnsi="Times New Roman"/>
          <w:szCs w:val="22"/>
        </w:rPr>
      </w:pPr>
    </w:p>
    <w:p w:rsidR="00F900FB" w:rsidRPr="00733A1E" w:rsidRDefault="00F900FB" w:rsidP="00733A1E">
      <w:pPr>
        <w:adjustRightInd w:val="0"/>
        <w:ind w:firstLine="11"/>
        <w:jc w:val="both"/>
        <w:rPr>
          <w:rFonts w:cs="Arial"/>
          <w:b/>
          <w:bCs/>
          <w:color w:val="000000"/>
          <w:sz w:val="26"/>
          <w:szCs w:val="26"/>
          <w:lang w:eastAsia="ru-RU"/>
        </w:rPr>
      </w:pPr>
      <w:r w:rsidRPr="00BB43AD">
        <w:rPr>
          <w:rFonts w:cs="Arial"/>
          <w:b/>
          <w:sz w:val="26"/>
          <w:szCs w:val="26"/>
          <w:lang w:eastAsia="ru-RU"/>
        </w:rPr>
        <w:t xml:space="preserve">О внесении изменений в постановление администрации </w:t>
      </w:r>
      <w:proofErr w:type="spellStart"/>
      <w:r w:rsidRPr="00BB43AD">
        <w:rPr>
          <w:rFonts w:cs="Arial"/>
          <w:b/>
          <w:sz w:val="26"/>
          <w:szCs w:val="26"/>
          <w:lang w:eastAsia="ru-RU"/>
        </w:rPr>
        <w:t>Цивильского</w:t>
      </w:r>
      <w:proofErr w:type="spellEnd"/>
      <w:r w:rsidRPr="00BB43AD">
        <w:rPr>
          <w:rFonts w:cs="Arial"/>
          <w:b/>
          <w:sz w:val="26"/>
          <w:szCs w:val="26"/>
          <w:lang w:eastAsia="ru-RU"/>
        </w:rPr>
        <w:t xml:space="preserve"> муниципального о</w:t>
      </w:r>
      <w:r w:rsidR="00733A1E">
        <w:rPr>
          <w:rFonts w:cs="Arial"/>
          <w:b/>
          <w:sz w:val="26"/>
          <w:szCs w:val="26"/>
          <w:lang w:eastAsia="ru-RU"/>
        </w:rPr>
        <w:t>круга Чувашской Республики от 02.05.2023 № 552 «</w:t>
      </w:r>
      <w:r w:rsidRPr="00BB43AD">
        <w:rPr>
          <w:rFonts w:cs="Arial"/>
          <w:b/>
          <w:sz w:val="26"/>
          <w:szCs w:val="26"/>
          <w:lang w:eastAsia="ru-RU"/>
        </w:rPr>
        <w:t xml:space="preserve">Об утверждении муниципальной программы </w:t>
      </w:r>
      <w:proofErr w:type="spellStart"/>
      <w:r w:rsidRPr="00BB43AD">
        <w:rPr>
          <w:rFonts w:cs="Arial"/>
          <w:b/>
          <w:sz w:val="26"/>
          <w:szCs w:val="26"/>
          <w:lang w:eastAsia="ru-RU"/>
        </w:rPr>
        <w:t>Цивильского</w:t>
      </w:r>
      <w:proofErr w:type="spellEnd"/>
      <w:r w:rsidRPr="00BB43AD">
        <w:rPr>
          <w:rFonts w:cs="Arial"/>
          <w:b/>
          <w:sz w:val="26"/>
          <w:szCs w:val="26"/>
          <w:lang w:eastAsia="ru-RU"/>
        </w:rPr>
        <w:t xml:space="preserve"> муниципального округа Чувашской Республики </w:t>
      </w:r>
      <w:r w:rsidR="00733A1E" w:rsidRPr="00733A1E">
        <w:rPr>
          <w:rFonts w:cs="Arial"/>
          <w:b/>
          <w:bCs/>
          <w:color w:val="000000"/>
          <w:sz w:val="26"/>
          <w:szCs w:val="26"/>
          <w:lang w:eastAsia="ru-RU"/>
        </w:rPr>
        <w:t>«Развитие строительного комплекса и архитектуры»</w:t>
      </w:r>
      <w:r w:rsidRPr="00BB43AD">
        <w:rPr>
          <w:rFonts w:cs="Arial"/>
          <w:b/>
          <w:sz w:val="26"/>
          <w:szCs w:val="26"/>
          <w:lang w:eastAsia="ru-RU"/>
        </w:rPr>
        <w:t>»</w:t>
      </w:r>
    </w:p>
    <w:p w:rsidR="00F900FB" w:rsidRPr="00F900FB" w:rsidRDefault="00F900FB" w:rsidP="00F900FB">
      <w:pPr>
        <w:adjustRightInd w:val="0"/>
        <w:jc w:val="both"/>
        <w:rPr>
          <w:bCs/>
          <w:sz w:val="26"/>
          <w:szCs w:val="26"/>
          <w:lang w:eastAsia="ru-RU"/>
        </w:rPr>
      </w:pPr>
    </w:p>
    <w:p w:rsidR="00F900FB" w:rsidRPr="00A7002C" w:rsidRDefault="00F900FB" w:rsidP="00F900FB">
      <w:pPr>
        <w:widowControl/>
        <w:autoSpaceDE/>
        <w:autoSpaceDN/>
        <w:ind w:firstLine="720"/>
        <w:jc w:val="both"/>
        <w:rPr>
          <w:sz w:val="25"/>
          <w:szCs w:val="25"/>
          <w:lang w:eastAsia="ru-RU"/>
        </w:rPr>
      </w:pPr>
      <w:proofErr w:type="gramStart"/>
      <w:r w:rsidRPr="00A7002C">
        <w:rPr>
          <w:sz w:val="25"/>
          <w:szCs w:val="25"/>
          <w:lang w:eastAsia="ru-RU"/>
        </w:rPr>
        <w:t xml:space="preserve">На основании решения Собрания депутатов </w:t>
      </w:r>
      <w:proofErr w:type="spellStart"/>
      <w:r w:rsidRPr="00A7002C">
        <w:rPr>
          <w:sz w:val="25"/>
          <w:szCs w:val="25"/>
          <w:lang w:eastAsia="ru-RU"/>
        </w:rPr>
        <w:t>Цивильского</w:t>
      </w:r>
      <w:proofErr w:type="spellEnd"/>
      <w:r w:rsidRPr="00A7002C">
        <w:rPr>
          <w:sz w:val="25"/>
          <w:szCs w:val="25"/>
          <w:lang w:eastAsia="ru-RU"/>
        </w:rPr>
        <w:t xml:space="preserve"> муниципального округа  </w:t>
      </w:r>
      <w:r w:rsidR="00A7002C" w:rsidRPr="00A7002C">
        <w:rPr>
          <w:sz w:val="25"/>
          <w:szCs w:val="25"/>
          <w:lang w:eastAsia="ru-RU"/>
        </w:rPr>
        <w:t>от</w:t>
      </w:r>
      <w:r w:rsidRPr="00A7002C">
        <w:rPr>
          <w:color w:val="000000"/>
          <w:sz w:val="25"/>
          <w:szCs w:val="25"/>
          <w:lang w:eastAsia="ru-RU"/>
        </w:rPr>
        <w:t xml:space="preserve"> 11.12.2025 № 46-01 «О бюджете </w:t>
      </w:r>
      <w:proofErr w:type="spellStart"/>
      <w:r w:rsidRPr="00A7002C">
        <w:rPr>
          <w:color w:val="000000"/>
          <w:sz w:val="25"/>
          <w:szCs w:val="25"/>
          <w:lang w:eastAsia="ru-RU"/>
        </w:rPr>
        <w:t>Цивильского</w:t>
      </w:r>
      <w:proofErr w:type="spellEnd"/>
      <w:r w:rsidRPr="00A7002C">
        <w:rPr>
          <w:color w:val="000000"/>
          <w:sz w:val="25"/>
          <w:szCs w:val="25"/>
          <w:lang w:eastAsia="ru-RU"/>
        </w:rPr>
        <w:t xml:space="preserve"> муниципального округа Чувашской Республики на 2026 год и на плановый период 2027 и 2028 годов»</w:t>
      </w:r>
      <w:r w:rsidR="00024277" w:rsidRPr="00024277">
        <w:rPr>
          <w:color w:val="000000"/>
          <w:lang w:eastAsia="ru-RU"/>
        </w:rPr>
        <w:t xml:space="preserve"> </w:t>
      </w:r>
      <w:r w:rsidR="00024277" w:rsidRPr="00024277">
        <w:rPr>
          <w:color w:val="000000"/>
          <w:sz w:val="25"/>
          <w:szCs w:val="25"/>
          <w:lang w:eastAsia="ru-RU"/>
        </w:rPr>
        <w:t>с из</w:t>
      </w:r>
      <w:r w:rsidR="00024277">
        <w:rPr>
          <w:color w:val="000000"/>
          <w:sz w:val="25"/>
          <w:szCs w:val="25"/>
          <w:lang w:eastAsia="ru-RU"/>
        </w:rPr>
        <w:t>менениями от 31.03.2026 № 51-01</w:t>
      </w:r>
      <w:r w:rsidRPr="00A7002C">
        <w:rPr>
          <w:color w:val="000000"/>
          <w:sz w:val="25"/>
          <w:szCs w:val="25"/>
          <w:lang w:eastAsia="ru-RU"/>
        </w:rPr>
        <w:t xml:space="preserve"> </w:t>
      </w:r>
      <w:r w:rsidRPr="00A7002C">
        <w:rPr>
          <w:sz w:val="25"/>
          <w:szCs w:val="25"/>
          <w:lang w:eastAsia="ru-RU"/>
        </w:rPr>
        <w:t>в целях приведения в соответствие объемов финансирования муниципальной программы «</w:t>
      </w:r>
      <w:r w:rsidR="00733A1E" w:rsidRPr="00733A1E">
        <w:rPr>
          <w:bCs/>
          <w:sz w:val="25"/>
          <w:szCs w:val="25"/>
          <w:lang w:eastAsia="ru-RU"/>
        </w:rPr>
        <w:t>Развитие строительного комплекса и архитектуры</w:t>
      </w:r>
      <w:r w:rsidRPr="00A7002C">
        <w:rPr>
          <w:sz w:val="25"/>
          <w:szCs w:val="25"/>
          <w:lang w:eastAsia="ru-RU"/>
        </w:rPr>
        <w:t>»,</w:t>
      </w:r>
      <w:r w:rsidRPr="00A7002C">
        <w:rPr>
          <w:color w:val="FF0000"/>
          <w:sz w:val="25"/>
          <w:szCs w:val="25"/>
          <w:lang w:eastAsia="ru-RU"/>
        </w:rPr>
        <w:t xml:space="preserve"> </w:t>
      </w:r>
      <w:r w:rsidRPr="00A7002C">
        <w:rPr>
          <w:sz w:val="25"/>
          <w:szCs w:val="25"/>
          <w:lang w:eastAsia="ru-RU"/>
        </w:rPr>
        <w:t xml:space="preserve">утвержденной постановлением администрации </w:t>
      </w:r>
      <w:proofErr w:type="spellStart"/>
      <w:r w:rsidRPr="00A7002C">
        <w:rPr>
          <w:sz w:val="25"/>
          <w:szCs w:val="25"/>
          <w:lang w:eastAsia="ru-RU"/>
        </w:rPr>
        <w:t>Цивильского</w:t>
      </w:r>
      <w:proofErr w:type="spellEnd"/>
      <w:r w:rsidRPr="00A7002C">
        <w:rPr>
          <w:sz w:val="25"/>
          <w:szCs w:val="25"/>
          <w:lang w:eastAsia="ru-RU"/>
        </w:rPr>
        <w:t xml:space="preserve"> муниципального </w:t>
      </w:r>
      <w:r w:rsidR="00733A1E">
        <w:rPr>
          <w:sz w:val="25"/>
          <w:szCs w:val="25"/>
          <w:lang w:eastAsia="ru-RU"/>
        </w:rPr>
        <w:t>округа Чувашской Республики от 2</w:t>
      </w:r>
      <w:r w:rsidRPr="00A7002C">
        <w:rPr>
          <w:sz w:val="25"/>
          <w:szCs w:val="25"/>
          <w:lang w:eastAsia="ru-RU"/>
        </w:rPr>
        <w:t xml:space="preserve"> мая</w:t>
      </w:r>
      <w:r w:rsidR="00976F87" w:rsidRPr="00A7002C">
        <w:rPr>
          <w:sz w:val="25"/>
          <w:szCs w:val="25"/>
          <w:lang w:eastAsia="ru-RU"/>
        </w:rPr>
        <w:t xml:space="preserve"> 2023</w:t>
      </w:r>
      <w:proofErr w:type="gramEnd"/>
      <w:r w:rsidR="00976F87" w:rsidRPr="00A7002C">
        <w:rPr>
          <w:sz w:val="25"/>
          <w:szCs w:val="25"/>
          <w:lang w:eastAsia="ru-RU"/>
        </w:rPr>
        <w:t xml:space="preserve"> года </w:t>
      </w:r>
      <w:r w:rsidR="00733A1E">
        <w:rPr>
          <w:sz w:val="25"/>
          <w:szCs w:val="25"/>
          <w:lang w:eastAsia="ru-RU"/>
        </w:rPr>
        <w:t>№ 552</w:t>
      </w:r>
      <w:r w:rsidRPr="00A7002C">
        <w:rPr>
          <w:sz w:val="25"/>
          <w:szCs w:val="25"/>
          <w:lang w:eastAsia="ru-RU"/>
        </w:rPr>
        <w:t xml:space="preserve"> (далее-Муниципальная программа), объемам средств, закрепленным в бюджете </w:t>
      </w:r>
      <w:proofErr w:type="spellStart"/>
      <w:r w:rsidRPr="00A7002C">
        <w:rPr>
          <w:sz w:val="25"/>
          <w:szCs w:val="25"/>
          <w:lang w:eastAsia="ru-RU"/>
        </w:rPr>
        <w:t>Цивильского</w:t>
      </w:r>
      <w:proofErr w:type="spellEnd"/>
      <w:r w:rsidRPr="00A7002C">
        <w:rPr>
          <w:sz w:val="25"/>
          <w:szCs w:val="25"/>
          <w:lang w:eastAsia="ru-RU"/>
        </w:rPr>
        <w:t xml:space="preserve"> муниципального округа на 2026 год и на плановый период 2027 и 2028 годов на финансирование Муниципальной программы, в соответствии с постановлением администрации </w:t>
      </w:r>
      <w:proofErr w:type="spellStart"/>
      <w:r w:rsidRPr="00A7002C">
        <w:rPr>
          <w:sz w:val="25"/>
          <w:szCs w:val="25"/>
          <w:lang w:eastAsia="ru-RU"/>
        </w:rPr>
        <w:t>Цивильского</w:t>
      </w:r>
      <w:proofErr w:type="spellEnd"/>
      <w:r w:rsidRPr="00A7002C">
        <w:rPr>
          <w:sz w:val="25"/>
          <w:szCs w:val="25"/>
          <w:lang w:eastAsia="ru-RU"/>
        </w:rPr>
        <w:t xml:space="preserve"> муниципального округа от 13 сентября 2024 года № 1042 «Об утверждении Порядка разработки и реализации муниципальных программ </w:t>
      </w:r>
      <w:proofErr w:type="spellStart"/>
      <w:r w:rsidRPr="00A7002C">
        <w:rPr>
          <w:sz w:val="25"/>
          <w:szCs w:val="25"/>
          <w:lang w:eastAsia="ru-RU"/>
        </w:rPr>
        <w:t>Цивильского</w:t>
      </w:r>
      <w:proofErr w:type="spellEnd"/>
      <w:r w:rsidRPr="00A7002C">
        <w:rPr>
          <w:sz w:val="25"/>
          <w:szCs w:val="25"/>
          <w:lang w:eastAsia="ru-RU"/>
        </w:rPr>
        <w:t xml:space="preserve"> муниципального округа Чувашской Республики</w:t>
      </w:r>
      <w:r w:rsidR="00BB43AD" w:rsidRPr="00A7002C">
        <w:rPr>
          <w:sz w:val="25"/>
          <w:szCs w:val="25"/>
          <w:lang w:eastAsia="ru-RU"/>
        </w:rPr>
        <w:t>».</w:t>
      </w:r>
    </w:p>
    <w:p w:rsidR="00F900FB" w:rsidRPr="00A7002C" w:rsidRDefault="00F900FB" w:rsidP="00F64556">
      <w:pPr>
        <w:widowControl/>
        <w:autoSpaceDE/>
        <w:autoSpaceDN/>
        <w:ind w:firstLine="720"/>
        <w:jc w:val="both"/>
        <w:rPr>
          <w:b/>
          <w:sz w:val="25"/>
          <w:szCs w:val="25"/>
          <w:lang w:eastAsia="ru-RU"/>
        </w:rPr>
      </w:pPr>
    </w:p>
    <w:p w:rsidR="00F900FB" w:rsidRPr="00A7002C" w:rsidRDefault="00F900FB" w:rsidP="00F64556">
      <w:pPr>
        <w:widowControl/>
        <w:autoSpaceDE/>
        <w:autoSpaceDN/>
        <w:ind w:firstLine="720"/>
        <w:jc w:val="both"/>
        <w:rPr>
          <w:b/>
          <w:sz w:val="25"/>
          <w:szCs w:val="25"/>
          <w:lang w:eastAsia="ru-RU"/>
        </w:rPr>
      </w:pPr>
      <w:r w:rsidRPr="00A7002C">
        <w:rPr>
          <w:b/>
          <w:sz w:val="25"/>
          <w:szCs w:val="25"/>
          <w:lang w:eastAsia="ru-RU"/>
        </w:rPr>
        <w:t xml:space="preserve"> ПОСТАНОВЛЯЕТ:</w:t>
      </w:r>
    </w:p>
    <w:p w:rsidR="00A7002C" w:rsidRPr="00A7002C" w:rsidRDefault="00A7002C" w:rsidP="00A7002C">
      <w:pPr>
        <w:widowControl/>
        <w:suppressAutoHyphens/>
        <w:autoSpaceDE/>
        <w:autoSpaceDN/>
        <w:ind w:right="-35"/>
        <w:jc w:val="both"/>
        <w:rPr>
          <w:sz w:val="25"/>
          <w:szCs w:val="25"/>
          <w:lang w:eastAsia="ru-RU"/>
        </w:rPr>
      </w:pPr>
    </w:p>
    <w:p w:rsidR="00F900FB" w:rsidRPr="00A7002C" w:rsidRDefault="00A7002C" w:rsidP="00A7002C">
      <w:pPr>
        <w:widowControl/>
        <w:suppressAutoHyphens/>
        <w:autoSpaceDE/>
        <w:autoSpaceDN/>
        <w:ind w:firstLine="709"/>
        <w:jc w:val="both"/>
        <w:rPr>
          <w:sz w:val="25"/>
          <w:szCs w:val="25"/>
          <w:lang w:eastAsia="ru-RU"/>
        </w:rPr>
      </w:pPr>
      <w:r w:rsidRPr="00A7002C">
        <w:rPr>
          <w:sz w:val="25"/>
          <w:szCs w:val="25"/>
          <w:lang w:eastAsia="ru-RU"/>
        </w:rPr>
        <w:t xml:space="preserve">1. </w:t>
      </w:r>
      <w:r w:rsidR="00F900FB" w:rsidRPr="00A7002C">
        <w:rPr>
          <w:sz w:val="25"/>
          <w:szCs w:val="25"/>
          <w:lang w:eastAsia="ru-RU"/>
        </w:rPr>
        <w:t xml:space="preserve">Утвердить прилагаемые </w:t>
      </w:r>
      <w:hyperlink r:id="rId10" w:anchor="sub_10000" w:history="1">
        <w:r w:rsidR="00F900FB" w:rsidRPr="00A7002C">
          <w:rPr>
            <w:sz w:val="25"/>
            <w:szCs w:val="25"/>
            <w:lang w:eastAsia="ru-RU"/>
          </w:rPr>
          <w:t>изменения</w:t>
        </w:r>
      </w:hyperlink>
      <w:r w:rsidR="00F900FB" w:rsidRPr="00A7002C">
        <w:rPr>
          <w:sz w:val="25"/>
          <w:szCs w:val="25"/>
          <w:lang w:eastAsia="ru-RU"/>
        </w:rPr>
        <w:t xml:space="preserve">, которые вносятся в </w:t>
      </w:r>
      <w:hyperlink r:id="rId11" w:history="1">
        <w:r w:rsidR="00F900FB" w:rsidRPr="00A7002C">
          <w:rPr>
            <w:sz w:val="25"/>
            <w:szCs w:val="25"/>
            <w:lang w:eastAsia="ru-RU"/>
          </w:rPr>
          <w:t>муниципальную программу</w:t>
        </w:r>
      </w:hyperlink>
      <w:r w:rsidR="00F900FB" w:rsidRPr="00A7002C">
        <w:rPr>
          <w:sz w:val="25"/>
          <w:szCs w:val="25"/>
          <w:lang w:eastAsia="ru-RU"/>
        </w:rPr>
        <w:t xml:space="preserve"> «</w:t>
      </w:r>
      <w:r w:rsidR="00733A1E" w:rsidRPr="00733A1E">
        <w:rPr>
          <w:bCs/>
          <w:sz w:val="25"/>
          <w:szCs w:val="25"/>
          <w:lang w:eastAsia="ru-RU"/>
        </w:rPr>
        <w:t>Развитие строительного комплекса и архитектуры</w:t>
      </w:r>
      <w:r w:rsidR="00F900FB" w:rsidRPr="00A7002C">
        <w:rPr>
          <w:sz w:val="25"/>
          <w:szCs w:val="25"/>
          <w:lang w:eastAsia="ru-RU"/>
        </w:rPr>
        <w:t xml:space="preserve">», утвержденную </w:t>
      </w:r>
      <w:hyperlink r:id="rId12" w:history="1">
        <w:r w:rsidR="00F900FB" w:rsidRPr="00A7002C">
          <w:rPr>
            <w:sz w:val="25"/>
            <w:szCs w:val="25"/>
            <w:lang w:eastAsia="ru-RU"/>
          </w:rPr>
          <w:t>постановлением</w:t>
        </w:r>
      </w:hyperlink>
      <w:r w:rsidR="00F900FB" w:rsidRPr="00A7002C">
        <w:rPr>
          <w:sz w:val="25"/>
          <w:szCs w:val="25"/>
          <w:lang w:eastAsia="ru-RU"/>
        </w:rPr>
        <w:t xml:space="preserve"> администрации </w:t>
      </w:r>
      <w:proofErr w:type="spellStart"/>
      <w:r w:rsidR="00F900FB" w:rsidRPr="00A7002C">
        <w:rPr>
          <w:sz w:val="25"/>
          <w:szCs w:val="25"/>
          <w:lang w:eastAsia="ru-RU"/>
        </w:rPr>
        <w:t>Цивильского</w:t>
      </w:r>
      <w:proofErr w:type="spellEnd"/>
      <w:r w:rsidR="00F900FB" w:rsidRPr="00A7002C">
        <w:rPr>
          <w:sz w:val="25"/>
          <w:szCs w:val="25"/>
          <w:lang w:eastAsia="ru-RU"/>
        </w:rPr>
        <w:t xml:space="preserve"> муниципального о</w:t>
      </w:r>
      <w:r w:rsidR="00733A1E">
        <w:rPr>
          <w:sz w:val="25"/>
          <w:szCs w:val="25"/>
          <w:lang w:eastAsia="ru-RU"/>
        </w:rPr>
        <w:t>круга  Чувашской Республики от 2 мая 2023 года № 552</w:t>
      </w:r>
      <w:r w:rsidR="00F900FB" w:rsidRPr="00A7002C">
        <w:rPr>
          <w:sz w:val="25"/>
          <w:szCs w:val="25"/>
          <w:lang w:eastAsia="ru-RU"/>
        </w:rPr>
        <w:t>.</w:t>
      </w:r>
    </w:p>
    <w:p w:rsidR="00BF5F1D" w:rsidRPr="00BF5F1D" w:rsidRDefault="00A7002C" w:rsidP="00BF5F1D">
      <w:pPr>
        <w:widowControl/>
        <w:suppressAutoHyphens/>
        <w:autoSpaceDE/>
        <w:autoSpaceDN/>
        <w:ind w:firstLine="709"/>
        <w:jc w:val="both"/>
        <w:rPr>
          <w:sz w:val="25"/>
          <w:szCs w:val="25"/>
          <w:lang w:eastAsia="ru-RU"/>
        </w:rPr>
      </w:pPr>
      <w:r w:rsidRPr="00A7002C">
        <w:rPr>
          <w:sz w:val="25"/>
          <w:szCs w:val="25"/>
          <w:lang w:eastAsia="ru-RU"/>
        </w:rPr>
        <w:t xml:space="preserve">2. </w:t>
      </w:r>
      <w:proofErr w:type="gramStart"/>
      <w:r w:rsidR="00BF5F1D" w:rsidRPr="00BF5F1D">
        <w:rPr>
          <w:sz w:val="25"/>
          <w:szCs w:val="25"/>
          <w:lang w:eastAsia="ru-RU"/>
        </w:rPr>
        <w:t>Контроль за</w:t>
      </w:r>
      <w:proofErr w:type="gramEnd"/>
      <w:r w:rsidR="00BF5F1D" w:rsidRPr="00BF5F1D">
        <w:rPr>
          <w:sz w:val="25"/>
          <w:szCs w:val="25"/>
          <w:lang w:eastAsia="ru-RU"/>
        </w:rPr>
        <w:t xml:space="preserve"> исполнением настоящего постановления возложить на первого заместителя главы – начальника Управления по благоустройству и развитию территорий </w:t>
      </w:r>
      <w:proofErr w:type="spellStart"/>
      <w:r w:rsidR="00BF5F1D" w:rsidRPr="00BF5F1D">
        <w:rPr>
          <w:sz w:val="25"/>
          <w:szCs w:val="25"/>
          <w:lang w:eastAsia="ru-RU"/>
        </w:rPr>
        <w:t>Цивильского</w:t>
      </w:r>
      <w:proofErr w:type="spellEnd"/>
      <w:r w:rsidR="00BF5F1D" w:rsidRPr="00BF5F1D">
        <w:rPr>
          <w:sz w:val="25"/>
          <w:szCs w:val="25"/>
          <w:lang w:eastAsia="ru-RU"/>
        </w:rPr>
        <w:t xml:space="preserve"> муниципального округа.</w:t>
      </w:r>
    </w:p>
    <w:p w:rsidR="00EB6C9E" w:rsidRPr="00A7002C" w:rsidRDefault="00A7002C" w:rsidP="00BF5F1D">
      <w:pPr>
        <w:widowControl/>
        <w:suppressAutoHyphens/>
        <w:autoSpaceDE/>
        <w:autoSpaceDN/>
        <w:ind w:firstLine="709"/>
        <w:jc w:val="both"/>
        <w:rPr>
          <w:sz w:val="25"/>
          <w:szCs w:val="25"/>
          <w:lang w:eastAsia="ru-RU"/>
        </w:rPr>
      </w:pPr>
      <w:r w:rsidRPr="00A7002C">
        <w:rPr>
          <w:sz w:val="25"/>
          <w:szCs w:val="25"/>
          <w:lang w:eastAsia="ru-RU"/>
        </w:rPr>
        <w:t xml:space="preserve">3. </w:t>
      </w:r>
      <w:r w:rsidR="00F900FB" w:rsidRPr="00A7002C">
        <w:rPr>
          <w:sz w:val="25"/>
          <w:szCs w:val="25"/>
          <w:lang w:eastAsia="ru-RU"/>
        </w:rPr>
        <w:t xml:space="preserve">Настоящее постановление вступает в силу после его официального опубликования (обнародования) и распространяется на правоотношения, </w:t>
      </w:r>
      <w:r w:rsidR="00BF5F1D">
        <w:rPr>
          <w:sz w:val="25"/>
          <w:szCs w:val="25"/>
          <w:lang w:eastAsia="ru-RU"/>
        </w:rPr>
        <w:t>возникшие с 01 января 2026</w:t>
      </w:r>
      <w:r w:rsidR="00F64556" w:rsidRPr="00A7002C">
        <w:rPr>
          <w:sz w:val="25"/>
          <w:szCs w:val="25"/>
          <w:lang w:eastAsia="ru-RU"/>
        </w:rPr>
        <w:t xml:space="preserve"> года.</w:t>
      </w:r>
    </w:p>
    <w:p w:rsidR="00A7002C" w:rsidRPr="00A7002C" w:rsidRDefault="00A7002C" w:rsidP="00A7002C">
      <w:pPr>
        <w:widowControl/>
        <w:autoSpaceDE/>
        <w:autoSpaceDN/>
        <w:ind w:firstLine="709"/>
        <w:jc w:val="both"/>
        <w:rPr>
          <w:sz w:val="25"/>
          <w:szCs w:val="25"/>
          <w:lang w:eastAsia="ru-RU"/>
        </w:rPr>
      </w:pPr>
    </w:p>
    <w:p w:rsidR="00A7002C" w:rsidRPr="00A7002C" w:rsidRDefault="00A7002C" w:rsidP="008F26C2">
      <w:pPr>
        <w:widowControl/>
        <w:autoSpaceDE/>
        <w:autoSpaceDN/>
        <w:jc w:val="both"/>
        <w:rPr>
          <w:sz w:val="25"/>
          <w:szCs w:val="25"/>
          <w:lang w:eastAsia="ru-RU"/>
        </w:rPr>
      </w:pPr>
    </w:p>
    <w:p w:rsidR="00EB6C9E" w:rsidRPr="00A7002C" w:rsidRDefault="00EB6C9E" w:rsidP="00EB6C9E">
      <w:pPr>
        <w:tabs>
          <w:tab w:val="right" w:pos="9070"/>
        </w:tabs>
        <w:jc w:val="both"/>
        <w:rPr>
          <w:sz w:val="25"/>
          <w:szCs w:val="25"/>
        </w:rPr>
      </w:pPr>
      <w:r w:rsidRPr="00A7002C">
        <w:rPr>
          <w:sz w:val="25"/>
          <w:szCs w:val="25"/>
        </w:rPr>
        <w:t xml:space="preserve">Временно </w:t>
      </w:r>
      <w:proofErr w:type="gramStart"/>
      <w:r w:rsidRPr="00A7002C">
        <w:rPr>
          <w:sz w:val="25"/>
          <w:szCs w:val="25"/>
        </w:rPr>
        <w:t>исполняющий</w:t>
      </w:r>
      <w:proofErr w:type="gramEnd"/>
      <w:r w:rsidRPr="00A7002C">
        <w:rPr>
          <w:sz w:val="25"/>
          <w:szCs w:val="25"/>
        </w:rPr>
        <w:t xml:space="preserve"> полномочия</w:t>
      </w:r>
    </w:p>
    <w:p w:rsidR="00A7002C" w:rsidRDefault="00EB6C9E" w:rsidP="00840796">
      <w:pPr>
        <w:tabs>
          <w:tab w:val="right" w:pos="9356"/>
        </w:tabs>
        <w:jc w:val="both"/>
        <w:rPr>
          <w:sz w:val="26"/>
          <w:szCs w:val="26"/>
        </w:rPr>
      </w:pPr>
      <w:r w:rsidRPr="00A7002C">
        <w:rPr>
          <w:sz w:val="25"/>
          <w:szCs w:val="25"/>
        </w:rPr>
        <w:t xml:space="preserve">главы </w:t>
      </w:r>
      <w:proofErr w:type="spellStart"/>
      <w:r w:rsidRPr="00A7002C">
        <w:rPr>
          <w:sz w:val="25"/>
          <w:szCs w:val="25"/>
        </w:rPr>
        <w:t>Цивильского</w:t>
      </w:r>
      <w:proofErr w:type="spellEnd"/>
      <w:r w:rsidRPr="00A7002C">
        <w:rPr>
          <w:sz w:val="25"/>
          <w:szCs w:val="25"/>
        </w:rPr>
        <w:t xml:space="preserve"> муниципального округа</w:t>
      </w:r>
      <w:r w:rsidRPr="00A7002C">
        <w:rPr>
          <w:sz w:val="25"/>
          <w:szCs w:val="25"/>
        </w:rPr>
        <w:tab/>
        <w:t>Ю.В. Константинов</w:t>
      </w:r>
    </w:p>
    <w:p w:rsidR="00BF5F1D" w:rsidRDefault="00BF5F1D" w:rsidP="00840796">
      <w:pPr>
        <w:tabs>
          <w:tab w:val="right" w:pos="9356"/>
        </w:tabs>
        <w:jc w:val="both"/>
        <w:rPr>
          <w:sz w:val="26"/>
          <w:szCs w:val="26"/>
        </w:rPr>
      </w:pPr>
    </w:p>
    <w:p w:rsidR="00BF5F1D" w:rsidRDefault="00BF5F1D" w:rsidP="00840796">
      <w:pPr>
        <w:tabs>
          <w:tab w:val="right" w:pos="9356"/>
        </w:tabs>
        <w:jc w:val="both"/>
        <w:rPr>
          <w:sz w:val="26"/>
          <w:szCs w:val="26"/>
        </w:rPr>
      </w:pPr>
    </w:p>
    <w:p w:rsidR="00840796" w:rsidRPr="00C11493" w:rsidRDefault="00840796" w:rsidP="00840796">
      <w:pPr>
        <w:tabs>
          <w:tab w:val="right" w:pos="9356"/>
        </w:tabs>
        <w:jc w:val="both"/>
        <w:rPr>
          <w:sz w:val="26"/>
          <w:szCs w:val="26"/>
        </w:rPr>
      </w:pPr>
      <w:r w:rsidRPr="00C11493">
        <w:rPr>
          <w:sz w:val="26"/>
          <w:szCs w:val="26"/>
        </w:rPr>
        <w:t>Согласовано:</w:t>
      </w:r>
    </w:p>
    <w:p w:rsidR="00840796" w:rsidRPr="00C11493" w:rsidRDefault="00840796" w:rsidP="00840796">
      <w:pPr>
        <w:rPr>
          <w:sz w:val="26"/>
          <w:szCs w:val="26"/>
        </w:rPr>
      </w:pPr>
    </w:p>
    <w:p w:rsidR="00840796" w:rsidRPr="00C11493" w:rsidRDefault="00840796" w:rsidP="00840796">
      <w:pPr>
        <w:rPr>
          <w:sz w:val="26"/>
          <w:szCs w:val="26"/>
        </w:rPr>
      </w:pPr>
      <w:r>
        <w:rPr>
          <w:sz w:val="26"/>
          <w:szCs w:val="26"/>
        </w:rPr>
        <w:t>Первый заместитель</w:t>
      </w:r>
      <w:r w:rsidRPr="00C11493">
        <w:rPr>
          <w:sz w:val="26"/>
          <w:szCs w:val="26"/>
        </w:rPr>
        <w:t xml:space="preserve"> главы администрации –</w:t>
      </w:r>
    </w:p>
    <w:p w:rsidR="00840796" w:rsidRPr="00C11493" w:rsidRDefault="00840796" w:rsidP="00840796">
      <w:pPr>
        <w:rPr>
          <w:sz w:val="26"/>
          <w:szCs w:val="26"/>
        </w:rPr>
      </w:pPr>
      <w:r>
        <w:rPr>
          <w:sz w:val="26"/>
          <w:szCs w:val="26"/>
        </w:rPr>
        <w:t>начальник</w:t>
      </w:r>
      <w:r w:rsidRPr="00C11493">
        <w:rPr>
          <w:sz w:val="26"/>
          <w:szCs w:val="26"/>
        </w:rPr>
        <w:t xml:space="preserve"> Управления по благоустройству</w:t>
      </w:r>
    </w:p>
    <w:p w:rsidR="00840796" w:rsidRPr="00C11493" w:rsidRDefault="00840796" w:rsidP="00840796">
      <w:pPr>
        <w:rPr>
          <w:sz w:val="26"/>
          <w:szCs w:val="26"/>
        </w:rPr>
      </w:pPr>
      <w:r w:rsidRPr="00C11493">
        <w:rPr>
          <w:sz w:val="26"/>
          <w:szCs w:val="26"/>
        </w:rPr>
        <w:t>и развитию территорий</w:t>
      </w:r>
    </w:p>
    <w:p w:rsidR="00840796" w:rsidRPr="00C11493" w:rsidRDefault="00840796" w:rsidP="00840796">
      <w:pPr>
        <w:rPr>
          <w:sz w:val="26"/>
          <w:szCs w:val="26"/>
        </w:rPr>
      </w:pPr>
    </w:p>
    <w:p w:rsidR="00840796" w:rsidRPr="00C11493" w:rsidRDefault="00840796" w:rsidP="00840796">
      <w:pPr>
        <w:rPr>
          <w:sz w:val="26"/>
          <w:szCs w:val="26"/>
        </w:rPr>
      </w:pPr>
      <w:r w:rsidRPr="00C11493">
        <w:rPr>
          <w:sz w:val="26"/>
          <w:szCs w:val="26"/>
        </w:rPr>
        <w:t>_____________</w:t>
      </w:r>
      <w:r>
        <w:rPr>
          <w:sz w:val="26"/>
          <w:szCs w:val="26"/>
        </w:rPr>
        <w:t>____</w:t>
      </w:r>
      <w:r w:rsidRPr="00C11493">
        <w:rPr>
          <w:sz w:val="26"/>
          <w:szCs w:val="26"/>
        </w:rPr>
        <w:t>____ П.С. Моисеев</w:t>
      </w:r>
    </w:p>
    <w:p w:rsidR="00840796" w:rsidRDefault="00840796" w:rsidP="00840796">
      <w:pPr>
        <w:rPr>
          <w:sz w:val="26"/>
          <w:szCs w:val="26"/>
        </w:rPr>
      </w:pPr>
    </w:p>
    <w:p w:rsidR="00840796" w:rsidRPr="00C11493" w:rsidRDefault="00840796" w:rsidP="00840796">
      <w:pPr>
        <w:rPr>
          <w:sz w:val="26"/>
          <w:szCs w:val="26"/>
        </w:rPr>
      </w:pPr>
    </w:p>
    <w:p w:rsidR="00840796" w:rsidRPr="00C11493" w:rsidRDefault="00840796" w:rsidP="00840796">
      <w:pPr>
        <w:rPr>
          <w:sz w:val="26"/>
          <w:szCs w:val="26"/>
        </w:rPr>
      </w:pPr>
      <w:proofErr w:type="spellStart"/>
      <w:r w:rsidRPr="00C11493">
        <w:rPr>
          <w:sz w:val="26"/>
          <w:szCs w:val="26"/>
        </w:rPr>
        <w:t>И.о</w:t>
      </w:r>
      <w:proofErr w:type="spellEnd"/>
      <w:r w:rsidRPr="00C11493">
        <w:rPr>
          <w:sz w:val="26"/>
          <w:szCs w:val="26"/>
        </w:rPr>
        <w:t>. начальника финансового отдела</w:t>
      </w:r>
    </w:p>
    <w:p w:rsidR="00840796" w:rsidRPr="00C11493" w:rsidRDefault="00840796" w:rsidP="00840796">
      <w:pPr>
        <w:rPr>
          <w:sz w:val="26"/>
          <w:szCs w:val="26"/>
        </w:rPr>
      </w:pPr>
    </w:p>
    <w:p w:rsidR="00840796" w:rsidRPr="00C11493" w:rsidRDefault="00840796" w:rsidP="00840796">
      <w:pPr>
        <w:rPr>
          <w:sz w:val="26"/>
          <w:szCs w:val="26"/>
        </w:rPr>
      </w:pPr>
      <w:r w:rsidRPr="00C11493">
        <w:rPr>
          <w:sz w:val="26"/>
          <w:szCs w:val="26"/>
        </w:rPr>
        <w:t>_____________</w:t>
      </w:r>
      <w:r>
        <w:rPr>
          <w:sz w:val="26"/>
          <w:szCs w:val="26"/>
        </w:rPr>
        <w:t>____</w:t>
      </w:r>
      <w:r w:rsidRPr="00C11493">
        <w:rPr>
          <w:sz w:val="26"/>
          <w:szCs w:val="26"/>
        </w:rPr>
        <w:t>____ Е.А. Егорова</w:t>
      </w:r>
    </w:p>
    <w:p w:rsidR="00840796" w:rsidRDefault="00840796" w:rsidP="00840796">
      <w:pPr>
        <w:rPr>
          <w:sz w:val="26"/>
          <w:szCs w:val="26"/>
        </w:rPr>
      </w:pPr>
    </w:p>
    <w:p w:rsidR="00840796" w:rsidRPr="00C11493" w:rsidRDefault="00840796" w:rsidP="00840796">
      <w:pPr>
        <w:rPr>
          <w:sz w:val="26"/>
          <w:szCs w:val="26"/>
        </w:rPr>
      </w:pPr>
    </w:p>
    <w:p w:rsidR="00840796" w:rsidRDefault="00840796" w:rsidP="00840796">
      <w:pPr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Заведующий сектором </w:t>
      </w:r>
      <w:proofErr w:type="gramStart"/>
      <w:r>
        <w:rPr>
          <w:color w:val="000000"/>
          <w:sz w:val="26"/>
          <w:szCs w:val="26"/>
        </w:rPr>
        <w:t>правового</w:t>
      </w:r>
      <w:proofErr w:type="gramEnd"/>
      <w:r>
        <w:rPr>
          <w:color w:val="000000"/>
          <w:sz w:val="26"/>
          <w:szCs w:val="26"/>
        </w:rPr>
        <w:t xml:space="preserve"> </w:t>
      </w:r>
    </w:p>
    <w:p w:rsidR="00840796" w:rsidRDefault="00840796" w:rsidP="00840796">
      <w:pPr>
        <w:rPr>
          <w:color w:val="000000"/>
          <w:sz w:val="26"/>
          <w:szCs w:val="26"/>
        </w:rPr>
      </w:pPr>
      <w:r w:rsidRPr="00B10A51">
        <w:rPr>
          <w:color w:val="000000"/>
          <w:sz w:val="26"/>
          <w:szCs w:val="26"/>
        </w:rPr>
        <w:t>обеспечения</w:t>
      </w:r>
    </w:p>
    <w:p w:rsidR="00840796" w:rsidRPr="00B10A51" w:rsidRDefault="00840796" w:rsidP="00840796">
      <w:pPr>
        <w:rPr>
          <w:sz w:val="26"/>
          <w:szCs w:val="26"/>
        </w:rPr>
      </w:pPr>
    </w:p>
    <w:p w:rsidR="00840796" w:rsidRDefault="00840796" w:rsidP="00840796">
      <w:pPr>
        <w:rPr>
          <w:sz w:val="26"/>
          <w:szCs w:val="26"/>
        </w:rPr>
      </w:pPr>
      <w:r w:rsidRPr="00C11493">
        <w:rPr>
          <w:sz w:val="26"/>
          <w:szCs w:val="26"/>
        </w:rPr>
        <w:t>_____________</w:t>
      </w:r>
      <w:r>
        <w:rPr>
          <w:sz w:val="26"/>
          <w:szCs w:val="26"/>
        </w:rPr>
        <w:t>________ Л.Л. Игнатьев</w:t>
      </w:r>
    </w:p>
    <w:p w:rsidR="00840796" w:rsidRDefault="00840796" w:rsidP="00840796">
      <w:pPr>
        <w:rPr>
          <w:sz w:val="26"/>
          <w:szCs w:val="26"/>
        </w:rPr>
      </w:pPr>
    </w:p>
    <w:p w:rsidR="00840796" w:rsidRDefault="00840796" w:rsidP="00840796">
      <w:pPr>
        <w:rPr>
          <w:sz w:val="26"/>
          <w:szCs w:val="26"/>
        </w:rPr>
      </w:pPr>
    </w:p>
    <w:p w:rsidR="00840796" w:rsidRDefault="00840796" w:rsidP="00840796">
      <w:pPr>
        <w:rPr>
          <w:sz w:val="26"/>
          <w:szCs w:val="26"/>
        </w:rPr>
      </w:pPr>
      <w:r>
        <w:rPr>
          <w:sz w:val="26"/>
          <w:szCs w:val="26"/>
        </w:rPr>
        <w:t>Заведующий сектором экономики,</w:t>
      </w:r>
      <w:r>
        <w:rPr>
          <w:sz w:val="26"/>
          <w:szCs w:val="26"/>
        </w:rPr>
        <w:br/>
        <w:t>инвестиционной деятельности и туризма</w:t>
      </w:r>
    </w:p>
    <w:p w:rsidR="00840796" w:rsidRDefault="00840796" w:rsidP="00840796">
      <w:pPr>
        <w:rPr>
          <w:sz w:val="26"/>
          <w:szCs w:val="26"/>
        </w:rPr>
      </w:pPr>
    </w:p>
    <w:p w:rsidR="00840796" w:rsidRDefault="00840796" w:rsidP="00840796">
      <w:pPr>
        <w:rPr>
          <w:sz w:val="26"/>
          <w:szCs w:val="26"/>
        </w:rPr>
      </w:pPr>
      <w:r>
        <w:rPr>
          <w:sz w:val="26"/>
          <w:szCs w:val="26"/>
        </w:rPr>
        <w:t>_____________________ Л.В. Степанов</w:t>
      </w:r>
    </w:p>
    <w:p w:rsidR="00840796" w:rsidRDefault="00840796" w:rsidP="00840796">
      <w:pPr>
        <w:rPr>
          <w:sz w:val="26"/>
          <w:szCs w:val="26"/>
        </w:rPr>
      </w:pPr>
    </w:p>
    <w:p w:rsidR="00840796" w:rsidRPr="00C11493" w:rsidRDefault="00840796" w:rsidP="00840796">
      <w:pPr>
        <w:rPr>
          <w:sz w:val="26"/>
          <w:szCs w:val="26"/>
        </w:rPr>
      </w:pPr>
    </w:p>
    <w:p w:rsidR="00840796" w:rsidRPr="00C11493" w:rsidRDefault="00840796" w:rsidP="00840796">
      <w:pPr>
        <w:rPr>
          <w:sz w:val="26"/>
          <w:szCs w:val="26"/>
        </w:rPr>
      </w:pPr>
      <w:r w:rsidRPr="00C11493">
        <w:rPr>
          <w:sz w:val="26"/>
          <w:szCs w:val="26"/>
        </w:rPr>
        <w:t>Начальник отдела строительства</w:t>
      </w:r>
    </w:p>
    <w:p w:rsidR="00840796" w:rsidRPr="00C11493" w:rsidRDefault="00840796" w:rsidP="00840796">
      <w:pPr>
        <w:rPr>
          <w:sz w:val="26"/>
          <w:szCs w:val="26"/>
        </w:rPr>
      </w:pPr>
    </w:p>
    <w:p w:rsidR="00840796" w:rsidRPr="00C11493" w:rsidRDefault="00840796" w:rsidP="00840796">
      <w:pPr>
        <w:rPr>
          <w:sz w:val="26"/>
          <w:szCs w:val="26"/>
        </w:rPr>
      </w:pPr>
      <w:r w:rsidRPr="00C11493">
        <w:rPr>
          <w:sz w:val="26"/>
          <w:szCs w:val="26"/>
        </w:rPr>
        <w:t>_____________</w:t>
      </w:r>
      <w:r>
        <w:rPr>
          <w:sz w:val="26"/>
          <w:szCs w:val="26"/>
        </w:rPr>
        <w:t>____</w:t>
      </w:r>
      <w:r w:rsidRPr="00C11493">
        <w:rPr>
          <w:sz w:val="26"/>
          <w:szCs w:val="26"/>
        </w:rPr>
        <w:t>____ А.И. Михайлов</w:t>
      </w:r>
    </w:p>
    <w:p w:rsidR="00840796" w:rsidRPr="00C11493" w:rsidRDefault="00840796" w:rsidP="00840796">
      <w:pPr>
        <w:rPr>
          <w:sz w:val="26"/>
          <w:szCs w:val="26"/>
        </w:rPr>
      </w:pPr>
    </w:p>
    <w:p w:rsidR="00840796" w:rsidRPr="00C11493" w:rsidRDefault="00840796" w:rsidP="00840796">
      <w:pPr>
        <w:rPr>
          <w:sz w:val="26"/>
          <w:szCs w:val="26"/>
        </w:rPr>
      </w:pPr>
    </w:p>
    <w:p w:rsidR="00840796" w:rsidRDefault="00840796" w:rsidP="00840796">
      <w:pPr>
        <w:rPr>
          <w:sz w:val="26"/>
          <w:szCs w:val="26"/>
        </w:rPr>
      </w:pPr>
      <w:r>
        <w:rPr>
          <w:sz w:val="26"/>
          <w:szCs w:val="26"/>
        </w:rPr>
        <w:t>Ведущий специалист-эксперт отдела</w:t>
      </w:r>
    </w:p>
    <w:p w:rsidR="00840796" w:rsidRDefault="00840796" w:rsidP="00840796">
      <w:pPr>
        <w:rPr>
          <w:sz w:val="26"/>
          <w:szCs w:val="26"/>
        </w:rPr>
      </w:pPr>
      <w:r>
        <w:rPr>
          <w:sz w:val="26"/>
          <w:szCs w:val="26"/>
        </w:rPr>
        <w:t>строительства</w:t>
      </w:r>
    </w:p>
    <w:p w:rsidR="00840796" w:rsidRPr="002A4E1C" w:rsidRDefault="00840796" w:rsidP="00840796">
      <w:pPr>
        <w:rPr>
          <w:sz w:val="26"/>
          <w:szCs w:val="26"/>
        </w:rPr>
      </w:pPr>
    </w:p>
    <w:p w:rsidR="00840796" w:rsidRPr="00C11493" w:rsidRDefault="00840796" w:rsidP="00840796">
      <w:pPr>
        <w:rPr>
          <w:sz w:val="26"/>
          <w:szCs w:val="26"/>
        </w:rPr>
      </w:pPr>
      <w:r w:rsidRPr="00C11493">
        <w:rPr>
          <w:sz w:val="26"/>
          <w:szCs w:val="26"/>
        </w:rPr>
        <w:t>_____________</w:t>
      </w:r>
      <w:r>
        <w:rPr>
          <w:sz w:val="26"/>
          <w:szCs w:val="26"/>
        </w:rPr>
        <w:t>____</w:t>
      </w:r>
      <w:r w:rsidRPr="00C11493">
        <w:rPr>
          <w:sz w:val="26"/>
          <w:szCs w:val="26"/>
        </w:rPr>
        <w:t xml:space="preserve">____ </w:t>
      </w:r>
      <w:r>
        <w:rPr>
          <w:sz w:val="26"/>
          <w:szCs w:val="26"/>
        </w:rPr>
        <w:t xml:space="preserve">А.Ю. </w:t>
      </w:r>
      <w:proofErr w:type="spellStart"/>
      <w:r>
        <w:rPr>
          <w:sz w:val="26"/>
          <w:szCs w:val="26"/>
        </w:rPr>
        <w:t>Шахраманян</w:t>
      </w:r>
      <w:proofErr w:type="spellEnd"/>
    </w:p>
    <w:p w:rsidR="00840796" w:rsidRPr="00C11493" w:rsidRDefault="00840796" w:rsidP="00840796">
      <w:pPr>
        <w:rPr>
          <w:sz w:val="26"/>
          <w:szCs w:val="26"/>
        </w:rPr>
      </w:pPr>
    </w:p>
    <w:p w:rsidR="00EB6C9E" w:rsidRDefault="00EB6C9E" w:rsidP="00840796">
      <w:pPr>
        <w:tabs>
          <w:tab w:val="right" w:pos="9356"/>
        </w:tabs>
        <w:jc w:val="both"/>
      </w:pPr>
    </w:p>
    <w:p w:rsidR="00EB6C9E" w:rsidRDefault="00EB6C9E">
      <w:pPr>
        <w:pStyle w:val="a3"/>
        <w:spacing w:before="64"/>
        <w:ind w:left="143"/>
        <w:jc w:val="left"/>
      </w:pPr>
    </w:p>
    <w:p w:rsidR="00EB6C9E" w:rsidRDefault="00EB6C9E">
      <w:pPr>
        <w:pStyle w:val="a3"/>
        <w:spacing w:before="64"/>
        <w:ind w:left="143"/>
        <w:jc w:val="left"/>
      </w:pPr>
    </w:p>
    <w:p w:rsidR="00EB6C9E" w:rsidRDefault="00EB6C9E">
      <w:pPr>
        <w:pStyle w:val="a3"/>
        <w:spacing w:before="64"/>
        <w:ind w:left="143"/>
        <w:jc w:val="left"/>
      </w:pPr>
    </w:p>
    <w:p w:rsidR="00EB6C9E" w:rsidRDefault="00EB6C9E">
      <w:pPr>
        <w:pStyle w:val="a3"/>
        <w:spacing w:before="64"/>
        <w:ind w:left="143"/>
        <w:jc w:val="left"/>
      </w:pPr>
    </w:p>
    <w:p w:rsidR="00EB6C9E" w:rsidRDefault="00EB6C9E">
      <w:pPr>
        <w:pStyle w:val="a3"/>
        <w:spacing w:before="64"/>
        <w:ind w:left="143"/>
        <w:jc w:val="left"/>
      </w:pPr>
    </w:p>
    <w:p w:rsidR="00EB6C9E" w:rsidRDefault="00EB6C9E" w:rsidP="00EB6C9E">
      <w:pPr>
        <w:pStyle w:val="a3"/>
        <w:spacing w:before="64"/>
        <w:ind w:left="0"/>
        <w:jc w:val="left"/>
      </w:pPr>
    </w:p>
    <w:p w:rsidR="00840796" w:rsidRDefault="00840796" w:rsidP="00EB6C9E">
      <w:pPr>
        <w:pStyle w:val="a3"/>
        <w:spacing w:before="64"/>
        <w:ind w:left="0"/>
        <w:jc w:val="left"/>
      </w:pPr>
    </w:p>
    <w:p w:rsidR="008F26C2" w:rsidRDefault="008F26C2" w:rsidP="008F26C2">
      <w:pPr>
        <w:rPr>
          <w:sz w:val="24"/>
          <w:szCs w:val="24"/>
        </w:rPr>
      </w:pPr>
    </w:p>
    <w:p w:rsidR="008F26C2" w:rsidRDefault="008F26C2" w:rsidP="008F26C2">
      <w:pPr>
        <w:rPr>
          <w:sz w:val="24"/>
          <w:szCs w:val="24"/>
        </w:rPr>
      </w:pPr>
    </w:p>
    <w:p w:rsidR="00733A1E" w:rsidRDefault="00733A1E" w:rsidP="008F26C2">
      <w:pPr>
        <w:rPr>
          <w:sz w:val="24"/>
          <w:szCs w:val="24"/>
        </w:rPr>
      </w:pPr>
    </w:p>
    <w:p w:rsidR="00BF5F1D" w:rsidRDefault="00BF5F1D" w:rsidP="008F26C2">
      <w:pPr>
        <w:rPr>
          <w:sz w:val="24"/>
          <w:szCs w:val="24"/>
        </w:rPr>
      </w:pPr>
    </w:p>
    <w:p w:rsidR="003072EB" w:rsidRPr="00840796" w:rsidRDefault="003072EB" w:rsidP="008F26C2">
      <w:pPr>
        <w:jc w:val="right"/>
        <w:rPr>
          <w:rStyle w:val="a8"/>
          <w:b w:val="0"/>
          <w:color w:val="auto"/>
          <w:sz w:val="22"/>
          <w:szCs w:val="23"/>
        </w:rPr>
      </w:pPr>
      <w:r w:rsidRPr="00840796">
        <w:rPr>
          <w:rStyle w:val="a8"/>
          <w:b w:val="0"/>
          <w:sz w:val="22"/>
          <w:szCs w:val="23"/>
        </w:rPr>
        <w:t>Утверждены</w:t>
      </w:r>
      <w:r w:rsidRPr="00840796">
        <w:rPr>
          <w:rStyle w:val="a8"/>
          <w:b w:val="0"/>
          <w:sz w:val="22"/>
          <w:szCs w:val="23"/>
        </w:rPr>
        <w:br/>
      </w:r>
      <w:r w:rsidRPr="00840796">
        <w:rPr>
          <w:rStyle w:val="a9"/>
          <w:b w:val="0"/>
          <w:color w:val="262626" w:themeColor="text1" w:themeTint="D9"/>
          <w:sz w:val="22"/>
          <w:szCs w:val="23"/>
        </w:rPr>
        <w:t>постановлением</w:t>
      </w:r>
      <w:r w:rsidRPr="00840796">
        <w:rPr>
          <w:rStyle w:val="a8"/>
          <w:b w:val="0"/>
          <w:sz w:val="22"/>
          <w:szCs w:val="23"/>
        </w:rPr>
        <w:t xml:space="preserve"> администрации</w:t>
      </w:r>
      <w:r w:rsidRPr="00840796">
        <w:rPr>
          <w:rStyle w:val="a8"/>
          <w:b w:val="0"/>
          <w:sz w:val="22"/>
          <w:szCs w:val="23"/>
        </w:rPr>
        <w:br/>
      </w:r>
      <w:proofErr w:type="spellStart"/>
      <w:r w:rsidRPr="00840796">
        <w:rPr>
          <w:rStyle w:val="a8"/>
          <w:b w:val="0"/>
          <w:sz w:val="22"/>
          <w:szCs w:val="23"/>
        </w:rPr>
        <w:t>Цивильского</w:t>
      </w:r>
      <w:proofErr w:type="spellEnd"/>
      <w:r w:rsidRPr="00840796">
        <w:rPr>
          <w:rStyle w:val="a8"/>
          <w:b w:val="0"/>
          <w:sz w:val="22"/>
          <w:szCs w:val="23"/>
        </w:rPr>
        <w:t xml:space="preserve"> муниципального округа</w:t>
      </w:r>
      <w:r w:rsidRPr="00840796">
        <w:rPr>
          <w:rStyle w:val="a8"/>
          <w:b w:val="0"/>
          <w:sz w:val="22"/>
          <w:szCs w:val="23"/>
        </w:rPr>
        <w:br/>
        <w:t>Чувашской Республики</w:t>
      </w:r>
      <w:r w:rsidRPr="00840796">
        <w:rPr>
          <w:rStyle w:val="a8"/>
          <w:b w:val="0"/>
          <w:sz w:val="22"/>
          <w:szCs w:val="23"/>
        </w:rPr>
        <w:br/>
      </w:r>
      <w:proofErr w:type="gramStart"/>
      <w:r w:rsidRPr="00840796">
        <w:rPr>
          <w:rStyle w:val="a8"/>
          <w:b w:val="0"/>
          <w:sz w:val="22"/>
          <w:szCs w:val="23"/>
        </w:rPr>
        <w:t>от</w:t>
      </w:r>
      <w:proofErr w:type="gramEnd"/>
      <w:r w:rsidRPr="00840796">
        <w:rPr>
          <w:rStyle w:val="a8"/>
          <w:b w:val="0"/>
          <w:sz w:val="22"/>
          <w:szCs w:val="23"/>
        </w:rPr>
        <w:t xml:space="preserve"> </w:t>
      </w:r>
      <w:r w:rsidR="00840796" w:rsidRPr="00840796">
        <w:rPr>
          <w:rStyle w:val="a8"/>
          <w:b w:val="0"/>
          <w:color w:val="auto"/>
          <w:sz w:val="22"/>
          <w:szCs w:val="23"/>
        </w:rPr>
        <w:t>_________________</w:t>
      </w:r>
    </w:p>
    <w:p w:rsidR="008F26C2" w:rsidRPr="003072EB" w:rsidRDefault="008F26C2" w:rsidP="008F26C2">
      <w:pPr>
        <w:jc w:val="center"/>
        <w:rPr>
          <w:sz w:val="23"/>
          <w:szCs w:val="23"/>
        </w:rPr>
      </w:pPr>
    </w:p>
    <w:p w:rsidR="003072EB" w:rsidRPr="00840796" w:rsidRDefault="003072EB" w:rsidP="003072EB">
      <w:pPr>
        <w:pStyle w:val="s3"/>
        <w:shd w:val="clear" w:color="auto" w:fill="FFFFFF"/>
        <w:spacing w:before="0" w:beforeAutospacing="0" w:after="0" w:afterAutospacing="0"/>
        <w:jc w:val="center"/>
        <w:rPr>
          <w:color w:val="22272F"/>
        </w:rPr>
      </w:pPr>
      <w:r w:rsidRPr="00840796">
        <w:rPr>
          <w:color w:val="22272F"/>
        </w:rPr>
        <w:t>Изменения,</w:t>
      </w:r>
      <w:r w:rsidRPr="00840796">
        <w:rPr>
          <w:color w:val="22272F"/>
        </w:rPr>
        <w:br/>
        <w:t>которые вносятся в муниципальную программу</w:t>
      </w:r>
      <w:r w:rsidRPr="00840796">
        <w:rPr>
          <w:color w:val="22272F"/>
        </w:rPr>
        <w:br/>
      </w:r>
      <w:proofErr w:type="spellStart"/>
      <w:r w:rsidRPr="00840796">
        <w:rPr>
          <w:color w:val="22272F"/>
        </w:rPr>
        <w:t>Цивильского</w:t>
      </w:r>
      <w:proofErr w:type="spellEnd"/>
      <w:r w:rsidRPr="00840796">
        <w:rPr>
          <w:color w:val="22272F"/>
        </w:rPr>
        <w:t xml:space="preserve"> муниципального округа Чувашской Республики</w:t>
      </w:r>
      <w:r w:rsidRPr="00840796">
        <w:rPr>
          <w:color w:val="22272F"/>
        </w:rPr>
        <w:br/>
      </w:r>
      <w:r w:rsidR="00175FC3" w:rsidRPr="00840796">
        <w:rPr>
          <w:color w:val="22272F"/>
        </w:rPr>
        <w:t>«</w:t>
      </w:r>
      <w:r w:rsidR="00733A1E" w:rsidRPr="00733A1E">
        <w:rPr>
          <w:bCs/>
          <w:sz w:val="25"/>
          <w:szCs w:val="25"/>
        </w:rPr>
        <w:t>Развитие строительного комплекса и архитектуры</w:t>
      </w:r>
      <w:r w:rsidR="00175FC3" w:rsidRPr="00840796">
        <w:rPr>
          <w:color w:val="22272F"/>
        </w:rPr>
        <w:t>»</w:t>
      </w:r>
    </w:p>
    <w:p w:rsidR="003072EB" w:rsidRPr="00840796" w:rsidRDefault="003072EB" w:rsidP="003072EB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</w:p>
    <w:p w:rsidR="003072EB" w:rsidRPr="00840796" w:rsidRDefault="003072EB" w:rsidP="003072E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</w:rPr>
      </w:pPr>
      <w:r w:rsidRPr="00840796">
        <w:rPr>
          <w:color w:val="22272F"/>
        </w:rPr>
        <w:t xml:space="preserve">Изложить муниципальную программу </w:t>
      </w:r>
      <w:proofErr w:type="spellStart"/>
      <w:r w:rsidRPr="00840796">
        <w:rPr>
          <w:color w:val="22272F"/>
        </w:rPr>
        <w:t>Цивильского</w:t>
      </w:r>
      <w:proofErr w:type="spellEnd"/>
      <w:r w:rsidRPr="00840796">
        <w:rPr>
          <w:color w:val="22272F"/>
        </w:rPr>
        <w:t xml:space="preserve"> муниципально</w:t>
      </w:r>
      <w:r w:rsidR="00733A1E">
        <w:rPr>
          <w:color w:val="22272F"/>
        </w:rPr>
        <w:t>го округа Чувашской Республики «</w:t>
      </w:r>
      <w:r w:rsidR="00733A1E" w:rsidRPr="00733A1E">
        <w:rPr>
          <w:bCs/>
          <w:sz w:val="25"/>
          <w:szCs w:val="25"/>
        </w:rPr>
        <w:t>Развитие строительного комплекса и архитектуры</w:t>
      </w:r>
      <w:r w:rsidR="00733A1E">
        <w:rPr>
          <w:color w:val="22272F"/>
        </w:rPr>
        <w:t>»</w:t>
      </w:r>
      <w:r w:rsidRPr="00840796">
        <w:rPr>
          <w:color w:val="22272F"/>
        </w:rPr>
        <w:t xml:space="preserve"> в следующей редакции:</w:t>
      </w:r>
    </w:p>
    <w:p w:rsidR="00840796" w:rsidRPr="00840796" w:rsidRDefault="00840796" w:rsidP="00840796">
      <w:pPr>
        <w:jc w:val="right"/>
        <w:rPr>
          <w:rStyle w:val="a8"/>
          <w:b w:val="0"/>
          <w:color w:val="auto"/>
          <w:sz w:val="22"/>
          <w:szCs w:val="23"/>
        </w:rPr>
      </w:pPr>
      <w:r>
        <w:rPr>
          <w:rStyle w:val="a8"/>
          <w:b w:val="0"/>
          <w:sz w:val="22"/>
          <w:szCs w:val="23"/>
        </w:rPr>
        <w:t>Утверждено</w:t>
      </w:r>
      <w:r w:rsidRPr="00840796">
        <w:rPr>
          <w:rStyle w:val="a8"/>
          <w:b w:val="0"/>
          <w:sz w:val="22"/>
          <w:szCs w:val="23"/>
        </w:rPr>
        <w:br/>
      </w:r>
      <w:r w:rsidRPr="00840796">
        <w:rPr>
          <w:rStyle w:val="a9"/>
          <w:b w:val="0"/>
          <w:color w:val="262626" w:themeColor="text1" w:themeTint="D9"/>
          <w:sz w:val="22"/>
          <w:szCs w:val="23"/>
        </w:rPr>
        <w:t>постановлением</w:t>
      </w:r>
      <w:r w:rsidRPr="00840796">
        <w:rPr>
          <w:rStyle w:val="a8"/>
          <w:b w:val="0"/>
          <w:sz w:val="22"/>
          <w:szCs w:val="23"/>
        </w:rPr>
        <w:t xml:space="preserve"> администрации</w:t>
      </w:r>
      <w:r w:rsidRPr="00840796">
        <w:rPr>
          <w:rStyle w:val="a8"/>
          <w:b w:val="0"/>
          <w:sz w:val="22"/>
          <w:szCs w:val="23"/>
        </w:rPr>
        <w:br/>
      </w:r>
      <w:proofErr w:type="spellStart"/>
      <w:r w:rsidRPr="00840796">
        <w:rPr>
          <w:rStyle w:val="a8"/>
          <w:b w:val="0"/>
          <w:sz w:val="22"/>
          <w:szCs w:val="23"/>
        </w:rPr>
        <w:t>Цивильского</w:t>
      </w:r>
      <w:proofErr w:type="spellEnd"/>
      <w:r w:rsidRPr="00840796">
        <w:rPr>
          <w:rStyle w:val="a8"/>
          <w:b w:val="0"/>
          <w:sz w:val="22"/>
          <w:szCs w:val="23"/>
        </w:rPr>
        <w:t xml:space="preserve"> муниципального округа</w:t>
      </w:r>
      <w:r w:rsidRPr="00840796">
        <w:rPr>
          <w:rStyle w:val="a8"/>
          <w:b w:val="0"/>
          <w:sz w:val="22"/>
          <w:szCs w:val="23"/>
        </w:rPr>
        <w:br/>
        <w:t>Чувашской Республики</w:t>
      </w:r>
      <w:r w:rsidRPr="00840796">
        <w:rPr>
          <w:rStyle w:val="a8"/>
          <w:b w:val="0"/>
          <w:sz w:val="22"/>
          <w:szCs w:val="23"/>
        </w:rPr>
        <w:br/>
      </w:r>
      <w:proofErr w:type="gramStart"/>
      <w:r w:rsidRPr="00840796">
        <w:rPr>
          <w:rStyle w:val="a8"/>
          <w:b w:val="0"/>
          <w:sz w:val="22"/>
          <w:szCs w:val="23"/>
        </w:rPr>
        <w:t>от</w:t>
      </w:r>
      <w:proofErr w:type="gramEnd"/>
      <w:r w:rsidRPr="00840796">
        <w:rPr>
          <w:rStyle w:val="a8"/>
          <w:b w:val="0"/>
          <w:sz w:val="22"/>
          <w:szCs w:val="23"/>
        </w:rPr>
        <w:t xml:space="preserve"> </w:t>
      </w:r>
      <w:r w:rsidRPr="00840796">
        <w:rPr>
          <w:rStyle w:val="a8"/>
          <w:b w:val="0"/>
          <w:color w:val="auto"/>
          <w:sz w:val="22"/>
          <w:szCs w:val="23"/>
        </w:rPr>
        <w:t>_________________</w:t>
      </w:r>
    </w:p>
    <w:p w:rsidR="003072EB" w:rsidRPr="003072EB" w:rsidRDefault="003072EB">
      <w:pPr>
        <w:spacing w:before="78"/>
        <w:ind w:left="157" w:right="152"/>
        <w:jc w:val="center"/>
        <w:rPr>
          <w:b/>
          <w:sz w:val="23"/>
          <w:szCs w:val="23"/>
        </w:rPr>
      </w:pPr>
    </w:p>
    <w:p w:rsidR="001D083A" w:rsidRPr="00840796" w:rsidRDefault="003072EB">
      <w:pPr>
        <w:spacing w:before="78"/>
        <w:ind w:left="157" w:right="152"/>
        <w:jc w:val="center"/>
        <w:rPr>
          <w:b/>
          <w:sz w:val="24"/>
          <w:szCs w:val="24"/>
        </w:rPr>
      </w:pPr>
      <w:r w:rsidRPr="00840796">
        <w:rPr>
          <w:b/>
          <w:sz w:val="24"/>
          <w:szCs w:val="24"/>
        </w:rPr>
        <w:t>М</w:t>
      </w:r>
      <w:r w:rsidR="006047FF" w:rsidRPr="00840796">
        <w:rPr>
          <w:b/>
          <w:sz w:val="24"/>
          <w:szCs w:val="24"/>
        </w:rPr>
        <w:t>униципальная</w:t>
      </w:r>
      <w:r w:rsidR="006047FF" w:rsidRPr="00840796">
        <w:rPr>
          <w:b/>
          <w:spacing w:val="-11"/>
          <w:sz w:val="24"/>
          <w:szCs w:val="24"/>
        </w:rPr>
        <w:t xml:space="preserve"> </w:t>
      </w:r>
      <w:r w:rsidR="006047FF" w:rsidRPr="00840796">
        <w:rPr>
          <w:b/>
          <w:sz w:val="24"/>
          <w:szCs w:val="24"/>
        </w:rPr>
        <w:t>программа</w:t>
      </w:r>
      <w:r w:rsidR="006047FF" w:rsidRPr="00840796">
        <w:rPr>
          <w:b/>
          <w:spacing w:val="-10"/>
          <w:sz w:val="24"/>
          <w:szCs w:val="24"/>
        </w:rPr>
        <w:t xml:space="preserve"> </w:t>
      </w:r>
      <w:proofErr w:type="spellStart"/>
      <w:r w:rsidR="006047FF" w:rsidRPr="00840796">
        <w:rPr>
          <w:b/>
          <w:sz w:val="24"/>
          <w:szCs w:val="24"/>
        </w:rPr>
        <w:t>Цивильского</w:t>
      </w:r>
      <w:proofErr w:type="spellEnd"/>
      <w:r w:rsidR="006047FF" w:rsidRPr="00840796">
        <w:rPr>
          <w:b/>
          <w:spacing w:val="-10"/>
          <w:sz w:val="24"/>
          <w:szCs w:val="24"/>
        </w:rPr>
        <w:t xml:space="preserve"> </w:t>
      </w:r>
      <w:r w:rsidR="006047FF" w:rsidRPr="00840796">
        <w:rPr>
          <w:b/>
          <w:sz w:val="24"/>
          <w:szCs w:val="24"/>
        </w:rPr>
        <w:t>муниципального</w:t>
      </w:r>
      <w:r w:rsidR="006047FF" w:rsidRPr="00840796">
        <w:rPr>
          <w:b/>
          <w:spacing w:val="-9"/>
          <w:sz w:val="24"/>
          <w:szCs w:val="24"/>
        </w:rPr>
        <w:t xml:space="preserve"> </w:t>
      </w:r>
      <w:r w:rsidR="006047FF" w:rsidRPr="00840796">
        <w:rPr>
          <w:b/>
          <w:sz w:val="24"/>
          <w:szCs w:val="24"/>
        </w:rPr>
        <w:t>округа</w:t>
      </w:r>
      <w:r w:rsidR="006047FF" w:rsidRPr="00840796">
        <w:rPr>
          <w:b/>
          <w:spacing w:val="-11"/>
          <w:sz w:val="24"/>
          <w:szCs w:val="24"/>
        </w:rPr>
        <w:t xml:space="preserve"> </w:t>
      </w:r>
      <w:r w:rsidR="006047FF" w:rsidRPr="00840796">
        <w:rPr>
          <w:b/>
          <w:sz w:val="24"/>
          <w:szCs w:val="24"/>
        </w:rPr>
        <w:t>Чувашской</w:t>
      </w:r>
      <w:r w:rsidR="006047FF" w:rsidRPr="00840796">
        <w:rPr>
          <w:b/>
          <w:spacing w:val="-10"/>
          <w:sz w:val="24"/>
          <w:szCs w:val="24"/>
        </w:rPr>
        <w:t xml:space="preserve"> </w:t>
      </w:r>
      <w:r w:rsidR="006047FF" w:rsidRPr="00840796">
        <w:rPr>
          <w:b/>
          <w:spacing w:val="-2"/>
          <w:sz w:val="24"/>
          <w:szCs w:val="24"/>
        </w:rPr>
        <w:t>Республики</w:t>
      </w:r>
    </w:p>
    <w:p w:rsidR="001D083A" w:rsidRPr="00840796" w:rsidRDefault="006047FF">
      <w:pPr>
        <w:spacing w:before="1"/>
        <w:ind w:left="157" w:right="152"/>
        <w:jc w:val="center"/>
        <w:rPr>
          <w:b/>
          <w:sz w:val="24"/>
          <w:szCs w:val="24"/>
        </w:rPr>
      </w:pPr>
      <w:r w:rsidRPr="00840796">
        <w:rPr>
          <w:b/>
          <w:sz w:val="24"/>
          <w:szCs w:val="24"/>
        </w:rPr>
        <w:t>«</w:t>
      </w:r>
      <w:r w:rsidR="00733A1E" w:rsidRPr="00733A1E">
        <w:rPr>
          <w:b/>
          <w:bCs/>
          <w:sz w:val="24"/>
          <w:szCs w:val="24"/>
        </w:rPr>
        <w:t>Развитие строительного комплекса и архитектуры</w:t>
      </w:r>
      <w:r w:rsidRPr="00840796">
        <w:rPr>
          <w:b/>
          <w:spacing w:val="-2"/>
          <w:sz w:val="24"/>
          <w:szCs w:val="24"/>
        </w:rPr>
        <w:t>»</w:t>
      </w:r>
    </w:p>
    <w:p w:rsidR="001D083A" w:rsidRPr="00840796" w:rsidRDefault="001D083A">
      <w:pPr>
        <w:pStyle w:val="a3"/>
        <w:spacing w:before="27" w:after="1"/>
        <w:ind w:left="0"/>
        <w:jc w:val="left"/>
        <w:rPr>
          <w:b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24"/>
        <w:gridCol w:w="4961"/>
      </w:tblGrid>
      <w:tr w:rsidR="001D083A" w:rsidRPr="00840796" w:rsidTr="0002221A">
        <w:trPr>
          <w:trHeight w:val="879"/>
        </w:trPr>
        <w:tc>
          <w:tcPr>
            <w:tcW w:w="4424" w:type="dxa"/>
          </w:tcPr>
          <w:p w:rsidR="001D083A" w:rsidRPr="00840796" w:rsidRDefault="006047FF">
            <w:pPr>
              <w:pStyle w:val="TableParagraph"/>
              <w:spacing w:line="244" w:lineRule="exact"/>
              <w:ind w:left="50"/>
              <w:rPr>
                <w:sz w:val="24"/>
                <w:szCs w:val="24"/>
              </w:rPr>
            </w:pPr>
            <w:r w:rsidRPr="00840796">
              <w:rPr>
                <w:spacing w:val="-2"/>
                <w:sz w:val="24"/>
                <w:szCs w:val="24"/>
              </w:rPr>
              <w:t>Ответственный</w:t>
            </w:r>
            <w:r w:rsidRPr="00840796">
              <w:rPr>
                <w:spacing w:val="11"/>
                <w:sz w:val="24"/>
                <w:szCs w:val="24"/>
              </w:rPr>
              <w:t xml:space="preserve"> </w:t>
            </w:r>
            <w:r w:rsidRPr="00840796">
              <w:rPr>
                <w:spacing w:val="-2"/>
                <w:sz w:val="24"/>
                <w:szCs w:val="24"/>
              </w:rPr>
              <w:t>исполнитель:</w:t>
            </w:r>
          </w:p>
        </w:tc>
        <w:tc>
          <w:tcPr>
            <w:tcW w:w="4961" w:type="dxa"/>
          </w:tcPr>
          <w:p w:rsidR="001D083A" w:rsidRPr="00840796" w:rsidRDefault="0002221A">
            <w:pPr>
              <w:pStyle w:val="TableParagraph"/>
              <w:tabs>
                <w:tab w:val="left" w:pos="1497"/>
                <w:tab w:val="left" w:pos="3684"/>
              </w:tabs>
              <w:ind w:right="48"/>
              <w:jc w:val="both"/>
              <w:rPr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840796">
              <w:rPr>
                <w:sz w:val="24"/>
                <w:szCs w:val="24"/>
              </w:rPr>
              <w:t>Цивильского</w:t>
            </w:r>
            <w:proofErr w:type="spellEnd"/>
            <w:r w:rsidRPr="00840796">
              <w:rPr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1D083A" w:rsidRPr="00840796" w:rsidTr="0002221A">
        <w:trPr>
          <w:trHeight w:val="1387"/>
        </w:trPr>
        <w:tc>
          <w:tcPr>
            <w:tcW w:w="4424" w:type="dxa"/>
          </w:tcPr>
          <w:p w:rsidR="001D083A" w:rsidRPr="00840796" w:rsidRDefault="006047FF" w:rsidP="0002221A">
            <w:pPr>
              <w:pStyle w:val="TableParagraph"/>
              <w:tabs>
                <w:tab w:val="left" w:pos="3122"/>
              </w:tabs>
              <w:spacing w:before="121"/>
              <w:ind w:left="50" w:right="106"/>
              <w:rPr>
                <w:sz w:val="24"/>
                <w:szCs w:val="24"/>
              </w:rPr>
            </w:pPr>
            <w:r w:rsidRPr="00840796">
              <w:rPr>
                <w:spacing w:val="-2"/>
                <w:sz w:val="24"/>
                <w:szCs w:val="24"/>
              </w:rPr>
              <w:t>Непосредственный</w:t>
            </w:r>
            <w:r w:rsidR="0002221A" w:rsidRPr="00840796">
              <w:rPr>
                <w:spacing w:val="-2"/>
                <w:sz w:val="24"/>
                <w:szCs w:val="24"/>
              </w:rPr>
              <w:t xml:space="preserve"> </w:t>
            </w:r>
            <w:r w:rsidRPr="00840796">
              <w:rPr>
                <w:spacing w:val="-2"/>
                <w:sz w:val="24"/>
                <w:szCs w:val="24"/>
              </w:rPr>
              <w:t>исполнитель</w:t>
            </w:r>
            <w:r w:rsidRPr="00840796">
              <w:rPr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:rsidR="001D083A" w:rsidRPr="00840796" w:rsidRDefault="0002221A">
            <w:pPr>
              <w:pStyle w:val="TableParagraph"/>
              <w:spacing w:before="1" w:line="233" w:lineRule="exact"/>
              <w:jc w:val="both"/>
              <w:rPr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 xml:space="preserve">Отдел дорожного хозяйства и ЖКХ Управления по благоустройству и развитию территорий администрации </w:t>
            </w:r>
            <w:proofErr w:type="spellStart"/>
            <w:r w:rsidRPr="00840796">
              <w:rPr>
                <w:sz w:val="24"/>
                <w:szCs w:val="24"/>
              </w:rPr>
              <w:t>Цивильского</w:t>
            </w:r>
            <w:proofErr w:type="spellEnd"/>
            <w:r w:rsidRPr="00840796">
              <w:rPr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</w:tbl>
    <w:p w:rsidR="001D083A" w:rsidRPr="00840796" w:rsidRDefault="001D083A">
      <w:pPr>
        <w:pStyle w:val="a3"/>
        <w:ind w:left="0"/>
        <w:jc w:val="left"/>
        <w:rPr>
          <w:b/>
        </w:rPr>
      </w:pPr>
    </w:p>
    <w:p w:rsidR="001D083A" w:rsidRPr="00840796" w:rsidRDefault="001D083A">
      <w:pPr>
        <w:pStyle w:val="a3"/>
        <w:spacing w:before="7"/>
        <w:ind w:left="0"/>
        <w:jc w:val="left"/>
        <w:rPr>
          <w:b/>
        </w:rPr>
      </w:pPr>
    </w:p>
    <w:p w:rsidR="00E07E0E" w:rsidRPr="00E07E0E" w:rsidRDefault="00E07E0E" w:rsidP="00E07E0E">
      <w:pPr>
        <w:tabs>
          <w:tab w:val="num" w:pos="0"/>
        </w:tabs>
        <w:suppressAutoHyphens/>
        <w:jc w:val="center"/>
        <w:outlineLvl w:val="0"/>
        <w:rPr>
          <w:rFonts w:ascii="Arial" w:hAnsi="Arial" w:cs="Arial"/>
          <w:b/>
          <w:bCs/>
          <w:color w:val="26282F"/>
          <w:sz w:val="24"/>
          <w:szCs w:val="24"/>
          <w:lang w:eastAsia="zh-CN"/>
        </w:rPr>
      </w:pPr>
      <w:r w:rsidRPr="00E07E0E">
        <w:rPr>
          <w:b/>
          <w:bCs/>
          <w:color w:val="000000"/>
          <w:sz w:val="24"/>
          <w:szCs w:val="24"/>
          <w:lang w:eastAsia="zh-CN"/>
        </w:rPr>
        <w:t xml:space="preserve">Основные приоритеты </w:t>
      </w:r>
    </w:p>
    <w:p w:rsidR="00E07E0E" w:rsidRPr="00E07E0E" w:rsidRDefault="00E07E0E" w:rsidP="00E07E0E">
      <w:pPr>
        <w:suppressAutoHyphens/>
        <w:jc w:val="center"/>
        <w:rPr>
          <w:sz w:val="24"/>
          <w:szCs w:val="24"/>
          <w:lang w:eastAsia="zh-CN"/>
        </w:rPr>
      </w:pPr>
      <w:r w:rsidRPr="00E07E0E">
        <w:rPr>
          <w:b/>
          <w:color w:val="000000"/>
          <w:sz w:val="24"/>
          <w:szCs w:val="24"/>
          <w:lang w:eastAsia="zh-CN"/>
        </w:rPr>
        <w:t>в сфере реализации Муниципальной программы</w:t>
      </w:r>
    </w:p>
    <w:p w:rsidR="00E07E0E" w:rsidRPr="00E07E0E" w:rsidRDefault="00E07E0E" w:rsidP="002224A1">
      <w:pPr>
        <w:suppressAutoHyphens/>
        <w:ind w:firstLine="720"/>
        <w:jc w:val="center"/>
        <w:rPr>
          <w:rFonts w:ascii="Arial" w:hAnsi="Arial" w:cs="Arial"/>
          <w:sz w:val="24"/>
          <w:szCs w:val="24"/>
          <w:lang w:eastAsia="zh-CN"/>
        </w:rPr>
      </w:pPr>
      <w:r w:rsidRPr="00E07E0E">
        <w:rPr>
          <w:b/>
          <w:color w:val="000000"/>
          <w:sz w:val="24"/>
          <w:szCs w:val="24"/>
          <w:lang w:eastAsia="zh-CN"/>
        </w:rPr>
        <w:t xml:space="preserve"> «</w:t>
      </w:r>
      <w:r w:rsidR="00733A1E" w:rsidRPr="00733A1E">
        <w:rPr>
          <w:b/>
          <w:bCs/>
          <w:color w:val="000000"/>
          <w:sz w:val="24"/>
          <w:szCs w:val="24"/>
        </w:rPr>
        <w:t>Развитие строительного комплекса и архитектуры</w:t>
      </w:r>
      <w:r w:rsidRPr="00E07E0E">
        <w:rPr>
          <w:b/>
          <w:color w:val="000000"/>
          <w:sz w:val="24"/>
          <w:szCs w:val="24"/>
          <w:lang w:eastAsia="zh-CN"/>
        </w:rPr>
        <w:t>»</w:t>
      </w:r>
      <w:r w:rsidR="002224A1">
        <w:rPr>
          <w:rFonts w:ascii="Arial" w:hAnsi="Arial" w:cs="Arial"/>
          <w:sz w:val="24"/>
          <w:szCs w:val="24"/>
          <w:lang w:eastAsia="zh-CN"/>
        </w:rPr>
        <w:t xml:space="preserve"> </w:t>
      </w:r>
      <w:r w:rsidRPr="00E07E0E">
        <w:rPr>
          <w:b/>
          <w:bCs/>
          <w:color w:val="000000"/>
          <w:sz w:val="24"/>
          <w:szCs w:val="24"/>
          <w:lang w:eastAsia="zh-CN"/>
        </w:rPr>
        <w:t>(далее также - Муниципальная программа)</w:t>
      </w:r>
    </w:p>
    <w:p w:rsidR="0002221A" w:rsidRPr="00840796" w:rsidRDefault="0002221A" w:rsidP="0002221A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</w:p>
    <w:p w:rsidR="00B10401" w:rsidRPr="001E66C0" w:rsidRDefault="00B10401" w:rsidP="00B10401">
      <w:pPr>
        <w:tabs>
          <w:tab w:val="num" w:pos="0"/>
        </w:tabs>
        <w:suppressAutoHyphens/>
        <w:autoSpaceDN/>
        <w:ind w:firstLine="709"/>
        <w:jc w:val="center"/>
        <w:outlineLvl w:val="0"/>
        <w:rPr>
          <w:b/>
          <w:bCs/>
          <w:sz w:val="24"/>
          <w:szCs w:val="24"/>
          <w:lang w:eastAsia="zh-CN"/>
        </w:rPr>
      </w:pPr>
      <w:r w:rsidRPr="001E66C0">
        <w:rPr>
          <w:b/>
          <w:bCs/>
          <w:sz w:val="24"/>
          <w:szCs w:val="24"/>
          <w:lang w:eastAsia="zh-CN"/>
        </w:rPr>
        <w:t>I. Оценка текущего состояния сферы реализации муниципальной программы</w:t>
      </w:r>
    </w:p>
    <w:p w:rsidR="00B10401" w:rsidRPr="00B10401" w:rsidRDefault="00B10401" w:rsidP="00B10401">
      <w:pPr>
        <w:tabs>
          <w:tab w:val="num" w:pos="0"/>
        </w:tabs>
        <w:suppressAutoHyphens/>
        <w:autoSpaceDN/>
        <w:ind w:firstLine="709"/>
        <w:jc w:val="center"/>
        <w:outlineLvl w:val="0"/>
        <w:rPr>
          <w:b/>
          <w:bCs/>
          <w:color w:val="000000"/>
          <w:sz w:val="24"/>
          <w:szCs w:val="24"/>
          <w:lang w:eastAsia="zh-CN"/>
        </w:rPr>
      </w:pPr>
    </w:p>
    <w:p w:rsidR="001E66C0" w:rsidRPr="001E66C0" w:rsidRDefault="001E66C0" w:rsidP="001E66C0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textAlignment w:val="baseline"/>
        <w:rPr>
          <w:spacing w:val="-5"/>
        </w:rPr>
      </w:pPr>
      <w:r w:rsidRPr="001E66C0">
        <w:rPr>
          <w:rStyle w:val="sc-bznhio"/>
          <w:spacing w:val="-5"/>
          <w:bdr w:val="none" w:sz="0" w:space="0" w:color="auto" w:frame="1"/>
        </w:rPr>
        <w:t xml:space="preserve">На сегодняшний день сфера развития строительного комплекса и архитектуры </w:t>
      </w:r>
      <w:proofErr w:type="gramStart"/>
      <w:r w:rsidRPr="001E66C0">
        <w:rPr>
          <w:rStyle w:val="sc-bznhio"/>
          <w:spacing w:val="-5"/>
          <w:bdr w:val="none" w:sz="0" w:space="0" w:color="auto" w:frame="1"/>
        </w:rPr>
        <w:t>в</w:t>
      </w:r>
      <w:proofErr w:type="gramEnd"/>
      <w:r w:rsidRPr="001E66C0">
        <w:rPr>
          <w:rStyle w:val="sc-bznhio"/>
          <w:spacing w:val="-5"/>
          <w:bdr w:val="none" w:sz="0" w:space="0" w:color="auto" w:frame="1"/>
        </w:rPr>
        <w:t xml:space="preserve"> </w:t>
      </w:r>
      <w:proofErr w:type="gramStart"/>
      <w:r>
        <w:rPr>
          <w:rStyle w:val="sc-bznhio"/>
          <w:spacing w:val="-5"/>
          <w:bdr w:val="none" w:sz="0" w:space="0" w:color="auto" w:frame="1"/>
        </w:rPr>
        <w:t>Цивильском</w:t>
      </w:r>
      <w:proofErr w:type="gramEnd"/>
      <w:r>
        <w:rPr>
          <w:rStyle w:val="sc-bznhio"/>
          <w:spacing w:val="-5"/>
          <w:bdr w:val="none" w:sz="0" w:space="0" w:color="auto" w:frame="1"/>
        </w:rPr>
        <w:t xml:space="preserve"> муниципальном округе</w:t>
      </w:r>
      <w:r w:rsidRPr="001E66C0">
        <w:rPr>
          <w:rStyle w:val="sc-bznhio"/>
          <w:spacing w:val="-5"/>
          <w:bdr w:val="none" w:sz="0" w:space="0" w:color="auto" w:frame="1"/>
        </w:rPr>
        <w:t xml:space="preserve"> характеризуется активным строительством объектов жилого, социального и инфраструктурного назначения, а также реализацией мероприятий по благоустройству и модернизации городской среды. В районе ведётся работа по формированию комфортной, безопасной и современной среды для проживания граждан, внедрению новых </w:t>
      </w:r>
      <w:proofErr w:type="gramStart"/>
      <w:r w:rsidRPr="001E66C0">
        <w:rPr>
          <w:rStyle w:val="sc-bznhio"/>
          <w:spacing w:val="-5"/>
          <w:bdr w:val="none" w:sz="0" w:space="0" w:color="auto" w:frame="1"/>
        </w:rPr>
        <w:t>архитектурных решений</w:t>
      </w:r>
      <w:proofErr w:type="gramEnd"/>
      <w:r w:rsidRPr="001E66C0">
        <w:rPr>
          <w:rStyle w:val="sc-bznhio"/>
          <w:spacing w:val="-5"/>
          <w:bdr w:val="none" w:sz="0" w:space="0" w:color="auto" w:frame="1"/>
        </w:rPr>
        <w:t>, а также повышению эффективности использования земельных ресурсов и объектов капитального строительства.</w:t>
      </w:r>
    </w:p>
    <w:p w:rsidR="001E66C0" w:rsidRPr="001E66C0" w:rsidRDefault="001E66C0" w:rsidP="001E66C0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textAlignment w:val="baseline"/>
        <w:rPr>
          <w:spacing w:val="-5"/>
        </w:rPr>
      </w:pPr>
      <w:r w:rsidRPr="001E66C0">
        <w:rPr>
          <w:rStyle w:val="sc-bznhio"/>
          <w:spacing w:val="-5"/>
          <w:bdr w:val="none" w:sz="0" w:space="0" w:color="auto" w:frame="1"/>
        </w:rPr>
        <w:lastRenderedPageBreak/>
        <w:t>Среди актуальных проблем отмечается необходимость обновления фонда зданий, повышения качества проектирования и строительства, а также внедрения современных технологий и материалов. Особое внимание уделяется вопросам соблюдения градостроительных норм, развития инженерной и транспортной инфраструктуры, а также обеспечению устойчивого развития территорий. В районе реализуются меры по повышению удовлетворённости граждан качеством строительства и архитектурного облика, что является одним из ключевых целевых показателей муниципальной программы. В перспективе к 2036 году планируется достижение уровня удовлетворённости населения не ниже 90%.</w:t>
      </w:r>
    </w:p>
    <w:p w:rsidR="00175FC3" w:rsidRPr="001E66C0" w:rsidRDefault="00175FC3" w:rsidP="001E66C0">
      <w:pPr>
        <w:pStyle w:val="a3"/>
        <w:ind w:left="0" w:firstLine="709"/>
        <w:rPr>
          <w:b/>
        </w:rPr>
      </w:pPr>
    </w:p>
    <w:p w:rsidR="00175FC3" w:rsidRDefault="00B10401" w:rsidP="00B10401">
      <w:pPr>
        <w:tabs>
          <w:tab w:val="num" w:pos="0"/>
        </w:tabs>
        <w:suppressAutoHyphens/>
        <w:autoSpaceDN/>
        <w:ind w:firstLine="709"/>
        <w:jc w:val="center"/>
        <w:outlineLvl w:val="0"/>
        <w:rPr>
          <w:b/>
          <w:bCs/>
          <w:color w:val="000000"/>
          <w:sz w:val="24"/>
          <w:szCs w:val="24"/>
          <w:lang w:eastAsia="zh-CN"/>
        </w:rPr>
      </w:pPr>
      <w:bookmarkStart w:id="1" w:name="sub_1002"/>
      <w:r w:rsidRPr="00B10401">
        <w:rPr>
          <w:b/>
          <w:bCs/>
          <w:color w:val="000000"/>
          <w:sz w:val="24"/>
          <w:szCs w:val="24"/>
          <w:lang w:eastAsia="zh-CN"/>
        </w:rPr>
        <w:t xml:space="preserve">II. Основные приоритеты и цели муниципальной политики в сфере реализации муниципальной программы </w:t>
      </w:r>
      <w:bookmarkEnd w:id="1"/>
    </w:p>
    <w:p w:rsidR="00B10401" w:rsidRDefault="00B10401" w:rsidP="00B10401">
      <w:pPr>
        <w:tabs>
          <w:tab w:val="num" w:pos="0"/>
        </w:tabs>
        <w:suppressAutoHyphens/>
        <w:autoSpaceDN/>
        <w:ind w:firstLine="709"/>
        <w:jc w:val="center"/>
        <w:outlineLvl w:val="0"/>
        <w:rPr>
          <w:rFonts w:ascii="Arial" w:hAnsi="Arial" w:cs="Arial"/>
          <w:b/>
          <w:bCs/>
          <w:color w:val="26282F"/>
          <w:sz w:val="26"/>
          <w:szCs w:val="26"/>
          <w:lang w:eastAsia="zh-CN"/>
        </w:rPr>
      </w:pPr>
    </w:p>
    <w:p w:rsidR="00AF4503" w:rsidRPr="00AF4503" w:rsidRDefault="00AF4503" w:rsidP="00AF4503">
      <w:pPr>
        <w:tabs>
          <w:tab w:val="num" w:pos="0"/>
        </w:tabs>
        <w:suppressAutoHyphens/>
        <w:autoSpaceDN/>
        <w:ind w:firstLine="709"/>
        <w:jc w:val="both"/>
        <w:rPr>
          <w:sz w:val="24"/>
          <w:szCs w:val="24"/>
        </w:rPr>
      </w:pPr>
      <w:proofErr w:type="gramStart"/>
      <w:r w:rsidRPr="00AF4503">
        <w:rPr>
          <w:sz w:val="24"/>
          <w:szCs w:val="24"/>
        </w:rPr>
        <w:t xml:space="preserve">Приоритеты реализуемой на территории </w:t>
      </w:r>
      <w:proofErr w:type="spellStart"/>
      <w:r w:rsidRPr="00AF4503">
        <w:rPr>
          <w:sz w:val="24"/>
          <w:szCs w:val="24"/>
        </w:rPr>
        <w:t>Цивильского</w:t>
      </w:r>
      <w:proofErr w:type="spellEnd"/>
      <w:r w:rsidRPr="00AF4503">
        <w:rPr>
          <w:sz w:val="24"/>
          <w:szCs w:val="24"/>
        </w:rPr>
        <w:t xml:space="preserve"> муниципального округа политики в сфере развития строительного комплекса и архитектуры определены указами Президента Российской Федерации от 7 мая 2012 г. № 600 «О мерах по обеспечению граждан Российской Федерации доступным и комфортным жильем и повышению качества жилищно-коммунальных услуг» и от 7 мая 2018 г. № 204 «О национальных целях и стратегических задачах развития Российской Федерации на период</w:t>
      </w:r>
      <w:proofErr w:type="gramEnd"/>
      <w:r w:rsidRPr="00AF4503">
        <w:rPr>
          <w:sz w:val="24"/>
          <w:szCs w:val="24"/>
        </w:rPr>
        <w:t xml:space="preserve"> до 2024 года», постановлением Правительства Российской Федерации от 30 декабря 2017 г.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Законом Чувашской Республики от 26 ноября 2020 г.</w:t>
      </w:r>
    </w:p>
    <w:p w:rsidR="00AF4503" w:rsidRPr="00AF4503" w:rsidRDefault="00AF4503" w:rsidP="00AF4503">
      <w:pPr>
        <w:tabs>
          <w:tab w:val="num" w:pos="0"/>
        </w:tabs>
        <w:suppressAutoHyphens/>
        <w:autoSpaceDN/>
        <w:ind w:firstLine="709"/>
        <w:jc w:val="both"/>
        <w:rPr>
          <w:sz w:val="24"/>
          <w:szCs w:val="24"/>
        </w:rPr>
      </w:pPr>
      <w:r w:rsidRPr="00AF4503">
        <w:rPr>
          <w:sz w:val="24"/>
          <w:szCs w:val="24"/>
        </w:rPr>
        <w:t xml:space="preserve">№ 102 «О Стратегии социально-экономического развития Чувашской Республики до 2035 года». Основным стратегическим приоритетом в области развития строительного комплекса и архитектуры </w:t>
      </w:r>
      <w:proofErr w:type="spellStart"/>
      <w:r w:rsidRPr="00AF4503">
        <w:rPr>
          <w:sz w:val="24"/>
          <w:szCs w:val="24"/>
        </w:rPr>
        <w:t>Цивильского</w:t>
      </w:r>
      <w:proofErr w:type="spellEnd"/>
      <w:r w:rsidRPr="00AF4503">
        <w:rPr>
          <w:sz w:val="24"/>
          <w:szCs w:val="24"/>
        </w:rPr>
        <w:t xml:space="preserve"> муниципального округа Чувашской Республики являются: обеспечение устойчивого</w:t>
      </w:r>
      <w:r w:rsidRPr="00AF4503">
        <w:rPr>
          <w:sz w:val="24"/>
          <w:szCs w:val="24"/>
        </w:rPr>
        <w:tab/>
        <w:t>развития</w:t>
      </w:r>
      <w:r w:rsidRPr="00AF4503">
        <w:rPr>
          <w:sz w:val="24"/>
          <w:szCs w:val="24"/>
        </w:rPr>
        <w:tab/>
        <w:t>территорий</w:t>
      </w:r>
      <w:r w:rsidRPr="00AF4503">
        <w:rPr>
          <w:sz w:val="24"/>
          <w:szCs w:val="24"/>
        </w:rPr>
        <w:tab/>
      </w:r>
      <w:proofErr w:type="spellStart"/>
      <w:r w:rsidRPr="00AF4503">
        <w:rPr>
          <w:sz w:val="24"/>
          <w:szCs w:val="24"/>
        </w:rPr>
        <w:t>Цивильского</w:t>
      </w:r>
      <w:proofErr w:type="spellEnd"/>
      <w:r w:rsidRPr="00AF4503">
        <w:rPr>
          <w:sz w:val="24"/>
          <w:szCs w:val="24"/>
        </w:rPr>
        <w:tab/>
        <w:t>района,</w:t>
      </w:r>
      <w:r w:rsidRPr="00AF4503">
        <w:rPr>
          <w:sz w:val="24"/>
          <w:szCs w:val="24"/>
        </w:rPr>
        <w:tab/>
        <w:t>улучшение</w:t>
      </w:r>
      <w:r w:rsidRPr="00AF4503">
        <w:rPr>
          <w:sz w:val="24"/>
          <w:szCs w:val="24"/>
        </w:rPr>
        <w:tab/>
        <w:t>инвестиционной привлекательности республики путем сокращения административных барьеров и сроков оформления разрешительной документации в сфере строительства.</w:t>
      </w:r>
    </w:p>
    <w:p w:rsidR="00AF4503" w:rsidRPr="00AF4503" w:rsidRDefault="00AF4503" w:rsidP="00AF4503">
      <w:pPr>
        <w:tabs>
          <w:tab w:val="num" w:pos="0"/>
        </w:tabs>
        <w:suppressAutoHyphens/>
        <w:autoSpaceDN/>
        <w:ind w:firstLine="709"/>
        <w:jc w:val="both"/>
        <w:rPr>
          <w:sz w:val="24"/>
          <w:szCs w:val="24"/>
        </w:rPr>
      </w:pPr>
      <w:r w:rsidRPr="00AF4503">
        <w:rPr>
          <w:sz w:val="24"/>
          <w:szCs w:val="24"/>
        </w:rPr>
        <w:t xml:space="preserve">Муниципальная программа </w:t>
      </w:r>
      <w:proofErr w:type="spellStart"/>
      <w:r w:rsidRPr="00AF4503">
        <w:rPr>
          <w:sz w:val="24"/>
          <w:szCs w:val="24"/>
        </w:rPr>
        <w:t>Цивильского</w:t>
      </w:r>
      <w:proofErr w:type="spellEnd"/>
      <w:r w:rsidRPr="00AF4503">
        <w:rPr>
          <w:sz w:val="24"/>
          <w:szCs w:val="24"/>
        </w:rPr>
        <w:t xml:space="preserve"> муниципального округа Чувашской Республики</w:t>
      </w:r>
    </w:p>
    <w:p w:rsidR="00AF4503" w:rsidRPr="00AF4503" w:rsidRDefault="00AF4503" w:rsidP="00AF4503">
      <w:pPr>
        <w:tabs>
          <w:tab w:val="num" w:pos="0"/>
        </w:tabs>
        <w:suppressAutoHyphens/>
        <w:autoSpaceDN/>
        <w:ind w:firstLine="709"/>
        <w:jc w:val="both"/>
        <w:rPr>
          <w:sz w:val="24"/>
          <w:szCs w:val="24"/>
        </w:rPr>
      </w:pPr>
      <w:r w:rsidRPr="00AF4503">
        <w:rPr>
          <w:sz w:val="24"/>
          <w:szCs w:val="24"/>
        </w:rPr>
        <w:t>«Развитие строительного комплекса и архитектуры» (далее - Муниципальная программа) направлена на достижение следующих целей:</w:t>
      </w:r>
    </w:p>
    <w:p w:rsidR="00AF4503" w:rsidRPr="00AF4503" w:rsidRDefault="00AF4503" w:rsidP="00AF4503">
      <w:pPr>
        <w:tabs>
          <w:tab w:val="num" w:pos="0"/>
        </w:tabs>
        <w:suppressAutoHyphens/>
        <w:autoSpaceDN/>
        <w:ind w:firstLine="709"/>
        <w:jc w:val="both"/>
        <w:rPr>
          <w:sz w:val="24"/>
          <w:szCs w:val="24"/>
        </w:rPr>
      </w:pPr>
      <w:r w:rsidRPr="00AF4503">
        <w:rPr>
          <w:sz w:val="24"/>
          <w:szCs w:val="24"/>
        </w:rPr>
        <w:t xml:space="preserve">формирование и обеспечение устойчивого развития территории </w:t>
      </w:r>
      <w:proofErr w:type="spellStart"/>
      <w:r w:rsidRPr="00AF4503">
        <w:rPr>
          <w:sz w:val="24"/>
          <w:szCs w:val="24"/>
        </w:rPr>
        <w:t>Цивильского</w:t>
      </w:r>
      <w:proofErr w:type="spellEnd"/>
      <w:r w:rsidRPr="00AF4503">
        <w:rPr>
          <w:sz w:val="24"/>
          <w:szCs w:val="24"/>
        </w:rPr>
        <w:t xml:space="preserve"> муниципального округа Чувашской Республики;</w:t>
      </w:r>
    </w:p>
    <w:p w:rsidR="00AF4503" w:rsidRPr="00AF4503" w:rsidRDefault="00AF4503" w:rsidP="00AF4503">
      <w:pPr>
        <w:tabs>
          <w:tab w:val="num" w:pos="0"/>
        </w:tabs>
        <w:suppressAutoHyphens/>
        <w:autoSpaceDN/>
        <w:ind w:firstLine="709"/>
        <w:jc w:val="both"/>
        <w:rPr>
          <w:sz w:val="24"/>
          <w:szCs w:val="24"/>
        </w:rPr>
      </w:pPr>
      <w:r w:rsidRPr="00AF4503">
        <w:rPr>
          <w:sz w:val="24"/>
          <w:szCs w:val="24"/>
        </w:rPr>
        <w:t>создание условий по сокращению административных барьеров и сроков оформления разрешительной документации в сфере строительства.</w:t>
      </w:r>
    </w:p>
    <w:p w:rsidR="00AF4503" w:rsidRPr="00AF4503" w:rsidRDefault="00AF4503" w:rsidP="00AF4503">
      <w:pPr>
        <w:tabs>
          <w:tab w:val="num" w:pos="0"/>
        </w:tabs>
        <w:suppressAutoHyphens/>
        <w:autoSpaceDN/>
        <w:ind w:firstLine="709"/>
        <w:jc w:val="both"/>
        <w:rPr>
          <w:sz w:val="24"/>
          <w:szCs w:val="24"/>
        </w:rPr>
      </w:pPr>
      <w:r w:rsidRPr="00AF4503">
        <w:rPr>
          <w:sz w:val="24"/>
          <w:szCs w:val="24"/>
        </w:rPr>
        <w:t>Срок реализации Муниципальной программы - 2023 - 2035 годы.</w:t>
      </w:r>
    </w:p>
    <w:p w:rsidR="00AF4503" w:rsidRPr="00AF4503" w:rsidRDefault="00AF4503" w:rsidP="00AF4503">
      <w:pPr>
        <w:tabs>
          <w:tab w:val="num" w:pos="0"/>
        </w:tabs>
        <w:suppressAutoHyphens/>
        <w:autoSpaceDN/>
        <w:ind w:firstLine="709"/>
        <w:jc w:val="both"/>
        <w:rPr>
          <w:sz w:val="24"/>
          <w:szCs w:val="24"/>
        </w:rPr>
      </w:pPr>
      <w:r w:rsidRPr="00AF4503">
        <w:rPr>
          <w:sz w:val="24"/>
          <w:szCs w:val="24"/>
        </w:rPr>
        <w:t>Сведения о целевых показателях (индикаторах) Муниципальной программы, подпрограмм Муниципальной программы и их значениях приведены в приложении № 1 к настоящей Муниципальной программе.</w:t>
      </w:r>
    </w:p>
    <w:p w:rsidR="00AF4503" w:rsidRPr="00AF4503" w:rsidRDefault="00AF4503" w:rsidP="00AF4503">
      <w:pPr>
        <w:tabs>
          <w:tab w:val="num" w:pos="0"/>
        </w:tabs>
        <w:suppressAutoHyphens/>
        <w:autoSpaceDN/>
        <w:ind w:firstLine="709"/>
        <w:jc w:val="both"/>
        <w:rPr>
          <w:sz w:val="24"/>
          <w:szCs w:val="24"/>
        </w:rPr>
      </w:pPr>
      <w:r w:rsidRPr="00AF4503">
        <w:rPr>
          <w:sz w:val="24"/>
          <w:szCs w:val="24"/>
        </w:rPr>
        <w:t>Перечень целевых показателей (индикаторов) носит открытый характер и предусматривает возможность их корректировки в случае потери информативности показателя (например, в связи с достижением его максимального значения), изменений приоритетов в области развития строительного комплекса и архитектуры.</w:t>
      </w:r>
    </w:p>
    <w:p w:rsidR="00AF4503" w:rsidRPr="00B10401" w:rsidRDefault="00AF4503" w:rsidP="00AF4503">
      <w:pPr>
        <w:tabs>
          <w:tab w:val="num" w:pos="0"/>
        </w:tabs>
        <w:suppressAutoHyphens/>
        <w:autoSpaceDN/>
        <w:jc w:val="both"/>
        <w:outlineLvl w:val="0"/>
        <w:rPr>
          <w:rFonts w:ascii="Arial" w:hAnsi="Arial" w:cs="Arial"/>
          <w:b/>
          <w:bCs/>
          <w:color w:val="26282F"/>
          <w:sz w:val="26"/>
          <w:szCs w:val="26"/>
          <w:lang w:eastAsia="zh-CN"/>
        </w:rPr>
      </w:pPr>
    </w:p>
    <w:p w:rsidR="00B10401" w:rsidRPr="00B10401" w:rsidRDefault="00B10401" w:rsidP="00A7002C">
      <w:pPr>
        <w:ind w:left="143" w:right="133" w:firstLine="719"/>
        <w:jc w:val="center"/>
        <w:rPr>
          <w:sz w:val="24"/>
          <w:szCs w:val="24"/>
        </w:rPr>
      </w:pPr>
      <w:bookmarkStart w:id="2" w:name="sub_1003"/>
      <w:r w:rsidRPr="00B10401">
        <w:rPr>
          <w:b/>
          <w:bCs/>
          <w:color w:val="000000"/>
          <w:sz w:val="24"/>
          <w:szCs w:val="24"/>
          <w:lang w:eastAsia="zh-CN"/>
        </w:rPr>
        <w:t>III. Сведения о взаимосвязи со стратегическими приоритетами, целями и показателями государственной программы Чувашской Республики</w:t>
      </w:r>
    </w:p>
    <w:bookmarkEnd w:id="2"/>
    <w:p w:rsidR="00AF4503" w:rsidRDefault="00AF4503" w:rsidP="00AF4503">
      <w:pPr>
        <w:pStyle w:val="a3"/>
        <w:spacing w:before="49"/>
        <w:ind w:left="0"/>
      </w:pPr>
    </w:p>
    <w:p w:rsidR="00AF4503" w:rsidRDefault="00AF4503" w:rsidP="00AC04A3">
      <w:pPr>
        <w:pStyle w:val="a3"/>
        <w:ind w:left="0" w:firstLine="720"/>
      </w:pPr>
      <w:r>
        <w:t>В рамках муниципальной программы реализуются мероприятия, способствующие достижению таких стратегических целей, как:</w:t>
      </w:r>
    </w:p>
    <w:p w:rsidR="00AF4503" w:rsidRDefault="00AC04A3" w:rsidP="00AC04A3">
      <w:pPr>
        <w:pStyle w:val="a3"/>
        <w:ind w:left="0" w:firstLine="720"/>
      </w:pPr>
      <w:r>
        <w:t xml:space="preserve">- </w:t>
      </w:r>
      <w:r w:rsidR="00AF4503">
        <w:t xml:space="preserve">развитие строительного комплекса и внедрение современных архитектурных </w:t>
      </w:r>
      <w:r w:rsidR="00AF4503">
        <w:lastRenderedPageBreak/>
        <w:t>решений;</w:t>
      </w:r>
    </w:p>
    <w:p w:rsidR="00AF4503" w:rsidRDefault="00AC04A3" w:rsidP="00AC04A3">
      <w:pPr>
        <w:pStyle w:val="a3"/>
        <w:ind w:left="0" w:firstLine="720"/>
      </w:pPr>
      <w:r>
        <w:t xml:space="preserve">- </w:t>
      </w:r>
      <w:r w:rsidR="00AF4503">
        <w:t>повышение качества и безопасности объектов капитального строительства;</w:t>
      </w:r>
    </w:p>
    <w:p w:rsidR="00AF4503" w:rsidRDefault="00AC04A3" w:rsidP="00AC04A3">
      <w:pPr>
        <w:pStyle w:val="a3"/>
        <w:ind w:left="0" w:firstLine="720"/>
      </w:pPr>
      <w:r>
        <w:t xml:space="preserve">- </w:t>
      </w:r>
      <w:r w:rsidR="00AF4503">
        <w:t>модернизация и благоустройство городской среды с учётом современных стандартов;</w:t>
      </w:r>
    </w:p>
    <w:p w:rsidR="00AF4503" w:rsidRDefault="00AC04A3" w:rsidP="00AC04A3">
      <w:pPr>
        <w:pStyle w:val="a3"/>
        <w:ind w:left="0" w:firstLine="720"/>
      </w:pPr>
      <w:r>
        <w:t xml:space="preserve">- </w:t>
      </w:r>
      <w:r w:rsidR="00AF4503">
        <w:t>обеспечение устойчивого развития территорий и рационального использования земельных ресурсов;</w:t>
      </w:r>
    </w:p>
    <w:p w:rsidR="00AF4503" w:rsidRDefault="00AC04A3" w:rsidP="00AC04A3">
      <w:pPr>
        <w:pStyle w:val="a3"/>
        <w:ind w:left="0" w:firstLine="720"/>
      </w:pPr>
      <w:r>
        <w:t xml:space="preserve">- </w:t>
      </w:r>
      <w:r w:rsidR="00AF4503">
        <w:t>формирование комфортной и эстетически привлекательной среды для проживания граждан.</w:t>
      </w:r>
    </w:p>
    <w:p w:rsidR="00AF4503" w:rsidRDefault="00AF4503" w:rsidP="00AC04A3">
      <w:pPr>
        <w:pStyle w:val="a3"/>
        <w:ind w:left="0" w:firstLine="720"/>
      </w:pPr>
      <w:r>
        <w:t>Показатели, характеризующие достижение стратегических приоритетов, включают:</w:t>
      </w:r>
    </w:p>
    <w:p w:rsidR="00AF4503" w:rsidRDefault="00AC04A3" w:rsidP="00AC04A3">
      <w:pPr>
        <w:pStyle w:val="a3"/>
        <w:ind w:left="0" w:firstLine="720"/>
      </w:pPr>
      <w:r>
        <w:t xml:space="preserve">- </w:t>
      </w:r>
      <w:r w:rsidR="00AF4503">
        <w:t>уровень удовлетворённости населения качеством строительства и архитектурным обликом;</w:t>
      </w:r>
    </w:p>
    <w:p w:rsidR="00AF4503" w:rsidRDefault="00AC04A3" w:rsidP="00AC04A3">
      <w:pPr>
        <w:pStyle w:val="a3"/>
        <w:ind w:left="0" w:firstLine="720"/>
      </w:pPr>
      <w:r>
        <w:t xml:space="preserve">- </w:t>
      </w:r>
      <w:r w:rsidR="00AF4503">
        <w:t>долю введённых в эксплуатацию объектов, соответствующих современным стандартам;</w:t>
      </w:r>
    </w:p>
    <w:p w:rsidR="00AF4503" w:rsidRDefault="00AC04A3" w:rsidP="00AC04A3">
      <w:pPr>
        <w:pStyle w:val="a3"/>
        <w:ind w:left="0" w:firstLine="720"/>
      </w:pPr>
      <w:r>
        <w:t xml:space="preserve">- </w:t>
      </w:r>
      <w:r w:rsidR="00AF4503">
        <w:t>объём проведённых работ по благоустройству, модернизации и реконструкции территорий и зданий.</w:t>
      </w:r>
    </w:p>
    <w:p w:rsidR="00175FC3" w:rsidRDefault="00AF4503" w:rsidP="00AC04A3">
      <w:pPr>
        <w:pStyle w:val="a3"/>
        <w:ind w:left="0" w:firstLine="720"/>
      </w:pPr>
      <w:r>
        <w:t>Реализация мероприятий муниципальной программы осуществляется в тесной взаимосвязи с региональными проектами и ведомственными программами, что позволяет интегрировать усилия по достижению национальных и региональных целей развития, а также эффективно использовать финансовые и организационные ресурсы.</w:t>
      </w:r>
    </w:p>
    <w:p w:rsidR="00AC04A3" w:rsidRPr="00B10401" w:rsidRDefault="00AC04A3" w:rsidP="00AC04A3">
      <w:pPr>
        <w:pStyle w:val="a3"/>
        <w:ind w:left="0" w:firstLine="720"/>
      </w:pPr>
    </w:p>
    <w:p w:rsidR="00B10401" w:rsidRDefault="00B10401" w:rsidP="00B10401">
      <w:pPr>
        <w:tabs>
          <w:tab w:val="num" w:pos="0"/>
        </w:tabs>
        <w:suppressAutoHyphens/>
        <w:autoSpaceDN/>
        <w:ind w:firstLine="709"/>
        <w:jc w:val="center"/>
        <w:outlineLvl w:val="0"/>
        <w:rPr>
          <w:b/>
          <w:bCs/>
          <w:color w:val="000000"/>
          <w:sz w:val="24"/>
          <w:szCs w:val="24"/>
          <w:lang w:eastAsia="zh-CN"/>
        </w:rPr>
      </w:pPr>
      <w:bookmarkStart w:id="3" w:name="sub_1004"/>
      <w:r w:rsidRPr="00B10401">
        <w:rPr>
          <w:b/>
          <w:bCs/>
          <w:color w:val="000000"/>
          <w:sz w:val="24"/>
          <w:szCs w:val="24"/>
          <w:lang w:eastAsia="zh-CN"/>
        </w:rPr>
        <w:t>IV. Задачи муниципального управления и способы их эффективного решения</w:t>
      </w:r>
      <w:bookmarkEnd w:id="3"/>
    </w:p>
    <w:p w:rsidR="00AC04A3" w:rsidRDefault="00AC04A3" w:rsidP="00617206">
      <w:pPr>
        <w:pStyle w:val="ConsPlusNormal"/>
        <w:ind w:firstLine="709"/>
        <w:jc w:val="both"/>
        <w:rPr>
          <w:rFonts w:ascii="Arial" w:hAnsi="Arial" w:cs="Arial"/>
          <w:b/>
          <w:bCs/>
          <w:color w:val="26282F"/>
          <w:sz w:val="26"/>
          <w:szCs w:val="26"/>
          <w:lang w:eastAsia="zh-CN"/>
        </w:rPr>
      </w:pPr>
    </w:p>
    <w:p w:rsidR="00AC04A3" w:rsidRPr="00AC04A3" w:rsidRDefault="00AC04A3" w:rsidP="00617206">
      <w:pPr>
        <w:pStyle w:val="ConsPlusNormal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AC04A3">
        <w:rPr>
          <w:rFonts w:ascii="Times New Roman" w:hAnsi="Times New Roman"/>
          <w:bCs/>
          <w:sz w:val="24"/>
          <w:szCs w:val="24"/>
        </w:rPr>
        <w:t xml:space="preserve">Основные задачи муниципального управления </w:t>
      </w:r>
      <w:proofErr w:type="gramStart"/>
      <w:r w:rsidRPr="00AC04A3">
        <w:rPr>
          <w:rFonts w:ascii="Times New Roman" w:hAnsi="Times New Roman"/>
          <w:bCs/>
          <w:sz w:val="24"/>
          <w:szCs w:val="24"/>
        </w:rPr>
        <w:t>в</w:t>
      </w:r>
      <w:proofErr w:type="gramEnd"/>
      <w:r w:rsidRPr="00AC04A3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Cs/>
          <w:sz w:val="24"/>
          <w:szCs w:val="24"/>
        </w:rPr>
        <w:t>Цивильском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муниципальном округе</w:t>
      </w:r>
      <w:r w:rsidRPr="00AC04A3">
        <w:rPr>
          <w:rFonts w:ascii="Times New Roman" w:hAnsi="Times New Roman"/>
          <w:bCs/>
          <w:sz w:val="24"/>
          <w:szCs w:val="24"/>
        </w:rPr>
        <w:t>:</w:t>
      </w:r>
    </w:p>
    <w:p w:rsidR="00AC04A3" w:rsidRPr="00AC04A3" w:rsidRDefault="00617206" w:rsidP="00617206">
      <w:pPr>
        <w:pStyle w:val="ConsPlusNormal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="00AC04A3" w:rsidRPr="00AC04A3">
        <w:rPr>
          <w:rFonts w:ascii="Times New Roman" w:hAnsi="Times New Roman"/>
          <w:bCs/>
          <w:sz w:val="24"/>
          <w:szCs w:val="24"/>
        </w:rPr>
        <w:t>Обеспечение устойчивого развития строительного комплекса и внедрение современных архитектурных решений.</w:t>
      </w:r>
    </w:p>
    <w:p w:rsidR="00AC04A3" w:rsidRPr="00AC04A3" w:rsidRDefault="00617206" w:rsidP="00617206">
      <w:pPr>
        <w:pStyle w:val="ConsPlusNormal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="00AC04A3" w:rsidRPr="00AC04A3">
        <w:rPr>
          <w:rFonts w:ascii="Times New Roman" w:hAnsi="Times New Roman"/>
          <w:bCs/>
          <w:sz w:val="24"/>
          <w:szCs w:val="24"/>
        </w:rPr>
        <w:t>Модернизация и реконструкция объектов капитального строительства с учётом актуальных стандартов и нормативов.</w:t>
      </w:r>
    </w:p>
    <w:p w:rsidR="00AC04A3" w:rsidRPr="00AC04A3" w:rsidRDefault="00617206" w:rsidP="00617206">
      <w:pPr>
        <w:pStyle w:val="ConsPlusNormal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="00AC04A3" w:rsidRPr="00AC04A3">
        <w:rPr>
          <w:rFonts w:ascii="Times New Roman" w:hAnsi="Times New Roman"/>
          <w:bCs/>
          <w:sz w:val="24"/>
          <w:szCs w:val="24"/>
        </w:rPr>
        <w:t>Повышение эффективности работы организаций, отвечающих за градостроительную деятельность, снижение уровня износа объектов и инфраструктуры.</w:t>
      </w:r>
    </w:p>
    <w:p w:rsidR="00AC04A3" w:rsidRPr="00AC04A3" w:rsidRDefault="00617206" w:rsidP="00617206">
      <w:pPr>
        <w:pStyle w:val="ConsPlusNormal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="00AC04A3" w:rsidRPr="00AC04A3">
        <w:rPr>
          <w:rFonts w:ascii="Times New Roman" w:hAnsi="Times New Roman"/>
          <w:bCs/>
          <w:sz w:val="24"/>
          <w:szCs w:val="24"/>
        </w:rPr>
        <w:t>Развитие комфортной, безопасной и эстетически привлекательной городской среды для всех жителей.</w:t>
      </w:r>
    </w:p>
    <w:p w:rsidR="00AC04A3" w:rsidRPr="00AC04A3" w:rsidRDefault="00617206" w:rsidP="00617206">
      <w:pPr>
        <w:pStyle w:val="ConsPlusNormal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="00AC04A3" w:rsidRPr="00AC04A3">
        <w:rPr>
          <w:rFonts w:ascii="Times New Roman" w:hAnsi="Times New Roman"/>
          <w:bCs/>
          <w:sz w:val="24"/>
          <w:szCs w:val="24"/>
        </w:rPr>
        <w:t xml:space="preserve">Организация и </w:t>
      </w:r>
      <w:proofErr w:type="gramStart"/>
      <w:r w:rsidR="00AC04A3" w:rsidRPr="00AC04A3">
        <w:rPr>
          <w:rFonts w:ascii="Times New Roman" w:hAnsi="Times New Roman"/>
          <w:bCs/>
          <w:sz w:val="24"/>
          <w:szCs w:val="24"/>
        </w:rPr>
        <w:t>контроль за</w:t>
      </w:r>
      <w:proofErr w:type="gramEnd"/>
      <w:r w:rsidR="00AC04A3" w:rsidRPr="00AC04A3">
        <w:rPr>
          <w:rFonts w:ascii="Times New Roman" w:hAnsi="Times New Roman"/>
          <w:bCs/>
          <w:sz w:val="24"/>
          <w:szCs w:val="24"/>
        </w:rPr>
        <w:t xml:space="preserve"> проектированием, строительством и эксплуатацией объектов жилого, социального и инфраструктурного назначения.</w:t>
      </w:r>
    </w:p>
    <w:p w:rsidR="00AC04A3" w:rsidRPr="00AC04A3" w:rsidRDefault="00617206" w:rsidP="00617206">
      <w:pPr>
        <w:pStyle w:val="ConsPlusNormal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="00AC04A3" w:rsidRPr="00AC04A3">
        <w:rPr>
          <w:rFonts w:ascii="Times New Roman" w:hAnsi="Times New Roman"/>
          <w:bCs/>
          <w:sz w:val="24"/>
          <w:szCs w:val="24"/>
        </w:rPr>
        <w:t>Ликвидация градостроительных и инфраструктурных барьеров, обеспечение условий для строительства новых объектов с учётом принципов устойчивого развития.</w:t>
      </w:r>
    </w:p>
    <w:p w:rsidR="00AC04A3" w:rsidRPr="00AC04A3" w:rsidRDefault="00617206" w:rsidP="00617206">
      <w:pPr>
        <w:pStyle w:val="ConsPlusNormal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="00AC04A3" w:rsidRPr="00AC04A3">
        <w:rPr>
          <w:rFonts w:ascii="Times New Roman" w:hAnsi="Times New Roman"/>
          <w:bCs/>
          <w:sz w:val="24"/>
          <w:szCs w:val="24"/>
        </w:rPr>
        <w:t>Благоустройство общественных территорий, создание современных и безопасных простран</w:t>
      </w:r>
      <w:proofErr w:type="gramStart"/>
      <w:r w:rsidR="00AC04A3" w:rsidRPr="00AC04A3">
        <w:rPr>
          <w:rFonts w:ascii="Times New Roman" w:hAnsi="Times New Roman"/>
          <w:bCs/>
          <w:sz w:val="24"/>
          <w:szCs w:val="24"/>
        </w:rPr>
        <w:t>ств дл</w:t>
      </w:r>
      <w:proofErr w:type="gramEnd"/>
      <w:r w:rsidR="00AC04A3" w:rsidRPr="00AC04A3">
        <w:rPr>
          <w:rFonts w:ascii="Times New Roman" w:hAnsi="Times New Roman"/>
          <w:bCs/>
          <w:sz w:val="24"/>
          <w:szCs w:val="24"/>
        </w:rPr>
        <w:t>я всех категорий жителей.</w:t>
      </w:r>
    </w:p>
    <w:p w:rsidR="00AC04A3" w:rsidRPr="00AC04A3" w:rsidRDefault="00617206" w:rsidP="00617206">
      <w:pPr>
        <w:pStyle w:val="ConsPlusNormal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="00AC04A3" w:rsidRPr="00AC04A3">
        <w:rPr>
          <w:rFonts w:ascii="Times New Roman" w:hAnsi="Times New Roman"/>
          <w:bCs/>
          <w:sz w:val="24"/>
          <w:szCs w:val="24"/>
        </w:rPr>
        <w:t>Повышение удовлетворённости населения качеством строительства, архитектурным обликом и условиями проживания.</w:t>
      </w:r>
    </w:p>
    <w:p w:rsidR="00AC04A3" w:rsidRPr="00AC04A3" w:rsidRDefault="00617206" w:rsidP="00617206">
      <w:pPr>
        <w:pStyle w:val="ConsPlusNormal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="00AC04A3" w:rsidRPr="00AC04A3">
        <w:rPr>
          <w:rFonts w:ascii="Times New Roman" w:hAnsi="Times New Roman"/>
          <w:bCs/>
          <w:sz w:val="24"/>
          <w:szCs w:val="24"/>
        </w:rPr>
        <w:t>Внедрение механизмов обратной связи с гражданами, проведение опросов и публичных обсуждений по вопросам развития городской среды.</w:t>
      </w:r>
    </w:p>
    <w:p w:rsidR="00AC04A3" w:rsidRPr="00AC04A3" w:rsidRDefault="00617206" w:rsidP="00617206">
      <w:pPr>
        <w:pStyle w:val="ConsPlusNormal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="00AC04A3" w:rsidRPr="00AC04A3">
        <w:rPr>
          <w:rFonts w:ascii="Times New Roman" w:hAnsi="Times New Roman"/>
          <w:bCs/>
          <w:sz w:val="24"/>
          <w:szCs w:val="24"/>
        </w:rPr>
        <w:t>Оперативное реагирование на обращения и жалобы жителей, связанные с недостатками инфраструктуры и качеством строительства.</w:t>
      </w:r>
    </w:p>
    <w:p w:rsidR="00B10401" w:rsidRPr="00840796" w:rsidRDefault="00617206" w:rsidP="00617206">
      <w:pPr>
        <w:pStyle w:val="ConsPlusNormal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="00AC04A3" w:rsidRPr="00AC04A3">
        <w:rPr>
          <w:rFonts w:ascii="Times New Roman" w:hAnsi="Times New Roman"/>
          <w:bCs/>
          <w:sz w:val="24"/>
          <w:szCs w:val="24"/>
        </w:rPr>
        <w:t>Обеспечение финансовой устойчивости программ по развитию строительного комплекса и архитектуры.</w:t>
      </w:r>
    </w:p>
    <w:p w:rsidR="00A7002C" w:rsidRDefault="00A7002C" w:rsidP="00A7002C">
      <w:pPr>
        <w:pStyle w:val="ConsPlusNormal"/>
        <w:widowControl/>
        <w:rPr>
          <w:rFonts w:ascii="Times New Roman" w:hAnsi="Times New Roman"/>
          <w:b/>
          <w:sz w:val="24"/>
          <w:szCs w:val="24"/>
          <w:lang w:eastAsia="en-US"/>
        </w:rPr>
      </w:pPr>
    </w:p>
    <w:p w:rsidR="00617206" w:rsidRDefault="00617206" w:rsidP="00A7002C">
      <w:pPr>
        <w:pStyle w:val="ConsPlusNormal"/>
        <w:widowControl/>
        <w:rPr>
          <w:rFonts w:ascii="Times New Roman" w:hAnsi="Times New Roman"/>
          <w:b/>
          <w:sz w:val="24"/>
          <w:szCs w:val="24"/>
          <w:lang w:eastAsia="en-US"/>
        </w:rPr>
      </w:pPr>
    </w:p>
    <w:p w:rsidR="00617206" w:rsidRDefault="00617206" w:rsidP="00A7002C">
      <w:pPr>
        <w:pStyle w:val="ConsPlusNormal"/>
        <w:widowControl/>
        <w:rPr>
          <w:rFonts w:ascii="Times New Roman" w:hAnsi="Times New Roman"/>
          <w:b/>
          <w:sz w:val="24"/>
          <w:szCs w:val="24"/>
          <w:lang w:eastAsia="en-US"/>
        </w:rPr>
      </w:pPr>
    </w:p>
    <w:p w:rsidR="00617206" w:rsidRDefault="00617206" w:rsidP="00A7002C">
      <w:pPr>
        <w:pStyle w:val="ConsPlusNormal"/>
        <w:widowControl/>
        <w:rPr>
          <w:rFonts w:ascii="Times New Roman" w:hAnsi="Times New Roman"/>
          <w:b/>
          <w:sz w:val="24"/>
          <w:szCs w:val="24"/>
          <w:lang w:eastAsia="en-US"/>
        </w:rPr>
      </w:pPr>
    </w:p>
    <w:p w:rsidR="00617206" w:rsidRDefault="00617206" w:rsidP="00A7002C">
      <w:pPr>
        <w:pStyle w:val="ConsPlusNormal"/>
        <w:widowControl/>
        <w:rPr>
          <w:rFonts w:ascii="Times New Roman" w:hAnsi="Times New Roman"/>
          <w:b/>
          <w:sz w:val="24"/>
          <w:szCs w:val="24"/>
          <w:lang w:eastAsia="en-US"/>
        </w:rPr>
      </w:pPr>
    </w:p>
    <w:p w:rsidR="00617206" w:rsidRDefault="00617206" w:rsidP="00A7002C">
      <w:pPr>
        <w:pStyle w:val="ConsPlusNormal"/>
        <w:widowControl/>
        <w:rPr>
          <w:rFonts w:ascii="Times New Roman" w:hAnsi="Times New Roman"/>
          <w:b/>
          <w:sz w:val="24"/>
          <w:szCs w:val="24"/>
          <w:lang w:eastAsia="en-US"/>
        </w:rPr>
      </w:pPr>
    </w:p>
    <w:p w:rsidR="00617206" w:rsidRDefault="00617206" w:rsidP="00A7002C">
      <w:pPr>
        <w:pStyle w:val="ConsPlusNormal"/>
        <w:widowControl/>
        <w:rPr>
          <w:rFonts w:ascii="Times New Roman" w:hAnsi="Times New Roman"/>
          <w:b/>
          <w:sz w:val="24"/>
          <w:szCs w:val="24"/>
          <w:lang w:eastAsia="en-US"/>
        </w:rPr>
      </w:pPr>
    </w:p>
    <w:p w:rsidR="00617206" w:rsidRDefault="00617206" w:rsidP="00A7002C">
      <w:pPr>
        <w:pStyle w:val="ConsPlusNormal"/>
        <w:widowControl/>
        <w:rPr>
          <w:rFonts w:ascii="Times New Roman" w:hAnsi="Times New Roman"/>
          <w:b/>
          <w:sz w:val="24"/>
          <w:szCs w:val="24"/>
          <w:lang w:eastAsia="en-US"/>
        </w:rPr>
      </w:pPr>
    </w:p>
    <w:p w:rsidR="00DF215C" w:rsidRPr="00840796" w:rsidRDefault="00DF215C" w:rsidP="00A7002C">
      <w:pPr>
        <w:pStyle w:val="ConsPlusNormal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840796">
        <w:rPr>
          <w:rFonts w:ascii="Times New Roman" w:hAnsi="Times New Roman"/>
          <w:b/>
          <w:sz w:val="24"/>
          <w:szCs w:val="24"/>
        </w:rPr>
        <w:t>ПАСПОРТ</w:t>
      </w:r>
      <w:r w:rsidRPr="00840796">
        <w:rPr>
          <w:rFonts w:ascii="Times New Roman" w:hAnsi="Times New Roman"/>
          <w:b/>
          <w:sz w:val="24"/>
          <w:szCs w:val="24"/>
        </w:rPr>
        <w:br/>
        <w:t>муниципальной программы</w:t>
      </w:r>
    </w:p>
    <w:p w:rsidR="00DF215C" w:rsidRPr="00840796" w:rsidRDefault="00617206" w:rsidP="00DF215C">
      <w:pPr>
        <w:shd w:val="clear" w:color="auto" w:fill="FFFFFF"/>
        <w:jc w:val="center"/>
        <w:rPr>
          <w:color w:val="262626"/>
          <w:sz w:val="24"/>
          <w:szCs w:val="24"/>
          <w:lang w:eastAsia="ru-RU"/>
        </w:rPr>
      </w:pPr>
      <w:r>
        <w:rPr>
          <w:b/>
          <w:bCs/>
          <w:color w:val="262626"/>
          <w:sz w:val="24"/>
          <w:szCs w:val="24"/>
          <w:lang w:eastAsia="ru-RU"/>
        </w:rPr>
        <w:t>«</w:t>
      </w:r>
      <w:r w:rsidRPr="00617206">
        <w:rPr>
          <w:b/>
          <w:bCs/>
          <w:color w:val="262626"/>
          <w:sz w:val="24"/>
          <w:szCs w:val="24"/>
          <w:lang w:eastAsia="ru-RU"/>
        </w:rPr>
        <w:t>Развитие строительного комплекса и архитектуры</w:t>
      </w:r>
      <w:r>
        <w:rPr>
          <w:b/>
          <w:bCs/>
          <w:color w:val="262626"/>
          <w:sz w:val="24"/>
          <w:szCs w:val="24"/>
          <w:lang w:eastAsia="ru-RU"/>
        </w:rPr>
        <w:t>»</w:t>
      </w:r>
    </w:p>
    <w:p w:rsidR="00DF215C" w:rsidRPr="00840796" w:rsidRDefault="00DF215C" w:rsidP="00DF215C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</w:p>
    <w:p w:rsidR="00DF215C" w:rsidRPr="00840796" w:rsidRDefault="00DF215C" w:rsidP="00DF215C">
      <w:pPr>
        <w:pStyle w:val="ConsPlusNormal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840796">
        <w:rPr>
          <w:rFonts w:ascii="Times New Roman" w:hAnsi="Times New Roman"/>
          <w:b/>
          <w:sz w:val="24"/>
          <w:szCs w:val="24"/>
        </w:rPr>
        <w:t>1. Общие положения</w:t>
      </w:r>
    </w:p>
    <w:p w:rsidR="00175FC3" w:rsidRPr="00840796" w:rsidRDefault="00175FC3">
      <w:pPr>
        <w:pStyle w:val="a3"/>
        <w:spacing w:before="49"/>
        <w:ind w:left="0"/>
        <w:jc w:val="left"/>
        <w:rPr>
          <w:b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518"/>
        <w:gridCol w:w="7047"/>
      </w:tblGrid>
      <w:tr w:rsidR="00D20512" w:rsidRPr="00840796" w:rsidTr="008F26C2">
        <w:tc>
          <w:tcPr>
            <w:tcW w:w="2518" w:type="dxa"/>
          </w:tcPr>
          <w:p w:rsidR="00D20512" w:rsidRPr="00840796" w:rsidRDefault="00D20512">
            <w:pPr>
              <w:pStyle w:val="a3"/>
              <w:spacing w:before="49"/>
              <w:ind w:left="0"/>
              <w:jc w:val="left"/>
            </w:pPr>
            <w:r w:rsidRPr="00840796">
              <w:t>Куратор программы</w:t>
            </w:r>
          </w:p>
        </w:tc>
        <w:tc>
          <w:tcPr>
            <w:tcW w:w="7047" w:type="dxa"/>
          </w:tcPr>
          <w:p w:rsidR="00D20512" w:rsidRPr="00840796" w:rsidRDefault="00D20512">
            <w:pPr>
              <w:pStyle w:val="a3"/>
              <w:spacing w:before="49"/>
              <w:ind w:left="0"/>
              <w:jc w:val="left"/>
              <w:rPr>
                <w:b/>
              </w:rPr>
            </w:pPr>
            <w:r w:rsidRPr="00840796">
              <w:t>Первый заместитель главы администрации – начальник Управления по благоустройству и развитию территорий</w:t>
            </w:r>
          </w:p>
        </w:tc>
      </w:tr>
      <w:tr w:rsidR="00A767E0" w:rsidRPr="00840796" w:rsidTr="008F26C2">
        <w:tc>
          <w:tcPr>
            <w:tcW w:w="2518" w:type="dxa"/>
          </w:tcPr>
          <w:p w:rsidR="00A767E0" w:rsidRPr="00840796" w:rsidRDefault="00A767E0">
            <w:pPr>
              <w:pStyle w:val="a3"/>
              <w:spacing w:before="49"/>
              <w:ind w:left="0"/>
              <w:jc w:val="left"/>
            </w:pPr>
            <w:r w:rsidRPr="00840796">
              <w:t>Ответственный исполнитель Муниципальный программы</w:t>
            </w:r>
          </w:p>
        </w:tc>
        <w:tc>
          <w:tcPr>
            <w:tcW w:w="7047" w:type="dxa"/>
          </w:tcPr>
          <w:p w:rsidR="00A767E0" w:rsidRPr="00840796" w:rsidRDefault="00A767E0" w:rsidP="00A767E0">
            <w:pPr>
              <w:pStyle w:val="a3"/>
              <w:spacing w:before="49"/>
              <w:ind w:left="0"/>
            </w:pPr>
            <w:r w:rsidRPr="00840796">
              <w:t xml:space="preserve">Отдел строительства и отдел дорожного хозяйства и ЖКХ Управления по благоустройству и развитию территорий администрации </w:t>
            </w:r>
            <w:proofErr w:type="spellStart"/>
            <w:r w:rsidRPr="00840796">
              <w:t>Цивильского</w:t>
            </w:r>
            <w:proofErr w:type="spellEnd"/>
            <w:r w:rsidRPr="00840796">
              <w:t xml:space="preserve"> муниципального округа </w:t>
            </w:r>
            <w:r w:rsidRPr="00840796">
              <w:rPr>
                <w:spacing w:val="-2"/>
              </w:rPr>
              <w:t xml:space="preserve"> Чувашской Республики</w:t>
            </w:r>
          </w:p>
        </w:tc>
      </w:tr>
      <w:tr w:rsidR="00D20512" w:rsidRPr="00840796" w:rsidTr="008F26C2">
        <w:trPr>
          <w:trHeight w:val="2277"/>
        </w:trPr>
        <w:tc>
          <w:tcPr>
            <w:tcW w:w="2518" w:type="dxa"/>
          </w:tcPr>
          <w:p w:rsidR="00A767E0" w:rsidRPr="00840796" w:rsidRDefault="00D20512" w:rsidP="00A767E0">
            <w:pPr>
              <w:pStyle w:val="a3"/>
              <w:ind w:left="0"/>
              <w:jc w:val="left"/>
            </w:pPr>
            <w:r w:rsidRPr="00840796">
              <w:t xml:space="preserve">Соисполнители </w:t>
            </w:r>
          </w:p>
          <w:p w:rsidR="00D20512" w:rsidRPr="00840796" w:rsidRDefault="00A767E0" w:rsidP="00A767E0">
            <w:pPr>
              <w:pStyle w:val="a3"/>
              <w:ind w:left="0"/>
              <w:jc w:val="left"/>
            </w:pPr>
            <w:r w:rsidRPr="00840796">
              <w:t>М</w:t>
            </w:r>
            <w:r w:rsidR="00D20512" w:rsidRPr="00840796">
              <w:t>униципальной программы</w:t>
            </w:r>
          </w:p>
        </w:tc>
        <w:tc>
          <w:tcPr>
            <w:tcW w:w="7047" w:type="dxa"/>
          </w:tcPr>
          <w:p w:rsidR="00D20512" w:rsidRPr="00840796" w:rsidRDefault="00617206" w:rsidP="00821A5F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617206">
              <w:rPr>
                <w:sz w:val="24"/>
                <w:szCs w:val="24"/>
              </w:rPr>
              <w:t xml:space="preserve">Финансовый отдел администрации </w:t>
            </w:r>
            <w:proofErr w:type="spellStart"/>
            <w:r w:rsidRPr="00617206">
              <w:rPr>
                <w:sz w:val="24"/>
                <w:szCs w:val="24"/>
              </w:rPr>
              <w:t>Цивильского</w:t>
            </w:r>
            <w:proofErr w:type="spellEnd"/>
            <w:r w:rsidRPr="00617206">
              <w:rPr>
                <w:sz w:val="24"/>
                <w:szCs w:val="24"/>
              </w:rPr>
              <w:t xml:space="preserve"> муниципального округа Чувашской Республики, МКУ «Центр </w:t>
            </w:r>
            <w:r w:rsidR="00821A5F">
              <w:rPr>
                <w:sz w:val="24"/>
                <w:szCs w:val="24"/>
              </w:rPr>
              <w:t>бухгалтерского учета</w:t>
            </w:r>
            <w:r w:rsidRPr="00617206">
              <w:rPr>
                <w:sz w:val="24"/>
                <w:szCs w:val="24"/>
              </w:rPr>
              <w:t xml:space="preserve">» администрации </w:t>
            </w:r>
            <w:proofErr w:type="spellStart"/>
            <w:r w:rsidRPr="00617206">
              <w:rPr>
                <w:sz w:val="24"/>
                <w:szCs w:val="24"/>
              </w:rPr>
              <w:t>Цивильского</w:t>
            </w:r>
            <w:proofErr w:type="spellEnd"/>
            <w:r w:rsidRPr="00617206">
              <w:rPr>
                <w:sz w:val="24"/>
                <w:szCs w:val="24"/>
              </w:rPr>
              <w:t xml:space="preserve"> муниципального округа, сектор организации и проведения муниципальных закупок отдела экономики и инвестиционной деятельности,</w:t>
            </w:r>
            <w:r w:rsidR="00821A5F">
              <w:rPr>
                <w:sz w:val="24"/>
                <w:szCs w:val="24"/>
              </w:rPr>
              <w:t xml:space="preserve"> отдел</w:t>
            </w:r>
            <w:r w:rsidRPr="00617206">
              <w:rPr>
                <w:sz w:val="24"/>
                <w:szCs w:val="24"/>
              </w:rPr>
              <w:t xml:space="preserve"> земельных и имущественных отношений администрации </w:t>
            </w:r>
            <w:proofErr w:type="spellStart"/>
            <w:r w:rsidRPr="00617206">
              <w:rPr>
                <w:sz w:val="24"/>
                <w:szCs w:val="24"/>
              </w:rPr>
              <w:t>Цивильского</w:t>
            </w:r>
            <w:proofErr w:type="spellEnd"/>
            <w:r w:rsidRPr="00617206">
              <w:rPr>
                <w:sz w:val="24"/>
                <w:szCs w:val="24"/>
              </w:rPr>
              <w:t xml:space="preserve"> муниципального округа.</w:t>
            </w:r>
          </w:p>
        </w:tc>
      </w:tr>
      <w:tr w:rsidR="00FF3722" w:rsidRPr="00840796" w:rsidTr="008F26C2">
        <w:trPr>
          <w:trHeight w:val="971"/>
        </w:trPr>
        <w:tc>
          <w:tcPr>
            <w:tcW w:w="2518" w:type="dxa"/>
          </w:tcPr>
          <w:p w:rsidR="00FF3722" w:rsidRPr="00840796" w:rsidRDefault="00FF3722" w:rsidP="00FF3722">
            <w:pPr>
              <w:pStyle w:val="a3"/>
              <w:ind w:left="0"/>
              <w:jc w:val="left"/>
            </w:pPr>
            <w:r w:rsidRPr="00840796">
              <w:t>Цель</w:t>
            </w:r>
            <w:r w:rsidRPr="00840796">
              <w:rPr>
                <w:spacing w:val="-14"/>
              </w:rPr>
              <w:t xml:space="preserve"> </w:t>
            </w:r>
            <w:r w:rsidRPr="00840796">
              <w:t xml:space="preserve">муниципальной </w:t>
            </w:r>
            <w:r w:rsidRPr="00840796">
              <w:rPr>
                <w:spacing w:val="-2"/>
              </w:rPr>
              <w:t>программы</w:t>
            </w:r>
          </w:p>
        </w:tc>
        <w:tc>
          <w:tcPr>
            <w:tcW w:w="7047" w:type="dxa"/>
          </w:tcPr>
          <w:p w:rsidR="00FF3722" w:rsidRPr="00840796" w:rsidRDefault="00617206" w:rsidP="00B7426A">
            <w:pPr>
              <w:pStyle w:val="TableParagraph"/>
              <w:tabs>
                <w:tab w:val="left" w:pos="1156"/>
                <w:tab w:val="left" w:pos="2323"/>
                <w:tab w:val="left" w:pos="3969"/>
                <w:tab w:val="left" w:pos="4298"/>
                <w:tab w:val="left" w:pos="6408"/>
              </w:tabs>
              <w:ind w:left="0"/>
              <w:jc w:val="both"/>
              <w:rPr>
                <w:sz w:val="24"/>
                <w:szCs w:val="24"/>
              </w:rPr>
            </w:pPr>
            <w:r w:rsidRPr="00617206">
              <w:rPr>
                <w:spacing w:val="-2"/>
                <w:sz w:val="24"/>
                <w:szCs w:val="24"/>
              </w:rPr>
              <w:t xml:space="preserve">Формирование и обеспечение устойчивого развития территории </w:t>
            </w:r>
            <w:proofErr w:type="spellStart"/>
            <w:r w:rsidRPr="00617206">
              <w:rPr>
                <w:spacing w:val="-2"/>
                <w:sz w:val="24"/>
                <w:szCs w:val="24"/>
              </w:rPr>
              <w:t>Цивильского</w:t>
            </w:r>
            <w:proofErr w:type="spellEnd"/>
            <w:r w:rsidRPr="00617206">
              <w:rPr>
                <w:spacing w:val="-2"/>
                <w:sz w:val="24"/>
                <w:szCs w:val="24"/>
              </w:rPr>
              <w:t xml:space="preserve"> муниципального округа Чувашской Республики.</w:t>
            </w:r>
          </w:p>
        </w:tc>
      </w:tr>
      <w:tr w:rsidR="00FF3722" w:rsidRPr="00840796" w:rsidTr="008F26C2">
        <w:trPr>
          <w:trHeight w:val="1012"/>
        </w:trPr>
        <w:tc>
          <w:tcPr>
            <w:tcW w:w="2518" w:type="dxa"/>
          </w:tcPr>
          <w:p w:rsidR="00FF3722" w:rsidRPr="00840796" w:rsidRDefault="00FF3722" w:rsidP="00FF3722">
            <w:pPr>
              <w:pStyle w:val="a3"/>
              <w:ind w:left="0"/>
              <w:jc w:val="left"/>
            </w:pPr>
            <w:r w:rsidRPr="00840796">
              <w:t>Сроки</w:t>
            </w:r>
            <w:r w:rsidRPr="00840796">
              <w:tab/>
            </w:r>
            <w:r w:rsidRPr="00840796">
              <w:rPr>
                <w:spacing w:val="-10"/>
              </w:rPr>
              <w:t>и</w:t>
            </w:r>
            <w:r w:rsidRPr="00840796">
              <w:t xml:space="preserve"> </w:t>
            </w:r>
            <w:r w:rsidRPr="00840796">
              <w:rPr>
                <w:spacing w:val="-4"/>
              </w:rPr>
              <w:t xml:space="preserve">этапы </w:t>
            </w:r>
            <w:r w:rsidRPr="00840796">
              <w:t>реализации муниципальной</w:t>
            </w:r>
          </w:p>
          <w:p w:rsidR="00FF3722" w:rsidRPr="00840796" w:rsidRDefault="00FF3722" w:rsidP="00FF3722">
            <w:pPr>
              <w:pStyle w:val="a3"/>
              <w:ind w:left="0"/>
              <w:jc w:val="left"/>
            </w:pPr>
            <w:r w:rsidRPr="00840796">
              <w:t>программы</w:t>
            </w:r>
          </w:p>
        </w:tc>
        <w:tc>
          <w:tcPr>
            <w:tcW w:w="7047" w:type="dxa"/>
          </w:tcPr>
          <w:p w:rsidR="00FF3722" w:rsidRPr="00840796" w:rsidRDefault="00FF3722" w:rsidP="00D01C36">
            <w:pPr>
              <w:rPr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>2023 -</w:t>
            </w:r>
            <w:r w:rsidRPr="00840796">
              <w:rPr>
                <w:spacing w:val="-4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 xml:space="preserve">2035 </w:t>
            </w:r>
            <w:r w:rsidRPr="00840796">
              <w:rPr>
                <w:spacing w:val="-4"/>
                <w:sz w:val="24"/>
                <w:szCs w:val="24"/>
              </w:rPr>
              <w:t>годы:</w:t>
            </w:r>
          </w:p>
          <w:p w:rsidR="00FF3722" w:rsidRPr="00840796" w:rsidRDefault="00FF3722" w:rsidP="00D01C36">
            <w:pPr>
              <w:rPr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>1</w:t>
            </w:r>
            <w:r w:rsidRPr="00840796">
              <w:rPr>
                <w:spacing w:val="-1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этап</w:t>
            </w:r>
            <w:r w:rsidRPr="00840796">
              <w:rPr>
                <w:spacing w:val="-2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-</w:t>
            </w:r>
            <w:r w:rsidRPr="00840796">
              <w:rPr>
                <w:spacing w:val="-4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2023</w:t>
            </w:r>
            <w:r w:rsidRPr="00840796">
              <w:rPr>
                <w:spacing w:val="1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-</w:t>
            </w:r>
            <w:r w:rsidRPr="00840796">
              <w:rPr>
                <w:spacing w:val="-5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 xml:space="preserve">2025 </w:t>
            </w:r>
            <w:r w:rsidRPr="00840796">
              <w:rPr>
                <w:spacing w:val="-2"/>
                <w:sz w:val="24"/>
                <w:szCs w:val="24"/>
              </w:rPr>
              <w:t>годы;</w:t>
            </w:r>
          </w:p>
          <w:p w:rsidR="00FF3722" w:rsidRPr="00840796" w:rsidRDefault="00FF3722" w:rsidP="00D01C36">
            <w:pPr>
              <w:rPr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>2</w:t>
            </w:r>
            <w:r w:rsidRPr="00840796">
              <w:rPr>
                <w:spacing w:val="-1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этап</w:t>
            </w:r>
            <w:r w:rsidRPr="00840796">
              <w:rPr>
                <w:spacing w:val="-2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-</w:t>
            </w:r>
            <w:r w:rsidRPr="00840796">
              <w:rPr>
                <w:spacing w:val="-4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2026</w:t>
            </w:r>
            <w:r w:rsidRPr="00840796">
              <w:rPr>
                <w:spacing w:val="1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-</w:t>
            </w:r>
            <w:r w:rsidRPr="00840796">
              <w:rPr>
                <w:spacing w:val="-5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 xml:space="preserve">2030 </w:t>
            </w:r>
            <w:r w:rsidRPr="00840796">
              <w:rPr>
                <w:spacing w:val="-2"/>
                <w:sz w:val="24"/>
                <w:szCs w:val="24"/>
              </w:rPr>
              <w:t>годы;</w:t>
            </w:r>
          </w:p>
          <w:p w:rsidR="00FF3722" w:rsidRPr="00840796" w:rsidRDefault="00FF3722" w:rsidP="00D01C36">
            <w:pPr>
              <w:rPr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>3</w:t>
            </w:r>
            <w:r w:rsidRPr="00840796">
              <w:rPr>
                <w:spacing w:val="-1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этап</w:t>
            </w:r>
            <w:r w:rsidRPr="00840796">
              <w:rPr>
                <w:spacing w:val="-2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-</w:t>
            </w:r>
            <w:r w:rsidRPr="00840796">
              <w:rPr>
                <w:spacing w:val="-4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2031</w:t>
            </w:r>
            <w:r w:rsidRPr="00840796">
              <w:rPr>
                <w:spacing w:val="1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-</w:t>
            </w:r>
            <w:r w:rsidRPr="00840796">
              <w:rPr>
                <w:spacing w:val="-5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 xml:space="preserve">2035 </w:t>
            </w:r>
            <w:r w:rsidRPr="00840796">
              <w:rPr>
                <w:spacing w:val="-4"/>
                <w:sz w:val="24"/>
                <w:szCs w:val="24"/>
              </w:rPr>
              <w:t>годы</w:t>
            </w:r>
          </w:p>
        </w:tc>
      </w:tr>
      <w:tr w:rsidR="00FF3722" w:rsidRPr="00840796" w:rsidTr="008F26C2">
        <w:trPr>
          <w:trHeight w:val="847"/>
        </w:trPr>
        <w:tc>
          <w:tcPr>
            <w:tcW w:w="2518" w:type="dxa"/>
          </w:tcPr>
          <w:p w:rsidR="00FF3722" w:rsidRPr="00840796" w:rsidRDefault="00FF3722" w:rsidP="00FF3722">
            <w:pPr>
              <w:pStyle w:val="a3"/>
              <w:ind w:left="0"/>
              <w:jc w:val="left"/>
            </w:pPr>
            <w:r w:rsidRPr="00840796">
              <w:t xml:space="preserve">Объемы финансирования </w:t>
            </w:r>
            <w:proofErr w:type="gramStart"/>
            <w:r w:rsidRPr="00840796">
              <w:t>муниципальной</w:t>
            </w:r>
            <w:proofErr w:type="gramEnd"/>
          </w:p>
          <w:p w:rsidR="00FF3722" w:rsidRPr="00840796" w:rsidRDefault="00FF3722" w:rsidP="00FF3722">
            <w:pPr>
              <w:pStyle w:val="a3"/>
              <w:ind w:left="0"/>
              <w:jc w:val="left"/>
            </w:pPr>
            <w:r w:rsidRPr="00840796">
              <w:t>программы</w:t>
            </w:r>
            <w:r w:rsidRPr="00840796">
              <w:tab/>
            </w:r>
            <w:r w:rsidRPr="00840796">
              <w:rPr>
                <w:spacing w:val="-10"/>
              </w:rPr>
              <w:t xml:space="preserve">с </w:t>
            </w:r>
            <w:r w:rsidRPr="00840796">
              <w:t>разбивкой по годам реализации</w:t>
            </w:r>
          </w:p>
        </w:tc>
        <w:tc>
          <w:tcPr>
            <w:tcW w:w="7047" w:type="dxa"/>
          </w:tcPr>
          <w:p w:rsidR="00FF3722" w:rsidRPr="00840796" w:rsidRDefault="00FF3722" w:rsidP="00D01C36">
            <w:pPr>
              <w:jc w:val="both"/>
              <w:rPr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 xml:space="preserve">Прогнозируемые объемы финансирования мероприятий муниципальной программы в 2023 - 2035 годах составляют </w:t>
            </w:r>
            <w:r w:rsidR="00334715" w:rsidRPr="00334715">
              <w:rPr>
                <w:spacing w:val="-2"/>
                <w:sz w:val="24"/>
              </w:rPr>
              <w:t xml:space="preserve">3806,1 </w:t>
            </w:r>
            <w:r w:rsidRPr="00840796">
              <w:rPr>
                <w:sz w:val="24"/>
                <w:szCs w:val="24"/>
              </w:rPr>
              <w:t>тыс. рублей, в том числе:</w:t>
            </w:r>
          </w:p>
          <w:p w:rsidR="00FF3722" w:rsidRPr="00840796" w:rsidRDefault="00FF3722" w:rsidP="00D01C36">
            <w:pPr>
              <w:jc w:val="both"/>
              <w:rPr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>в</w:t>
            </w:r>
            <w:r w:rsidRPr="00840796">
              <w:rPr>
                <w:spacing w:val="-6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2023</w:t>
            </w:r>
            <w:r w:rsidRPr="00840796">
              <w:rPr>
                <w:spacing w:val="-5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году</w:t>
            </w:r>
            <w:r w:rsidRPr="00840796">
              <w:rPr>
                <w:spacing w:val="-7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-</w:t>
            </w:r>
            <w:r w:rsidRPr="00840796">
              <w:rPr>
                <w:spacing w:val="-9"/>
                <w:sz w:val="24"/>
                <w:szCs w:val="24"/>
              </w:rPr>
              <w:t xml:space="preserve"> </w:t>
            </w:r>
            <w:r w:rsidR="00334715" w:rsidRPr="00334715">
              <w:rPr>
                <w:spacing w:val="-2"/>
                <w:sz w:val="24"/>
              </w:rPr>
              <w:t xml:space="preserve">3806,1 </w:t>
            </w:r>
            <w:r w:rsidRPr="00840796">
              <w:rPr>
                <w:sz w:val="24"/>
                <w:szCs w:val="24"/>
              </w:rPr>
              <w:t>тыс.</w:t>
            </w:r>
            <w:r w:rsidRPr="00840796">
              <w:rPr>
                <w:spacing w:val="-5"/>
                <w:sz w:val="24"/>
                <w:szCs w:val="24"/>
              </w:rPr>
              <w:t xml:space="preserve">  р</w:t>
            </w:r>
            <w:r w:rsidRPr="00840796">
              <w:rPr>
                <w:sz w:val="24"/>
                <w:szCs w:val="24"/>
              </w:rPr>
              <w:t xml:space="preserve">ублей; </w:t>
            </w:r>
          </w:p>
          <w:p w:rsidR="00FF3722" w:rsidRPr="00840796" w:rsidRDefault="00FF3722" w:rsidP="00D01C36">
            <w:pPr>
              <w:jc w:val="both"/>
              <w:rPr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>в</w:t>
            </w:r>
            <w:r w:rsidRPr="00840796">
              <w:rPr>
                <w:spacing w:val="-6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2024</w:t>
            </w:r>
            <w:r w:rsidRPr="00840796">
              <w:rPr>
                <w:spacing w:val="-5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году</w:t>
            </w:r>
            <w:r w:rsidRPr="00840796">
              <w:rPr>
                <w:spacing w:val="-7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-</w:t>
            </w:r>
            <w:r w:rsidRPr="00840796">
              <w:rPr>
                <w:spacing w:val="-9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0,0</w:t>
            </w:r>
            <w:r w:rsidRPr="00840796">
              <w:rPr>
                <w:spacing w:val="-5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тыс.</w:t>
            </w:r>
            <w:r w:rsidRPr="00840796">
              <w:rPr>
                <w:spacing w:val="-5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 xml:space="preserve">рублей; </w:t>
            </w:r>
          </w:p>
          <w:p w:rsidR="00FF3722" w:rsidRPr="00840796" w:rsidRDefault="00FF3722" w:rsidP="00D01C36">
            <w:pPr>
              <w:jc w:val="both"/>
              <w:rPr>
                <w:spacing w:val="-2"/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>в</w:t>
            </w:r>
            <w:r w:rsidRPr="00840796">
              <w:rPr>
                <w:spacing w:val="-1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2025 году</w:t>
            </w:r>
            <w:r w:rsidRPr="00840796">
              <w:rPr>
                <w:spacing w:val="-2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-</w:t>
            </w:r>
            <w:r w:rsidRPr="00840796">
              <w:rPr>
                <w:spacing w:val="-4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 xml:space="preserve">0,0 тыс. </w:t>
            </w:r>
            <w:r w:rsidRPr="00840796">
              <w:rPr>
                <w:spacing w:val="-2"/>
                <w:sz w:val="24"/>
                <w:szCs w:val="24"/>
              </w:rPr>
              <w:t>рублей;</w:t>
            </w:r>
          </w:p>
          <w:p w:rsidR="008C5ECA" w:rsidRPr="00840796" w:rsidRDefault="008C5ECA" w:rsidP="00D01C36">
            <w:pPr>
              <w:jc w:val="both"/>
              <w:rPr>
                <w:spacing w:val="-2"/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>в</w:t>
            </w:r>
            <w:r w:rsidRPr="00840796">
              <w:rPr>
                <w:spacing w:val="-1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2026 году</w:t>
            </w:r>
            <w:r w:rsidRPr="00840796">
              <w:rPr>
                <w:spacing w:val="-2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-</w:t>
            </w:r>
            <w:r w:rsidRPr="00840796">
              <w:rPr>
                <w:spacing w:val="-4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 xml:space="preserve">0,0 тыс. </w:t>
            </w:r>
            <w:r w:rsidRPr="00840796">
              <w:rPr>
                <w:spacing w:val="-2"/>
                <w:sz w:val="24"/>
                <w:szCs w:val="24"/>
              </w:rPr>
              <w:t>рублей;</w:t>
            </w:r>
          </w:p>
          <w:p w:rsidR="008C5ECA" w:rsidRPr="00840796" w:rsidRDefault="008C5ECA" w:rsidP="00D01C36">
            <w:pPr>
              <w:jc w:val="both"/>
              <w:rPr>
                <w:spacing w:val="-2"/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>в</w:t>
            </w:r>
            <w:r w:rsidRPr="00840796">
              <w:rPr>
                <w:spacing w:val="-1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2027 году</w:t>
            </w:r>
            <w:r w:rsidRPr="00840796">
              <w:rPr>
                <w:spacing w:val="-2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-</w:t>
            </w:r>
            <w:r w:rsidRPr="00840796">
              <w:rPr>
                <w:spacing w:val="-4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 xml:space="preserve">0,0 тыс. </w:t>
            </w:r>
            <w:r w:rsidRPr="00840796">
              <w:rPr>
                <w:spacing w:val="-2"/>
                <w:sz w:val="24"/>
                <w:szCs w:val="24"/>
              </w:rPr>
              <w:t>рублей;</w:t>
            </w:r>
          </w:p>
          <w:p w:rsidR="008C5ECA" w:rsidRPr="00840796" w:rsidRDefault="008C5ECA" w:rsidP="00D01C36">
            <w:pPr>
              <w:jc w:val="both"/>
              <w:rPr>
                <w:spacing w:val="-2"/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>в</w:t>
            </w:r>
            <w:r w:rsidRPr="00840796">
              <w:rPr>
                <w:spacing w:val="-1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2028 году</w:t>
            </w:r>
            <w:r w:rsidRPr="00840796">
              <w:rPr>
                <w:spacing w:val="-2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-</w:t>
            </w:r>
            <w:r w:rsidRPr="00840796">
              <w:rPr>
                <w:spacing w:val="-4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 xml:space="preserve">0,0 тыс. </w:t>
            </w:r>
            <w:r w:rsidRPr="00840796">
              <w:rPr>
                <w:spacing w:val="-2"/>
                <w:sz w:val="24"/>
                <w:szCs w:val="24"/>
              </w:rPr>
              <w:t>рублей;</w:t>
            </w:r>
          </w:p>
          <w:p w:rsidR="008C5ECA" w:rsidRPr="00840796" w:rsidRDefault="008C5ECA" w:rsidP="00D01C36">
            <w:pPr>
              <w:jc w:val="both"/>
              <w:rPr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>в</w:t>
            </w:r>
            <w:r w:rsidRPr="00840796">
              <w:rPr>
                <w:spacing w:val="-1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2029 - 2030 годах</w:t>
            </w:r>
            <w:r w:rsidRPr="00840796">
              <w:rPr>
                <w:spacing w:val="-2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-</w:t>
            </w:r>
            <w:r w:rsidRPr="00840796">
              <w:rPr>
                <w:spacing w:val="-4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 xml:space="preserve">0,0 тыс. </w:t>
            </w:r>
            <w:r w:rsidRPr="00840796">
              <w:rPr>
                <w:spacing w:val="-2"/>
                <w:sz w:val="24"/>
                <w:szCs w:val="24"/>
              </w:rPr>
              <w:t>рублей;</w:t>
            </w:r>
          </w:p>
          <w:p w:rsidR="00FF3722" w:rsidRPr="00840796" w:rsidRDefault="00FF3722" w:rsidP="00D01C36">
            <w:pPr>
              <w:jc w:val="both"/>
              <w:rPr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>в</w:t>
            </w:r>
            <w:r w:rsidRPr="00840796">
              <w:rPr>
                <w:spacing w:val="-5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2031</w:t>
            </w:r>
            <w:r w:rsidRPr="00840796">
              <w:rPr>
                <w:spacing w:val="-4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-</w:t>
            </w:r>
            <w:r w:rsidRPr="00840796">
              <w:rPr>
                <w:spacing w:val="-8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2035</w:t>
            </w:r>
            <w:r w:rsidRPr="00840796">
              <w:rPr>
                <w:spacing w:val="-4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годах</w:t>
            </w:r>
            <w:r w:rsidRPr="00840796">
              <w:rPr>
                <w:spacing w:val="-4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-</w:t>
            </w:r>
            <w:r w:rsidRPr="00840796">
              <w:rPr>
                <w:spacing w:val="-8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0,0</w:t>
            </w:r>
            <w:r w:rsidRPr="00840796">
              <w:rPr>
                <w:spacing w:val="-4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тыс.</w:t>
            </w:r>
            <w:r w:rsidRPr="00840796">
              <w:rPr>
                <w:spacing w:val="-4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рублей</w:t>
            </w:r>
            <w:r w:rsidR="006D0BFF">
              <w:rPr>
                <w:sz w:val="24"/>
                <w:szCs w:val="24"/>
              </w:rPr>
              <w:t>.</w:t>
            </w:r>
          </w:p>
          <w:p w:rsidR="00FF3722" w:rsidRPr="00840796" w:rsidRDefault="00FF3722" w:rsidP="00D01C36">
            <w:pPr>
              <w:jc w:val="both"/>
              <w:rPr>
                <w:sz w:val="24"/>
                <w:szCs w:val="24"/>
              </w:rPr>
            </w:pPr>
          </w:p>
        </w:tc>
      </w:tr>
    </w:tbl>
    <w:p w:rsidR="001D083A" w:rsidRPr="00840796" w:rsidRDefault="001D083A" w:rsidP="0056578A">
      <w:pPr>
        <w:pStyle w:val="TableParagraph"/>
        <w:spacing w:line="234" w:lineRule="exact"/>
        <w:ind w:left="0"/>
        <w:rPr>
          <w:sz w:val="24"/>
          <w:szCs w:val="24"/>
        </w:rPr>
        <w:sectPr w:rsidR="001D083A" w:rsidRPr="00840796" w:rsidSect="008F26C2">
          <w:headerReference w:type="default" r:id="rId13"/>
          <w:pgSz w:w="11900" w:h="16800"/>
          <w:pgMar w:top="1134" w:right="850" w:bottom="1134" w:left="1701" w:header="680" w:footer="680" w:gutter="0"/>
          <w:cols w:space="720"/>
          <w:docGrid w:linePitch="299"/>
        </w:sectPr>
      </w:pPr>
    </w:p>
    <w:p w:rsidR="001D083A" w:rsidRPr="00840796" w:rsidRDefault="001D083A" w:rsidP="0056578A">
      <w:pPr>
        <w:pStyle w:val="TableParagraph"/>
        <w:spacing w:line="240" w:lineRule="exact"/>
        <w:ind w:left="0"/>
        <w:jc w:val="both"/>
        <w:rPr>
          <w:sz w:val="24"/>
          <w:szCs w:val="24"/>
        </w:rPr>
        <w:sectPr w:rsidR="001D083A" w:rsidRPr="00840796">
          <w:type w:val="continuous"/>
          <w:pgSz w:w="11900" w:h="16800"/>
          <w:pgMar w:top="1120" w:right="708" w:bottom="280" w:left="1559" w:header="720" w:footer="720" w:gutter="0"/>
          <w:cols w:space="720"/>
        </w:sectPr>
      </w:pPr>
    </w:p>
    <w:p w:rsidR="001D083A" w:rsidRPr="00840796" w:rsidRDefault="001D083A">
      <w:pPr>
        <w:spacing w:line="252" w:lineRule="exact"/>
        <w:rPr>
          <w:sz w:val="24"/>
          <w:szCs w:val="24"/>
        </w:rPr>
        <w:sectPr w:rsidR="001D083A" w:rsidRPr="00840796">
          <w:type w:val="continuous"/>
          <w:pgSz w:w="11900" w:h="16800"/>
          <w:pgMar w:top="1060" w:right="708" w:bottom="280" w:left="1559" w:header="720" w:footer="720" w:gutter="0"/>
          <w:cols w:space="720"/>
        </w:sectPr>
      </w:pPr>
    </w:p>
    <w:p w:rsidR="00A7002C" w:rsidRPr="007419D7" w:rsidRDefault="00A7002C" w:rsidP="00B372B9">
      <w:pPr>
        <w:widowControl/>
        <w:adjustRightInd w:val="0"/>
        <w:jc w:val="center"/>
        <w:rPr>
          <w:b/>
          <w:color w:val="000000"/>
          <w:sz w:val="24"/>
          <w:szCs w:val="24"/>
          <w:lang w:eastAsia="ru-RU"/>
        </w:rPr>
      </w:pPr>
      <w:r w:rsidRPr="007419D7">
        <w:rPr>
          <w:b/>
          <w:color w:val="000000"/>
          <w:sz w:val="24"/>
          <w:szCs w:val="24"/>
          <w:lang w:eastAsia="ru-RU"/>
        </w:rPr>
        <w:lastRenderedPageBreak/>
        <w:t>2. Показатели муниципальной программы</w:t>
      </w:r>
    </w:p>
    <w:p w:rsidR="00A7002C" w:rsidRDefault="00A7002C" w:rsidP="00A7002C">
      <w:pPr>
        <w:pStyle w:val="a3"/>
        <w:spacing w:before="23"/>
        <w:ind w:left="0"/>
        <w:jc w:val="left"/>
        <w:rPr>
          <w:b/>
          <w:sz w:val="20"/>
        </w:rPr>
      </w:pPr>
    </w:p>
    <w:tbl>
      <w:tblPr>
        <w:tblStyle w:val="TableNormal1"/>
        <w:tblW w:w="15915" w:type="dxa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5"/>
        <w:gridCol w:w="7437"/>
        <w:gridCol w:w="1134"/>
        <w:gridCol w:w="709"/>
        <w:gridCol w:w="709"/>
        <w:gridCol w:w="709"/>
        <w:gridCol w:w="708"/>
        <w:gridCol w:w="709"/>
        <w:gridCol w:w="740"/>
        <w:gridCol w:w="17"/>
        <w:gridCol w:w="7"/>
        <w:gridCol w:w="917"/>
        <w:gridCol w:w="1084"/>
      </w:tblGrid>
      <w:tr w:rsidR="00B64B9E" w:rsidRPr="00B64B9E" w:rsidTr="00B64B9E">
        <w:trPr>
          <w:trHeight w:val="302"/>
        </w:trPr>
        <w:tc>
          <w:tcPr>
            <w:tcW w:w="1035" w:type="dxa"/>
            <w:vMerge w:val="restart"/>
            <w:shd w:val="clear" w:color="auto" w:fill="auto"/>
          </w:tcPr>
          <w:p w:rsidR="00B64B9E" w:rsidRPr="00B64B9E" w:rsidRDefault="00B64B9E" w:rsidP="00B64B9E">
            <w:pPr>
              <w:spacing w:line="225" w:lineRule="exact"/>
              <w:ind w:left="261"/>
              <w:rPr>
                <w:sz w:val="20"/>
              </w:rPr>
            </w:pPr>
            <w:r w:rsidRPr="00B64B9E">
              <w:rPr>
                <w:sz w:val="20"/>
              </w:rPr>
              <w:t>№</w:t>
            </w:r>
            <w:r w:rsidRPr="00B64B9E">
              <w:rPr>
                <w:spacing w:val="-3"/>
                <w:sz w:val="20"/>
              </w:rPr>
              <w:t xml:space="preserve"> </w:t>
            </w:r>
            <w:proofErr w:type="gramStart"/>
            <w:r w:rsidRPr="00B64B9E">
              <w:rPr>
                <w:spacing w:val="-5"/>
                <w:sz w:val="20"/>
              </w:rPr>
              <w:t>п</w:t>
            </w:r>
            <w:proofErr w:type="gramEnd"/>
            <w:r w:rsidRPr="00B64B9E">
              <w:rPr>
                <w:spacing w:val="-5"/>
                <w:sz w:val="20"/>
              </w:rPr>
              <w:t>/п</w:t>
            </w:r>
          </w:p>
        </w:tc>
        <w:tc>
          <w:tcPr>
            <w:tcW w:w="7437" w:type="dxa"/>
            <w:vMerge w:val="restart"/>
            <w:shd w:val="clear" w:color="auto" w:fill="auto"/>
          </w:tcPr>
          <w:p w:rsidR="00B64B9E" w:rsidRPr="00B64B9E" w:rsidRDefault="00B64B9E" w:rsidP="00B64B9E">
            <w:pPr>
              <w:spacing w:line="225" w:lineRule="exact"/>
              <w:ind w:left="7" w:right="3"/>
              <w:jc w:val="center"/>
              <w:rPr>
                <w:sz w:val="20"/>
              </w:rPr>
            </w:pPr>
            <w:r w:rsidRPr="00B64B9E">
              <w:rPr>
                <w:sz w:val="20"/>
              </w:rPr>
              <w:t>Целевой</w:t>
            </w:r>
            <w:r w:rsidRPr="00B64B9E">
              <w:rPr>
                <w:spacing w:val="-9"/>
                <w:sz w:val="20"/>
              </w:rPr>
              <w:t xml:space="preserve"> </w:t>
            </w:r>
            <w:r w:rsidRPr="00B64B9E">
              <w:rPr>
                <w:sz w:val="20"/>
              </w:rPr>
              <w:t>индикатор</w:t>
            </w:r>
            <w:r w:rsidRPr="00B64B9E">
              <w:rPr>
                <w:spacing w:val="-9"/>
                <w:sz w:val="20"/>
              </w:rPr>
              <w:t xml:space="preserve"> </w:t>
            </w:r>
            <w:r w:rsidRPr="00B64B9E">
              <w:rPr>
                <w:sz w:val="20"/>
              </w:rPr>
              <w:t>(показатель)</w:t>
            </w:r>
            <w:r w:rsidRPr="00B64B9E">
              <w:rPr>
                <w:spacing w:val="-9"/>
                <w:sz w:val="20"/>
              </w:rPr>
              <w:t xml:space="preserve"> </w:t>
            </w:r>
            <w:r w:rsidRPr="00B64B9E">
              <w:rPr>
                <w:spacing w:val="-2"/>
                <w:sz w:val="20"/>
              </w:rPr>
              <w:t>(наименование)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B64B9E" w:rsidRPr="00B64B9E" w:rsidRDefault="00B64B9E" w:rsidP="00B64B9E">
            <w:pPr>
              <w:jc w:val="center"/>
              <w:rPr>
                <w:sz w:val="20"/>
              </w:rPr>
            </w:pPr>
            <w:r w:rsidRPr="00B64B9E">
              <w:rPr>
                <w:spacing w:val="-2"/>
                <w:sz w:val="20"/>
              </w:rPr>
              <w:t>Единица измерения</w:t>
            </w:r>
          </w:p>
        </w:tc>
        <w:tc>
          <w:tcPr>
            <w:tcW w:w="6309" w:type="dxa"/>
            <w:gridSpan w:val="10"/>
            <w:shd w:val="clear" w:color="auto" w:fill="auto"/>
          </w:tcPr>
          <w:p w:rsidR="00B64B9E" w:rsidRPr="00B64B9E" w:rsidRDefault="00B64B9E" w:rsidP="00B64B9E">
            <w:pPr>
              <w:spacing w:line="225" w:lineRule="exact"/>
              <w:ind w:left="1382"/>
              <w:rPr>
                <w:sz w:val="20"/>
              </w:rPr>
            </w:pPr>
            <w:r w:rsidRPr="00B64B9E">
              <w:rPr>
                <w:sz w:val="20"/>
              </w:rPr>
              <w:t>Значение</w:t>
            </w:r>
            <w:r w:rsidRPr="00B64B9E">
              <w:rPr>
                <w:spacing w:val="-7"/>
                <w:sz w:val="20"/>
              </w:rPr>
              <w:t xml:space="preserve"> </w:t>
            </w:r>
            <w:r w:rsidRPr="00B64B9E">
              <w:rPr>
                <w:sz w:val="20"/>
              </w:rPr>
              <w:t>целевых</w:t>
            </w:r>
            <w:r w:rsidRPr="00B64B9E">
              <w:rPr>
                <w:spacing w:val="-8"/>
                <w:sz w:val="20"/>
              </w:rPr>
              <w:t xml:space="preserve"> </w:t>
            </w:r>
            <w:r w:rsidRPr="00B64B9E">
              <w:rPr>
                <w:spacing w:val="-2"/>
                <w:sz w:val="20"/>
              </w:rPr>
              <w:t>показателей</w:t>
            </w:r>
          </w:p>
        </w:tc>
      </w:tr>
      <w:tr w:rsidR="00B64B9E" w:rsidRPr="00B64B9E" w:rsidTr="00B64B9E">
        <w:trPr>
          <w:trHeight w:val="457"/>
        </w:trPr>
        <w:tc>
          <w:tcPr>
            <w:tcW w:w="1035" w:type="dxa"/>
            <w:vMerge/>
            <w:tcBorders>
              <w:top w:val="nil"/>
            </w:tcBorders>
            <w:shd w:val="clear" w:color="auto" w:fill="auto"/>
          </w:tcPr>
          <w:p w:rsidR="00B64B9E" w:rsidRPr="00B64B9E" w:rsidRDefault="00B64B9E" w:rsidP="00B64B9E">
            <w:pPr>
              <w:rPr>
                <w:sz w:val="2"/>
                <w:szCs w:val="2"/>
              </w:rPr>
            </w:pPr>
          </w:p>
        </w:tc>
        <w:tc>
          <w:tcPr>
            <w:tcW w:w="7437" w:type="dxa"/>
            <w:vMerge/>
            <w:tcBorders>
              <w:top w:val="nil"/>
            </w:tcBorders>
            <w:shd w:val="clear" w:color="auto" w:fill="auto"/>
          </w:tcPr>
          <w:p w:rsidR="00B64B9E" w:rsidRPr="00B64B9E" w:rsidRDefault="00B64B9E" w:rsidP="00B64B9E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  <w:shd w:val="clear" w:color="auto" w:fill="auto"/>
          </w:tcPr>
          <w:p w:rsidR="00B64B9E" w:rsidRPr="00B64B9E" w:rsidRDefault="00B64B9E" w:rsidP="00B64B9E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shd w:val="clear" w:color="auto" w:fill="auto"/>
          </w:tcPr>
          <w:p w:rsidR="00B64B9E" w:rsidRPr="00B64B9E" w:rsidRDefault="00B64B9E" w:rsidP="00B64B9E">
            <w:pPr>
              <w:spacing w:line="223" w:lineRule="exact"/>
              <w:ind w:left="14" w:right="3"/>
              <w:jc w:val="center"/>
              <w:rPr>
                <w:sz w:val="20"/>
              </w:rPr>
            </w:pPr>
            <w:r w:rsidRPr="00B64B9E">
              <w:rPr>
                <w:spacing w:val="-4"/>
                <w:sz w:val="20"/>
              </w:rPr>
              <w:t>2023</w:t>
            </w:r>
          </w:p>
        </w:tc>
        <w:tc>
          <w:tcPr>
            <w:tcW w:w="709" w:type="dxa"/>
            <w:shd w:val="clear" w:color="auto" w:fill="auto"/>
          </w:tcPr>
          <w:p w:rsidR="00B64B9E" w:rsidRPr="00B64B9E" w:rsidRDefault="00B64B9E" w:rsidP="00B64B9E">
            <w:pPr>
              <w:spacing w:line="223" w:lineRule="exact"/>
              <w:ind w:left="18" w:right="8"/>
              <w:jc w:val="center"/>
              <w:rPr>
                <w:sz w:val="20"/>
              </w:rPr>
            </w:pPr>
            <w:r w:rsidRPr="00B64B9E">
              <w:rPr>
                <w:spacing w:val="-4"/>
                <w:sz w:val="20"/>
              </w:rPr>
              <w:t>2024</w:t>
            </w:r>
          </w:p>
        </w:tc>
        <w:tc>
          <w:tcPr>
            <w:tcW w:w="709" w:type="dxa"/>
            <w:shd w:val="clear" w:color="auto" w:fill="auto"/>
          </w:tcPr>
          <w:p w:rsidR="00B64B9E" w:rsidRPr="00B64B9E" w:rsidRDefault="00B64B9E" w:rsidP="00B64B9E">
            <w:pPr>
              <w:spacing w:line="223" w:lineRule="exact"/>
              <w:ind w:left="14"/>
              <w:jc w:val="center"/>
              <w:rPr>
                <w:sz w:val="20"/>
              </w:rPr>
            </w:pPr>
            <w:r w:rsidRPr="00B64B9E">
              <w:rPr>
                <w:spacing w:val="-4"/>
                <w:sz w:val="20"/>
              </w:rPr>
              <w:t>2025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</w:tcPr>
          <w:p w:rsidR="00B64B9E" w:rsidRPr="00B64B9E" w:rsidRDefault="00B64B9E" w:rsidP="00B64B9E">
            <w:pPr>
              <w:spacing w:line="223" w:lineRule="exact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2026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4B9E" w:rsidRPr="00B64B9E" w:rsidRDefault="00B64B9E" w:rsidP="00B64B9E">
            <w:pPr>
              <w:spacing w:line="215" w:lineRule="exact"/>
              <w:jc w:val="center"/>
              <w:rPr>
                <w:sz w:val="20"/>
              </w:rPr>
            </w:pPr>
            <w:r>
              <w:rPr>
                <w:sz w:val="20"/>
              </w:rPr>
              <w:t>2027</w:t>
            </w:r>
          </w:p>
        </w:tc>
        <w:tc>
          <w:tcPr>
            <w:tcW w:w="75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4B9E" w:rsidRPr="00B64B9E" w:rsidRDefault="00B64B9E" w:rsidP="00B64B9E">
            <w:pPr>
              <w:spacing w:line="215" w:lineRule="exact"/>
              <w:jc w:val="center"/>
              <w:rPr>
                <w:sz w:val="20"/>
              </w:rPr>
            </w:pPr>
            <w:r>
              <w:rPr>
                <w:sz w:val="20"/>
              </w:rPr>
              <w:t>2028</w:t>
            </w:r>
          </w:p>
        </w:tc>
        <w:tc>
          <w:tcPr>
            <w:tcW w:w="924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B64B9E" w:rsidRDefault="00B64B9E">
            <w:pPr>
              <w:rPr>
                <w:sz w:val="20"/>
              </w:rPr>
            </w:pPr>
            <w:r>
              <w:rPr>
                <w:sz w:val="20"/>
              </w:rPr>
              <w:t>2029-2030</w:t>
            </w:r>
          </w:p>
          <w:p w:rsidR="00B64B9E" w:rsidRPr="00B64B9E" w:rsidRDefault="00B64B9E" w:rsidP="00B64B9E">
            <w:pPr>
              <w:spacing w:line="215" w:lineRule="exact"/>
              <w:rPr>
                <w:sz w:val="20"/>
              </w:rPr>
            </w:pPr>
          </w:p>
        </w:tc>
        <w:tc>
          <w:tcPr>
            <w:tcW w:w="1084" w:type="dxa"/>
            <w:shd w:val="clear" w:color="auto" w:fill="auto"/>
          </w:tcPr>
          <w:p w:rsidR="00B64B9E" w:rsidRPr="00B64B9E" w:rsidRDefault="00B64B9E" w:rsidP="00B64B9E">
            <w:pPr>
              <w:spacing w:line="223" w:lineRule="exact"/>
              <w:ind w:left="20"/>
              <w:jc w:val="center"/>
              <w:rPr>
                <w:sz w:val="20"/>
              </w:rPr>
            </w:pPr>
            <w:r w:rsidRPr="00B64B9E">
              <w:rPr>
                <w:spacing w:val="-2"/>
                <w:sz w:val="20"/>
              </w:rPr>
              <w:t>2031-</w:t>
            </w:r>
            <w:r w:rsidRPr="00B64B9E">
              <w:rPr>
                <w:spacing w:val="-4"/>
                <w:sz w:val="20"/>
              </w:rPr>
              <w:t>2035</w:t>
            </w:r>
          </w:p>
        </w:tc>
      </w:tr>
      <w:tr w:rsidR="00B64B9E" w:rsidRPr="00B64B9E" w:rsidTr="00B64B9E">
        <w:trPr>
          <w:trHeight w:val="302"/>
        </w:trPr>
        <w:tc>
          <w:tcPr>
            <w:tcW w:w="1035" w:type="dxa"/>
            <w:shd w:val="clear" w:color="auto" w:fill="auto"/>
          </w:tcPr>
          <w:p w:rsidR="00B64B9E" w:rsidRPr="00B64B9E" w:rsidRDefault="00B64B9E" w:rsidP="00B64B9E">
            <w:pPr>
              <w:spacing w:before="29"/>
              <w:ind w:left="8"/>
              <w:jc w:val="center"/>
              <w:rPr>
                <w:sz w:val="20"/>
              </w:rPr>
            </w:pPr>
            <w:r w:rsidRPr="00B64B9E">
              <w:rPr>
                <w:spacing w:val="-10"/>
                <w:sz w:val="20"/>
              </w:rPr>
              <w:t>1</w:t>
            </w:r>
          </w:p>
        </w:tc>
        <w:tc>
          <w:tcPr>
            <w:tcW w:w="7437" w:type="dxa"/>
            <w:shd w:val="clear" w:color="auto" w:fill="auto"/>
          </w:tcPr>
          <w:p w:rsidR="00B64B9E" w:rsidRPr="00B64B9E" w:rsidRDefault="00B64B9E" w:rsidP="00B64B9E">
            <w:pPr>
              <w:spacing w:before="29"/>
              <w:ind w:left="7"/>
              <w:jc w:val="center"/>
              <w:rPr>
                <w:sz w:val="20"/>
              </w:rPr>
            </w:pPr>
            <w:r w:rsidRPr="00B64B9E">
              <w:rPr>
                <w:spacing w:val="-10"/>
                <w:sz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B64B9E" w:rsidRPr="00B64B9E" w:rsidRDefault="00B64B9E" w:rsidP="00B64B9E">
            <w:pPr>
              <w:spacing w:before="29"/>
              <w:ind w:left="6" w:right="1"/>
              <w:jc w:val="center"/>
              <w:rPr>
                <w:sz w:val="20"/>
              </w:rPr>
            </w:pPr>
            <w:r w:rsidRPr="00B64B9E">
              <w:rPr>
                <w:spacing w:val="-10"/>
                <w:sz w:val="2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B64B9E" w:rsidRPr="00B64B9E" w:rsidRDefault="00B64B9E" w:rsidP="00B64B9E">
            <w:pPr>
              <w:spacing w:before="29"/>
              <w:ind w:left="14" w:right="3"/>
              <w:jc w:val="center"/>
              <w:rPr>
                <w:sz w:val="20"/>
              </w:rPr>
            </w:pPr>
            <w:r w:rsidRPr="00B64B9E">
              <w:rPr>
                <w:spacing w:val="-10"/>
                <w:sz w:val="20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B64B9E" w:rsidRPr="00B64B9E" w:rsidRDefault="00B64B9E" w:rsidP="00B64B9E">
            <w:pPr>
              <w:spacing w:before="29"/>
              <w:ind w:left="18" w:right="8"/>
              <w:jc w:val="center"/>
              <w:rPr>
                <w:sz w:val="20"/>
              </w:rPr>
            </w:pPr>
            <w:r w:rsidRPr="00B64B9E">
              <w:rPr>
                <w:spacing w:val="-10"/>
                <w:sz w:val="20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B64B9E" w:rsidRPr="00B64B9E" w:rsidRDefault="00B64B9E" w:rsidP="00B64B9E">
            <w:pPr>
              <w:spacing w:before="29"/>
              <w:ind w:left="14"/>
              <w:jc w:val="center"/>
              <w:rPr>
                <w:sz w:val="20"/>
              </w:rPr>
            </w:pPr>
            <w:r w:rsidRPr="00B64B9E">
              <w:rPr>
                <w:spacing w:val="-10"/>
                <w:sz w:val="20"/>
              </w:rPr>
              <w:t>6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</w:tcPr>
          <w:p w:rsidR="00B64B9E" w:rsidRPr="00B64B9E" w:rsidRDefault="00B64B9E" w:rsidP="00B64B9E">
            <w:pPr>
              <w:spacing w:before="29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4B9E" w:rsidRPr="00B64B9E" w:rsidRDefault="00B64B9E" w:rsidP="00B64B9E">
            <w:pPr>
              <w:spacing w:before="29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75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4B9E" w:rsidRPr="00B64B9E" w:rsidRDefault="00B64B9E" w:rsidP="00B64B9E">
            <w:pPr>
              <w:spacing w:before="29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924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B64B9E" w:rsidRPr="00B64B9E" w:rsidRDefault="00B64B9E" w:rsidP="00B64B9E">
            <w:pPr>
              <w:spacing w:before="2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10</w:t>
            </w:r>
          </w:p>
        </w:tc>
        <w:tc>
          <w:tcPr>
            <w:tcW w:w="1084" w:type="dxa"/>
            <w:shd w:val="clear" w:color="auto" w:fill="auto"/>
          </w:tcPr>
          <w:p w:rsidR="00B64B9E" w:rsidRPr="00B64B9E" w:rsidRDefault="00B64B9E" w:rsidP="00B64B9E">
            <w:pPr>
              <w:spacing w:before="29"/>
              <w:ind w:left="20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11</w:t>
            </w:r>
          </w:p>
        </w:tc>
      </w:tr>
      <w:tr w:rsidR="00B64B9E" w:rsidRPr="00B64B9E" w:rsidTr="004E7A6C">
        <w:trPr>
          <w:trHeight w:val="299"/>
        </w:trPr>
        <w:tc>
          <w:tcPr>
            <w:tcW w:w="15915" w:type="dxa"/>
            <w:gridSpan w:val="13"/>
          </w:tcPr>
          <w:p w:rsidR="00B64B9E" w:rsidRPr="00B64B9E" w:rsidRDefault="00B64B9E" w:rsidP="00B64B9E">
            <w:pPr>
              <w:spacing w:before="26"/>
              <w:ind w:left="11"/>
              <w:jc w:val="center"/>
              <w:rPr>
                <w:sz w:val="20"/>
              </w:rPr>
            </w:pPr>
            <w:r w:rsidRPr="00B64B9E">
              <w:rPr>
                <w:sz w:val="20"/>
              </w:rPr>
              <w:t>Муниципальная</w:t>
            </w:r>
            <w:r w:rsidRPr="00B64B9E">
              <w:rPr>
                <w:spacing w:val="-8"/>
                <w:sz w:val="20"/>
              </w:rPr>
              <w:t xml:space="preserve"> </w:t>
            </w:r>
            <w:r w:rsidRPr="00B64B9E">
              <w:rPr>
                <w:sz w:val="20"/>
              </w:rPr>
              <w:t>программа</w:t>
            </w:r>
            <w:r w:rsidRPr="00B64B9E">
              <w:rPr>
                <w:spacing w:val="-11"/>
                <w:sz w:val="20"/>
              </w:rPr>
              <w:t xml:space="preserve"> </w:t>
            </w:r>
            <w:proofErr w:type="spellStart"/>
            <w:r w:rsidRPr="00B64B9E">
              <w:rPr>
                <w:sz w:val="20"/>
              </w:rPr>
              <w:t>Цивильского</w:t>
            </w:r>
            <w:proofErr w:type="spellEnd"/>
            <w:r w:rsidRPr="00B64B9E">
              <w:rPr>
                <w:spacing w:val="-8"/>
                <w:sz w:val="20"/>
              </w:rPr>
              <w:t xml:space="preserve"> </w:t>
            </w:r>
            <w:r w:rsidRPr="00B64B9E">
              <w:rPr>
                <w:sz w:val="20"/>
              </w:rPr>
              <w:t>муниципального</w:t>
            </w:r>
            <w:r w:rsidRPr="00B64B9E">
              <w:rPr>
                <w:spacing w:val="-9"/>
                <w:sz w:val="20"/>
              </w:rPr>
              <w:t xml:space="preserve"> </w:t>
            </w:r>
            <w:r w:rsidRPr="00B64B9E">
              <w:rPr>
                <w:sz w:val="20"/>
              </w:rPr>
              <w:t>округа</w:t>
            </w:r>
            <w:r w:rsidRPr="00B64B9E">
              <w:rPr>
                <w:spacing w:val="-9"/>
                <w:sz w:val="20"/>
              </w:rPr>
              <w:t xml:space="preserve"> </w:t>
            </w:r>
            <w:r w:rsidRPr="00B64B9E">
              <w:rPr>
                <w:sz w:val="20"/>
              </w:rPr>
              <w:t>Чувашской</w:t>
            </w:r>
            <w:r w:rsidRPr="00B64B9E">
              <w:rPr>
                <w:spacing w:val="-10"/>
                <w:sz w:val="20"/>
              </w:rPr>
              <w:t xml:space="preserve"> </w:t>
            </w:r>
            <w:r w:rsidRPr="00B64B9E">
              <w:rPr>
                <w:sz w:val="20"/>
              </w:rPr>
              <w:t>Республики</w:t>
            </w:r>
            <w:r w:rsidRPr="00B64B9E">
              <w:rPr>
                <w:spacing w:val="-8"/>
                <w:sz w:val="20"/>
              </w:rPr>
              <w:t xml:space="preserve"> </w:t>
            </w:r>
            <w:r w:rsidRPr="00B64B9E">
              <w:rPr>
                <w:sz w:val="20"/>
              </w:rPr>
              <w:t>«Развитие</w:t>
            </w:r>
            <w:r w:rsidRPr="00B64B9E">
              <w:rPr>
                <w:spacing w:val="-10"/>
                <w:sz w:val="20"/>
              </w:rPr>
              <w:t xml:space="preserve"> </w:t>
            </w:r>
            <w:r w:rsidRPr="00B64B9E">
              <w:rPr>
                <w:sz w:val="20"/>
              </w:rPr>
              <w:t>строительного</w:t>
            </w:r>
            <w:r w:rsidRPr="00B64B9E">
              <w:rPr>
                <w:spacing w:val="-8"/>
                <w:sz w:val="20"/>
              </w:rPr>
              <w:t xml:space="preserve"> </w:t>
            </w:r>
            <w:r w:rsidRPr="00B64B9E">
              <w:rPr>
                <w:sz w:val="20"/>
              </w:rPr>
              <w:t>комплекса</w:t>
            </w:r>
            <w:r w:rsidRPr="00B64B9E">
              <w:rPr>
                <w:spacing w:val="-9"/>
                <w:sz w:val="20"/>
              </w:rPr>
              <w:t xml:space="preserve"> </w:t>
            </w:r>
            <w:r w:rsidRPr="00B64B9E">
              <w:rPr>
                <w:sz w:val="20"/>
              </w:rPr>
              <w:t>и</w:t>
            </w:r>
            <w:r w:rsidRPr="00B64B9E">
              <w:rPr>
                <w:spacing w:val="-10"/>
                <w:sz w:val="20"/>
              </w:rPr>
              <w:t xml:space="preserve"> </w:t>
            </w:r>
            <w:r w:rsidRPr="00B64B9E">
              <w:rPr>
                <w:spacing w:val="-2"/>
                <w:sz w:val="20"/>
              </w:rPr>
              <w:t>архитектуры»</w:t>
            </w:r>
          </w:p>
        </w:tc>
      </w:tr>
      <w:tr w:rsidR="00B64B9E" w:rsidRPr="00B64B9E" w:rsidTr="00B64B9E">
        <w:trPr>
          <w:trHeight w:val="765"/>
        </w:trPr>
        <w:tc>
          <w:tcPr>
            <w:tcW w:w="1035" w:type="dxa"/>
          </w:tcPr>
          <w:p w:rsidR="00B64B9E" w:rsidRPr="00B64B9E" w:rsidRDefault="00B64B9E" w:rsidP="00B64B9E">
            <w:pPr>
              <w:spacing w:before="29"/>
              <w:rPr>
                <w:b/>
                <w:sz w:val="20"/>
              </w:rPr>
            </w:pPr>
          </w:p>
          <w:p w:rsidR="00B64B9E" w:rsidRPr="00B64B9E" w:rsidRDefault="00B64B9E" w:rsidP="00B64B9E">
            <w:pPr>
              <w:ind w:left="8"/>
              <w:jc w:val="center"/>
              <w:rPr>
                <w:sz w:val="20"/>
              </w:rPr>
            </w:pPr>
            <w:r w:rsidRPr="00B64B9E">
              <w:rPr>
                <w:spacing w:val="-10"/>
                <w:sz w:val="20"/>
              </w:rPr>
              <w:t>1</w:t>
            </w:r>
          </w:p>
        </w:tc>
        <w:tc>
          <w:tcPr>
            <w:tcW w:w="7437" w:type="dxa"/>
          </w:tcPr>
          <w:p w:rsidR="00B64B9E" w:rsidRPr="00B64B9E" w:rsidRDefault="00B64B9E" w:rsidP="00B64B9E">
            <w:pPr>
              <w:spacing w:before="29"/>
              <w:ind w:left="107"/>
              <w:rPr>
                <w:sz w:val="20"/>
              </w:rPr>
            </w:pPr>
            <w:r w:rsidRPr="00B64B9E">
              <w:rPr>
                <w:sz w:val="20"/>
              </w:rPr>
              <w:t>Доля</w:t>
            </w:r>
            <w:r w:rsidRPr="00B64B9E">
              <w:rPr>
                <w:spacing w:val="-8"/>
                <w:sz w:val="20"/>
              </w:rPr>
              <w:t xml:space="preserve"> </w:t>
            </w:r>
            <w:r w:rsidRPr="00B64B9E">
              <w:rPr>
                <w:sz w:val="20"/>
              </w:rPr>
              <w:t>обеспеченности</w:t>
            </w:r>
            <w:r w:rsidRPr="00B64B9E">
              <w:rPr>
                <w:spacing w:val="-9"/>
                <w:sz w:val="20"/>
              </w:rPr>
              <w:t xml:space="preserve"> </w:t>
            </w:r>
            <w:r w:rsidRPr="00B64B9E">
              <w:rPr>
                <w:sz w:val="20"/>
              </w:rPr>
              <w:t>документами</w:t>
            </w:r>
            <w:r w:rsidRPr="00B64B9E">
              <w:rPr>
                <w:spacing w:val="-8"/>
                <w:sz w:val="20"/>
              </w:rPr>
              <w:t xml:space="preserve"> </w:t>
            </w:r>
            <w:r w:rsidRPr="00B64B9E">
              <w:rPr>
                <w:sz w:val="20"/>
              </w:rPr>
              <w:t>территориального</w:t>
            </w:r>
            <w:r w:rsidRPr="00B64B9E">
              <w:rPr>
                <w:spacing w:val="-8"/>
                <w:sz w:val="20"/>
              </w:rPr>
              <w:t xml:space="preserve"> </w:t>
            </w:r>
            <w:r w:rsidRPr="00B64B9E">
              <w:rPr>
                <w:sz w:val="20"/>
              </w:rPr>
              <w:t>планирования,</w:t>
            </w:r>
            <w:r w:rsidRPr="00B64B9E">
              <w:rPr>
                <w:spacing w:val="-8"/>
                <w:sz w:val="20"/>
              </w:rPr>
              <w:t xml:space="preserve"> </w:t>
            </w:r>
            <w:r w:rsidRPr="00B64B9E">
              <w:rPr>
                <w:sz w:val="20"/>
              </w:rPr>
              <w:t>градостроительного зонирования, нормативами градостроительного проектирования, соответствующими законодательству Российской Федерации</w:t>
            </w:r>
          </w:p>
        </w:tc>
        <w:tc>
          <w:tcPr>
            <w:tcW w:w="1134" w:type="dxa"/>
          </w:tcPr>
          <w:p w:rsidR="00B64B9E" w:rsidRPr="00B64B9E" w:rsidRDefault="00B64B9E" w:rsidP="00B64B9E">
            <w:pPr>
              <w:spacing w:before="29"/>
              <w:rPr>
                <w:b/>
                <w:sz w:val="20"/>
              </w:rPr>
            </w:pPr>
          </w:p>
          <w:p w:rsidR="00B64B9E" w:rsidRPr="00B64B9E" w:rsidRDefault="00B64B9E" w:rsidP="00B64B9E">
            <w:pPr>
              <w:ind w:left="6" w:right="5"/>
              <w:jc w:val="center"/>
              <w:rPr>
                <w:sz w:val="20"/>
              </w:rPr>
            </w:pPr>
            <w:r w:rsidRPr="00B64B9E">
              <w:rPr>
                <w:spacing w:val="-2"/>
                <w:sz w:val="20"/>
              </w:rPr>
              <w:t>проценты</w:t>
            </w:r>
          </w:p>
        </w:tc>
        <w:tc>
          <w:tcPr>
            <w:tcW w:w="709" w:type="dxa"/>
          </w:tcPr>
          <w:p w:rsidR="00B64B9E" w:rsidRPr="00B64B9E" w:rsidRDefault="00B64B9E" w:rsidP="00B64B9E">
            <w:pPr>
              <w:spacing w:before="29"/>
              <w:rPr>
                <w:b/>
                <w:sz w:val="20"/>
              </w:rPr>
            </w:pPr>
          </w:p>
          <w:p w:rsidR="00B64B9E" w:rsidRPr="00B64B9E" w:rsidRDefault="00B64B9E" w:rsidP="00B64B9E">
            <w:pPr>
              <w:ind w:left="14" w:right="3"/>
              <w:jc w:val="center"/>
              <w:rPr>
                <w:sz w:val="20"/>
              </w:rPr>
            </w:pPr>
            <w:r w:rsidRPr="00B64B9E">
              <w:rPr>
                <w:spacing w:val="-5"/>
                <w:sz w:val="20"/>
              </w:rPr>
              <w:t>30</w:t>
            </w:r>
          </w:p>
        </w:tc>
        <w:tc>
          <w:tcPr>
            <w:tcW w:w="709" w:type="dxa"/>
          </w:tcPr>
          <w:p w:rsidR="00B64B9E" w:rsidRPr="00B64B9E" w:rsidRDefault="00B64B9E" w:rsidP="00B64B9E">
            <w:pPr>
              <w:spacing w:before="29"/>
              <w:rPr>
                <w:b/>
                <w:sz w:val="20"/>
              </w:rPr>
            </w:pPr>
          </w:p>
          <w:p w:rsidR="00B64B9E" w:rsidRPr="00B64B9E" w:rsidRDefault="00B64B9E" w:rsidP="00B64B9E">
            <w:pPr>
              <w:ind w:left="18" w:right="8"/>
              <w:jc w:val="center"/>
              <w:rPr>
                <w:sz w:val="20"/>
              </w:rPr>
            </w:pPr>
            <w:r w:rsidRPr="00B64B9E">
              <w:rPr>
                <w:spacing w:val="-5"/>
                <w:sz w:val="20"/>
              </w:rPr>
              <w:t>70</w:t>
            </w:r>
          </w:p>
        </w:tc>
        <w:tc>
          <w:tcPr>
            <w:tcW w:w="709" w:type="dxa"/>
          </w:tcPr>
          <w:p w:rsidR="00B64B9E" w:rsidRPr="00B64B9E" w:rsidRDefault="00B64B9E" w:rsidP="00B64B9E">
            <w:pPr>
              <w:spacing w:before="29"/>
              <w:rPr>
                <w:b/>
                <w:sz w:val="20"/>
              </w:rPr>
            </w:pPr>
          </w:p>
          <w:p w:rsidR="00B64B9E" w:rsidRPr="00B64B9E" w:rsidRDefault="00B64B9E" w:rsidP="00B64B9E">
            <w:pPr>
              <w:ind w:left="14"/>
              <w:jc w:val="center"/>
              <w:rPr>
                <w:sz w:val="20"/>
              </w:rPr>
            </w:pPr>
            <w:r w:rsidRPr="00B64B9E">
              <w:rPr>
                <w:spacing w:val="-5"/>
                <w:sz w:val="20"/>
              </w:rPr>
              <w:t>100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B64B9E" w:rsidRPr="00B64B9E" w:rsidRDefault="00B64B9E" w:rsidP="00B64B9E">
            <w:pPr>
              <w:spacing w:before="29"/>
              <w:rPr>
                <w:b/>
                <w:sz w:val="20"/>
              </w:rPr>
            </w:pPr>
          </w:p>
          <w:p w:rsidR="00B64B9E" w:rsidRPr="00B64B9E" w:rsidRDefault="00B64B9E" w:rsidP="00B64B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64B9E" w:rsidRDefault="00B64B9E">
            <w:pPr>
              <w:rPr>
                <w:sz w:val="20"/>
              </w:rPr>
            </w:pPr>
          </w:p>
          <w:p w:rsidR="00B64B9E" w:rsidRPr="00B64B9E" w:rsidRDefault="00B64B9E" w:rsidP="00B64B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76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B64B9E" w:rsidRDefault="00B64B9E">
            <w:pPr>
              <w:rPr>
                <w:sz w:val="20"/>
              </w:rPr>
            </w:pPr>
          </w:p>
          <w:p w:rsidR="00B64B9E" w:rsidRPr="00B64B9E" w:rsidRDefault="00B64B9E" w:rsidP="00B64B9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17" w:type="dxa"/>
            <w:tcBorders>
              <w:left w:val="single" w:sz="4" w:space="0" w:color="auto"/>
            </w:tcBorders>
          </w:tcPr>
          <w:p w:rsidR="00B64B9E" w:rsidRDefault="00B64B9E">
            <w:pPr>
              <w:rPr>
                <w:sz w:val="20"/>
              </w:rPr>
            </w:pPr>
          </w:p>
          <w:p w:rsidR="00B64B9E" w:rsidRPr="00B64B9E" w:rsidRDefault="00B64B9E" w:rsidP="00B64B9E">
            <w:pPr>
              <w:jc w:val="center"/>
              <w:rPr>
                <w:sz w:val="20"/>
              </w:rPr>
            </w:pPr>
            <w:r w:rsidRPr="00B64B9E">
              <w:rPr>
                <w:spacing w:val="-5"/>
                <w:sz w:val="20"/>
              </w:rPr>
              <w:t>100</w:t>
            </w:r>
          </w:p>
        </w:tc>
        <w:tc>
          <w:tcPr>
            <w:tcW w:w="1084" w:type="dxa"/>
          </w:tcPr>
          <w:p w:rsidR="00B64B9E" w:rsidRPr="00B64B9E" w:rsidRDefault="00B64B9E" w:rsidP="00B64B9E">
            <w:pPr>
              <w:spacing w:before="29"/>
              <w:rPr>
                <w:b/>
                <w:sz w:val="20"/>
              </w:rPr>
            </w:pPr>
          </w:p>
          <w:p w:rsidR="00B64B9E" w:rsidRPr="00B64B9E" w:rsidRDefault="00B64B9E" w:rsidP="00B64B9E">
            <w:pPr>
              <w:ind w:left="20"/>
              <w:jc w:val="center"/>
              <w:rPr>
                <w:sz w:val="20"/>
              </w:rPr>
            </w:pPr>
            <w:r w:rsidRPr="00B64B9E">
              <w:rPr>
                <w:spacing w:val="-5"/>
                <w:sz w:val="20"/>
              </w:rPr>
              <w:t>100</w:t>
            </w:r>
          </w:p>
        </w:tc>
      </w:tr>
      <w:tr w:rsidR="00B64B9E" w:rsidRPr="00B64B9E" w:rsidTr="00B64B9E">
        <w:trPr>
          <w:trHeight w:val="508"/>
        </w:trPr>
        <w:tc>
          <w:tcPr>
            <w:tcW w:w="1035" w:type="dxa"/>
          </w:tcPr>
          <w:p w:rsidR="00B64B9E" w:rsidRPr="00B64B9E" w:rsidRDefault="00B64B9E" w:rsidP="00B64B9E">
            <w:pPr>
              <w:spacing w:before="132"/>
              <w:ind w:left="8"/>
              <w:jc w:val="center"/>
              <w:rPr>
                <w:sz w:val="20"/>
              </w:rPr>
            </w:pPr>
            <w:r w:rsidRPr="00B64B9E">
              <w:rPr>
                <w:spacing w:val="-10"/>
                <w:sz w:val="20"/>
              </w:rPr>
              <w:t>2</w:t>
            </w:r>
          </w:p>
        </w:tc>
        <w:tc>
          <w:tcPr>
            <w:tcW w:w="7437" w:type="dxa"/>
          </w:tcPr>
          <w:p w:rsidR="00B64B9E" w:rsidRPr="00B64B9E" w:rsidRDefault="00B64B9E" w:rsidP="00B64B9E">
            <w:pPr>
              <w:spacing w:before="17"/>
              <w:ind w:left="107"/>
              <w:rPr>
                <w:sz w:val="20"/>
              </w:rPr>
            </w:pPr>
            <w:r w:rsidRPr="00B64B9E">
              <w:rPr>
                <w:sz w:val="20"/>
              </w:rPr>
              <w:t>Наличие</w:t>
            </w:r>
            <w:r w:rsidRPr="00B64B9E">
              <w:rPr>
                <w:spacing w:val="-9"/>
                <w:sz w:val="20"/>
              </w:rPr>
              <w:t xml:space="preserve"> </w:t>
            </w:r>
            <w:r w:rsidRPr="00B64B9E">
              <w:rPr>
                <w:sz w:val="20"/>
              </w:rPr>
              <w:t>актуализированной</w:t>
            </w:r>
            <w:r w:rsidRPr="00B64B9E">
              <w:rPr>
                <w:spacing w:val="-9"/>
                <w:sz w:val="20"/>
              </w:rPr>
              <w:t xml:space="preserve"> </w:t>
            </w:r>
            <w:r w:rsidRPr="00B64B9E">
              <w:rPr>
                <w:sz w:val="20"/>
              </w:rPr>
              <w:t>схемы</w:t>
            </w:r>
            <w:r w:rsidRPr="00B64B9E">
              <w:rPr>
                <w:spacing w:val="-9"/>
                <w:sz w:val="20"/>
              </w:rPr>
              <w:t xml:space="preserve"> </w:t>
            </w:r>
            <w:r w:rsidRPr="00B64B9E">
              <w:rPr>
                <w:sz w:val="20"/>
              </w:rPr>
              <w:t>территориального</w:t>
            </w:r>
            <w:r w:rsidRPr="00B64B9E">
              <w:rPr>
                <w:spacing w:val="-9"/>
                <w:sz w:val="20"/>
              </w:rPr>
              <w:t xml:space="preserve"> </w:t>
            </w:r>
            <w:r w:rsidRPr="00B64B9E">
              <w:rPr>
                <w:sz w:val="20"/>
              </w:rPr>
              <w:t>планирования</w:t>
            </w:r>
            <w:r w:rsidRPr="00B64B9E">
              <w:rPr>
                <w:spacing w:val="-9"/>
                <w:sz w:val="20"/>
              </w:rPr>
              <w:t xml:space="preserve"> </w:t>
            </w:r>
            <w:proofErr w:type="spellStart"/>
            <w:r w:rsidRPr="00B64B9E">
              <w:rPr>
                <w:sz w:val="20"/>
              </w:rPr>
              <w:t>Цивильского</w:t>
            </w:r>
            <w:proofErr w:type="spellEnd"/>
            <w:r w:rsidRPr="00B64B9E">
              <w:rPr>
                <w:sz w:val="20"/>
              </w:rPr>
              <w:t xml:space="preserve"> муниципального округа Чувашской Республики</w:t>
            </w:r>
          </w:p>
        </w:tc>
        <w:tc>
          <w:tcPr>
            <w:tcW w:w="1134" w:type="dxa"/>
          </w:tcPr>
          <w:p w:rsidR="00B64B9E" w:rsidRPr="00B64B9E" w:rsidRDefault="00B64B9E" w:rsidP="00B64B9E">
            <w:pPr>
              <w:spacing w:before="132"/>
              <w:ind w:left="6" w:right="1"/>
              <w:jc w:val="center"/>
              <w:rPr>
                <w:sz w:val="20"/>
              </w:rPr>
            </w:pPr>
            <w:proofErr w:type="spellStart"/>
            <w:proofErr w:type="gramStart"/>
            <w:r w:rsidRPr="00B64B9E">
              <w:rPr>
                <w:spacing w:val="-5"/>
                <w:sz w:val="20"/>
              </w:rPr>
              <w:t>ед</w:t>
            </w:r>
            <w:proofErr w:type="spellEnd"/>
            <w:proofErr w:type="gramEnd"/>
          </w:p>
        </w:tc>
        <w:tc>
          <w:tcPr>
            <w:tcW w:w="709" w:type="dxa"/>
          </w:tcPr>
          <w:p w:rsidR="00B64B9E" w:rsidRPr="00B64B9E" w:rsidRDefault="00B64B9E" w:rsidP="00B64B9E">
            <w:pPr>
              <w:spacing w:before="132"/>
              <w:ind w:left="14" w:right="3"/>
              <w:jc w:val="center"/>
              <w:rPr>
                <w:sz w:val="20"/>
              </w:rPr>
            </w:pPr>
            <w:r w:rsidRPr="00B64B9E"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:rsidR="00B64B9E" w:rsidRPr="00B64B9E" w:rsidRDefault="00B64B9E" w:rsidP="00B64B9E">
            <w:pPr>
              <w:spacing w:before="132"/>
              <w:ind w:left="18" w:right="8"/>
              <w:jc w:val="center"/>
              <w:rPr>
                <w:sz w:val="20"/>
              </w:rPr>
            </w:pPr>
            <w:r w:rsidRPr="00B64B9E"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:rsidR="00B64B9E" w:rsidRPr="00B64B9E" w:rsidRDefault="00B64B9E" w:rsidP="00B64B9E">
            <w:pPr>
              <w:spacing w:before="132"/>
              <w:ind w:left="14"/>
              <w:jc w:val="center"/>
              <w:rPr>
                <w:sz w:val="20"/>
              </w:rPr>
            </w:pPr>
            <w:r w:rsidRPr="00B64B9E">
              <w:rPr>
                <w:spacing w:val="-10"/>
                <w:sz w:val="20"/>
              </w:rPr>
              <w:t>0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B64B9E" w:rsidRPr="00B64B9E" w:rsidRDefault="00B64B9E" w:rsidP="00B64B9E">
            <w:pPr>
              <w:spacing w:before="132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64B9E" w:rsidRPr="00B64B9E" w:rsidRDefault="00B64B9E" w:rsidP="00B64B9E">
            <w:pPr>
              <w:spacing w:before="132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6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B64B9E" w:rsidRPr="00B64B9E" w:rsidRDefault="00B64B9E" w:rsidP="00B64B9E">
            <w:pPr>
              <w:spacing w:before="132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17" w:type="dxa"/>
            <w:tcBorders>
              <w:left w:val="single" w:sz="4" w:space="0" w:color="auto"/>
            </w:tcBorders>
          </w:tcPr>
          <w:p w:rsidR="00B64B9E" w:rsidRPr="00B64B9E" w:rsidRDefault="00B64B9E" w:rsidP="00B64B9E">
            <w:pPr>
              <w:spacing w:before="132"/>
              <w:jc w:val="center"/>
              <w:rPr>
                <w:sz w:val="20"/>
              </w:rPr>
            </w:pPr>
            <w:r w:rsidRPr="00B64B9E">
              <w:rPr>
                <w:spacing w:val="-10"/>
                <w:sz w:val="20"/>
              </w:rPr>
              <w:t>0</w:t>
            </w:r>
          </w:p>
        </w:tc>
        <w:tc>
          <w:tcPr>
            <w:tcW w:w="1084" w:type="dxa"/>
          </w:tcPr>
          <w:p w:rsidR="00B64B9E" w:rsidRPr="00B64B9E" w:rsidRDefault="00B64B9E" w:rsidP="00B64B9E">
            <w:pPr>
              <w:spacing w:before="132"/>
              <w:ind w:left="20" w:right="5"/>
              <w:jc w:val="center"/>
              <w:rPr>
                <w:sz w:val="20"/>
              </w:rPr>
            </w:pPr>
            <w:r w:rsidRPr="00B64B9E">
              <w:rPr>
                <w:spacing w:val="-10"/>
                <w:sz w:val="20"/>
              </w:rPr>
              <w:t>0</w:t>
            </w:r>
          </w:p>
        </w:tc>
      </w:tr>
      <w:tr w:rsidR="00B64B9E" w:rsidRPr="00B64B9E" w:rsidTr="00B64B9E">
        <w:trPr>
          <w:trHeight w:val="299"/>
        </w:trPr>
        <w:tc>
          <w:tcPr>
            <w:tcW w:w="15915" w:type="dxa"/>
            <w:gridSpan w:val="13"/>
          </w:tcPr>
          <w:p w:rsidR="00B64B9E" w:rsidRPr="00B64B9E" w:rsidRDefault="00B64B9E" w:rsidP="00B64B9E">
            <w:pPr>
              <w:spacing w:before="29"/>
              <w:ind w:left="11"/>
              <w:jc w:val="center"/>
              <w:rPr>
                <w:sz w:val="20"/>
              </w:rPr>
            </w:pPr>
            <w:r w:rsidRPr="00B64B9E">
              <w:rPr>
                <w:spacing w:val="-2"/>
                <w:sz w:val="20"/>
              </w:rPr>
              <w:t>Подпрограмма</w:t>
            </w:r>
            <w:r w:rsidRPr="00B64B9E">
              <w:rPr>
                <w:spacing w:val="18"/>
                <w:sz w:val="20"/>
              </w:rPr>
              <w:t xml:space="preserve"> </w:t>
            </w:r>
            <w:r w:rsidRPr="00B64B9E">
              <w:rPr>
                <w:spacing w:val="-2"/>
                <w:sz w:val="20"/>
              </w:rPr>
              <w:t>«Градостроительная</w:t>
            </w:r>
            <w:r w:rsidRPr="00B64B9E">
              <w:rPr>
                <w:spacing w:val="14"/>
                <w:sz w:val="20"/>
              </w:rPr>
              <w:t xml:space="preserve"> </w:t>
            </w:r>
            <w:r w:rsidRPr="00B64B9E">
              <w:rPr>
                <w:spacing w:val="-2"/>
                <w:sz w:val="20"/>
              </w:rPr>
              <w:t>деятельность»</w:t>
            </w:r>
          </w:p>
        </w:tc>
      </w:tr>
      <w:tr w:rsidR="00B64B9E" w:rsidRPr="00B64B9E" w:rsidTr="00B64B9E">
        <w:trPr>
          <w:trHeight w:val="302"/>
        </w:trPr>
        <w:tc>
          <w:tcPr>
            <w:tcW w:w="1035" w:type="dxa"/>
          </w:tcPr>
          <w:p w:rsidR="00B64B9E" w:rsidRPr="00B64B9E" w:rsidRDefault="00B64B9E" w:rsidP="00B64B9E">
            <w:pPr>
              <w:spacing w:before="29"/>
              <w:ind w:left="8"/>
              <w:jc w:val="center"/>
              <w:rPr>
                <w:sz w:val="20"/>
              </w:rPr>
            </w:pPr>
            <w:r w:rsidRPr="00B64B9E">
              <w:rPr>
                <w:spacing w:val="-10"/>
                <w:sz w:val="20"/>
              </w:rPr>
              <w:t>1</w:t>
            </w:r>
          </w:p>
        </w:tc>
        <w:tc>
          <w:tcPr>
            <w:tcW w:w="7437" w:type="dxa"/>
          </w:tcPr>
          <w:p w:rsidR="00B64B9E" w:rsidRPr="00B64B9E" w:rsidRDefault="00B64B9E" w:rsidP="00B64B9E">
            <w:pPr>
              <w:spacing w:before="29"/>
              <w:ind w:left="107"/>
              <w:rPr>
                <w:sz w:val="20"/>
              </w:rPr>
            </w:pPr>
            <w:r w:rsidRPr="00B64B9E">
              <w:rPr>
                <w:sz w:val="20"/>
              </w:rPr>
              <w:t>Разработка</w:t>
            </w:r>
            <w:r w:rsidRPr="00B64B9E">
              <w:rPr>
                <w:spacing w:val="-10"/>
                <w:sz w:val="20"/>
              </w:rPr>
              <w:t xml:space="preserve"> </w:t>
            </w:r>
            <w:r w:rsidRPr="00B64B9E">
              <w:rPr>
                <w:sz w:val="20"/>
              </w:rPr>
              <w:t>генерального</w:t>
            </w:r>
            <w:r w:rsidRPr="00B64B9E">
              <w:rPr>
                <w:spacing w:val="-9"/>
                <w:sz w:val="20"/>
              </w:rPr>
              <w:t xml:space="preserve"> </w:t>
            </w:r>
            <w:r w:rsidRPr="00B64B9E">
              <w:rPr>
                <w:sz w:val="20"/>
              </w:rPr>
              <w:t>плана</w:t>
            </w:r>
            <w:r w:rsidRPr="00B64B9E">
              <w:rPr>
                <w:spacing w:val="-10"/>
                <w:sz w:val="20"/>
              </w:rPr>
              <w:t xml:space="preserve"> </w:t>
            </w:r>
            <w:proofErr w:type="spellStart"/>
            <w:r w:rsidRPr="00B64B9E">
              <w:rPr>
                <w:sz w:val="20"/>
              </w:rPr>
              <w:t>Цивильского</w:t>
            </w:r>
            <w:proofErr w:type="spellEnd"/>
            <w:r w:rsidRPr="00B64B9E">
              <w:rPr>
                <w:spacing w:val="-9"/>
                <w:sz w:val="20"/>
              </w:rPr>
              <w:t xml:space="preserve"> </w:t>
            </w:r>
            <w:r w:rsidRPr="00B64B9E">
              <w:rPr>
                <w:sz w:val="20"/>
              </w:rPr>
              <w:t>муниципального</w:t>
            </w:r>
            <w:r w:rsidRPr="00B64B9E">
              <w:rPr>
                <w:spacing w:val="-9"/>
                <w:sz w:val="20"/>
              </w:rPr>
              <w:t xml:space="preserve"> </w:t>
            </w:r>
            <w:r w:rsidRPr="00B64B9E">
              <w:rPr>
                <w:spacing w:val="-2"/>
                <w:sz w:val="20"/>
              </w:rPr>
              <w:t>округа</w:t>
            </w:r>
          </w:p>
        </w:tc>
        <w:tc>
          <w:tcPr>
            <w:tcW w:w="1134" w:type="dxa"/>
          </w:tcPr>
          <w:p w:rsidR="00B64B9E" w:rsidRPr="00B64B9E" w:rsidRDefault="00B64B9E" w:rsidP="00B64B9E">
            <w:pPr>
              <w:spacing w:before="29"/>
              <w:ind w:left="6"/>
              <w:jc w:val="center"/>
              <w:rPr>
                <w:sz w:val="20"/>
              </w:rPr>
            </w:pPr>
            <w:r w:rsidRPr="00B64B9E">
              <w:rPr>
                <w:spacing w:val="-5"/>
                <w:sz w:val="20"/>
              </w:rPr>
              <w:t>ед.</w:t>
            </w:r>
          </w:p>
        </w:tc>
        <w:tc>
          <w:tcPr>
            <w:tcW w:w="709" w:type="dxa"/>
          </w:tcPr>
          <w:p w:rsidR="00B64B9E" w:rsidRPr="00B64B9E" w:rsidRDefault="00B64B9E" w:rsidP="00B64B9E">
            <w:pPr>
              <w:spacing w:before="29"/>
              <w:ind w:left="14" w:right="3"/>
              <w:jc w:val="center"/>
              <w:rPr>
                <w:sz w:val="20"/>
              </w:rPr>
            </w:pPr>
            <w:r w:rsidRPr="00B64B9E"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</w:tcPr>
          <w:p w:rsidR="00B64B9E" w:rsidRPr="00B64B9E" w:rsidRDefault="00B64B9E" w:rsidP="00B64B9E">
            <w:pPr>
              <w:spacing w:before="29"/>
              <w:ind w:left="18" w:right="8"/>
              <w:jc w:val="center"/>
              <w:rPr>
                <w:sz w:val="20"/>
              </w:rPr>
            </w:pPr>
            <w:r w:rsidRPr="00B64B9E"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:rsidR="00B64B9E" w:rsidRPr="00B64B9E" w:rsidRDefault="00B64B9E" w:rsidP="00B64B9E">
            <w:pPr>
              <w:spacing w:before="29"/>
              <w:ind w:left="14"/>
              <w:jc w:val="center"/>
              <w:rPr>
                <w:sz w:val="20"/>
              </w:rPr>
            </w:pPr>
            <w:r w:rsidRPr="00B64B9E">
              <w:rPr>
                <w:spacing w:val="-10"/>
                <w:sz w:val="20"/>
              </w:rPr>
              <w:t>0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B64B9E" w:rsidRPr="00B64B9E" w:rsidRDefault="00B64B9E" w:rsidP="00B64B9E">
            <w:pPr>
              <w:spacing w:before="29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4B9E" w:rsidRPr="00B64B9E" w:rsidRDefault="00B64B9E" w:rsidP="00B64B9E">
            <w:pPr>
              <w:spacing w:before="29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4B9E" w:rsidRPr="00B64B9E" w:rsidRDefault="00B64B9E" w:rsidP="00B64B9E">
            <w:pPr>
              <w:spacing w:before="29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4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B64B9E" w:rsidRPr="00B64B9E" w:rsidRDefault="00B64B9E" w:rsidP="00B64B9E">
            <w:pPr>
              <w:spacing w:before="29"/>
              <w:jc w:val="center"/>
              <w:rPr>
                <w:sz w:val="20"/>
              </w:rPr>
            </w:pPr>
            <w:r w:rsidRPr="00B64B9E">
              <w:rPr>
                <w:spacing w:val="-10"/>
                <w:sz w:val="20"/>
              </w:rPr>
              <w:t>0</w:t>
            </w:r>
          </w:p>
        </w:tc>
        <w:tc>
          <w:tcPr>
            <w:tcW w:w="1084" w:type="dxa"/>
          </w:tcPr>
          <w:p w:rsidR="00B64B9E" w:rsidRPr="00B64B9E" w:rsidRDefault="00B64B9E" w:rsidP="00B64B9E">
            <w:pPr>
              <w:spacing w:before="29"/>
              <w:ind w:left="20" w:right="5"/>
              <w:jc w:val="center"/>
              <w:rPr>
                <w:sz w:val="20"/>
              </w:rPr>
            </w:pPr>
            <w:r w:rsidRPr="00B64B9E">
              <w:rPr>
                <w:spacing w:val="-10"/>
                <w:sz w:val="20"/>
              </w:rPr>
              <w:t>0</w:t>
            </w:r>
          </w:p>
        </w:tc>
      </w:tr>
      <w:tr w:rsidR="00B64B9E" w:rsidRPr="00B64B9E" w:rsidTr="00B64B9E">
        <w:trPr>
          <w:trHeight w:val="508"/>
        </w:trPr>
        <w:tc>
          <w:tcPr>
            <w:tcW w:w="1035" w:type="dxa"/>
          </w:tcPr>
          <w:p w:rsidR="00B64B9E" w:rsidRPr="00B64B9E" w:rsidRDefault="00B64B9E" w:rsidP="00B64B9E">
            <w:pPr>
              <w:spacing w:before="132"/>
              <w:ind w:left="8"/>
              <w:jc w:val="center"/>
              <w:rPr>
                <w:sz w:val="20"/>
              </w:rPr>
            </w:pPr>
            <w:r w:rsidRPr="00B64B9E">
              <w:rPr>
                <w:spacing w:val="-10"/>
                <w:sz w:val="20"/>
              </w:rPr>
              <w:t>2</w:t>
            </w:r>
          </w:p>
        </w:tc>
        <w:tc>
          <w:tcPr>
            <w:tcW w:w="7437" w:type="dxa"/>
          </w:tcPr>
          <w:p w:rsidR="00B64B9E" w:rsidRPr="00B64B9E" w:rsidRDefault="00B64B9E" w:rsidP="00B64B9E">
            <w:pPr>
              <w:spacing w:before="17"/>
              <w:ind w:left="107"/>
              <w:rPr>
                <w:sz w:val="20"/>
              </w:rPr>
            </w:pPr>
            <w:r w:rsidRPr="00B64B9E">
              <w:rPr>
                <w:sz w:val="20"/>
              </w:rPr>
              <w:t>Проведение</w:t>
            </w:r>
            <w:r w:rsidRPr="00B64B9E">
              <w:rPr>
                <w:spacing w:val="-6"/>
                <w:sz w:val="20"/>
              </w:rPr>
              <w:t xml:space="preserve"> </w:t>
            </w:r>
            <w:r w:rsidRPr="00B64B9E">
              <w:rPr>
                <w:sz w:val="20"/>
              </w:rPr>
              <w:t>землеустроительных</w:t>
            </w:r>
            <w:r w:rsidRPr="00B64B9E">
              <w:rPr>
                <w:spacing w:val="-7"/>
                <w:sz w:val="20"/>
              </w:rPr>
              <w:t xml:space="preserve"> </w:t>
            </w:r>
            <w:r w:rsidRPr="00B64B9E">
              <w:rPr>
                <w:sz w:val="20"/>
              </w:rPr>
              <w:t>работ</w:t>
            </w:r>
            <w:r w:rsidRPr="00B64B9E">
              <w:rPr>
                <w:spacing w:val="-7"/>
                <w:sz w:val="20"/>
              </w:rPr>
              <w:t xml:space="preserve"> </w:t>
            </w:r>
            <w:r w:rsidRPr="00B64B9E">
              <w:rPr>
                <w:sz w:val="20"/>
              </w:rPr>
              <w:t>в</w:t>
            </w:r>
            <w:r w:rsidRPr="00B64B9E">
              <w:rPr>
                <w:spacing w:val="-4"/>
                <w:sz w:val="20"/>
              </w:rPr>
              <w:t xml:space="preserve"> </w:t>
            </w:r>
            <w:r w:rsidRPr="00B64B9E">
              <w:rPr>
                <w:sz w:val="20"/>
              </w:rPr>
              <w:t>целях</w:t>
            </w:r>
            <w:r w:rsidRPr="00B64B9E">
              <w:rPr>
                <w:spacing w:val="-5"/>
                <w:sz w:val="20"/>
              </w:rPr>
              <w:t xml:space="preserve"> </w:t>
            </w:r>
            <w:r w:rsidRPr="00B64B9E">
              <w:rPr>
                <w:sz w:val="20"/>
              </w:rPr>
              <w:t>координатного</w:t>
            </w:r>
            <w:r w:rsidRPr="00B64B9E">
              <w:rPr>
                <w:spacing w:val="-5"/>
                <w:sz w:val="20"/>
              </w:rPr>
              <w:t xml:space="preserve"> </w:t>
            </w:r>
            <w:r w:rsidRPr="00B64B9E">
              <w:rPr>
                <w:sz w:val="20"/>
              </w:rPr>
              <w:t>описания</w:t>
            </w:r>
            <w:r w:rsidRPr="00B64B9E">
              <w:rPr>
                <w:spacing w:val="-6"/>
                <w:sz w:val="20"/>
              </w:rPr>
              <w:t xml:space="preserve"> </w:t>
            </w:r>
            <w:r w:rsidRPr="00B64B9E">
              <w:rPr>
                <w:sz w:val="20"/>
              </w:rPr>
              <w:t xml:space="preserve">границ </w:t>
            </w:r>
            <w:proofErr w:type="spellStart"/>
            <w:r w:rsidRPr="00B64B9E">
              <w:rPr>
                <w:sz w:val="20"/>
              </w:rPr>
              <w:t>Цивильского</w:t>
            </w:r>
            <w:proofErr w:type="spellEnd"/>
            <w:r w:rsidRPr="00B64B9E">
              <w:rPr>
                <w:sz w:val="20"/>
              </w:rPr>
              <w:t xml:space="preserve"> муниципального округа</w:t>
            </w:r>
          </w:p>
        </w:tc>
        <w:tc>
          <w:tcPr>
            <w:tcW w:w="1134" w:type="dxa"/>
          </w:tcPr>
          <w:p w:rsidR="00B64B9E" w:rsidRPr="00B64B9E" w:rsidRDefault="00B64B9E" w:rsidP="00B64B9E">
            <w:pPr>
              <w:spacing w:before="132"/>
              <w:ind w:left="6"/>
              <w:jc w:val="center"/>
              <w:rPr>
                <w:sz w:val="20"/>
              </w:rPr>
            </w:pPr>
            <w:r w:rsidRPr="00B64B9E">
              <w:rPr>
                <w:spacing w:val="-5"/>
                <w:sz w:val="20"/>
              </w:rPr>
              <w:t>ед.</w:t>
            </w:r>
          </w:p>
        </w:tc>
        <w:tc>
          <w:tcPr>
            <w:tcW w:w="709" w:type="dxa"/>
          </w:tcPr>
          <w:p w:rsidR="00B64B9E" w:rsidRPr="00B64B9E" w:rsidRDefault="00B64B9E" w:rsidP="00B64B9E">
            <w:pPr>
              <w:spacing w:before="132"/>
              <w:ind w:left="14" w:right="3"/>
              <w:jc w:val="center"/>
              <w:rPr>
                <w:sz w:val="20"/>
              </w:rPr>
            </w:pPr>
            <w:r w:rsidRPr="00B64B9E"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:rsidR="00B64B9E" w:rsidRPr="00B64B9E" w:rsidRDefault="00B64B9E" w:rsidP="00B64B9E">
            <w:pPr>
              <w:spacing w:before="132"/>
              <w:ind w:left="18" w:right="8"/>
              <w:jc w:val="center"/>
              <w:rPr>
                <w:sz w:val="20"/>
              </w:rPr>
            </w:pPr>
            <w:r w:rsidRPr="00B64B9E"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:rsidR="00B64B9E" w:rsidRPr="00B64B9E" w:rsidRDefault="00B64B9E" w:rsidP="00B64B9E">
            <w:pPr>
              <w:spacing w:before="132"/>
              <w:ind w:left="14"/>
              <w:jc w:val="center"/>
              <w:rPr>
                <w:sz w:val="20"/>
              </w:rPr>
            </w:pPr>
            <w:r w:rsidRPr="00B64B9E">
              <w:rPr>
                <w:spacing w:val="-10"/>
                <w:sz w:val="20"/>
              </w:rPr>
              <w:t>0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B64B9E" w:rsidRPr="00B64B9E" w:rsidRDefault="00B64B9E" w:rsidP="00B64B9E">
            <w:pPr>
              <w:spacing w:before="132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64B9E" w:rsidRPr="00B64B9E" w:rsidRDefault="00B64B9E" w:rsidP="00B64B9E">
            <w:pPr>
              <w:spacing w:before="132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40" w:type="dxa"/>
            <w:tcBorders>
              <w:left w:val="single" w:sz="4" w:space="0" w:color="auto"/>
              <w:right w:val="single" w:sz="4" w:space="0" w:color="auto"/>
            </w:tcBorders>
          </w:tcPr>
          <w:p w:rsidR="00B64B9E" w:rsidRPr="00B64B9E" w:rsidRDefault="00B64B9E" w:rsidP="00B64B9E">
            <w:pPr>
              <w:spacing w:before="132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41" w:type="dxa"/>
            <w:gridSpan w:val="3"/>
            <w:tcBorders>
              <w:left w:val="single" w:sz="4" w:space="0" w:color="auto"/>
            </w:tcBorders>
          </w:tcPr>
          <w:p w:rsidR="00B64B9E" w:rsidRPr="00B64B9E" w:rsidRDefault="00B64B9E" w:rsidP="00B64B9E">
            <w:pPr>
              <w:spacing w:before="132"/>
              <w:jc w:val="center"/>
              <w:rPr>
                <w:sz w:val="20"/>
              </w:rPr>
            </w:pPr>
            <w:r w:rsidRPr="00B64B9E">
              <w:rPr>
                <w:spacing w:val="-10"/>
                <w:sz w:val="20"/>
              </w:rPr>
              <w:t>0</w:t>
            </w:r>
          </w:p>
        </w:tc>
        <w:tc>
          <w:tcPr>
            <w:tcW w:w="1084" w:type="dxa"/>
          </w:tcPr>
          <w:p w:rsidR="00B64B9E" w:rsidRPr="00B64B9E" w:rsidRDefault="00B64B9E" w:rsidP="00B64B9E">
            <w:pPr>
              <w:spacing w:before="132"/>
              <w:ind w:left="20" w:right="5"/>
              <w:jc w:val="center"/>
              <w:rPr>
                <w:sz w:val="20"/>
              </w:rPr>
            </w:pPr>
            <w:r w:rsidRPr="00B64B9E">
              <w:rPr>
                <w:spacing w:val="-10"/>
                <w:sz w:val="20"/>
              </w:rPr>
              <w:t>0</w:t>
            </w:r>
          </w:p>
        </w:tc>
      </w:tr>
    </w:tbl>
    <w:p w:rsidR="00CD24EA" w:rsidRDefault="00CD24EA" w:rsidP="00CD24EA">
      <w:pPr>
        <w:spacing w:before="1"/>
        <w:ind w:left="233"/>
        <w:rPr>
          <w:spacing w:val="-2"/>
        </w:rPr>
      </w:pPr>
    </w:p>
    <w:p w:rsidR="00CD24EA" w:rsidRDefault="00CD24EA" w:rsidP="00CD24EA">
      <w:pPr>
        <w:spacing w:before="1"/>
        <w:rPr>
          <w:spacing w:val="-2"/>
        </w:rPr>
      </w:pPr>
    </w:p>
    <w:p w:rsidR="001B656D" w:rsidRDefault="001B656D" w:rsidP="00CD24EA">
      <w:pPr>
        <w:spacing w:before="1"/>
        <w:rPr>
          <w:spacing w:val="-2"/>
        </w:rPr>
      </w:pPr>
    </w:p>
    <w:p w:rsidR="001B656D" w:rsidRDefault="001B656D" w:rsidP="00CD24EA">
      <w:pPr>
        <w:spacing w:before="1"/>
        <w:rPr>
          <w:spacing w:val="-2"/>
        </w:rPr>
      </w:pPr>
    </w:p>
    <w:p w:rsidR="001B656D" w:rsidRDefault="001B656D" w:rsidP="00CD24EA">
      <w:pPr>
        <w:spacing w:before="1"/>
        <w:rPr>
          <w:spacing w:val="-2"/>
        </w:rPr>
      </w:pPr>
    </w:p>
    <w:p w:rsidR="001B656D" w:rsidRDefault="001B656D" w:rsidP="00CD24EA">
      <w:pPr>
        <w:spacing w:before="1"/>
        <w:rPr>
          <w:spacing w:val="-2"/>
        </w:rPr>
      </w:pPr>
    </w:p>
    <w:p w:rsidR="001B656D" w:rsidRDefault="001B656D" w:rsidP="00CD24EA">
      <w:pPr>
        <w:spacing w:before="1"/>
        <w:rPr>
          <w:spacing w:val="-2"/>
        </w:rPr>
      </w:pPr>
    </w:p>
    <w:p w:rsidR="001B656D" w:rsidRDefault="001B656D" w:rsidP="00CD24EA">
      <w:pPr>
        <w:spacing w:before="1"/>
        <w:rPr>
          <w:spacing w:val="-2"/>
        </w:rPr>
      </w:pPr>
    </w:p>
    <w:p w:rsidR="001B656D" w:rsidRDefault="001B656D" w:rsidP="00CD24EA">
      <w:pPr>
        <w:spacing w:before="1"/>
        <w:rPr>
          <w:spacing w:val="-2"/>
        </w:rPr>
      </w:pPr>
    </w:p>
    <w:p w:rsidR="001B656D" w:rsidRDefault="001B656D" w:rsidP="00CD24EA">
      <w:pPr>
        <w:spacing w:before="1"/>
        <w:rPr>
          <w:spacing w:val="-2"/>
        </w:rPr>
      </w:pPr>
    </w:p>
    <w:p w:rsidR="001B656D" w:rsidRDefault="001B656D" w:rsidP="00CD24EA">
      <w:pPr>
        <w:spacing w:before="1"/>
        <w:rPr>
          <w:spacing w:val="-2"/>
        </w:rPr>
      </w:pPr>
    </w:p>
    <w:p w:rsidR="001B656D" w:rsidRDefault="001B656D" w:rsidP="00CD24EA">
      <w:pPr>
        <w:spacing w:before="1"/>
        <w:rPr>
          <w:spacing w:val="-2"/>
        </w:rPr>
      </w:pPr>
    </w:p>
    <w:p w:rsidR="001B656D" w:rsidRDefault="001B656D" w:rsidP="00CD24EA">
      <w:pPr>
        <w:spacing w:before="1"/>
        <w:rPr>
          <w:spacing w:val="-2"/>
        </w:rPr>
      </w:pPr>
    </w:p>
    <w:p w:rsidR="001B656D" w:rsidRDefault="001B656D" w:rsidP="00CD24EA">
      <w:pPr>
        <w:spacing w:before="1"/>
        <w:rPr>
          <w:spacing w:val="-2"/>
        </w:rPr>
      </w:pPr>
    </w:p>
    <w:p w:rsidR="001B656D" w:rsidRDefault="001B656D" w:rsidP="00CD24EA">
      <w:pPr>
        <w:spacing w:before="1"/>
        <w:rPr>
          <w:spacing w:val="-2"/>
        </w:rPr>
      </w:pPr>
    </w:p>
    <w:p w:rsidR="001B656D" w:rsidRDefault="001B656D" w:rsidP="00CD24EA">
      <w:pPr>
        <w:spacing w:before="1"/>
        <w:rPr>
          <w:spacing w:val="-2"/>
        </w:rPr>
      </w:pPr>
    </w:p>
    <w:p w:rsidR="001B656D" w:rsidRDefault="001B656D" w:rsidP="00CD24EA">
      <w:pPr>
        <w:spacing w:before="1"/>
        <w:rPr>
          <w:spacing w:val="-2"/>
        </w:rPr>
      </w:pPr>
    </w:p>
    <w:p w:rsidR="001B656D" w:rsidRDefault="001B656D" w:rsidP="00CD24EA">
      <w:pPr>
        <w:spacing w:before="1"/>
        <w:rPr>
          <w:spacing w:val="-2"/>
        </w:rPr>
      </w:pPr>
    </w:p>
    <w:p w:rsidR="001B656D" w:rsidRDefault="001B656D" w:rsidP="00CD24EA">
      <w:pPr>
        <w:spacing w:before="1"/>
        <w:rPr>
          <w:spacing w:val="-2"/>
        </w:rPr>
      </w:pPr>
    </w:p>
    <w:p w:rsidR="001B656D" w:rsidRDefault="001B656D" w:rsidP="00CD24EA">
      <w:pPr>
        <w:spacing w:before="1"/>
        <w:rPr>
          <w:spacing w:val="-2"/>
        </w:rPr>
      </w:pPr>
    </w:p>
    <w:p w:rsidR="001B656D" w:rsidRDefault="001B656D" w:rsidP="00CD24EA">
      <w:pPr>
        <w:spacing w:before="1"/>
        <w:rPr>
          <w:spacing w:val="-2"/>
        </w:rPr>
      </w:pPr>
    </w:p>
    <w:p w:rsidR="001B656D" w:rsidRDefault="001B656D" w:rsidP="00CD24EA">
      <w:pPr>
        <w:spacing w:before="1"/>
        <w:rPr>
          <w:spacing w:val="-2"/>
        </w:rPr>
      </w:pPr>
    </w:p>
    <w:p w:rsidR="001B656D" w:rsidRDefault="001B656D" w:rsidP="00CD24EA">
      <w:pPr>
        <w:spacing w:before="1"/>
        <w:rPr>
          <w:spacing w:val="-2"/>
        </w:rPr>
      </w:pPr>
    </w:p>
    <w:p w:rsidR="001B656D" w:rsidRPr="001B656D" w:rsidRDefault="00657FBE" w:rsidP="001B656D">
      <w:pPr>
        <w:widowControl/>
        <w:adjustRightInd w:val="0"/>
        <w:jc w:val="center"/>
        <w:rPr>
          <w:b/>
          <w:color w:val="000000"/>
          <w:sz w:val="24"/>
          <w:szCs w:val="24"/>
          <w:lang w:eastAsia="ru-RU"/>
        </w:rPr>
      </w:pPr>
      <w:r>
        <w:rPr>
          <w:b/>
          <w:color w:val="000000"/>
          <w:sz w:val="24"/>
          <w:szCs w:val="24"/>
          <w:lang w:eastAsia="ru-RU"/>
        </w:rPr>
        <w:lastRenderedPageBreak/>
        <w:t>3</w:t>
      </w:r>
      <w:r w:rsidR="001B656D" w:rsidRPr="007419D7">
        <w:rPr>
          <w:b/>
          <w:color w:val="000000"/>
          <w:sz w:val="24"/>
          <w:szCs w:val="24"/>
          <w:lang w:eastAsia="ru-RU"/>
        </w:rPr>
        <w:t xml:space="preserve">. </w:t>
      </w:r>
      <w:r w:rsidR="001B656D">
        <w:rPr>
          <w:b/>
          <w:color w:val="000000"/>
          <w:sz w:val="24"/>
          <w:szCs w:val="24"/>
          <w:lang w:eastAsia="ru-RU"/>
        </w:rPr>
        <w:t>Финансовое обеспечение</w:t>
      </w:r>
      <w:r w:rsidR="001B656D" w:rsidRPr="007419D7">
        <w:rPr>
          <w:b/>
          <w:color w:val="000000"/>
          <w:sz w:val="24"/>
          <w:szCs w:val="24"/>
          <w:lang w:eastAsia="ru-RU"/>
        </w:rPr>
        <w:t xml:space="preserve"> муниципальной программы</w:t>
      </w:r>
    </w:p>
    <w:p w:rsidR="001B656D" w:rsidRPr="00987507" w:rsidRDefault="001B656D" w:rsidP="001B656D">
      <w:pPr>
        <w:spacing w:after="20"/>
        <w:ind w:left="190" w:right="192"/>
        <w:jc w:val="center"/>
        <w:rPr>
          <w:b/>
        </w:rPr>
      </w:pPr>
    </w:p>
    <w:tbl>
      <w:tblPr>
        <w:tblStyle w:val="TableNormal"/>
        <w:tblW w:w="15772" w:type="dxa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9"/>
        <w:gridCol w:w="3760"/>
        <w:gridCol w:w="3276"/>
        <w:gridCol w:w="879"/>
        <w:gridCol w:w="733"/>
        <w:gridCol w:w="880"/>
        <w:gridCol w:w="727"/>
        <w:gridCol w:w="738"/>
        <w:gridCol w:w="733"/>
        <w:gridCol w:w="1026"/>
        <w:gridCol w:w="1001"/>
      </w:tblGrid>
      <w:tr w:rsidR="001B656D" w:rsidTr="00B7426A">
        <w:trPr>
          <w:trHeight w:val="518"/>
        </w:trPr>
        <w:tc>
          <w:tcPr>
            <w:tcW w:w="2019" w:type="dxa"/>
            <w:vMerge w:val="restart"/>
            <w:shd w:val="clear" w:color="auto" w:fill="auto"/>
          </w:tcPr>
          <w:p w:rsidR="001B656D" w:rsidRPr="00334715" w:rsidRDefault="001B656D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2"/>
              </w:rPr>
              <w:t>Статус</w:t>
            </w:r>
          </w:p>
        </w:tc>
        <w:tc>
          <w:tcPr>
            <w:tcW w:w="3760" w:type="dxa"/>
            <w:vMerge w:val="restart"/>
            <w:shd w:val="clear" w:color="auto" w:fill="auto"/>
          </w:tcPr>
          <w:p w:rsidR="001B656D" w:rsidRPr="00334715" w:rsidRDefault="001B656D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</w:rPr>
              <w:t>Наименование</w:t>
            </w:r>
            <w:r w:rsidRPr="00334715">
              <w:rPr>
                <w:b/>
                <w:spacing w:val="-12"/>
              </w:rPr>
              <w:t xml:space="preserve"> </w:t>
            </w:r>
            <w:r w:rsidRPr="00334715">
              <w:rPr>
                <w:b/>
              </w:rPr>
              <w:t>муниципальной</w:t>
            </w:r>
            <w:r w:rsidRPr="00334715">
              <w:rPr>
                <w:b/>
                <w:spacing w:val="-11"/>
              </w:rPr>
              <w:t xml:space="preserve"> </w:t>
            </w:r>
            <w:r w:rsidRPr="00334715">
              <w:rPr>
                <w:b/>
              </w:rPr>
              <w:t>программы (основного мероприятия, мероприятия)</w:t>
            </w:r>
          </w:p>
        </w:tc>
        <w:tc>
          <w:tcPr>
            <w:tcW w:w="3276" w:type="dxa"/>
            <w:vMerge w:val="restart"/>
            <w:shd w:val="clear" w:color="auto" w:fill="auto"/>
          </w:tcPr>
          <w:p w:rsidR="001B656D" w:rsidRPr="00334715" w:rsidRDefault="001B656D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</w:rPr>
              <w:t>Источники</w:t>
            </w:r>
            <w:r w:rsidRPr="00334715">
              <w:rPr>
                <w:b/>
                <w:spacing w:val="32"/>
              </w:rPr>
              <w:t xml:space="preserve"> </w:t>
            </w:r>
            <w:r w:rsidRPr="00334715">
              <w:rPr>
                <w:b/>
                <w:spacing w:val="-2"/>
              </w:rPr>
              <w:t>финансирования</w:t>
            </w:r>
          </w:p>
        </w:tc>
        <w:tc>
          <w:tcPr>
            <w:tcW w:w="6717" w:type="dxa"/>
            <w:gridSpan w:val="8"/>
            <w:shd w:val="clear" w:color="auto" w:fill="auto"/>
          </w:tcPr>
          <w:p w:rsidR="001B656D" w:rsidRPr="00334715" w:rsidRDefault="001B656D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lang w:eastAsia="zh-CN"/>
              </w:rPr>
              <w:t>Объем финансового обеспечения по годам реализации, тыс. рублей</w:t>
            </w:r>
          </w:p>
        </w:tc>
      </w:tr>
      <w:tr w:rsidR="00334715" w:rsidTr="00B7426A">
        <w:trPr>
          <w:trHeight w:val="414"/>
        </w:trPr>
        <w:tc>
          <w:tcPr>
            <w:tcW w:w="2019" w:type="dxa"/>
            <w:vMerge/>
            <w:tcBorders>
              <w:top w:val="nil"/>
            </w:tcBorders>
            <w:shd w:val="clear" w:color="auto" w:fill="auto"/>
          </w:tcPr>
          <w:p w:rsidR="00334715" w:rsidRPr="00334715" w:rsidRDefault="00334715" w:rsidP="001B656D">
            <w:pPr>
              <w:jc w:val="center"/>
              <w:rPr>
                <w:b/>
              </w:rPr>
            </w:pPr>
          </w:p>
        </w:tc>
        <w:tc>
          <w:tcPr>
            <w:tcW w:w="3760" w:type="dxa"/>
            <w:vMerge/>
            <w:tcBorders>
              <w:top w:val="nil"/>
            </w:tcBorders>
            <w:shd w:val="clear" w:color="auto" w:fill="auto"/>
          </w:tcPr>
          <w:p w:rsidR="00334715" w:rsidRPr="00334715" w:rsidRDefault="00334715" w:rsidP="001B656D">
            <w:pPr>
              <w:jc w:val="center"/>
              <w:rPr>
                <w:b/>
              </w:rPr>
            </w:pPr>
          </w:p>
        </w:tc>
        <w:tc>
          <w:tcPr>
            <w:tcW w:w="3276" w:type="dxa"/>
            <w:vMerge/>
            <w:tcBorders>
              <w:top w:val="nil"/>
            </w:tcBorders>
            <w:shd w:val="clear" w:color="auto" w:fill="auto"/>
          </w:tcPr>
          <w:p w:rsidR="00334715" w:rsidRPr="00334715" w:rsidRDefault="00334715" w:rsidP="001B656D">
            <w:pPr>
              <w:jc w:val="center"/>
              <w:rPr>
                <w:b/>
              </w:rPr>
            </w:pPr>
          </w:p>
        </w:tc>
        <w:tc>
          <w:tcPr>
            <w:tcW w:w="879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4"/>
              </w:rPr>
              <w:t>2023</w:t>
            </w:r>
          </w:p>
        </w:tc>
        <w:tc>
          <w:tcPr>
            <w:tcW w:w="733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4"/>
              </w:rPr>
              <w:t>2024</w:t>
            </w:r>
          </w:p>
        </w:tc>
        <w:tc>
          <w:tcPr>
            <w:tcW w:w="880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4"/>
              </w:rPr>
              <w:t>2025</w:t>
            </w:r>
          </w:p>
        </w:tc>
        <w:tc>
          <w:tcPr>
            <w:tcW w:w="727" w:type="dxa"/>
            <w:tcBorders>
              <w:right w:val="single" w:sz="4" w:space="0" w:color="auto"/>
            </w:tcBorders>
            <w:shd w:val="clear" w:color="auto" w:fill="auto"/>
          </w:tcPr>
          <w:p w:rsidR="00334715" w:rsidRDefault="00334715" w:rsidP="001B656D">
            <w:pPr>
              <w:pStyle w:val="TableParagraph"/>
              <w:ind w:left="0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2026</w:t>
            </w:r>
          </w:p>
          <w:p w:rsidR="00334715" w:rsidRPr="00334715" w:rsidRDefault="00334715" w:rsidP="00334715">
            <w:pPr>
              <w:pStyle w:val="TableParagraph"/>
              <w:ind w:left="0"/>
              <w:jc w:val="center"/>
              <w:rPr>
                <w:b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34715" w:rsidRDefault="00334715" w:rsidP="001B656D">
            <w:pPr>
              <w:pStyle w:val="TableParagraph"/>
              <w:ind w:left="0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2027</w:t>
            </w:r>
          </w:p>
          <w:p w:rsidR="00334715" w:rsidRPr="00334715" w:rsidRDefault="00334715" w:rsidP="00334715">
            <w:pPr>
              <w:pStyle w:val="TableParagraph"/>
              <w:ind w:left="0"/>
              <w:jc w:val="center"/>
              <w:rPr>
                <w:b/>
              </w:rPr>
            </w:pPr>
          </w:p>
        </w:tc>
        <w:tc>
          <w:tcPr>
            <w:tcW w:w="7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>
              <w:rPr>
                <w:b/>
                <w:spacing w:val="-2"/>
              </w:rPr>
              <w:t>2028</w:t>
            </w:r>
          </w:p>
        </w:tc>
        <w:tc>
          <w:tcPr>
            <w:tcW w:w="1026" w:type="dxa"/>
            <w:tcBorders>
              <w:left w:val="single" w:sz="4" w:space="0" w:color="auto"/>
            </w:tcBorders>
            <w:shd w:val="clear" w:color="auto" w:fill="auto"/>
          </w:tcPr>
          <w:p w:rsid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>
              <w:rPr>
                <w:b/>
              </w:rPr>
              <w:t>2029-</w:t>
            </w:r>
          </w:p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>
              <w:rPr>
                <w:b/>
              </w:rPr>
              <w:t>2030</w:t>
            </w:r>
          </w:p>
        </w:tc>
        <w:tc>
          <w:tcPr>
            <w:tcW w:w="1001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2"/>
              </w:rPr>
              <w:t>2031-</w:t>
            </w:r>
          </w:p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4"/>
              </w:rPr>
              <w:t>2035</w:t>
            </w:r>
          </w:p>
        </w:tc>
      </w:tr>
      <w:tr w:rsidR="00334715" w:rsidTr="00B7426A">
        <w:trPr>
          <w:trHeight w:val="209"/>
        </w:trPr>
        <w:tc>
          <w:tcPr>
            <w:tcW w:w="2019" w:type="dxa"/>
            <w:vMerge w:val="restart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2"/>
              </w:rPr>
              <w:t>Муниципальная программа</w:t>
            </w:r>
          </w:p>
        </w:tc>
        <w:tc>
          <w:tcPr>
            <w:tcW w:w="3760" w:type="dxa"/>
            <w:vMerge w:val="restart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</w:rPr>
              <w:t>«Развитие</w:t>
            </w:r>
            <w:r w:rsidRPr="00334715">
              <w:rPr>
                <w:b/>
                <w:spacing w:val="-12"/>
              </w:rPr>
              <w:t xml:space="preserve"> </w:t>
            </w:r>
            <w:r w:rsidRPr="00334715">
              <w:rPr>
                <w:b/>
              </w:rPr>
              <w:t>строительного</w:t>
            </w:r>
            <w:r w:rsidRPr="00334715">
              <w:rPr>
                <w:b/>
                <w:spacing w:val="-11"/>
              </w:rPr>
              <w:t xml:space="preserve"> </w:t>
            </w:r>
            <w:r w:rsidRPr="00334715">
              <w:rPr>
                <w:b/>
              </w:rPr>
              <w:t>комплекса</w:t>
            </w:r>
            <w:r w:rsidRPr="00334715">
              <w:rPr>
                <w:b/>
                <w:spacing w:val="-11"/>
              </w:rPr>
              <w:t xml:space="preserve"> </w:t>
            </w:r>
            <w:r w:rsidRPr="00334715">
              <w:rPr>
                <w:b/>
              </w:rPr>
              <w:t xml:space="preserve">и </w:t>
            </w:r>
            <w:r w:rsidRPr="00334715">
              <w:rPr>
                <w:b/>
                <w:spacing w:val="-2"/>
              </w:rPr>
              <w:t>архитектуры»</w:t>
            </w:r>
          </w:p>
        </w:tc>
        <w:tc>
          <w:tcPr>
            <w:tcW w:w="3276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both"/>
              <w:rPr>
                <w:b/>
              </w:rPr>
            </w:pPr>
            <w:r w:rsidRPr="00334715">
              <w:rPr>
                <w:b/>
                <w:spacing w:val="-2"/>
              </w:rPr>
              <w:t>всего</w:t>
            </w:r>
          </w:p>
        </w:tc>
        <w:tc>
          <w:tcPr>
            <w:tcW w:w="879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2"/>
              </w:rPr>
              <w:t>3806,1</w:t>
            </w:r>
          </w:p>
        </w:tc>
        <w:tc>
          <w:tcPr>
            <w:tcW w:w="733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727" w:type="dxa"/>
            <w:tcBorders>
              <w:right w:val="single" w:sz="4" w:space="0" w:color="auto"/>
            </w:tcBorders>
            <w:shd w:val="clear" w:color="auto" w:fill="auto"/>
          </w:tcPr>
          <w:p w:rsidR="00334715" w:rsidRPr="00334715" w:rsidRDefault="00334715" w:rsidP="00355108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34715" w:rsidRPr="00334715" w:rsidRDefault="00334715" w:rsidP="00355108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7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34715" w:rsidRPr="00334715" w:rsidRDefault="00334715" w:rsidP="00355108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1026" w:type="dxa"/>
            <w:tcBorders>
              <w:left w:val="single" w:sz="4" w:space="0" w:color="auto"/>
            </w:tcBorders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1001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</w:tr>
      <w:tr w:rsidR="00334715" w:rsidTr="00B7426A">
        <w:trPr>
          <w:trHeight w:val="207"/>
        </w:trPr>
        <w:tc>
          <w:tcPr>
            <w:tcW w:w="2019" w:type="dxa"/>
            <w:vMerge/>
            <w:tcBorders>
              <w:top w:val="nil"/>
            </w:tcBorders>
            <w:shd w:val="clear" w:color="auto" w:fill="auto"/>
          </w:tcPr>
          <w:p w:rsidR="00334715" w:rsidRPr="00334715" w:rsidRDefault="00334715" w:rsidP="001B656D">
            <w:pPr>
              <w:jc w:val="center"/>
              <w:rPr>
                <w:b/>
              </w:rPr>
            </w:pPr>
          </w:p>
        </w:tc>
        <w:tc>
          <w:tcPr>
            <w:tcW w:w="3760" w:type="dxa"/>
            <w:vMerge/>
            <w:tcBorders>
              <w:top w:val="nil"/>
            </w:tcBorders>
            <w:shd w:val="clear" w:color="auto" w:fill="auto"/>
          </w:tcPr>
          <w:p w:rsidR="00334715" w:rsidRPr="00334715" w:rsidRDefault="00334715" w:rsidP="001B656D">
            <w:pPr>
              <w:jc w:val="center"/>
              <w:rPr>
                <w:b/>
              </w:rPr>
            </w:pPr>
          </w:p>
        </w:tc>
        <w:tc>
          <w:tcPr>
            <w:tcW w:w="3276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both"/>
              <w:rPr>
                <w:b/>
              </w:rPr>
            </w:pPr>
            <w:r w:rsidRPr="00334715">
              <w:rPr>
                <w:b/>
                <w:spacing w:val="-2"/>
              </w:rPr>
              <w:t>федеральный</w:t>
            </w:r>
            <w:r w:rsidRPr="00334715">
              <w:rPr>
                <w:b/>
                <w:spacing w:val="3"/>
              </w:rPr>
              <w:t xml:space="preserve"> </w:t>
            </w:r>
            <w:r w:rsidRPr="00334715">
              <w:rPr>
                <w:b/>
                <w:spacing w:val="-2"/>
              </w:rPr>
              <w:t>бюджет</w:t>
            </w:r>
          </w:p>
        </w:tc>
        <w:tc>
          <w:tcPr>
            <w:tcW w:w="879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733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727" w:type="dxa"/>
            <w:tcBorders>
              <w:right w:val="single" w:sz="4" w:space="0" w:color="auto"/>
            </w:tcBorders>
            <w:shd w:val="clear" w:color="auto" w:fill="auto"/>
          </w:tcPr>
          <w:p w:rsidR="00334715" w:rsidRPr="00334715" w:rsidRDefault="00334715" w:rsidP="00355108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34715" w:rsidRPr="00334715" w:rsidRDefault="00334715" w:rsidP="00355108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7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34715" w:rsidRPr="00334715" w:rsidRDefault="00334715" w:rsidP="00355108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1026" w:type="dxa"/>
            <w:tcBorders>
              <w:left w:val="single" w:sz="4" w:space="0" w:color="auto"/>
            </w:tcBorders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1001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</w:tr>
      <w:tr w:rsidR="00334715" w:rsidTr="00B7426A">
        <w:trPr>
          <w:trHeight w:val="209"/>
        </w:trPr>
        <w:tc>
          <w:tcPr>
            <w:tcW w:w="2019" w:type="dxa"/>
            <w:vMerge/>
            <w:tcBorders>
              <w:top w:val="nil"/>
            </w:tcBorders>
            <w:shd w:val="clear" w:color="auto" w:fill="auto"/>
          </w:tcPr>
          <w:p w:rsidR="00334715" w:rsidRPr="00334715" w:rsidRDefault="00334715" w:rsidP="001B656D">
            <w:pPr>
              <w:jc w:val="center"/>
              <w:rPr>
                <w:b/>
              </w:rPr>
            </w:pPr>
          </w:p>
        </w:tc>
        <w:tc>
          <w:tcPr>
            <w:tcW w:w="3760" w:type="dxa"/>
            <w:vMerge/>
            <w:tcBorders>
              <w:top w:val="nil"/>
            </w:tcBorders>
            <w:shd w:val="clear" w:color="auto" w:fill="auto"/>
          </w:tcPr>
          <w:p w:rsidR="00334715" w:rsidRPr="00334715" w:rsidRDefault="00334715" w:rsidP="001B656D">
            <w:pPr>
              <w:jc w:val="center"/>
              <w:rPr>
                <w:b/>
              </w:rPr>
            </w:pPr>
          </w:p>
        </w:tc>
        <w:tc>
          <w:tcPr>
            <w:tcW w:w="3276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both"/>
              <w:rPr>
                <w:b/>
              </w:rPr>
            </w:pPr>
            <w:r w:rsidRPr="00334715">
              <w:rPr>
                <w:b/>
                <w:spacing w:val="-2"/>
              </w:rPr>
              <w:t>республиканский</w:t>
            </w:r>
            <w:r w:rsidRPr="00334715">
              <w:rPr>
                <w:b/>
                <w:spacing w:val="7"/>
              </w:rPr>
              <w:t xml:space="preserve"> </w:t>
            </w:r>
            <w:r w:rsidRPr="00334715">
              <w:rPr>
                <w:b/>
                <w:spacing w:val="-2"/>
              </w:rPr>
              <w:t>бюджет</w:t>
            </w:r>
          </w:p>
        </w:tc>
        <w:tc>
          <w:tcPr>
            <w:tcW w:w="879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2"/>
              </w:rPr>
              <w:t>3806,1</w:t>
            </w:r>
          </w:p>
        </w:tc>
        <w:tc>
          <w:tcPr>
            <w:tcW w:w="733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727" w:type="dxa"/>
            <w:tcBorders>
              <w:right w:val="single" w:sz="4" w:space="0" w:color="auto"/>
            </w:tcBorders>
            <w:shd w:val="clear" w:color="auto" w:fill="auto"/>
          </w:tcPr>
          <w:p w:rsidR="00334715" w:rsidRPr="00334715" w:rsidRDefault="00334715" w:rsidP="00355108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34715" w:rsidRPr="00334715" w:rsidRDefault="00334715" w:rsidP="00355108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7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34715" w:rsidRPr="00334715" w:rsidRDefault="00334715" w:rsidP="00355108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1026" w:type="dxa"/>
            <w:tcBorders>
              <w:left w:val="single" w:sz="4" w:space="0" w:color="auto"/>
            </w:tcBorders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1001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</w:tr>
      <w:tr w:rsidR="00334715" w:rsidTr="00B7426A">
        <w:trPr>
          <w:trHeight w:val="224"/>
        </w:trPr>
        <w:tc>
          <w:tcPr>
            <w:tcW w:w="2019" w:type="dxa"/>
            <w:vMerge/>
            <w:tcBorders>
              <w:top w:val="nil"/>
            </w:tcBorders>
            <w:shd w:val="clear" w:color="auto" w:fill="auto"/>
          </w:tcPr>
          <w:p w:rsidR="00334715" w:rsidRPr="00334715" w:rsidRDefault="00334715" w:rsidP="001B656D">
            <w:pPr>
              <w:jc w:val="center"/>
              <w:rPr>
                <w:b/>
              </w:rPr>
            </w:pPr>
          </w:p>
        </w:tc>
        <w:tc>
          <w:tcPr>
            <w:tcW w:w="3760" w:type="dxa"/>
            <w:vMerge/>
            <w:tcBorders>
              <w:top w:val="nil"/>
            </w:tcBorders>
            <w:shd w:val="clear" w:color="auto" w:fill="auto"/>
          </w:tcPr>
          <w:p w:rsidR="00334715" w:rsidRPr="00334715" w:rsidRDefault="00334715" w:rsidP="001B656D">
            <w:pPr>
              <w:jc w:val="center"/>
              <w:rPr>
                <w:b/>
              </w:rPr>
            </w:pPr>
          </w:p>
        </w:tc>
        <w:tc>
          <w:tcPr>
            <w:tcW w:w="3276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both"/>
              <w:rPr>
                <w:b/>
              </w:rPr>
            </w:pPr>
            <w:r w:rsidRPr="00334715">
              <w:rPr>
                <w:b/>
              </w:rPr>
              <w:t>бюджет</w:t>
            </w:r>
            <w:r w:rsidRPr="00334715">
              <w:rPr>
                <w:b/>
                <w:spacing w:val="-12"/>
              </w:rPr>
              <w:t xml:space="preserve"> </w:t>
            </w:r>
            <w:r w:rsidRPr="00334715">
              <w:rPr>
                <w:b/>
              </w:rPr>
              <w:t xml:space="preserve">муниципального </w:t>
            </w:r>
            <w:r w:rsidRPr="00334715">
              <w:rPr>
                <w:b/>
                <w:spacing w:val="-2"/>
              </w:rPr>
              <w:t>округа</w:t>
            </w:r>
          </w:p>
        </w:tc>
        <w:tc>
          <w:tcPr>
            <w:tcW w:w="879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2"/>
              </w:rPr>
              <w:t>0,0</w:t>
            </w:r>
          </w:p>
        </w:tc>
        <w:tc>
          <w:tcPr>
            <w:tcW w:w="733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334715" w:rsidRPr="00334715" w:rsidRDefault="00334715" w:rsidP="00334715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727" w:type="dxa"/>
            <w:tcBorders>
              <w:right w:val="single" w:sz="4" w:space="0" w:color="auto"/>
            </w:tcBorders>
            <w:shd w:val="clear" w:color="auto" w:fill="auto"/>
          </w:tcPr>
          <w:p w:rsidR="00334715" w:rsidRPr="00334715" w:rsidRDefault="00334715" w:rsidP="00355108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34715" w:rsidRPr="00334715" w:rsidRDefault="00334715" w:rsidP="00355108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7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34715" w:rsidRPr="00334715" w:rsidRDefault="00334715" w:rsidP="00355108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1026" w:type="dxa"/>
            <w:tcBorders>
              <w:left w:val="single" w:sz="4" w:space="0" w:color="auto"/>
            </w:tcBorders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1001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</w:tr>
      <w:tr w:rsidR="00334715" w:rsidTr="00B7426A">
        <w:trPr>
          <w:trHeight w:val="209"/>
        </w:trPr>
        <w:tc>
          <w:tcPr>
            <w:tcW w:w="2019" w:type="dxa"/>
            <w:vMerge/>
            <w:tcBorders>
              <w:top w:val="nil"/>
            </w:tcBorders>
            <w:shd w:val="clear" w:color="auto" w:fill="auto"/>
          </w:tcPr>
          <w:p w:rsidR="00334715" w:rsidRPr="001B656D" w:rsidRDefault="00334715" w:rsidP="001B656D">
            <w:pPr>
              <w:jc w:val="center"/>
            </w:pPr>
          </w:p>
        </w:tc>
        <w:tc>
          <w:tcPr>
            <w:tcW w:w="3760" w:type="dxa"/>
            <w:vMerge/>
            <w:tcBorders>
              <w:top w:val="nil"/>
            </w:tcBorders>
            <w:shd w:val="clear" w:color="auto" w:fill="auto"/>
          </w:tcPr>
          <w:p w:rsidR="00334715" w:rsidRPr="001B656D" w:rsidRDefault="00334715" w:rsidP="001B656D">
            <w:pPr>
              <w:jc w:val="center"/>
            </w:pPr>
          </w:p>
        </w:tc>
        <w:tc>
          <w:tcPr>
            <w:tcW w:w="3276" w:type="dxa"/>
            <w:shd w:val="clear" w:color="auto" w:fill="auto"/>
          </w:tcPr>
          <w:p w:rsidR="00334715" w:rsidRPr="001B656D" w:rsidRDefault="00334715" w:rsidP="001B656D">
            <w:pPr>
              <w:pStyle w:val="TableParagraph"/>
              <w:ind w:left="0"/>
              <w:jc w:val="both"/>
            </w:pPr>
            <w:r w:rsidRPr="001B656D">
              <w:rPr>
                <w:spacing w:val="-2"/>
              </w:rPr>
              <w:t>внебюджетные</w:t>
            </w:r>
            <w:r w:rsidRPr="001B656D">
              <w:rPr>
                <w:spacing w:val="4"/>
              </w:rPr>
              <w:t xml:space="preserve"> </w:t>
            </w:r>
            <w:r w:rsidRPr="001B656D">
              <w:rPr>
                <w:spacing w:val="-2"/>
              </w:rPr>
              <w:t>источники</w:t>
            </w:r>
          </w:p>
        </w:tc>
        <w:tc>
          <w:tcPr>
            <w:tcW w:w="879" w:type="dxa"/>
            <w:shd w:val="clear" w:color="auto" w:fill="auto"/>
          </w:tcPr>
          <w:p w:rsidR="00334715" w:rsidRPr="001B656D" w:rsidRDefault="00334715" w:rsidP="001B656D">
            <w:pPr>
              <w:pStyle w:val="TableParagraph"/>
              <w:ind w:left="0"/>
              <w:jc w:val="center"/>
            </w:pPr>
            <w:r w:rsidRPr="001B656D">
              <w:rPr>
                <w:spacing w:val="-5"/>
              </w:rPr>
              <w:t>0,0</w:t>
            </w:r>
          </w:p>
        </w:tc>
        <w:tc>
          <w:tcPr>
            <w:tcW w:w="733" w:type="dxa"/>
            <w:shd w:val="clear" w:color="auto" w:fill="auto"/>
          </w:tcPr>
          <w:p w:rsidR="00334715" w:rsidRPr="001B656D" w:rsidRDefault="00334715" w:rsidP="001B656D">
            <w:pPr>
              <w:pStyle w:val="TableParagraph"/>
              <w:ind w:left="0"/>
              <w:jc w:val="center"/>
            </w:pPr>
            <w:r w:rsidRPr="001B656D">
              <w:rPr>
                <w:spacing w:val="-5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334715" w:rsidRPr="001B656D" w:rsidRDefault="00334715" w:rsidP="001B656D">
            <w:pPr>
              <w:pStyle w:val="TableParagraph"/>
              <w:ind w:left="0"/>
              <w:jc w:val="center"/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727" w:type="dxa"/>
            <w:tcBorders>
              <w:right w:val="single" w:sz="4" w:space="0" w:color="auto"/>
            </w:tcBorders>
            <w:shd w:val="clear" w:color="auto" w:fill="auto"/>
          </w:tcPr>
          <w:p w:rsidR="00334715" w:rsidRPr="001B656D" w:rsidRDefault="00334715" w:rsidP="00355108">
            <w:pPr>
              <w:pStyle w:val="TableParagraph"/>
              <w:ind w:left="0"/>
              <w:jc w:val="center"/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34715" w:rsidRPr="001B656D" w:rsidRDefault="00334715" w:rsidP="00355108">
            <w:pPr>
              <w:pStyle w:val="TableParagraph"/>
              <w:ind w:left="0"/>
              <w:jc w:val="center"/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7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34715" w:rsidRPr="001B656D" w:rsidRDefault="00334715" w:rsidP="00355108">
            <w:pPr>
              <w:pStyle w:val="TableParagraph"/>
              <w:ind w:left="0"/>
              <w:jc w:val="center"/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1026" w:type="dxa"/>
            <w:tcBorders>
              <w:left w:val="single" w:sz="4" w:space="0" w:color="auto"/>
            </w:tcBorders>
            <w:shd w:val="clear" w:color="auto" w:fill="auto"/>
          </w:tcPr>
          <w:p w:rsidR="00334715" w:rsidRPr="001B656D" w:rsidRDefault="00334715" w:rsidP="001B656D">
            <w:pPr>
              <w:pStyle w:val="TableParagraph"/>
              <w:ind w:left="0"/>
              <w:jc w:val="center"/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1001" w:type="dxa"/>
            <w:shd w:val="clear" w:color="auto" w:fill="auto"/>
          </w:tcPr>
          <w:p w:rsidR="00334715" w:rsidRPr="001B656D" w:rsidRDefault="00334715" w:rsidP="00334715">
            <w:pPr>
              <w:pStyle w:val="TableParagraph"/>
              <w:ind w:left="0"/>
              <w:jc w:val="center"/>
            </w:pPr>
            <w:r w:rsidRPr="00334715">
              <w:rPr>
                <w:b/>
                <w:spacing w:val="-5"/>
              </w:rPr>
              <w:t>0,0</w:t>
            </w:r>
          </w:p>
        </w:tc>
      </w:tr>
      <w:tr w:rsidR="00334715" w:rsidTr="00B7426A">
        <w:trPr>
          <w:trHeight w:val="207"/>
        </w:trPr>
        <w:tc>
          <w:tcPr>
            <w:tcW w:w="2019" w:type="dxa"/>
            <w:vMerge w:val="restart"/>
            <w:shd w:val="clear" w:color="auto" w:fill="auto"/>
          </w:tcPr>
          <w:p w:rsidR="00334715" w:rsidRPr="001B656D" w:rsidRDefault="003F0496" w:rsidP="001B656D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Комплекс процессных мероприятий</w:t>
            </w:r>
          </w:p>
        </w:tc>
        <w:tc>
          <w:tcPr>
            <w:tcW w:w="3760" w:type="dxa"/>
            <w:vMerge w:val="restart"/>
            <w:shd w:val="clear" w:color="auto" w:fill="auto"/>
          </w:tcPr>
          <w:p w:rsidR="00334715" w:rsidRPr="001B656D" w:rsidRDefault="00334715" w:rsidP="001B656D">
            <w:pPr>
              <w:pStyle w:val="TableParagraph"/>
              <w:ind w:left="0"/>
              <w:jc w:val="center"/>
            </w:pPr>
            <w:r w:rsidRPr="001B656D">
              <w:rPr>
                <w:spacing w:val="-2"/>
              </w:rPr>
              <w:t>«Градостроительная</w:t>
            </w:r>
            <w:r w:rsidRPr="001B656D">
              <w:rPr>
                <w:spacing w:val="9"/>
              </w:rPr>
              <w:t xml:space="preserve"> </w:t>
            </w:r>
            <w:r w:rsidRPr="001B656D">
              <w:rPr>
                <w:spacing w:val="-2"/>
              </w:rPr>
              <w:t>деятельность»</w:t>
            </w:r>
          </w:p>
        </w:tc>
        <w:tc>
          <w:tcPr>
            <w:tcW w:w="3276" w:type="dxa"/>
            <w:shd w:val="clear" w:color="auto" w:fill="auto"/>
          </w:tcPr>
          <w:p w:rsidR="00334715" w:rsidRPr="001B656D" w:rsidRDefault="00334715" w:rsidP="001B656D">
            <w:pPr>
              <w:pStyle w:val="TableParagraph"/>
              <w:ind w:left="0"/>
              <w:jc w:val="both"/>
            </w:pPr>
            <w:r w:rsidRPr="001B656D">
              <w:rPr>
                <w:spacing w:val="-2"/>
              </w:rPr>
              <w:t>всего</w:t>
            </w:r>
          </w:p>
        </w:tc>
        <w:tc>
          <w:tcPr>
            <w:tcW w:w="879" w:type="dxa"/>
            <w:shd w:val="clear" w:color="auto" w:fill="auto"/>
          </w:tcPr>
          <w:p w:rsidR="00334715" w:rsidRPr="001B656D" w:rsidRDefault="00334715" w:rsidP="001B656D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3806,1</w:t>
            </w:r>
          </w:p>
        </w:tc>
        <w:tc>
          <w:tcPr>
            <w:tcW w:w="733" w:type="dxa"/>
            <w:shd w:val="clear" w:color="auto" w:fill="auto"/>
          </w:tcPr>
          <w:p w:rsidR="00334715" w:rsidRPr="001B656D" w:rsidRDefault="00334715" w:rsidP="001B656D">
            <w:pPr>
              <w:pStyle w:val="TableParagraph"/>
              <w:ind w:left="0"/>
              <w:jc w:val="center"/>
            </w:pPr>
            <w:r w:rsidRPr="001B656D">
              <w:rPr>
                <w:spacing w:val="-5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334715" w:rsidRPr="001B656D" w:rsidRDefault="00334715" w:rsidP="001B656D">
            <w:pPr>
              <w:pStyle w:val="TableParagraph"/>
              <w:ind w:left="0"/>
              <w:jc w:val="center"/>
            </w:pPr>
            <w:r>
              <w:t>х</w:t>
            </w:r>
          </w:p>
        </w:tc>
        <w:tc>
          <w:tcPr>
            <w:tcW w:w="727" w:type="dxa"/>
            <w:tcBorders>
              <w:right w:val="single" w:sz="4" w:space="0" w:color="auto"/>
            </w:tcBorders>
            <w:shd w:val="clear" w:color="auto" w:fill="auto"/>
          </w:tcPr>
          <w:p w:rsidR="00334715" w:rsidRPr="001B656D" w:rsidRDefault="00334715" w:rsidP="00355108">
            <w:pPr>
              <w:pStyle w:val="TableParagraph"/>
              <w:ind w:left="0"/>
              <w:jc w:val="center"/>
            </w:pPr>
            <w:r>
              <w:t>х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34715" w:rsidRPr="001B656D" w:rsidRDefault="00334715" w:rsidP="00355108">
            <w:pPr>
              <w:pStyle w:val="TableParagraph"/>
              <w:ind w:left="0"/>
              <w:jc w:val="center"/>
            </w:pPr>
            <w:r>
              <w:t>х</w:t>
            </w:r>
          </w:p>
        </w:tc>
        <w:tc>
          <w:tcPr>
            <w:tcW w:w="7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34715" w:rsidRPr="001B656D" w:rsidRDefault="00334715" w:rsidP="00355108">
            <w:pPr>
              <w:pStyle w:val="TableParagraph"/>
              <w:ind w:left="0"/>
              <w:jc w:val="center"/>
            </w:pPr>
            <w:r>
              <w:t>х</w:t>
            </w:r>
          </w:p>
        </w:tc>
        <w:tc>
          <w:tcPr>
            <w:tcW w:w="1026" w:type="dxa"/>
            <w:tcBorders>
              <w:left w:val="single" w:sz="4" w:space="0" w:color="auto"/>
            </w:tcBorders>
            <w:shd w:val="clear" w:color="auto" w:fill="auto"/>
          </w:tcPr>
          <w:p w:rsidR="00334715" w:rsidRPr="001B656D" w:rsidRDefault="00334715" w:rsidP="001B656D">
            <w:pPr>
              <w:pStyle w:val="TableParagraph"/>
              <w:ind w:left="0"/>
              <w:jc w:val="center"/>
            </w:pPr>
            <w:r>
              <w:t>х</w:t>
            </w:r>
          </w:p>
        </w:tc>
        <w:tc>
          <w:tcPr>
            <w:tcW w:w="1001" w:type="dxa"/>
            <w:shd w:val="clear" w:color="auto" w:fill="auto"/>
          </w:tcPr>
          <w:p w:rsidR="00334715" w:rsidRPr="001B656D" w:rsidRDefault="00334715" w:rsidP="001B656D">
            <w:pPr>
              <w:pStyle w:val="TableParagraph"/>
              <w:ind w:left="0"/>
              <w:jc w:val="center"/>
            </w:pPr>
            <w:r>
              <w:t>х</w:t>
            </w:r>
          </w:p>
        </w:tc>
      </w:tr>
      <w:tr w:rsidR="00334715" w:rsidTr="00B7426A">
        <w:trPr>
          <w:trHeight w:val="209"/>
        </w:trPr>
        <w:tc>
          <w:tcPr>
            <w:tcW w:w="2019" w:type="dxa"/>
            <w:vMerge/>
            <w:tcBorders>
              <w:top w:val="nil"/>
            </w:tcBorders>
            <w:shd w:val="clear" w:color="auto" w:fill="auto"/>
          </w:tcPr>
          <w:p w:rsidR="00334715" w:rsidRPr="001B656D" w:rsidRDefault="00334715" w:rsidP="001B656D">
            <w:pPr>
              <w:jc w:val="center"/>
            </w:pPr>
          </w:p>
        </w:tc>
        <w:tc>
          <w:tcPr>
            <w:tcW w:w="3760" w:type="dxa"/>
            <w:vMerge/>
            <w:tcBorders>
              <w:top w:val="nil"/>
            </w:tcBorders>
            <w:shd w:val="clear" w:color="auto" w:fill="auto"/>
          </w:tcPr>
          <w:p w:rsidR="00334715" w:rsidRPr="001B656D" w:rsidRDefault="00334715" w:rsidP="001B656D">
            <w:pPr>
              <w:jc w:val="center"/>
            </w:pPr>
          </w:p>
        </w:tc>
        <w:tc>
          <w:tcPr>
            <w:tcW w:w="3276" w:type="dxa"/>
            <w:shd w:val="clear" w:color="auto" w:fill="auto"/>
          </w:tcPr>
          <w:p w:rsidR="00334715" w:rsidRPr="001B656D" w:rsidRDefault="00334715" w:rsidP="001B656D">
            <w:pPr>
              <w:pStyle w:val="TableParagraph"/>
              <w:ind w:left="0"/>
              <w:jc w:val="both"/>
            </w:pPr>
            <w:r w:rsidRPr="001B656D">
              <w:rPr>
                <w:spacing w:val="-2"/>
              </w:rPr>
              <w:t>федеральный</w:t>
            </w:r>
            <w:r w:rsidRPr="001B656D">
              <w:rPr>
                <w:spacing w:val="4"/>
              </w:rPr>
              <w:t xml:space="preserve"> </w:t>
            </w:r>
            <w:r w:rsidRPr="001B656D">
              <w:rPr>
                <w:spacing w:val="-2"/>
              </w:rPr>
              <w:t>бюджет</w:t>
            </w:r>
          </w:p>
        </w:tc>
        <w:tc>
          <w:tcPr>
            <w:tcW w:w="879" w:type="dxa"/>
            <w:shd w:val="clear" w:color="auto" w:fill="auto"/>
          </w:tcPr>
          <w:p w:rsidR="00334715" w:rsidRPr="001B656D" w:rsidRDefault="00334715" w:rsidP="001B656D">
            <w:pPr>
              <w:pStyle w:val="TableParagraph"/>
              <w:ind w:left="0"/>
              <w:jc w:val="center"/>
            </w:pPr>
            <w:r w:rsidRPr="001B656D">
              <w:rPr>
                <w:spacing w:val="-5"/>
              </w:rPr>
              <w:t>0,0</w:t>
            </w:r>
          </w:p>
        </w:tc>
        <w:tc>
          <w:tcPr>
            <w:tcW w:w="733" w:type="dxa"/>
            <w:shd w:val="clear" w:color="auto" w:fill="auto"/>
          </w:tcPr>
          <w:p w:rsidR="00334715" w:rsidRPr="001B656D" w:rsidRDefault="00334715" w:rsidP="001B656D">
            <w:pPr>
              <w:pStyle w:val="TableParagraph"/>
              <w:ind w:left="0"/>
              <w:jc w:val="center"/>
            </w:pPr>
            <w:r w:rsidRPr="001B656D">
              <w:rPr>
                <w:spacing w:val="-5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334715" w:rsidRPr="001B656D" w:rsidRDefault="00334715" w:rsidP="001B656D">
            <w:pPr>
              <w:pStyle w:val="TableParagraph"/>
              <w:ind w:left="0"/>
              <w:jc w:val="center"/>
            </w:pPr>
            <w:r>
              <w:t>х</w:t>
            </w:r>
          </w:p>
        </w:tc>
        <w:tc>
          <w:tcPr>
            <w:tcW w:w="727" w:type="dxa"/>
            <w:tcBorders>
              <w:right w:val="single" w:sz="4" w:space="0" w:color="auto"/>
            </w:tcBorders>
            <w:shd w:val="clear" w:color="auto" w:fill="auto"/>
          </w:tcPr>
          <w:p w:rsidR="00334715" w:rsidRPr="001B656D" w:rsidRDefault="00334715" w:rsidP="00355108">
            <w:pPr>
              <w:pStyle w:val="TableParagraph"/>
              <w:ind w:left="0"/>
              <w:jc w:val="center"/>
            </w:pPr>
            <w:r>
              <w:t>х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34715" w:rsidRPr="001B656D" w:rsidRDefault="00334715" w:rsidP="00355108">
            <w:pPr>
              <w:pStyle w:val="TableParagraph"/>
              <w:ind w:left="0"/>
              <w:jc w:val="center"/>
            </w:pPr>
            <w:r>
              <w:t>х</w:t>
            </w:r>
          </w:p>
        </w:tc>
        <w:tc>
          <w:tcPr>
            <w:tcW w:w="7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34715" w:rsidRPr="001B656D" w:rsidRDefault="00334715" w:rsidP="00355108">
            <w:pPr>
              <w:pStyle w:val="TableParagraph"/>
              <w:ind w:left="0"/>
              <w:jc w:val="center"/>
            </w:pPr>
            <w:r>
              <w:t>х</w:t>
            </w:r>
          </w:p>
        </w:tc>
        <w:tc>
          <w:tcPr>
            <w:tcW w:w="1026" w:type="dxa"/>
            <w:tcBorders>
              <w:left w:val="single" w:sz="4" w:space="0" w:color="auto"/>
            </w:tcBorders>
            <w:shd w:val="clear" w:color="auto" w:fill="auto"/>
          </w:tcPr>
          <w:p w:rsidR="00334715" w:rsidRPr="001B656D" w:rsidRDefault="00334715" w:rsidP="001B656D">
            <w:pPr>
              <w:pStyle w:val="TableParagraph"/>
              <w:ind w:left="0"/>
              <w:jc w:val="center"/>
            </w:pPr>
            <w:r>
              <w:t>х</w:t>
            </w:r>
          </w:p>
        </w:tc>
        <w:tc>
          <w:tcPr>
            <w:tcW w:w="1001" w:type="dxa"/>
            <w:shd w:val="clear" w:color="auto" w:fill="auto"/>
          </w:tcPr>
          <w:p w:rsidR="00334715" w:rsidRPr="001B656D" w:rsidRDefault="00334715" w:rsidP="001B656D">
            <w:pPr>
              <w:pStyle w:val="TableParagraph"/>
              <w:ind w:left="0"/>
              <w:jc w:val="center"/>
            </w:pPr>
            <w:r>
              <w:t>х</w:t>
            </w:r>
          </w:p>
        </w:tc>
      </w:tr>
      <w:tr w:rsidR="00334715" w:rsidTr="00B7426A">
        <w:trPr>
          <w:trHeight w:val="207"/>
        </w:trPr>
        <w:tc>
          <w:tcPr>
            <w:tcW w:w="2019" w:type="dxa"/>
            <w:vMerge/>
            <w:tcBorders>
              <w:top w:val="nil"/>
            </w:tcBorders>
            <w:shd w:val="clear" w:color="auto" w:fill="auto"/>
          </w:tcPr>
          <w:p w:rsidR="00334715" w:rsidRPr="001B656D" w:rsidRDefault="00334715" w:rsidP="001B656D">
            <w:pPr>
              <w:jc w:val="center"/>
            </w:pPr>
          </w:p>
        </w:tc>
        <w:tc>
          <w:tcPr>
            <w:tcW w:w="3760" w:type="dxa"/>
            <w:vMerge/>
            <w:tcBorders>
              <w:top w:val="nil"/>
            </w:tcBorders>
            <w:shd w:val="clear" w:color="auto" w:fill="auto"/>
          </w:tcPr>
          <w:p w:rsidR="00334715" w:rsidRPr="001B656D" w:rsidRDefault="00334715" w:rsidP="001B656D">
            <w:pPr>
              <w:jc w:val="center"/>
            </w:pPr>
          </w:p>
        </w:tc>
        <w:tc>
          <w:tcPr>
            <w:tcW w:w="3276" w:type="dxa"/>
            <w:shd w:val="clear" w:color="auto" w:fill="auto"/>
          </w:tcPr>
          <w:p w:rsidR="00334715" w:rsidRPr="001B656D" w:rsidRDefault="00334715" w:rsidP="001B656D">
            <w:pPr>
              <w:pStyle w:val="TableParagraph"/>
              <w:ind w:left="0"/>
              <w:jc w:val="both"/>
            </w:pPr>
            <w:r w:rsidRPr="001B656D">
              <w:rPr>
                <w:spacing w:val="-2"/>
              </w:rPr>
              <w:t>республиканский</w:t>
            </w:r>
            <w:r w:rsidRPr="001B656D">
              <w:rPr>
                <w:spacing w:val="7"/>
              </w:rPr>
              <w:t xml:space="preserve"> </w:t>
            </w:r>
            <w:r w:rsidRPr="001B656D">
              <w:rPr>
                <w:spacing w:val="-2"/>
              </w:rPr>
              <w:t>бюджет</w:t>
            </w:r>
          </w:p>
        </w:tc>
        <w:tc>
          <w:tcPr>
            <w:tcW w:w="879" w:type="dxa"/>
            <w:shd w:val="clear" w:color="auto" w:fill="auto"/>
          </w:tcPr>
          <w:p w:rsidR="00334715" w:rsidRPr="001B656D" w:rsidRDefault="00334715" w:rsidP="001B656D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3806,1</w:t>
            </w:r>
          </w:p>
        </w:tc>
        <w:tc>
          <w:tcPr>
            <w:tcW w:w="733" w:type="dxa"/>
            <w:shd w:val="clear" w:color="auto" w:fill="auto"/>
          </w:tcPr>
          <w:p w:rsidR="00334715" w:rsidRPr="001B656D" w:rsidRDefault="00334715" w:rsidP="001B656D">
            <w:pPr>
              <w:pStyle w:val="TableParagraph"/>
              <w:ind w:left="0"/>
              <w:jc w:val="center"/>
            </w:pPr>
            <w:r w:rsidRPr="001B656D">
              <w:rPr>
                <w:spacing w:val="-5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334715" w:rsidRPr="001B656D" w:rsidRDefault="00334715" w:rsidP="00334715">
            <w:pPr>
              <w:pStyle w:val="TableParagraph"/>
              <w:tabs>
                <w:tab w:val="left" w:pos="419"/>
                <w:tab w:val="center" w:pos="578"/>
              </w:tabs>
              <w:ind w:left="0"/>
              <w:jc w:val="center"/>
            </w:pPr>
            <w:r>
              <w:rPr>
                <w:spacing w:val="-5"/>
              </w:rPr>
              <w:t>х</w:t>
            </w:r>
          </w:p>
        </w:tc>
        <w:tc>
          <w:tcPr>
            <w:tcW w:w="727" w:type="dxa"/>
            <w:tcBorders>
              <w:right w:val="single" w:sz="4" w:space="0" w:color="auto"/>
            </w:tcBorders>
            <w:shd w:val="clear" w:color="auto" w:fill="auto"/>
          </w:tcPr>
          <w:p w:rsidR="00334715" w:rsidRPr="001B656D" w:rsidRDefault="00334715" w:rsidP="00355108">
            <w:pPr>
              <w:pStyle w:val="TableParagraph"/>
              <w:tabs>
                <w:tab w:val="left" w:pos="419"/>
                <w:tab w:val="center" w:pos="578"/>
              </w:tabs>
              <w:ind w:left="0"/>
              <w:jc w:val="center"/>
            </w:pPr>
            <w:r>
              <w:rPr>
                <w:spacing w:val="-5"/>
              </w:rPr>
              <w:t>х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34715" w:rsidRPr="001B656D" w:rsidRDefault="00334715" w:rsidP="00355108">
            <w:pPr>
              <w:pStyle w:val="TableParagraph"/>
              <w:tabs>
                <w:tab w:val="left" w:pos="419"/>
                <w:tab w:val="center" w:pos="578"/>
              </w:tabs>
              <w:ind w:left="0"/>
              <w:jc w:val="center"/>
            </w:pPr>
            <w:r>
              <w:rPr>
                <w:spacing w:val="-5"/>
              </w:rPr>
              <w:t>х</w:t>
            </w:r>
          </w:p>
        </w:tc>
        <w:tc>
          <w:tcPr>
            <w:tcW w:w="7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34715" w:rsidRPr="001B656D" w:rsidRDefault="00334715" w:rsidP="00355108">
            <w:pPr>
              <w:pStyle w:val="TableParagraph"/>
              <w:tabs>
                <w:tab w:val="left" w:pos="419"/>
                <w:tab w:val="center" w:pos="578"/>
              </w:tabs>
              <w:ind w:left="0"/>
              <w:jc w:val="center"/>
            </w:pPr>
            <w:r>
              <w:rPr>
                <w:spacing w:val="-5"/>
              </w:rPr>
              <w:t>х</w:t>
            </w:r>
          </w:p>
        </w:tc>
        <w:tc>
          <w:tcPr>
            <w:tcW w:w="1026" w:type="dxa"/>
            <w:tcBorders>
              <w:left w:val="single" w:sz="4" w:space="0" w:color="auto"/>
            </w:tcBorders>
            <w:shd w:val="clear" w:color="auto" w:fill="auto"/>
          </w:tcPr>
          <w:p w:rsidR="00334715" w:rsidRPr="001B656D" w:rsidRDefault="00334715" w:rsidP="00334715">
            <w:pPr>
              <w:pStyle w:val="TableParagraph"/>
              <w:ind w:left="0"/>
              <w:jc w:val="center"/>
            </w:pPr>
            <w:r>
              <w:t>х</w:t>
            </w:r>
          </w:p>
        </w:tc>
        <w:tc>
          <w:tcPr>
            <w:tcW w:w="1001" w:type="dxa"/>
            <w:shd w:val="clear" w:color="auto" w:fill="auto"/>
          </w:tcPr>
          <w:p w:rsidR="00334715" w:rsidRPr="001B656D" w:rsidRDefault="00334715" w:rsidP="001B656D">
            <w:pPr>
              <w:pStyle w:val="TableParagraph"/>
              <w:ind w:left="0"/>
              <w:jc w:val="center"/>
            </w:pPr>
            <w:r>
              <w:t>х</w:t>
            </w:r>
          </w:p>
        </w:tc>
      </w:tr>
      <w:tr w:rsidR="00334715" w:rsidTr="00B7426A">
        <w:trPr>
          <w:trHeight w:val="416"/>
        </w:trPr>
        <w:tc>
          <w:tcPr>
            <w:tcW w:w="2019" w:type="dxa"/>
            <w:vMerge/>
            <w:tcBorders>
              <w:top w:val="nil"/>
            </w:tcBorders>
            <w:shd w:val="clear" w:color="auto" w:fill="auto"/>
          </w:tcPr>
          <w:p w:rsidR="00334715" w:rsidRPr="001B656D" w:rsidRDefault="00334715" w:rsidP="001B656D">
            <w:pPr>
              <w:jc w:val="center"/>
            </w:pPr>
          </w:p>
        </w:tc>
        <w:tc>
          <w:tcPr>
            <w:tcW w:w="3760" w:type="dxa"/>
            <w:vMerge/>
            <w:tcBorders>
              <w:top w:val="nil"/>
            </w:tcBorders>
            <w:shd w:val="clear" w:color="auto" w:fill="auto"/>
          </w:tcPr>
          <w:p w:rsidR="00334715" w:rsidRPr="001B656D" w:rsidRDefault="00334715" w:rsidP="001B656D">
            <w:pPr>
              <w:jc w:val="center"/>
            </w:pPr>
          </w:p>
        </w:tc>
        <w:tc>
          <w:tcPr>
            <w:tcW w:w="3276" w:type="dxa"/>
            <w:shd w:val="clear" w:color="auto" w:fill="auto"/>
          </w:tcPr>
          <w:p w:rsidR="00334715" w:rsidRPr="001B656D" w:rsidRDefault="00334715" w:rsidP="001B656D">
            <w:pPr>
              <w:pStyle w:val="TableParagraph"/>
              <w:ind w:left="0"/>
              <w:jc w:val="both"/>
            </w:pPr>
            <w:r w:rsidRPr="001B656D">
              <w:t>бюджет</w:t>
            </w:r>
            <w:r w:rsidRPr="001B656D">
              <w:rPr>
                <w:spacing w:val="-10"/>
              </w:rPr>
              <w:t xml:space="preserve"> </w:t>
            </w:r>
            <w:proofErr w:type="gramStart"/>
            <w:r w:rsidRPr="001B656D">
              <w:rPr>
                <w:spacing w:val="-2"/>
              </w:rPr>
              <w:t>муниципального</w:t>
            </w:r>
            <w:proofErr w:type="gramEnd"/>
          </w:p>
          <w:p w:rsidR="00334715" w:rsidRPr="001B656D" w:rsidRDefault="00334715" w:rsidP="001B656D">
            <w:pPr>
              <w:pStyle w:val="TableParagraph"/>
              <w:ind w:left="0"/>
              <w:jc w:val="both"/>
            </w:pPr>
            <w:r w:rsidRPr="001B656D">
              <w:rPr>
                <w:spacing w:val="-2"/>
              </w:rPr>
              <w:t>округа</w:t>
            </w:r>
          </w:p>
        </w:tc>
        <w:tc>
          <w:tcPr>
            <w:tcW w:w="879" w:type="dxa"/>
            <w:shd w:val="clear" w:color="auto" w:fill="auto"/>
          </w:tcPr>
          <w:p w:rsidR="00334715" w:rsidRPr="001B656D" w:rsidRDefault="00334715" w:rsidP="001B656D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0,0</w:t>
            </w:r>
          </w:p>
        </w:tc>
        <w:tc>
          <w:tcPr>
            <w:tcW w:w="733" w:type="dxa"/>
            <w:shd w:val="clear" w:color="auto" w:fill="auto"/>
          </w:tcPr>
          <w:p w:rsidR="00334715" w:rsidRPr="001B656D" w:rsidRDefault="00334715" w:rsidP="001B656D">
            <w:pPr>
              <w:pStyle w:val="TableParagraph"/>
              <w:ind w:left="0"/>
              <w:jc w:val="center"/>
            </w:pPr>
            <w:r w:rsidRPr="001B656D">
              <w:rPr>
                <w:spacing w:val="-5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334715" w:rsidRPr="001B656D" w:rsidRDefault="00334715" w:rsidP="001B656D">
            <w:pPr>
              <w:pStyle w:val="TableParagraph"/>
              <w:ind w:left="0"/>
              <w:jc w:val="center"/>
            </w:pPr>
            <w:r>
              <w:t>х</w:t>
            </w:r>
          </w:p>
        </w:tc>
        <w:tc>
          <w:tcPr>
            <w:tcW w:w="727" w:type="dxa"/>
            <w:tcBorders>
              <w:right w:val="single" w:sz="4" w:space="0" w:color="auto"/>
            </w:tcBorders>
            <w:shd w:val="clear" w:color="auto" w:fill="auto"/>
          </w:tcPr>
          <w:p w:rsidR="00334715" w:rsidRPr="001B656D" w:rsidRDefault="00334715" w:rsidP="00355108">
            <w:pPr>
              <w:pStyle w:val="TableParagraph"/>
              <w:ind w:left="0"/>
              <w:jc w:val="center"/>
            </w:pPr>
            <w:r>
              <w:t>х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34715" w:rsidRPr="001B656D" w:rsidRDefault="00334715" w:rsidP="00355108">
            <w:pPr>
              <w:pStyle w:val="TableParagraph"/>
              <w:ind w:left="0"/>
              <w:jc w:val="center"/>
            </w:pPr>
            <w:r>
              <w:t>х</w:t>
            </w:r>
          </w:p>
        </w:tc>
        <w:tc>
          <w:tcPr>
            <w:tcW w:w="7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34715" w:rsidRPr="001B656D" w:rsidRDefault="00334715" w:rsidP="00355108">
            <w:pPr>
              <w:pStyle w:val="TableParagraph"/>
              <w:ind w:left="0"/>
              <w:jc w:val="center"/>
            </w:pPr>
            <w:r>
              <w:t>х</w:t>
            </w:r>
          </w:p>
        </w:tc>
        <w:tc>
          <w:tcPr>
            <w:tcW w:w="1026" w:type="dxa"/>
            <w:tcBorders>
              <w:left w:val="single" w:sz="4" w:space="0" w:color="auto"/>
            </w:tcBorders>
            <w:shd w:val="clear" w:color="auto" w:fill="auto"/>
          </w:tcPr>
          <w:p w:rsidR="00334715" w:rsidRPr="001B656D" w:rsidRDefault="00334715" w:rsidP="001B656D">
            <w:pPr>
              <w:pStyle w:val="TableParagraph"/>
              <w:ind w:left="0"/>
              <w:jc w:val="center"/>
            </w:pPr>
            <w:r>
              <w:t>х</w:t>
            </w:r>
          </w:p>
        </w:tc>
        <w:tc>
          <w:tcPr>
            <w:tcW w:w="1001" w:type="dxa"/>
            <w:shd w:val="clear" w:color="auto" w:fill="auto"/>
          </w:tcPr>
          <w:p w:rsidR="00334715" w:rsidRPr="001B656D" w:rsidRDefault="00334715" w:rsidP="001B656D">
            <w:pPr>
              <w:pStyle w:val="TableParagraph"/>
              <w:ind w:left="0"/>
              <w:jc w:val="center"/>
            </w:pPr>
            <w:r>
              <w:t>х</w:t>
            </w:r>
          </w:p>
        </w:tc>
      </w:tr>
    </w:tbl>
    <w:p w:rsidR="001B656D" w:rsidRPr="00CD24EA" w:rsidRDefault="001B656D" w:rsidP="00CD24EA">
      <w:pPr>
        <w:spacing w:before="1"/>
        <w:rPr>
          <w:spacing w:val="-2"/>
        </w:rPr>
        <w:sectPr w:rsidR="001B656D" w:rsidRPr="00CD24EA">
          <w:type w:val="continuous"/>
          <w:pgSz w:w="16840" w:h="11910" w:orient="landscape"/>
          <w:pgMar w:top="540" w:right="566" w:bottom="280" w:left="566" w:header="720" w:footer="720" w:gutter="0"/>
          <w:cols w:space="720"/>
        </w:sectPr>
      </w:pPr>
    </w:p>
    <w:p w:rsidR="006047FF" w:rsidRDefault="00334715" w:rsidP="00334715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2890919</wp:posOffset>
                </wp:positionH>
                <wp:positionV relativeFrom="paragraph">
                  <wp:posOffset>-580065</wp:posOffset>
                </wp:positionV>
                <wp:extent cx="446567" cy="297712"/>
                <wp:effectExtent l="0" t="0" r="10795" b="2667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6567" cy="29771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3" o:spid="_x0000_s1026" style="position:absolute;margin-left:227.65pt;margin-top:-45.65pt;width:35.15pt;height:23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" fillcolor="white [3212]" strokecolor="white [3212]" strokeweight="2pt"/>
            </w:pict>
          </mc:Fallback>
        </mc:AlternateContent>
      </w:r>
    </w:p>
    <w:sectPr w:rsidR="006047FF">
      <w:pgSz w:w="11900" w:h="16840"/>
      <w:pgMar w:top="1600" w:right="708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6C2" w:rsidRDefault="008F26C2" w:rsidP="0002221A">
      <w:r>
        <w:separator/>
      </w:r>
    </w:p>
  </w:endnote>
  <w:endnote w:type="continuationSeparator" w:id="0">
    <w:p w:rsidR="008F26C2" w:rsidRDefault="008F26C2" w:rsidP="00022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6C2" w:rsidRDefault="008F26C2" w:rsidP="0002221A">
      <w:r>
        <w:separator/>
      </w:r>
    </w:p>
  </w:footnote>
  <w:footnote w:type="continuationSeparator" w:id="0">
    <w:p w:rsidR="008F26C2" w:rsidRDefault="008F26C2" w:rsidP="000222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6524541"/>
      <w:docPartObj>
        <w:docPartGallery w:val="Page Numbers (Top of Page)"/>
        <w:docPartUnique/>
      </w:docPartObj>
    </w:sdtPr>
    <w:sdtEndPr/>
    <w:sdtContent>
      <w:p w:rsidR="008F26C2" w:rsidRDefault="008F26C2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3FD5">
          <w:rPr>
            <w:noProof/>
          </w:rPr>
          <w:t>1</w:t>
        </w:r>
        <w:r>
          <w:fldChar w:fldCharType="end"/>
        </w:r>
      </w:p>
    </w:sdtContent>
  </w:sdt>
  <w:p w:rsidR="008F26C2" w:rsidRDefault="008F26C2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">
    <w:nsid w:val="11E36E05"/>
    <w:multiLevelType w:val="hybridMultilevel"/>
    <w:tmpl w:val="EA6E09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6A78CC"/>
    <w:multiLevelType w:val="multilevel"/>
    <w:tmpl w:val="F168E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7EA04CC"/>
    <w:multiLevelType w:val="hybridMultilevel"/>
    <w:tmpl w:val="74DEEF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575481"/>
    <w:multiLevelType w:val="hybridMultilevel"/>
    <w:tmpl w:val="5BC8853C"/>
    <w:lvl w:ilvl="0" w:tplc="F0DCE856">
      <w:start w:val="1"/>
      <w:numFmt w:val="decimal"/>
      <w:lvlText w:val="%1."/>
      <w:lvlJc w:val="left"/>
      <w:pPr>
        <w:ind w:left="143" w:hanging="5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8AE78E6">
      <w:numFmt w:val="bullet"/>
      <w:lvlText w:val="•"/>
      <w:lvlJc w:val="left"/>
      <w:pPr>
        <w:ind w:left="1089" w:hanging="543"/>
      </w:pPr>
      <w:rPr>
        <w:rFonts w:hint="default"/>
        <w:lang w:val="ru-RU" w:eastAsia="en-US" w:bidi="ar-SA"/>
      </w:rPr>
    </w:lvl>
    <w:lvl w:ilvl="2" w:tplc="84CABF90">
      <w:numFmt w:val="bullet"/>
      <w:lvlText w:val="•"/>
      <w:lvlJc w:val="left"/>
      <w:pPr>
        <w:ind w:left="2038" w:hanging="543"/>
      </w:pPr>
      <w:rPr>
        <w:rFonts w:hint="default"/>
        <w:lang w:val="ru-RU" w:eastAsia="en-US" w:bidi="ar-SA"/>
      </w:rPr>
    </w:lvl>
    <w:lvl w:ilvl="3" w:tplc="8708DF02">
      <w:numFmt w:val="bullet"/>
      <w:lvlText w:val="•"/>
      <w:lvlJc w:val="left"/>
      <w:pPr>
        <w:ind w:left="2987" w:hanging="543"/>
      </w:pPr>
      <w:rPr>
        <w:rFonts w:hint="default"/>
        <w:lang w:val="ru-RU" w:eastAsia="en-US" w:bidi="ar-SA"/>
      </w:rPr>
    </w:lvl>
    <w:lvl w:ilvl="4" w:tplc="E1005922">
      <w:numFmt w:val="bullet"/>
      <w:lvlText w:val="•"/>
      <w:lvlJc w:val="left"/>
      <w:pPr>
        <w:ind w:left="3936" w:hanging="543"/>
      </w:pPr>
      <w:rPr>
        <w:rFonts w:hint="default"/>
        <w:lang w:val="ru-RU" w:eastAsia="en-US" w:bidi="ar-SA"/>
      </w:rPr>
    </w:lvl>
    <w:lvl w:ilvl="5" w:tplc="CFC69118">
      <w:numFmt w:val="bullet"/>
      <w:lvlText w:val="•"/>
      <w:lvlJc w:val="left"/>
      <w:pPr>
        <w:ind w:left="4886" w:hanging="543"/>
      </w:pPr>
      <w:rPr>
        <w:rFonts w:hint="default"/>
        <w:lang w:val="ru-RU" w:eastAsia="en-US" w:bidi="ar-SA"/>
      </w:rPr>
    </w:lvl>
    <w:lvl w:ilvl="6" w:tplc="DBC0EC98">
      <w:numFmt w:val="bullet"/>
      <w:lvlText w:val="•"/>
      <w:lvlJc w:val="left"/>
      <w:pPr>
        <w:ind w:left="5835" w:hanging="543"/>
      </w:pPr>
      <w:rPr>
        <w:rFonts w:hint="default"/>
        <w:lang w:val="ru-RU" w:eastAsia="en-US" w:bidi="ar-SA"/>
      </w:rPr>
    </w:lvl>
    <w:lvl w:ilvl="7" w:tplc="393E905C">
      <w:numFmt w:val="bullet"/>
      <w:lvlText w:val="•"/>
      <w:lvlJc w:val="left"/>
      <w:pPr>
        <w:ind w:left="6784" w:hanging="543"/>
      </w:pPr>
      <w:rPr>
        <w:rFonts w:hint="default"/>
        <w:lang w:val="ru-RU" w:eastAsia="en-US" w:bidi="ar-SA"/>
      </w:rPr>
    </w:lvl>
    <w:lvl w:ilvl="8" w:tplc="7F72ADD0">
      <w:numFmt w:val="bullet"/>
      <w:lvlText w:val="•"/>
      <w:lvlJc w:val="left"/>
      <w:pPr>
        <w:ind w:left="7733" w:hanging="543"/>
      </w:pPr>
      <w:rPr>
        <w:rFonts w:hint="default"/>
        <w:lang w:val="ru-RU" w:eastAsia="en-US" w:bidi="ar-SA"/>
      </w:rPr>
    </w:lvl>
  </w:abstractNum>
  <w:abstractNum w:abstractNumId="5">
    <w:nsid w:val="4FE37F26"/>
    <w:multiLevelType w:val="hybridMultilevel"/>
    <w:tmpl w:val="57ACD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CF1265"/>
    <w:multiLevelType w:val="multilevel"/>
    <w:tmpl w:val="B0F42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7667342"/>
    <w:multiLevelType w:val="multilevel"/>
    <w:tmpl w:val="E2102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7"/>
  </w:num>
  <w:num w:numId="5">
    <w:abstractNumId w:val="1"/>
  </w:num>
  <w:num w:numId="6">
    <w:abstractNumId w:val="6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D083A"/>
    <w:rsid w:val="000019BF"/>
    <w:rsid w:val="0002221A"/>
    <w:rsid w:val="00024277"/>
    <w:rsid w:val="00044D24"/>
    <w:rsid w:val="00175FC3"/>
    <w:rsid w:val="001B656D"/>
    <w:rsid w:val="001D083A"/>
    <w:rsid w:val="001E66C0"/>
    <w:rsid w:val="001F3B4C"/>
    <w:rsid w:val="002224A1"/>
    <w:rsid w:val="00236A2A"/>
    <w:rsid w:val="003072EB"/>
    <w:rsid w:val="00321BC6"/>
    <w:rsid w:val="00334715"/>
    <w:rsid w:val="00344EEF"/>
    <w:rsid w:val="003B0B8C"/>
    <w:rsid w:val="003F0496"/>
    <w:rsid w:val="004B2E91"/>
    <w:rsid w:val="004C1564"/>
    <w:rsid w:val="00503654"/>
    <w:rsid w:val="00557E6C"/>
    <w:rsid w:val="0056578A"/>
    <w:rsid w:val="006047FF"/>
    <w:rsid w:val="00617206"/>
    <w:rsid w:val="006311BC"/>
    <w:rsid w:val="0065060C"/>
    <w:rsid w:val="00657FBE"/>
    <w:rsid w:val="00661FFB"/>
    <w:rsid w:val="006D0BFF"/>
    <w:rsid w:val="006D14D9"/>
    <w:rsid w:val="006D7657"/>
    <w:rsid w:val="00723E0B"/>
    <w:rsid w:val="00733A1E"/>
    <w:rsid w:val="007419D7"/>
    <w:rsid w:val="00821A5F"/>
    <w:rsid w:val="00840796"/>
    <w:rsid w:val="008C5ECA"/>
    <w:rsid w:val="008F26C2"/>
    <w:rsid w:val="00966392"/>
    <w:rsid w:val="00970E58"/>
    <w:rsid w:val="00971914"/>
    <w:rsid w:val="00976F87"/>
    <w:rsid w:val="00987507"/>
    <w:rsid w:val="009B4BB7"/>
    <w:rsid w:val="009F5711"/>
    <w:rsid w:val="00A50C63"/>
    <w:rsid w:val="00A7002C"/>
    <w:rsid w:val="00A767E0"/>
    <w:rsid w:val="00AC04A3"/>
    <w:rsid w:val="00AF4503"/>
    <w:rsid w:val="00B10401"/>
    <w:rsid w:val="00B372B9"/>
    <w:rsid w:val="00B64B9E"/>
    <w:rsid w:val="00B7426A"/>
    <w:rsid w:val="00B97562"/>
    <w:rsid w:val="00BB43AD"/>
    <w:rsid w:val="00BF5F1D"/>
    <w:rsid w:val="00C0177D"/>
    <w:rsid w:val="00C03CFF"/>
    <w:rsid w:val="00C318D7"/>
    <w:rsid w:val="00C630F1"/>
    <w:rsid w:val="00CD24EA"/>
    <w:rsid w:val="00D01C36"/>
    <w:rsid w:val="00D20512"/>
    <w:rsid w:val="00DF215C"/>
    <w:rsid w:val="00DF7EF6"/>
    <w:rsid w:val="00E013A8"/>
    <w:rsid w:val="00E03FD5"/>
    <w:rsid w:val="00E07E0E"/>
    <w:rsid w:val="00E20361"/>
    <w:rsid w:val="00EB6C9E"/>
    <w:rsid w:val="00EF33FE"/>
    <w:rsid w:val="00F07E23"/>
    <w:rsid w:val="00F64556"/>
    <w:rsid w:val="00F64F40"/>
    <w:rsid w:val="00F900FB"/>
    <w:rsid w:val="00FF3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733A1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50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3" w:right="136" w:firstLine="719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paragraph" w:customStyle="1" w:styleId="ConsPlusNormal">
    <w:name w:val="ConsPlusNormal"/>
    <w:link w:val="ConsPlusNormal0"/>
    <w:rsid w:val="00EB6C9E"/>
    <w:rPr>
      <w:rFonts w:ascii="Calibri" w:eastAsia="Times New Roman" w:hAnsi="Calibri" w:cs="Times New Roman"/>
      <w:szCs w:val="20"/>
      <w:lang w:val="ru-RU" w:eastAsia="ru-RU"/>
    </w:rPr>
  </w:style>
  <w:style w:type="paragraph" w:styleId="a5">
    <w:name w:val="No Spacing"/>
    <w:qFormat/>
    <w:rsid w:val="00EB6C9E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ConsPlusNormal0">
    <w:name w:val="ConsPlusNormal Знак"/>
    <w:link w:val="ConsPlusNormal"/>
    <w:locked/>
    <w:rsid w:val="00EB6C9E"/>
    <w:rPr>
      <w:rFonts w:ascii="Calibri" w:eastAsia="Times New Roman" w:hAnsi="Calibri" w:cs="Times New Roman"/>
      <w:szCs w:val="20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EB6C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6C9E"/>
    <w:rPr>
      <w:rFonts w:ascii="Tahoma" w:eastAsia="Times New Roman" w:hAnsi="Tahoma" w:cs="Tahoma"/>
      <w:sz w:val="16"/>
      <w:szCs w:val="16"/>
      <w:lang w:val="ru-RU"/>
    </w:rPr>
  </w:style>
  <w:style w:type="character" w:customStyle="1" w:styleId="a8">
    <w:name w:val="Цветовое выделение"/>
    <w:rsid w:val="003072EB"/>
    <w:rPr>
      <w:b/>
      <w:bCs/>
      <w:color w:val="26282F"/>
      <w:sz w:val="26"/>
      <w:szCs w:val="26"/>
    </w:rPr>
  </w:style>
  <w:style w:type="character" w:customStyle="1" w:styleId="a9">
    <w:name w:val="Гипертекстовая ссылка"/>
    <w:uiPriority w:val="99"/>
    <w:rsid w:val="003072EB"/>
    <w:rPr>
      <w:b/>
      <w:bCs/>
      <w:color w:val="106BBE"/>
      <w:sz w:val="26"/>
      <w:szCs w:val="26"/>
    </w:rPr>
  </w:style>
  <w:style w:type="paragraph" w:customStyle="1" w:styleId="s3">
    <w:name w:val="s_3"/>
    <w:basedOn w:val="a"/>
    <w:rsid w:val="003072E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">
    <w:name w:val="s_1"/>
    <w:basedOn w:val="a"/>
    <w:rsid w:val="003072E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02221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2221A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02221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2221A"/>
    <w:rPr>
      <w:rFonts w:ascii="Times New Roman" w:eastAsia="Times New Roman" w:hAnsi="Times New Roman" w:cs="Times New Roman"/>
      <w:lang w:val="ru-RU"/>
    </w:rPr>
  </w:style>
  <w:style w:type="table" w:styleId="ae">
    <w:name w:val="Table Grid"/>
    <w:basedOn w:val="a1"/>
    <w:uiPriority w:val="59"/>
    <w:rsid w:val="000222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33A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paragraph" w:customStyle="1" w:styleId="sc-kguayh">
    <w:name w:val="sc-kguayh"/>
    <w:basedOn w:val="a"/>
    <w:rsid w:val="001E66C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c-bznhio">
    <w:name w:val="sc-bznhio"/>
    <w:basedOn w:val="a0"/>
    <w:rsid w:val="001E66C0"/>
  </w:style>
  <w:style w:type="table" w:customStyle="1" w:styleId="TableNormal1">
    <w:name w:val="Table Normal1"/>
    <w:uiPriority w:val="2"/>
    <w:semiHidden/>
    <w:unhideWhenUsed/>
    <w:qFormat/>
    <w:rsid w:val="00B64B9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733A1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50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3" w:right="136" w:firstLine="719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paragraph" w:customStyle="1" w:styleId="ConsPlusNormal">
    <w:name w:val="ConsPlusNormal"/>
    <w:link w:val="ConsPlusNormal0"/>
    <w:rsid w:val="00EB6C9E"/>
    <w:rPr>
      <w:rFonts w:ascii="Calibri" w:eastAsia="Times New Roman" w:hAnsi="Calibri" w:cs="Times New Roman"/>
      <w:szCs w:val="20"/>
      <w:lang w:val="ru-RU" w:eastAsia="ru-RU"/>
    </w:rPr>
  </w:style>
  <w:style w:type="paragraph" w:styleId="a5">
    <w:name w:val="No Spacing"/>
    <w:qFormat/>
    <w:rsid w:val="00EB6C9E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ConsPlusNormal0">
    <w:name w:val="ConsPlusNormal Знак"/>
    <w:link w:val="ConsPlusNormal"/>
    <w:locked/>
    <w:rsid w:val="00EB6C9E"/>
    <w:rPr>
      <w:rFonts w:ascii="Calibri" w:eastAsia="Times New Roman" w:hAnsi="Calibri" w:cs="Times New Roman"/>
      <w:szCs w:val="20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EB6C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6C9E"/>
    <w:rPr>
      <w:rFonts w:ascii="Tahoma" w:eastAsia="Times New Roman" w:hAnsi="Tahoma" w:cs="Tahoma"/>
      <w:sz w:val="16"/>
      <w:szCs w:val="16"/>
      <w:lang w:val="ru-RU"/>
    </w:rPr>
  </w:style>
  <w:style w:type="character" w:customStyle="1" w:styleId="a8">
    <w:name w:val="Цветовое выделение"/>
    <w:rsid w:val="003072EB"/>
    <w:rPr>
      <w:b/>
      <w:bCs/>
      <w:color w:val="26282F"/>
      <w:sz w:val="26"/>
      <w:szCs w:val="26"/>
    </w:rPr>
  </w:style>
  <w:style w:type="character" w:customStyle="1" w:styleId="a9">
    <w:name w:val="Гипертекстовая ссылка"/>
    <w:uiPriority w:val="99"/>
    <w:rsid w:val="003072EB"/>
    <w:rPr>
      <w:b/>
      <w:bCs/>
      <w:color w:val="106BBE"/>
      <w:sz w:val="26"/>
      <w:szCs w:val="26"/>
    </w:rPr>
  </w:style>
  <w:style w:type="paragraph" w:customStyle="1" w:styleId="s3">
    <w:name w:val="s_3"/>
    <w:basedOn w:val="a"/>
    <w:rsid w:val="003072E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">
    <w:name w:val="s_1"/>
    <w:basedOn w:val="a"/>
    <w:rsid w:val="003072E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02221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2221A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02221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2221A"/>
    <w:rPr>
      <w:rFonts w:ascii="Times New Roman" w:eastAsia="Times New Roman" w:hAnsi="Times New Roman" w:cs="Times New Roman"/>
      <w:lang w:val="ru-RU"/>
    </w:rPr>
  </w:style>
  <w:style w:type="table" w:styleId="ae">
    <w:name w:val="Table Grid"/>
    <w:basedOn w:val="a1"/>
    <w:uiPriority w:val="59"/>
    <w:rsid w:val="000222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33A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paragraph" w:customStyle="1" w:styleId="sc-kguayh">
    <w:name w:val="sc-kguayh"/>
    <w:basedOn w:val="a"/>
    <w:rsid w:val="001E66C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c-bznhio">
    <w:name w:val="sc-bznhio"/>
    <w:basedOn w:val="a0"/>
    <w:rsid w:val="001E66C0"/>
  </w:style>
  <w:style w:type="table" w:customStyle="1" w:styleId="TableNormal1">
    <w:name w:val="Table Normal1"/>
    <w:uiPriority w:val="2"/>
    <w:semiHidden/>
    <w:unhideWhenUsed/>
    <w:qFormat/>
    <w:rsid w:val="00B64B9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47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3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document/redirect/48766152/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document/redirect/48766152/1000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file://\\192.168.144.2\C:\Users\zivil_econom.CAP\Documents\&#208;&#156;&#208;&#190;&#208;&#184;%20&#208;&#180;&#208;&#190;&#208;&#186;&#209;&#131;&#208;&#188;&#208;&#181;&#208;&#189;&#209;&#130;&#209;&#139;\&#208;&#156;&#208;&#190;&#208;&#184;%20&#208;&#180;&#208;&#190;&#208;&#186;&#209;&#131;&#208;&#188;&#208;&#181;&#208;&#189;&#209;&#130;&#209;&#139;\&#208;&#159;&#209;&#128;&#208;&#190;&#208;&#179;&#209;&#128;&#208;&#176;&#208;&#188;&#208;&#188;&#208;&#176;%20&#209;&#141;&#208;&#186;&#208;&#190;&#208;&#189;&#208;&#190;&#208;&#188;&#208;&#184;&#208;&#186;&#208;&#176;%202014-2020\&#208;&#191;&#209;&#128;&#208;&#190;&#208;&#179;&#209;&#128;&#208;&#176;&#208;&#188;&#208;&#188;&#209;&#139;%20&#208;&#191;&#208;&#190;%20&#208;&#189;&#208;&#190;&#208;&#178;&#208;&#190;&#208;&#185;\&#208;&#152;&#208;&#183;&#208;&#188;&#208;&#181;&#208;&#189;&#208;&#181;&#208;&#189;&#208;&#184;&#209;&#143;%20&#208;&#190;&#209;&#130;%2027%20&#208;&#180;&#208;&#181;&#208;&#186;&#208;&#176;&#208;&#177;&#209;&#128;&#209;&#143;%202023%20&#208;&#179;%20&#208;&#180;&#208;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6FAF11-042D-49F1-A3DA-8215678D5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9</Pages>
  <Words>2130</Words>
  <Characters>12144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Анна Юрьевна Шахраманян</cp:lastModifiedBy>
  <cp:revision>11</cp:revision>
  <cp:lastPrinted>2026-04-16T08:27:00Z</cp:lastPrinted>
  <dcterms:created xsi:type="dcterms:W3CDTF">2026-04-15T13:48:00Z</dcterms:created>
  <dcterms:modified xsi:type="dcterms:W3CDTF">2026-06-23T07:47:00Z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2026-01-27T00:00:00Z</vt:filetime>
  </property>
  <property fmtid="{D5CDD505-2E9C-101B-9397-08002B2CF9AE}" pid="5" name="Producer">
    <vt:lpwstr>Microsoft® Word 2010</vt:lpwstr>
  </property>
</Properties>
</file>