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0038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D766D1">
                              <w:rPr>
                                <w:rFonts w:ascii="Times New Roman" w:eastAsia="Times New Roman" w:hAnsi="Times New Roman" w:cs="Times New Roman"/>
                                <w:sz w:val="24"/>
                                <w:szCs w:val="24"/>
                                <w:u w:val="single"/>
                                <w:lang w:eastAsia="ru-RU"/>
                              </w:rPr>
                              <w:t>5</w:t>
                            </w:r>
                            <w:r w:rsidR="00BF3CAA">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0038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D766D1">
                        <w:rPr>
                          <w:rFonts w:ascii="Times New Roman" w:eastAsia="Times New Roman" w:hAnsi="Times New Roman" w:cs="Times New Roman"/>
                          <w:sz w:val="24"/>
                          <w:szCs w:val="24"/>
                          <w:u w:val="single"/>
                          <w:lang w:eastAsia="ru-RU"/>
                        </w:rPr>
                        <w:t>5</w:t>
                      </w:r>
                      <w:r w:rsidR="00BF3CAA">
                        <w:rPr>
                          <w:rFonts w:ascii="Times New Roman" w:eastAsia="Times New Roman" w:hAnsi="Times New Roman" w:cs="Times New Roman"/>
                          <w:sz w:val="24"/>
                          <w:szCs w:val="24"/>
                          <w:u w:val="single"/>
                          <w:lang w:eastAsia="ru-RU"/>
                        </w:rPr>
                        <w:t>9</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0038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D766D1">
                              <w:rPr>
                                <w:rFonts w:ascii="Times New Roman" w:eastAsia="Times New Roman" w:hAnsi="Times New Roman" w:cs="Times New Roman"/>
                                <w:sz w:val="24"/>
                                <w:szCs w:val="24"/>
                                <w:u w:val="single"/>
                                <w:lang w:eastAsia="ru-RU"/>
                              </w:rPr>
                              <w:t>5</w:t>
                            </w:r>
                            <w:r w:rsidR="00BF3CAA">
                              <w:rPr>
                                <w:rFonts w:ascii="Times New Roman" w:eastAsia="Times New Roman" w:hAnsi="Times New Roman" w:cs="Times New Roman"/>
                                <w:sz w:val="24"/>
                                <w:szCs w:val="24"/>
                                <w:u w:val="single"/>
                                <w:lang w:eastAsia="ru-RU"/>
                              </w:rPr>
                              <w:t>9</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0038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D766D1">
                        <w:rPr>
                          <w:rFonts w:ascii="Times New Roman" w:eastAsia="Times New Roman" w:hAnsi="Times New Roman" w:cs="Times New Roman"/>
                          <w:sz w:val="24"/>
                          <w:szCs w:val="24"/>
                          <w:u w:val="single"/>
                          <w:lang w:eastAsia="ru-RU"/>
                        </w:rPr>
                        <w:t>5</w:t>
                      </w:r>
                      <w:r w:rsidR="00BF3CAA">
                        <w:rPr>
                          <w:rFonts w:ascii="Times New Roman" w:eastAsia="Times New Roman" w:hAnsi="Times New Roman" w:cs="Times New Roman"/>
                          <w:sz w:val="24"/>
                          <w:szCs w:val="24"/>
                          <w:u w:val="single"/>
                          <w:lang w:eastAsia="ru-RU"/>
                        </w:rPr>
                        <w:t>9</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C37F61" w:rsidRPr="00287763" w:rsidRDefault="00CB329A" w:rsidP="00287763">
      <w:pPr>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r w:rsidRPr="00287763">
        <w:rPr>
          <w:rFonts w:ascii="Times New Roman" w:hAnsi="Times New Roman" w:cs="Times New Roman"/>
          <w:sz w:val="24"/>
          <w:szCs w:val="24"/>
        </w:rPr>
        <w:tab/>
      </w:r>
    </w:p>
    <w:p w:rsidR="00A2582D" w:rsidRDefault="00A2582D" w:rsidP="00977E0A">
      <w:pPr>
        <w:autoSpaceDE w:val="0"/>
        <w:autoSpaceDN w:val="0"/>
        <w:adjustRightInd w:val="0"/>
        <w:spacing w:after="0" w:line="240" w:lineRule="auto"/>
        <w:ind w:right="4962"/>
        <w:jc w:val="both"/>
        <w:rPr>
          <w:rFonts w:ascii="Times New Roman CYR" w:hAnsi="Times New Roman CYR" w:cs="Times New Roman CYR"/>
          <w:sz w:val="24"/>
          <w:szCs w:val="24"/>
        </w:rPr>
      </w:pPr>
      <w:r>
        <w:rPr>
          <w:rFonts w:ascii="Times New Roman CYR" w:hAnsi="Times New Roman CYR" w:cs="Times New Roman CYR"/>
          <w:sz w:val="24"/>
          <w:szCs w:val="24"/>
        </w:rPr>
        <w:t xml:space="preserve">Об уточнении данных, содержащихся </w:t>
      </w:r>
      <w:r w:rsidR="00977E0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 ГАР в формате ФИАС  </w:t>
      </w:r>
    </w:p>
    <w:p w:rsidR="00A2582D" w:rsidRPr="00AC5F8C" w:rsidRDefault="00A2582D" w:rsidP="00A2582D">
      <w:pPr>
        <w:autoSpaceDE w:val="0"/>
        <w:autoSpaceDN w:val="0"/>
        <w:adjustRightInd w:val="0"/>
        <w:spacing w:after="0" w:line="240" w:lineRule="auto"/>
        <w:rPr>
          <w:rFonts w:cs="Calibri"/>
        </w:rPr>
      </w:pPr>
    </w:p>
    <w:p w:rsidR="00A2582D" w:rsidRDefault="00A2582D" w:rsidP="00A2582D">
      <w:pPr>
        <w:autoSpaceDE w:val="0"/>
        <w:autoSpaceDN w:val="0"/>
        <w:adjustRightInd w:val="0"/>
        <w:spacing w:after="0" w:line="240" w:lineRule="auto"/>
        <w:ind w:firstLine="567"/>
        <w:jc w:val="both"/>
        <w:rPr>
          <w:rFonts w:ascii="Times New Roman CYR" w:hAnsi="Times New Roman CYR" w:cs="Times New Roman CYR"/>
          <w:sz w:val="24"/>
          <w:szCs w:val="24"/>
        </w:rPr>
      </w:pPr>
    </w:p>
    <w:p w:rsidR="00A2582D" w:rsidRPr="00A2582D" w:rsidRDefault="00A2582D" w:rsidP="00A258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CYR" w:hAnsi="Times New Roman CYR" w:cs="Times New Roman CYR"/>
          <w:sz w:val="24"/>
          <w:szCs w:val="24"/>
        </w:rPr>
        <w:t xml:space="preserve">В </w:t>
      </w:r>
      <w:r w:rsidRPr="00A2582D">
        <w:rPr>
          <w:rFonts w:ascii="Times New Roman" w:hAnsi="Times New Roman" w:cs="Times New Roman"/>
          <w:sz w:val="24"/>
          <w:szCs w:val="24"/>
        </w:rPr>
        <w:t xml:space="preserve">соответствии  с Федеральными законами от 6 октября  2003 года №131-ФЗ «Об общих принципах организации местного  самоуправления      в Российской Федерации»,   </w:t>
      </w:r>
      <w:r w:rsidRPr="00A2582D">
        <w:rPr>
          <w:rFonts w:ascii="Times New Roman" w:hAnsi="Times New Roman" w:cs="Times New Roman"/>
          <w:color w:val="333333"/>
          <w:sz w:val="24"/>
          <w:szCs w:val="24"/>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A2582D">
        <w:rPr>
          <w:rFonts w:ascii="Times New Roman" w:hAnsi="Times New Roman" w:cs="Times New Roman"/>
          <w:sz w:val="24"/>
          <w:szCs w:val="24"/>
        </w:rPr>
        <w:t>, п</w:t>
      </w:r>
      <w:r w:rsidRPr="00A2582D">
        <w:rPr>
          <w:rFonts w:ascii="Times New Roman" w:hAnsi="Times New Roman" w:cs="Times New Roman"/>
          <w:color w:val="22272F"/>
          <w:sz w:val="24"/>
          <w:szCs w:val="24"/>
        </w:rPr>
        <w:t>остановлением Правительства РФ от 19 ноября 2014</w:t>
      </w:r>
      <w:r w:rsidRPr="00A2582D">
        <w:rPr>
          <w:rFonts w:ascii="Times New Roman" w:hAnsi="Times New Roman" w:cs="Times New Roman"/>
          <w:color w:val="22272F"/>
          <w:sz w:val="24"/>
          <w:szCs w:val="24"/>
          <w:lang w:val="en-US"/>
        </w:rPr>
        <w:t> </w:t>
      </w:r>
      <w:r w:rsidRPr="00A2582D">
        <w:rPr>
          <w:rFonts w:ascii="Times New Roman" w:hAnsi="Times New Roman" w:cs="Times New Roman"/>
          <w:color w:val="22272F"/>
          <w:sz w:val="24"/>
          <w:szCs w:val="24"/>
        </w:rPr>
        <w:t>г. N</w:t>
      </w:r>
      <w:r w:rsidRPr="00A2582D">
        <w:rPr>
          <w:rFonts w:ascii="Times New Roman" w:hAnsi="Times New Roman" w:cs="Times New Roman"/>
          <w:color w:val="22272F"/>
          <w:sz w:val="24"/>
          <w:szCs w:val="24"/>
          <w:lang w:val="en-US"/>
        </w:rPr>
        <w:t> </w:t>
      </w:r>
      <w:r w:rsidRPr="00A2582D">
        <w:rPr>
          <w:rFonts w:ascii="Times New Roman" w:hAnsi="Times New Roman" w:cs="Times New Roman"/>
          <w:color w:val="22272F"/>
          <w:sz w:val="24"/>
          <w:szCs w:val="24"/>
        </w:rPr>
        <w:t>1221 "Об утверждении Правил присвоения, изменения и</w:t>
      </w:r>
      <w:proofErr w:type="gramEnd"/>
      <w:r w:rsidRPr="00A2582D">
        <w:rPr>
          <w:rFonts w:ascii="Times New Roman" w:hAnsi="Times New Roman" w:cs="Times New Roman"/>
          <w:color w:val="22272F"/>
          <w:sz w:val="24"/>
          <w:szCs w:val="24"/>
        </w:rPr>
        <w:t xml:space="preserve"> аннулирования адресов"</w:t>
      </w:r>
      <w:r w:rsidRPr="00A2582D">
        <w:rPr>
          <w:rFonts w:ascii="Times New Roman" w:hAnsi="Times New Roman" w:cs="Times New Roman"/>
          <w:sz w:val="24"/>
          <w:szCs w:val="24"/>
        </w:rPr>
        <w:t xml:space="preserve"> по результатам инвентаризации  сведений, содержащихся в Федеральной информационной адресной системе, выявлены </w:t>
      </w:r>
      <w:r>
        <w:rPr>
          <w:rFonts w:ascii="Times New Roman" w:hAnsi="Times New Roman" w:cs="Times New Roman"/>
          <w:sz w:val="24"/>
          <w:szCs w:val="24"/>
        </w:rPr>
        <w:t>данные</w:t>
      </w:r>
      <w:r w:rsidRPr="00A2582D">
        <w:rPr>
          <w:rFonts w:ascii="Times New Roman" w:hAnsi="Times New Roman" w:cs="Times New Roman"/>
          <w:sz w:val="24"/>
          <w:szCs w:val="24"/>
        </w:rPr>
        <w:t xml:space="preserve"> о неактуальных, неполных, недостоверных сведениях об адресах, с связи с чем  Администрация Урмарского муниципального округа Чувашской Республики </w:t>
      </w:r>
      <w:proofErr w:type="gramStart"/>
      <w:r w:rsidRPr="00A2582D">
        <w:rPr>
          <w:rFonts w:ascii="Times New Roman" w:hAnsi="Times New Roman" w:cs="Times New Roman"/>
          <w:sz w:val="24"/>
          <w:szCs w:val="24"/>
        </w:rPr>
        <w:t>п</w:t>
      </w:r>
      <w:proofErr w:type="gramEnd"/>
      <w:r w:rsidRPr="00A2582D">
        <w:rPr>
          <w:rFonts w:ascii="Times New Roman" w:hAnsi="Times New Roman" w:cs="Times New Roman"/>
          <w:sz w:val="24"/>
          <w:szCs w:val="24"/>
        </w:rPr>
        <w:t xml:space="preserve"> о с т а н о в л я е т:</w:t>
      </w:r>
    </w:p>
    <w:p w:rsidR="00A2582D" w:rsidRDefault="00A2582D" w:rsidP="00A2582D">
      <w:pPr>
        <w:autoSpaceDE w:val="0"/>
        <w:autoSpaceDN w:val="0"/>
        <w:adjustRightInd w:val="0"/>
        <w:spacing w:after="0" w:line="240" w:lineRule="auto"/>
        <w:jc w:val="both"/>
        <w:rPr>
          <w:rFonts w:ascii="Times New Roman" w:hAnsi="Times New Roman" w:cs="Times New Roman"/>
          <w:sz w:val="24"/>
          <w:szCs w:val="24"/>
        </w:rPr>
      </w:pPr>
      <w:r w:rsidRPr="00A2582D">
        <w:rPr>
          <w:rFonts w:ascii="Times New Roman" w:hAnsi="Times New Roman" w:cs="Times New Roman"/>
          <w:sz w:val="24"/>
          <w:szCs w:val="24"/>
        </w:rPr>
        <w:tab/>
        <w:t xml:space="preserve"> 1. Внести в Федеральную информационную адресную систему уточненные сведения об объектах</w:t>
      </w:r>
      <w:r>
        <w:rPr>
          <w:rFonts w:ascii="Times New Roman" w:hAnsi="Times New Roman" w:cs="Times New Roman"/>
          <w:sz w:val="24"/>
          <w:szCs w:val="24"/>
        </w:rPr>
        <w:t xml:space="preserve"> адресации согласно приложению.</w:t>
      </w:r>
    </w:p>
    <w:p w:rsidR="00A2582D" w:rsidRPr="00A2582D" w:rsidRDefault="00A2582D" w:rsidP="00A2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 xml:space="preserve">2. </w:t>
      </w:r>
      <w:r w:rsidRPr="00AD5136">
        <w:rPr>
          <w:rFonts w:ascii="Times New Roman" w:hAnsi="Times New Roman" w:cs="Times New Roman"/>
          <w:color w:val="000000" w:themeColor="text1"/>
          <w:sz w:val="24"/>
          <w:szCs w:val="24"/>
        </w:rPr>
        <w:t>Настоящее постановление вступает в силу со дня его официального опубликования.</w:t>
      </w:r>
    </w:p>
    <w:p w:rsidR="00A2582D" w:rsidRPr="00A2582D" w:rsidRDefault="00A2582D" w:rsidP="00A2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A2582D">
        <w:rPr>
          <w:rFonts w:ascii="Times New Roman" w:hAnsi="Times New Roman" w:cs="Times New Roman"/>
          <w:sz w:val="24"/>
          <w:szCs w:val="24"/>
        </w:rPr>
        <w:t xml:space="preserve">3. Контроль за исполнением настоящего постановления возложить на  начальника </w:t>
      </w:r>
      <w:proofErr w:type="spellStart"/>
      <w:r w:rsidRPr="00A2582D">
        <w:rPr>
          <w:rFonts w:ascii="Times New Roman" w:hAnsi="Times New Roman" w:cs="Times New Roman"/>
          <w:sz w:val="24"/>
          <w:szCs w:val="24"/>
        </w:rPr>
        <w:t>Шихабыловского</w:t>
      </w:r>
      <w:proofErr w:type="spellEnd"/>
      <w:r w:rsidRPr="00A2582D">
        <w:rPr>
          <w:rFonts w:ascii="Times New Roman" w:hAnsi="Times New Roman" w:cs="Times New Roman"/>
          <w:sz w:val="24"/>
          <w:szCs w:val="24"/>
        </w:rPr>
        <w:t xml:space="preserve"> территориального отдела управления строительства и развития территорий  администрации Урмарского муниципального округа   Чувашской Республики. </w:t>
      </w:r>
    </w:p>
    <w:p w:rsidR="00A2582D" w:rsidRPr="00A2582D" w:rsidRDefault="00A2582D" w:rsidP="00A2582D">
      <w:pPr>
        <w:autoSpaceDE w:val="0"/>
        <w:autoSpaceDN w:val="0"/>
        <w:adjustRightInd w:val="0"/>
        <w:spacing w:after="0" w:line="240" w:lineRule="auto"/>
        <w:jc w:val="both"/>
        <w:rPr>
          <w:rFonts w:ascii="Times New Roman" w:hAnsi="Times New Roman" w:cs="Times New Roman"/>
        </w:rPr>
      </w:pPr>
    </w:p>
    <w:p w:rsidR="00A2582D" w:rsidRPr="00A2582D" w:rsidRDefault="00A2582D" w:rsidP="00A2582D">
      <w:pPr>
        <w:autoSpaceDE w:val="0"/>
        <w:autoSpaceDN w:val="0"/>
        <w:adjustRightInd w:val="0"/>
        <w:spacing w:after="0" w:line="240" w:lineRule="auto"/>
        <w:jc w:val="both"/>
        <w:rPr>
          <w:rFonts w:ascii="Times New Roman" w:hAnsi="Times New Roman" w:cs="Times New Roman"/>
        </w:rPr>
      </w:pPr>
    </w:p>
    <w:p w:rsidR="00A2582D" w:rsidRPr="00A2582D" w:rsidRDefault="00A2582D" w:rsidP="00A2582D">
      <w:pPr>
        <w:tabs>
          <w:tab w:val="left" w:pos="993"/>
        </w:tabs>
        <w:autoSpaceDE w:val="0"/>
        <w:autoSpaceDN w:val="0"/>
        <w:adjustRightInd w:val="0"/>
        <w:spacing w:after="0" w:line="240" w:lineRule="auto"/>
        <w:jc w:val="both"/>
        <w:rPr>
          <w:rFonts w:ascii="Times New Roman" w:hAnsi="Times New Roman" w:cs="Times New Roman"/>
          <w:sz w:val="24"/>
          <w:szCs w:val="24"/>
        </w:rPr>
      </w:pPr>
    </w:p>
    <w:p w:rsidR="00A2582D" w:rsidRDefault="00A2582D" w:rsidP="00A2582D">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Урмарского </w:t>
      </w:r>
    </w:p>
    <w:p w:rsidR="00A2582D" w:rsidRDefault="00A2582D" w:rsidP="00A2582D">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муниципального округа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В.В. Шигильдеев</w:t>
      </w:r>
    </w:p>
    <w:p w:rsidR="00A2582D" w:rsidRPr="00AC5F8C" w:rsidRDefault="00A2582D" w:rsidP="00A2582D">
      <w:pPr>
        <w:autoSpaceDE w:val="0"/>
        <w:autoSpaceDN w:val="0"/>
        <w:adjustRightInd w:val="0"/>
        <w:spacing w:after="0" w:line="240" w:lineRule="auto"/>
        <w:jc w:val="both"/>
        <w:rPr>
          <w:rFonts w:cs="Calibri"/>
        </w:rPr>
      </w:pPr>
    </w:p>
    <w:p w:rsidR="00A2582D" w:rsidRPr="00AC5F8C" w:rsidRDefault="00A2582D" w:rsidP="00A2582D">
      <w:pPr>
        <w:autoSpaceDE w:val="0"/>
        <w:autoSpaceDN w:val="0"/>
        <w:adjustRightInd w:val="0"/>
        <w:spacing w:after="0" w:line="240" w:lineRule="auto"/>
        <w:jc w:val="both"/>
        <w:rPr>
          <w:rFonts w:cs="Calibri"/>
        </w:rPr>
      </w:pPr>
    </w:p>
    <w:p w:rsidR="00A2582D" w:rsidRPr="00AC5F8C" w:rsidRDefault="00A2582D" w:rsidP="00A2582D">
      <w:pPr>
        <w:autoSpaceDE w:val="0"/>
        <w:autoSpaceDN w:val="0"/>
        <w:adjustRightInd w:val="0"/>
        <w:spacing w:after="0" w:line="240" w:lineRule="auto"/>
        <w:ind w:right="4959"/>
        <w:jc w:val="both"/>
        <w:rPr>
          <w:rFonts w:cs="Calibri"/>
        </w:rPr>
      </w:pPr>
    </w:p>
    <w:p w:rsidR="00A2582D" w:rsidRPr="00AC5F8C" w:rsidRDefault="00A2582D" w:rsidP="00A2582D">
      <w:pPr>
        <w:autoSpaceDE w:val="0"/>
        <w:autoSpaceDN w:val="0"/>
        <w:adjustRightInd w:val="0"/>
        <w:spacing w:after="0" w:line="240" w:lineRule="auto"/>
        <w:ind w:right="4959"/>
        <w:jc w:val="both"/>
        <w:rPr>
          <w:rFonts w:cs="Calibri"/>
        </w:rPr>
      </w:pPr>
    </w:p>
    <w:p w:rsidR="00A2582D" w:rsidRPr="00AC5F8C" w:rsidRDefault="00A2582D" w:rsidP="00A2582D">
      <w:pPr>
        <w:autoSpaceDE w:val="0"/>
        <w:autoSpaceDN w:val="0"/>
        <w:adjustRightInd w:val="0"/>
        <w:spacing w:after="0" w:line="240" w:lineRule="auto"/>
        <w:ind w:right="4959"/>
        <w:jc w:val="both"/>
        <w:rPr>
          <w:rFonts w:cs="Calibri"/>
        </w:rPr>
      </w:pPr>
    </w:p>
    <w:p w:rsidR="00A2582D" w:rsidRPr="00AC5F8C" w:rsidRDefault="00A2582D" w:rsidP="00A2582D">
      <w:pPr>
        <w:autoSpaceDE w:val="0"/>
        <w:autoSpaceDN w:val="0"/>
        <w:adjustRightInd w:val="0"/>
        <w:spacing w:after="0" w:line="240" w:lineRule="auto"/>
        <w:ind w:right="4959"/>
        <w:jc w:val="both"/>
        <w:rPr>
          <w:rFonts w:cs="Calibri"/>
        </w:rPr>
      </w:pPr>
    </w:p>
    <w:p w:rsidR="00A2582D" w:rsidRDefault="00A2582D" w:rsidP="00A2582D">
      <w:pPr>
        <w:autoSpaceDE w:val="0"/>
        <w:autoSpaceDN w:val="0"/>
        <w:adjustRightInd w:val="0"/>
        <w:spacing w:after="0" w:line="240" w:lineRule="auto"/>
        <w:ind w:right="4959"/>
        <w:jc w:val="both"/>
        <w:rPr>
          <w:rFonts w:cs="Calibri"/>
        </w:rPr>
      </w:pPr>
    </w:p>
    <w:p w:rsidR="00A2582D" w:rsidRDefault="00A2582D" w:rsidP="00A2582D">
      <w:pPr>
        <w:autoSpaceDE w:val="0"/>
        <w:autoSpaceDN w:val="0"/>
        <w:adjustRightInd w:val="0"/>
        <w:spacing w:after="0" w:line="240" w:lineRule="auto"/>
        <w:ind w:right="4959"/>
        <w:jc w:val="both"/>
        <w:rPr>
          <w:rFonts w:cs="Calibri"/>
        </w:rPr>
      </w:pPr>
    </w:p>
    <w:p w:rsidR="00A2582D" w:rsidRDefault="00A2582D" w:rsidP="00A2582D">
      <w:pPr>
        <w:autoSpaceDE w:val="0"/>
        <w:autoSpaceDN w:val="0"/>
        <w:adjustRightInd w:val="0"/>
        <w:spacing w:after="0" w:line="240" w:lineRule="auto"/>
        <w:ind w:right="4959"/>
        <w:jc w:val="both"/>
        <w:rPr>
          <w:rFonts w:cs="Calibri"/>
        </w:rPr>
      </w:pPr>
    </w:p>
    <w:p w:rsidR="00A2582D" w:rsidRDefault="00A2582D" w:rsidP="00A2582D">
      <w:pPr>
        <w:autoSpaceDE w:val="0"/>
        <w:autoSpaceDN w:val="0"/>
        <w:adjustRightInd w:val="0"/>
        <w:spacing w:after="0" w:line="240" w:lineRule="auto"/>
        <w:ind w:right="4959"/>
        <w:jc w:val="both"/>
        <w:rPr>
          <w:rFonts w:cs="Calibri"/>
        </w:rPr>
      </w:pPr>
    </w:p>
    <w:p w:rsidR="00A2582D" w:rsidRDefault="00A2582D" w:rsidP="00A2582D">
      <w:pPr>
        <w:autoSpaceDE w:val="0"/>
        <w:autoSpaceDN w:val="0"/>
        <w:adjustRightInd w:val="0"/>
        <w:spacing w:after="0" w:line="240" w:lineRule="auto"/>
        <w:ind w:right="4959"/>
        <w:jc w:val="both"/>
        <w:rPr>
          <w:rFonts w:cs="Calibri"/>
        </w:rPr>
      </w:pPr>
    </w:p>
    <w:p w:rsidR="00A2582D" w:rsidRDefault="00A2582D" w:rsidP="00A2582D">
      <w:pPr>
        <w:autoSpaceDE w:val="0"/>
        <w:autoSpaceDN w:val="0"/>
        <w:adjustRightInd w:val="0"/>
        <w:spacing w:after="0" w:line="240" w:lineRule="auto"/>
        <w:ind w:right="4959"/>
        <w:jc w:val="both"/>
        <w:rPr>
          <w:rFonts w:cs="Calibri"/>
        </w:rPr>
      </w:pPr>
    </w:p>
    <w:p w:rsidR="00A2582D" w:rsidRPr="00AC5F8C" w:rsidRDefault="00A2582D" w:rsidP="00A2582D">
      <w:pPr>
        <w:autoSpaceDE w:val="0"/>
        <w:autoSpaceDN w:val="0"/>
        <w:adjustRightInd w:val="0"/>
        <w:spacing w:after="0" w:line="240" w:lineRule="auto"/>
        <w:ind w:right="4959"/>
        <w:jc w:val="both"/>
        <w:rPr>
          <w:rFonts w:cs="Calibri"/>
        </w:rPr>
      </w:pPr>
    </w:p>
    <w:p w:rsidR="00A2582D" w:rsidRPr="00AC5F8C" w:rsidRDefault="00A2582D" w:rsidP="00A2582D">
      <w:pPr>
        <w:autoSpaceDE w:val="0"/>
        <w:autoSpaceDN w:val="0"/>
        <w:adjustRightInd w:val="0"/>
        <w:spacing w:after="0" w:line="240" w:lineRule="auto"/>
        <w:ind w:right="4959"/>
        <w:jc w:val="both"/>
        <w:rPr>
          <w:rFonts w:cs="Calibri"/>
        </w:rPr>
      </w:pPr>
    </w:p>
    <w:p w:rsidR="00A2582D" w:rsidRPr="00EE6A7F" w:rsidRDefault="00A2582D" w:rsidP="00A2582D">
      <w:pPr>
        <w:autoSpaceDE w:val="0"/>
        <w:autoSpaceDN w:val="0"/>
        <w:adjustRightInd w:val="0"/>
        <w:spacing w:after="0" w:line="240" w:lineRule="auto"/>
        <w:ind w:right="4959"/>
        <w:jc w:val="both"/>
        <w:rPr>
          <w:rFonts w:ascii="Times New Roman" w:hAnsi="Times New Roman"/>
          <w:sz w:val="20"/>
          <w:szCs w:val="20"/>
        </w:rPr>
      </w:pPr>
      <w:r w:rsidRPr="00EE6A7F">
        <w:rPr>
          <w:rFonts w:ascii="Times New Roman" w:hAnsi="Times New Roman"/>
          <w:sz w:val="20"/>
          <w:szCs w:val="20"/>
        </w:rPr>
        <w:t xml:space="preserve">Симонова </w:t>
      </w:r>
      <w:proofErr w:type="spellStart"/>
      <w:r w:rsidRPr="00EE6A7F">
        <w:rPr>
          <w:rFonts w:ascii="Times New Roman" w:hAnsi="Times New Roman"/>
          <w:sz w:val="20"/>
          <w:szCs w:val="20"/>
        </w:rPr>
        <w:t>Мираида</w:t>
      </w:r>
      <w:proofErr w:type="spellEnd"/>
      <w:r w:rsidRPr="00EE6A7F">
        <w:rPr>
          <w:rFonts w:ascii="Times New Roman" w:hAnsi="Times New Roman"/>
          <w:sz w:val="20"/>
          <w:szCs w:val="20"/>
        </w:rPr>
        <w:t xml:space="preserve"> Васильевна</w:t>
      </w:r>
    </w:p>
    <w:p w:rsidR="00A2582D" w:rsidRPr="00EE6A7F" w:rsidRDefault="00A2582D" w:rsidP="00A2582D">
      <w:pPr>
        <w:autoSpaceDE w:val="0"/>
        <w:autoSpaceDN w:val="0"/>
        <w:adjustRightInd w:val="0"/>
        <w:spacing w:after="0" w:line="240" w:lineRule="auto"/>
        <w:ind w:right="4959"/>
        <w:jc w:val="both"/>
        <w:rPr>
          <w:rFonts w:ascii="Times New Roman" w:hAnsi="Times New Roman"/>
          <w:sz w:val="20"/>
          <w:szCs w:val="20"/>
        </w:rPr>
      </w:pPr>
      <w:r w:rsidRPr="00EE6A7F">
        <w:rPr>
          <w:rFonts w:ascii="Times New Roman" w:hAnsi="Times New Roman"/>
          <w:sz w:val="20"/>
          <w:szCs w:val="20"/>
        </w:rPr>
        <w:t>8(835-44)</w:t>
      </w:r>
      <w:r>
        <w:rPr>
          <w:rFonts w:ascii="Times New Roman" w:hAnsi="Times New Roman"/>
          <w:sz w:val="20"/>
          <w:szCs w:val="20"/>
        </w:rPr>
        <w:t xml:space="preserve"> 4</w:t>
      </w:r>
      <w:r w:rsidRPr="00EE6A7F">
        <w:rPr>
          <w:rFonts w:ascii="Times New Roman" w:hAnsi="Times New Roman"/>
          <w:sz w:val="20"/>
          <w:szCs w:val="20"/>
        </w:rPr>
        <w:t>2-2-31</w:t>
      </w:r>
    </w:p>
    <w:p w:rsidR="00A2582D" w:rsidRPr="00AC5F8C" w:rsidRDefault="00A2582D" w:rsidP="00A2582D">
      <w:pPr>
        <w:autoSpaceDE w:val="0"/>
        <w:autoSpaceDN w:val="0"/>
        <w:adjustRightInd w:val="0"/>
        <w:spacing w:after="0" w:line="240" w:lineRule="auto"/>
        <w:ind w:right="4959"/>
        <w:jc w:val="both"/>
        <w:rPr>
          <w:rFonts w:cs="Calibri"/>
        </w:rPr>
      </w:pPr>
    </w:p>
    <w:p w:rsidR="00A2582D" w:rsidRPr="00AC5F8C" w:rsidRDefault="00A2582D" w:rsidP="00A2582D">
      <w:pPr>
        <w:autoSpaceDE w:val="0"/>
        <w:autoSpaceDN w:val="0"/>
        <w:adjustRightInd w:val="0"/>
        <w:spacing w:after="0" w:line="240" w:lineRule="auto"/>
        <w:jc w:val="both"/>
        <w:rPr>
          <w:rFonts w:cs="Calibri"/>
        </w:rPr>
      </w:pPr>
    </w:p>
    <w:p w:rsidR="00A2582D" w:rsidRDefault="00A2582D" w:rsidP="00A2582D">
      <w:pPr>
        <w:autoSpaceDE w:val="0"/>
        <w:autoSpaceDN w:val="0"/>
        <w:adjustRightInd w:val="0"/>
        <w:spacing w:after="0" w:line="240" w:lineRule="auto"/>
        <w:jc w:val="right"/>
        <w:rPr>
          <w:rFonts w:cs="Calibri"/>
        </w:rPr>
      </w:pPr>
    </w:p>
    <w:p w:rsidR="00A2582D" w:rsidRPr="00923298" w:rsidRDefault="00A2582D" w:rsidP="00A2582D">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w:t>
      </w:r>
    </w:p>
    <w:p w:rsidR="00A2582D" w:rsidRPr="00923298" w:rsidRDefault="00A2582D" w:rsidP="00A2582D">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2582D" w:rsidRPr="00923298" w:rsidRDefault="00A2582D" w:rsidP="00A2582D">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2582D" w:rsidRDefault="00A2582D" w:rsidP="00A2582D">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07.09.2023 № 1159</w:t>
      </w:r>
    </w:p>
    <w:p w:rsidR="00977E0A" w:rsidRDefault="00977E0A" w:rsidP="00A2582D">
      <w:pPr>
        <w:spacing w:after="0" w:line="240" w:lineRule="auto"/>
        <w:ind w:left="4247" w:firstLine="709"/>
        <w:jc w:val="both"/>
        <w:rPr>
          <w:rFonts w:ascii="Times New Roman" w:hAnsi="Times New Roman"/>
          <w:sz w:val="24"/>
          <w:szCs w:val="24"/>
        </w:rPr>
      </w:pPr>
    </w:p>
    <w:p w:rsidR="00A2582D" w:rsidRPr="00AC5F8C" w:rsidRDefault="00A2582D" w:rsidP="00A2582D">
      <w:pPr>
        <w:autoSpaceDE w:val="0"/>
        <w:autoSpaceDN w:val="0"/>
        <w:adjustRightInd w:val="0"/>
        <w:spacing w:after="0" w:line="240" w:lineRule="auto"/>
        <w:jc w:val="center"/>
        <w:rPr>
          <w:rFonts w:cs="Calibri"/>
        </w:rPr>
      </w:pPr>
    </w:p>
    <w:p w:rsidR="00A2582D" w:rsidRDefault="00A2582D" w:rsidP="00A258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Сведения о кадастровых номерах, вносимых в ГАР, в привязке к адресным объектам</w:t>
      </w:r>
    </w:p>
    <w:p w:rsidR="00A2582D" w:rsidRPr="00AC5F8C" w:rsidRDefault="00A2582D" w:rsidP="00A2582D">
      <w:pPr>
        <w:autoSpaceDE w:val="0"/>
        <w:autoSpaceDN w:val="0"/>
        <w:adjustRightInd w:val="0"/>
        <w:spacing w:after="0" w:line="240" w:lineRule="auto"/>
        <w:rPr>
          <w:rFonts w:cs="Calibri"/>
        </w:rPr>
      </w:pPr>
    </w:p>
    <w:tbl>
      <w:tblPr>
        <w:tblW w:w="9356" w:type="dxa"/>
        <w:tblInd w:w="54" w:type="dxa"/>
        <w:tblLayout w:type="fixed"/>
        <w:tblCellMar>
          <w:left w:w="54" w:type="dxa"/>
          <w:right w:w="54" w:type="dxa"/>
        </w:tblCellMar>
        <w:tblLook w:val="0000" w:firstRow="0" w:lastRow="0" w:firstColumn="0" w:lastColumn="0" w:noHBand="0" w:noVBand="0"/>
      </w:tblPr>
      <w:tblGrid>
        <w:gridCol w:w="855"/>
        <w:gridCol w:w="3133"/>
        <w:gridCol w:w="2992"/>
        <w:gridCol w:w="2376"/>
      </w:tblGrid>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jc w:val="both"/>
              <w:rPr>
                <w:rFonts w:cs="Calibri"/>
                <w:lang w:val="en-US"/>
              </w:rPr>
            </w:pPr>
            <w:r w:rsidRPr="00D15A05">
              <w:rPr>
                <w:rFonts w:ascii="Times New Roman" w:hAnsi="Times New Roman"/>
                <w:sz w:val="24"/>
                <w:szCs w:val="24"/>
              </w:rPr>
              <w:t xml:space="preserve"> </w:t>
            </w:r>
            <w:r w:rsidRPr="00D15A05">
              <w:rPr>
                <w:rFonts w:ascii="Times New Roman" w:hAnsi="Times New Roman"/>
                <w:sz w:val="24"/>
                <w:szCs w:val="24"/>
                <w:lang w:val="en-US"/>
              </w:rPr>
              <w:t xml:space="preserve">№ </w:t>
            </w:r>
            <w:r w:rsidRPr="00D15A05">
              <w:rPr>
                <w:rFonts w:ascii="Times New Roman CYR" w:hAnsi="Times New Roman CYR" w:cs="Times New Roman CYR"/>
                <w:sz w:val="24"/>
                <w:szCs w:val="24"/>
              </w:rPr>
              <w:t xml:space="preserve">п/п </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jc w:val="center"/>
              <w:rPr>
                <w:rFonts w:cs="Calibri"/>
                <w:lang w:val="en-US"/>
              </w:rPr>
            </w:pPr>
            <w:r w:rsidRPr="00D15A05">
              <w:rPr>
                <w:rFonts w:ascii="Times New Roman CYR" w:hAnsi="Times New Roman CYR" w:cs="Times New Roman CYR"/>
                <w:sz w:val="24"/>
                <w:szCs w:val="24"/>
              </w:rPr>
              <w:t xml:space="preserve">Адрес объекта </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jc w:val="center"/>
              <w:rPr>
                <w:rFonts w:cs="Calibri"/>
              </w:rPr>
            </w:pPr>
            <w:r w:rsidRPr="00D15A05">
              <w:rPr>
                <w:rFonts w:ascii="Times New Roman CYR" w:hAnsi="Times New Roman CYR" w:cs="Times New Roman CYR"/>
                <w:sz w:val="24"/>
                <w:szCs w:val="24"/>
              </w:rPr>
              <w:t xml:space="preserve">Уникальный номер адреса объекта адресации в ГАР (Уникальный идентификатор) </w:t>
            </w: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jc w:val="center"/>
              <w:rPr>
                <w:rFonts w:cs="Calibri"/>
                <w:lang w:val="en-US"/>
              </w:rPr>
            </w:pPr>
            <w:r w:rsidRPr="00D15A05">
              <w:rPr>
                <w:rFonts w:ascii="Times New Roman CYR" w:hAnsi="Times New Roman CYR" w:cs="Times New Roman CYR"/>
                <w:sz w:val="24"/>
                <w:szCs w:val="24"/>
              </w:rPr>
              <w:t xml:space="preserve">Кадастровый номер адресного объекта </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село Вознесенское, улица Николаева, домовладение 12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46410b12-5954-44c2-ab87-593f461def25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21:19:030201:431</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село Вознесенское, улица Николаева, домовладение 18</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4c725cac-82f1-41d9-b6d7-7afa069b11e9</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21:19:030201:208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село Вознесенское,  улица Николаева, домовладение 22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5df5c1f3-4a96-4548-8bee-a248b0f5650e</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21:19:030201:221</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село Вознесенское,  улица Центральная, домовладение 12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a6364237-52c2-4a57-a152-2f33a1e494a7</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21:19:030201:219</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село Вознесенское,  улица. </w:t>
            </w:r>
            <w:proofErr w:type="gramStart"/>
            <w:r w:rsidRPr="00D15A05">
              <w:rPr>
                <w:rFonts w:ascii="Times New Roman" w:hAnsi="Times New Roman"/>
                <w:sz w:val="24"/>
                <w:szCs w:val="24"/>
              </w:rPr>
              <w:t>Центральная</w:t>
            </w:r>
            <w:proofErr w:type="gramEnd"/>
            <w:r w:rsidRPr="00D15A05">
              <w:rPr>
                <w:rFonts w:ascii="Times New Roman" w:hAnsi="Times New Roman"/>
                <w:sz w:val="24"/>
                <w:szCs w:val="24"/>
              </w:rPr>
              <w:t>, домовладение 13</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49fbd734-e018-4cc2-b3a2-ee729faacc90</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21:19:030201:238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6.</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село Вознесенское,  улица Николаева, домовладение 26</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4f63a6f0-d8b0-4468-b9c7-97dead6030ee</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21:19:030201:417</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7.</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Зеленая, домовладение 24</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a14d5a3d-d29c-4a82-8e77-ff680408d332</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21:19:040201:324</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8.</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r w:rsidRPr="00D15A05">
              <w:rPr>
                <w:rFonts w:ascii="Times New Roman" w:hAnsi="Times New Roman"/>
                <w:sz w:val="24"/>
                <w:szCs w:val="24"/>
              </w:rPr>
              <w:lastRenderedPageBreak/>
              <w:t>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Зеленая, домовладение 5</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lastRenderedPageBreak/>
              <w:t>bbe6a6db-8863-4fdf-92b4-40992e46d346</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lastRenderedPageBreak/>
              <w:t>21:19:040201:249</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lastRenderedPageBreak/>
              <w:t>9.</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Школьная, домовладение 8</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48ee87e4-61fb-4a72-9e0f-fa014fdb52f0</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21:19:040201:304</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10.</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Школьная, домовладение 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fcc9da51-e09b-45be-9128-acb3b2e3fd2b</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21:19:040201:256</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11.</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Первомайская, домовладение 12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ab76f32f-b367-4c0e-943c-412078ccf89d</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21:19:040201:316</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12.</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Зеленая, домовладение  3</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6064030c-e7bf-43a6-a080-5c86ecdac8e5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21:19:040201:205</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13.</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Однорядка, домовладение 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af194581-0eb8-4534-8ce7-51eaeb7dd6ea</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21:19:040201:241</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14.</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Центральная, домовладение 17</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773f2b8d-0d04-4ace-a5df-53e1bd9fd7b8</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21:19:040201:307</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15.</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Центральная, домовладение 21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5fa8bab7-feb7-49ab-9b63-421fc1ffa075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21:19:040201:464</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16.</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Центральная, домовладение 13</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c96c6d1a-6c40-4317-b4d2-6848761da687</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21:19:040201:264</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17.</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Кузнечная, домовладение 11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e9699374-40d8-4e55-b367-923b30e1b9f4</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21:19:040201:208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18.</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r w:rsidRPr="00D15A05">
              <w:rPr>
                <w:rFonts w:ascii="Times New Roman" w:hAnsi="Times New Roman"/>
                <w:sz w:val="24"/>
                <w:szCs w:val="24"/>
              </w:rPr>
              <w:lastRenderedPageBreak/>
              <w:t>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Однорядка, домовладение 11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lastRenderedPageBreak/>
              <w:t>03eb1973-a646-48b3-8861-fa1b938b9f5f</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lastRenderedPageBreak/>
              <w:t>21:19:040201:216</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lastRenderedPageBreak/>
              <w:t>19.</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Центральная, домовладение 11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2944ca59-e559-471e-9a7f-c15264cf192a</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21:19:040201:245</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20.</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деревня Сине-</w:t>
            </w:r>
            <w:proofErr w:type="spellStart"/>
            <w:r w:rsidRPr="00D15A05">
              <w:rPr>
                <w:rFonts w:ascii="Times New Roman" w:hAnsi="Times New Roman"/>
                <w:sz w:val="24"/>
                <w:szCs w:val="24"/>
              </w:rPr>
              <w:t>Кинчеры</w:t>
            </w:r>
            <w:proofErr w:type="spellEnd"/>
            <w:r w:rsidRPr="00D15A05">
              <w:rPr>
                <w:rFonts w:ascii="Times New Roman" w:hAnsi="Times New Roman"/>
                <w:sz w:val="24"/>
                <w:szCs w:val="24"/>
              </w:rPr>
              <w:t>, улица Центральная, домовладение 19</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acd013ae-8968-4c09-9ea4-21679a2bf3f0</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21:19:040201:463</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21.</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Старое </w:t>
            </w:r>
            <w:proofErr w:type="spellStart"/>
            <w:r w:rsidRPr="00D15A05">
              <w:rPr>
                <w:rFonts w:ascii="Times New Roman" w:hAnsi="Times New Roman"/>
                <w:sz w:val="24"/>
                <w:szCs w:val="24"/>
              </w:rPr>
              <w:t>Янситово</w:t>
            </w:r>
            <w:proofErr w:type="spellEnd"/>
            <w:r w:rsidRPr="00D15A05">
              <w:rPr>
                <w:rFonts w:ascii="Times New Roman" w:hAnsi="Times New Roman"/>
                <w:sz w:val="24"/>
                <w:szCs w:val="24"/>
              </w:rPr>
              <w:t>, улица Новая, домовладение 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00d3dd65-f28b-404c-ab97-67d98666645a</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21:19:040401:274</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22.</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Старое </w:t>
            </w:r>
            <w:proofErr w:type="spellStart"/>
            <w:r w:rsidRPr="00D15A05">
              <w:rPr>
                <w:rFonts w:ascii="Times New Roman" w:hAnsi="Times New Roman"/>
                <w:sz w:val="24"/>
                <w:szCs w:val="24"/>
              </w:rPr>
              <w:t>Янситово</w:t>
            </w:r>
            <w:proofErr w:type="spellEnd"/>
            <w:r w:rsidRPr="00D15A05">
              <w:rPr>
                <w:rFonts w:ascii="Times New Roman" w:hAnsi="Times New Roman"/>
                <w:sz w:val="24"/>
                <w:szCs w:val="24"/>
              </w:rPr>
              <w:t>, улица Овражная, домовладение 36</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12121e92-76c8-4d0e-b187-504b3ef3fb21</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21:19:040401:283</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23.</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Старое </w:t>
            </w:r>
            <w:proofErr w:type="spellStart"/>
            <w:r w:rsidRPr="00D15A05">
              <w:rPr>
                <w:rFonts w:ascii="Times New Roman" w:hAnsi="Times New Roman"/>
                <w:sz w:val="24"/>
                <w:szCs w:val="24"/>
              </w:rPr>
              <w:t>Янситово</w:t>
            </w:r>
            <w:proofErr w:type="spellEnd"/>
            <w:r w:rsidRPr="00D15A05">
              <w:rPr>
                <w:rFonts w:ascii="Times New Roman" w:hAnsi="Times New Roman"/>
                <w:sz w:val="24"/>
                <w:szCs w:val="24"/>
              </w:rPr>
              <w:t>, улица Овражная, домовладение 17</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f2be2128-c4a7-4397-8413-c90a11026cd4</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21:19:040401:328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24.</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Старое </w:t>
            </w:r>
            <w:proofErr w:type="spellStart"/>
            <w:r w:rsidRPr="00D15A05">
              <w:rPr>
                <w:rFonts w:ascii="Times New Roman" w:hAnsi="Times New Roman"/>
                <w:sz w:val="24"/>
                <w:szCs w:val="24"/>
              </w:rPr>
              <w:t>Янситово</w:t>
            </w:r>
            <w:proofErr w:type="spellEnd"/>
            <w:r w:rsidRPr="00D15A05">
              <w:rPr>
                <w:rFonts w:ascii="Times New Roman" w:hAnsi="Times New Roman"/>
                <w:sz w:val="24"/>
                <w:szCs w:val="24"/>
              </w:rPr>
              <w:t>, улица Овражная, домовладение 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7d255dcb-4abc-4673-afbb-01bcda26c82c</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21:19:040401:477</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25.</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Старое </w:t>
            </w:r>
            <w:proofErr w:type="spellStart"/>
            <w:r w:rsidRPr="00D15A05">
              <w:rPr>
                <w:rFonts w:ascii="Times New Roman" w:hAnsi="Times New Roman"/>
                <w:sz w:val="24"/>
                <w:szCs w:val="24"/>
              </w:rPr>
              <w:t>Янситово</w:t>
            </w:r>
            <w:proofErr w:type="spellEnd"/>
            <w:r w:rsidRPr="00D15A05">
              <w:rPr>
                <w:rFonts w:ascii="Times New Roman" w:hAnsi="Times New Roman"/>
                <w:sz w:val="24"/>
                <w:szCs w:val="24"/>
              </w:rPr>
              <w:t>, улица Р. Петрова, домовладение 15</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cca51fb6-4ea0-4bb5-a9a7-74e2ea6a328f</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21:19:040401:282</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26.</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Ленина, домовладение  11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b59b64c6-1ed5-4fdb-9dc8-eada9cac6afb</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21:19:020201:1080</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27.</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Олимпиада-80, домовладение 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ae6601df-9036-4cb0-9702-f56f37a8d018</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21:19:020201:879</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28.</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xml:space="preserve">, улица 60 лет </w:t>
            </w:r>
            <w:r w:rsidRPr="00D15A05">
              <w:rPr>
                <w:rFonts w:ascii="Times New Roman" w:hAnsi="Times New Roman"/>
                <w:sz w:val="24"/>
                <w:szCs w:val="24"/>
              </w:rPr>
              <w:lastRenderedPageBreak/>
              <w:t>ЧАССР, домовладение 47</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lastRenderedPageBreak/>
              <w:t>d4642677-bafe-4498-a4a4-ec991385e905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21:19:020201:942</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lastRenderedPageBreak/>
              <w:t>29.</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Олимпиада-80, домовладение 36</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a785222b-be5f-4bcd-99c3-bc409b63676c</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21:19:020201:645</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30.</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xml:space="preserve">, улица  </w:t>
            </w:r>
            <w:proofErr w:type="spellStart"/>
            <w:r w:rsidRPr="00D15A05">
              <w:rPr>
                <w:rFonts w:ascii="Times New Roman" w:hAnsi="Times New Roman"/>
                <w:sz w:val="24"/>
                <w:szCs w:val="24"/>
              </w:rPr>
              <w:t>Пичура</w:t>
            </w:r>
            <w:proofErr w:type="spellEnd"/>
            <w:r w:rsidRPr="00D15A05">
              <w:rPr>
                <w:rFonts w:ascii="Times New Roman" w:hAnsi="Times New Roman"/>
                <w:sz w:val="24"/>
                <w:szCs w:val="24"/>
              </w:rPr>
              <w:t>, домовладение 23</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ef0dbe16-3614-4858-8103-f7eb83dbab59</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21:19:020201:747</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31.</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Школьная, домовладение 6</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bd34df73-00ed-4ca3-ab57-cc723b484db8</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21:19:020201:1096</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32.</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xml:space="preserve">, улица  </w:t>
            </w:r>
            <w:proofErr w:type="spellStart"/>
            <w:r w:rsidRPr="00D15A05">
              <w:rPr>
                <w:rFonts w:ascii="Times New Roman" w:hAnsi="Times New Roman"/>
                <w:sz w:val="24"/>
                <w:szCs w:val="24"/>
              </w:rPr>
              <w:t>Ахплата</w:t>
            </w:r>
            <w:proofErr w:type="spellEnd"/>
            <w:r w:rsidRPr="00D15A05">
              <w:rPr>
                <w:rFonts w:ascii="Times New Roman" w:hAnsi="Times New Roman"/>
                <w:sz w:val="24"/>
                <w:szCs w:val="24"/>
              </w:rPr>
              <w:t>, домовладение 20</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37f0506f-f9c9-4c39-bf06-1ce605171b75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21:19:020201:938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33.</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60 лет ЧАССР, домовладение 94</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99435bf3-b3c5-4480-8b87-c6635282e681</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21:19:020201:663</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34.</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60 лет ЧАССР, домовладение 78</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344f6204-d159-4ff2-84a1-f2aa75d25c1d</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21:19:020201:648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35.</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Ленина, домовладение 17</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63921a8c-7391-4525-a895-6902b981ac53</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21:19:020201:673</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36.</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Николаева, домовладение 3</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d4daf045-40ae-4ff2-8919-4471f5415ee7</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21:19:020201:910</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37.</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Зеленая, домовладение 50, кв.2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c25f548f-29cb-49a2-a7ed-23299b3ef6a8</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21:19:020101:558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38.</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Николаева, домовладение 7</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f0a5b306-0ff9-4558-bb2f-77d29e365ab5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21:19:020201:680</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lastRenderedPageBreak/>
              <w:t>39.</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xml:space="preserve">, улица  </w:t>
            </w:r>
            <w:proofErr w:type="spellStart"/>
            <w:r w:rsidRPr="00D15A05">
              <w:rPr>
                <w:rFonts w:ascii="Times New Roman" w:hAnsi="Times New Roman"/>
                <w:sz w:val="24"/>
                <w:szCs w:val="24"/>
              </w:rPr>
              <w:t>Пичура</w:t>
            </w:r>
            <w:proofErr w:type="spellEnd"/>
            <w:r w:rsidRPr="00D15A05">
              <w:rPr>
                <w:rFonts w:ascii="Times New Roman" w:hAnsi="Times New Roman"/>
                <w:sz w:val="24"/>
                <w:szCs w:val="24"/>
              </w:rPr>
              <w:t>, домовладение 17</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fdfa3157-39cb-400a-87f4-198af159c20f</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21:19:020201:1086</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40.</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Ленина, домовладение 14</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fd7f8f62-b9c6-45cb-9abb-0b4c47561dd5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21:19:020201:1088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41.</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60 лет ЧАССР, домовладение 13</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6165b337-22ca-4ffc-a563-e74bc99f6c65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21:19:020201:637</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42.</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Гагарина, домовладение 27</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f13b9cae-c4e6-4842-acce-8434abdf15ed</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21:19:020201:652</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43.</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xml:space="preserve">, улица  </w:t>
            </w:r>
            <w:proofErr w:type="spellStart"/>
            <w:r w:rsidRPr="00D15A05">
              <w:rPr>
                <w:rFonts w:ascii="Times New Roman" w:hAnsi="Times New Roman"/>
                <w:sz w:val="24"/>
                <w:szCs w:val="24"/>
              </w:rPr>
              <w:t>Ю.Семенова</w:t>
            </w:r>
            <w:proofErr w:type="spellEnd"/>
            <w:r w:rsidRPr="00D15A05">
              <w:rPr>
                <w:rFonts w:ascii="Times New Roman" w:hAnsi="Times New Roman"/>
                <w:sz w:val="24"/>
                <w:szCs w:val="24"/>
              </w:rPr>
              <w:t>, домовладение 14</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d3b9a15d-d5fa-42d9-8022-f0349c5c4e52</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21:19:020201:920</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44.</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xml:space="preserve">, улица  </w:t>
            </w:r>
            <w:proofErr w:type="spellStart"/>
            <w:r w:rsidRPr="00D15A05">
              <w:rPr>
                <w:rFonts w:ascii="Times New Roman" w:hAnsi="Times New Roman"/>
                <w:sz w:val="24"/>
                <w:szCs w:val="24"/>
              </w:rPr>
              <w:t>Ю.Семенова</w:t>
            </w:r>
            <w:proofErr w:type="spellEnd"/>
            <w:r w:rsidRPr="00D15A05">
              <w:rPr>
                <w:rFonts w:ascii="Times New Roman" w:hAnsi="Times New Roman"/>
                <w:sz w:val="24"/>
                <w:szCs w:val="24"/>
              </w:rPr>
              <w:t>, домовладение 11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9d770bc2-e7c6-41be-bed7-a155fdef5e9c</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21:19:020201:919</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45.</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60 лет ЧАССР, домовладение 18</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bcdb43d1-8619-440c-9f9d-b17301965ea6</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21:19:020201:744</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46.</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Зеленая, домовладение 10</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ba30b083-026d-49f0-8d63-b8871819d084</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21:19:020201:733</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47.</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Зеленая, домовладение 53, кв. 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851bf032-e0b3-47d1-94d8-e43218cd5cf9</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21:19:020201:872</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48.</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Олимпиада-80, домовладение 33</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8eada753-047f-4539-93a6-0c1af2895906</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21:19:020201:1098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lastRenderedPageBreak/>
              <w:t>49.</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xml:space="preserve">, улица   </w:t>
            </w:r>
            <w:proofErr w:type="spellStart"/>
            <w:r w:rsidRPr="00D15A05">
              <w:rPr>
                <w:rFonts w:ascii="Times New Roman" w:hAnsi="Times New Roman"/>
                <w:sz w:val="24"/>
                <w:szCs w:val="24"/>
              </w:rPr>
              <w:t>Ахплата</w:t>
            </w:r>
            <w:proofErr w:type="spellEnd"/>
            <w:r w:rsidRPr="00D15A05">
              <w:rPr>
                <w:rFonts w:ascii="Times New Roman" w:hAnsi="Times New Roman"/>
                <w:sz w:val="24"/>
                <w:szCs w:val="24"/>
              </w:rPr>
              <w:t>, домовладение 28, кв. 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7a2284e4-2010-4e8c-80c7-ab06e7767420</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21:19:020201:776</w:t>
            </w:r>
          </w:p>
        </w:tc>
      </w:tr>
      <w:tr w:rsidR="00A2582D" w:rsidRPr="00D15A05" w:rsidTr="00A2582D">
        <w:trPr>
          <w:trHeight w:val="1475"/>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50.</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Ленина, домовладение 10</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3ddc603a-d188-4ad3-89e0-2cd21f5ddd02</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21:19:020201:660</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51.</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xml:space="preserve">, улица  </w:t>
            </w:r>
            <w:proofErr w:type="spellStart"/>
            <w:r w:rsidRPr="00D15A05">
              <w:rPr>
                <w:rFonts w:ascii="Times New Roman" w:hAnsi="Times New Roman"/>
                <w:sz w:val="24"/>
                <w:szCs w:val="24"/>
              </w:rPr>
              <w:t>Пятидворка</w:t>
            </w:r>
            <w:proofErr w:type="spellEnd"/>
            <w:r w:rsidRPr="00D15A05">
              <w:rPr>
                <w:rFonts w:ascii="Times New Roman" w:hAnsi="Times New Roman"/>
                <w:sz w:val="24"/>
                <w:szCs w:val="24"/>
              </w:rPr>
              <w:t>, домовладение 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038c1bf3-bb41-4823-8e69-75db2f8e54dd</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21:19:020201:799</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52.</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Зеленая, домовладение 38</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de04a0b7-7c68-4a9c-ab42-c4985f0296de</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21:19:020201:1089</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53.</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Новая, домовладение 5</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d9924caf-ff0e-448f-bd35-18df577ad840</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21:19:020201:721</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54.</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60 лет ЧАССР, домовладение 15</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a495a35d-efba-4eb2-8635-65b86ca97ad7</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21:19:020201:728</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55.</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Гагарина, домовладение 4</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a0ae3cd0-29b8-4578-9ff9-d0ac9b07ce2c</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21:19:020201:1073</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56.</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Олимпиада-80, домовладение 42</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1f9322a8-1daa-4fd5-92f3-6b71c6990617</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21:19:020201:1076</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57.</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Новая, домовладение 1</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bd8082a8-a945-41e8-b7ef-564469701b05</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21:19:020201:642</w:t>
            </w:r>
          </w:p>
        </w:tc>
      </w:tr>
      <w:tr w:rsidR="00A2582D" w:rsidRPr="00D15A05" w:rsidTr="00A2582D">
        <w:trPr>
          <w:trHeight w:val="1"/>
        </w:trPr>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sz w:val="24"/>
                <w:szCs w:val="24"/>
              </w:rPr>
              <w:t>58.</w:t>
            </w:r>
          </w:p>
        </w:tc>
        <w:tc>
          <w:tcPr>
            <w:tcW w:w="3133"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rPr>
            </w:pPr>
            <w:r w:rsidRPr="00D15A05">
              <w:rPr>
                <w:rFonts w:ascii="Times New Roman" w:hAnsi="Times New Roman"/>
                <w:color w:val="000000"/>
                <w:sz w:val="24"/>
                <w:szCs w:val="24"/>
              </w:rPr>
              <w:t>Чувашская Республика - Чувашия, муниципальный округ Урмарский</w:t>
            </w:r>
            <w:r w:rsidRPr="00D15A05">
              <w:rPr>
                <w:rFonts w:ascii="Times New Roman" w:hAnsi="Times New Roman"/>
                <w:sz w:val="24"/>
                <w:szCs w:val="24"/>
              </w:rPr>
              <w:t xml:space="preserve">, деревня </w:t>
            </w:r>
            <w:proofErr w:type="spellStart"/>
            <w:r w:rsidRPr="00D15A05">
              <w:rPr>
                <w:rFonts w:ascii="Times New Roman" w:hAnsi="Times New Roman"/>
                <w:sz w:val="24"/>
                <w:szCs w:val="24"/>
              </w:rPr>
              <w:t>Шихабылово</w:t>
            </w:r>
            <w:proofErr w:type="spellEnd"/>
            <w:r w:rsidRPr="00D15A05">
              <w:rPr>
                <w:rFonts w:ascii="Times New Roman" w:hAnsi="Times New Roman"/>
                <w:sz w:val="24"/>
                <w:szCs w:val="24"/>
              </w:rPr>
              <w:t>, улица  Гагарина, домовладение 29</w:t>
            </w:r>
          </w:p>
        </w:tc>
        <w:tc>
          <w:tcPr>
            <w:tcW w:w="2992"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rPr>
                <w:rFonts w:ascii="Times New Roman" w:hAnsi="Times New Roman"/>
                <w:color w:val="000000"/>
                <w:sz w:val="24"/>
                <w:szCs w:val="24"/>
              </w:rPr>
            </w:pPr>
            <w:r w:rsidRPr="00D15A05">
              <w:rPr>
                <w:rFonts w:ascii="Times New Roman" w:hAnsi="Times New Roman"/>
                <w:color w:val="000000"/>
                <w:sz w:val="24"/>
                <w:szCs w:val="24"/>
              </w:rPr>
              <w:t>e85d72fa-a316-44eb-a902-d357963932fe</w:t>
            </w:r>
          </w:p>
          <w:p w:rsidR="00A2582D" w:rsidRPr="00D15A05" w:rsidRDefault="00A2582D" w:rsidP="00433201">
            <w:pPr>
              <w:autoSpaceDE w:val="0"/>
              <w:autoSpaceDN w:val="0"/>
              <w:adjustRightInd w:val="0"/>
              <w:spacing w:after="0" w:line="240" w:lineRule="auto"/>
              <w:rPr>
                <w:rFonts w:ascii="Times New Roman" w:hAnsi="Times New Roman"/>
                <w:sz w:val="24"/>
                <w:szCs w:val="24"/>
              </w:rPr>
            </w:pPr>
          </w:p>
        </w:tc>
        <w:tc>
          <w:tcPr>
            <w:tcW w:w="2376" w:type="dxa"/>
            <w:tcBorders>
              <w:top w:val="single" w:sz="2" w:space="0" w:color="000000"/>
              <w:left w:val="single" w:sz="2" w:space="0" w:color="000000"/>
              <w:bottom w:val="single" w:sz="2" w:space="0" w:color="000000"/>
              <w:right w:val="single" w:sz="2" w:space="0" w:color="000000"/>
            </w:tcBorders>
            <w:shd w:val="clear" w:color="000000" w:fill="FFFFFF"/>
          </w:tcPr>
          <w:p w:rsidR="00A2582D" w:rsidRPr="00D15A05" w:rsidRDefault="00A2582D" w:rsidP="00433201">
            <w:pPr>
              <w:autoSpaceDE w:val="0"/>
              <w:autoSpaceDN w:val="0"/>
              <w:adjustRightInd w:val="0"/>
              <w:spacing w:after="0" w:line="240" w:lineRule="auto"/>
              <w:rPr>
                <w:rFonts w:ascii="Times New Roman" w:hAnsi="Times New Roman"/>
                <w:sz w:val="24"/>
                <w:szCs w:val="24"/>
                <w:lang w:val="en-US"/>
              </w:rPr>
            </w:pPr>
            <w:r w:rsidRPr="00D15A05">
              <w:rPr>
                <w:rFonts w:ascii="Times New Roman" w:hAnsi="Times New Roman"/>
                <w:sz w:val="24"/>
                <w:szCs w:val="24"/>
                <w:lang w:val="en-US"/>
              </w:rPr>
              <w:t>21:19:020201:1071</w:t>
            </w:r>
          </w:p>
        </w:tc>
      </w:tr>
    </w:tbl>
    <w:p w:rsidR="00341EB8" w:rsidRPr="00900386" w:rsidRDefault="00341EB8" w:rsidP="00A2582D">
      <w:pPr>
        <w:spacing w:after="0" w:line="240" w:lineRule="auto"/>
        <w:ind w:right="4962"/>
        <w:jc w:val="both"/>
        <w:rPr>
          <w:rFonts w:ascii="Times New Roman" w:hAnsi="Times New Roman" w:cs="Times New Roman"/>
          <w:color w:val="000000" w:themeColor="text1"/>
          <w:sz w:val="24"/>
          <w:szCs w:val="24"/>
        </w:rPr>
      </w:pPr>
    </w:p>
    <w:sectPr w:rsidR="00341EB8" w:rsidRPr="00900386" w:rsidSect="00900386">
      <w:pgSz w:w="11907" w:h="16840"/>
      <w:pgMar w:top="1134" w:right="708" w:bottom="70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F3" w:rsidRDefault="00012FF3" w:rsidP="00C65999">
      <w:pPr>
        <w:spacing w:after="0" w:line="240" w:lineRule="auto"/>
      </w:pPr>
      <w:r>
        <w:separator/>
      </w:r>
    </w:p>
  </w:endnote>
  <w:endnote w:type="continuationSeparator" w:id="0">
    <w:p w:rsidR="00012FF3" w:rsidRDefault="00012FF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F3" w:rsidRDefault="00012FF3" w:rsidP="00C65999">
      <w:pPr>
        <w:spacing w:after="0" w:line="240" w:lineRule="auto"/>
      </w:pPr>
      <w:r>
        <w:separator/>
      </w:r>
    </w:p>
  </w:footnote>
  <w:footnote w:type="continuationSeparator" w:id="0">
    <w:p w:rsidR="00012FF3" w:rsidRDefault="00012FF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8"/>
  </w:num>
  <w:num w:numId="3">
    <w:abstractNumId w:val="7"/>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2FF3"/>
    <w:rsid w:val="00013A5B"/>
    <w:rsid w:val="0001426E"/>
    <w:rsid w:val="00017D1D"/>
    <w:rsid w:val="00017FA2"/>
    <w:rsid w:val="00020518"/>
    <w:rsid w:val="00022A0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6930"/>
    <w:rsid w:val="000A0DB1"/>
    <w:rsid w:val="000A1F81"/>
    <w:rsid w:val="000B64CA"/>
    <w:rsid w:val="000C1044"/>
    <w:rsid w:val="000D6F24"/>
    <w:rsid w:val="000E2D94"/>
    <w:rsid w:val="000E3EFB"/>
    <w:rsid w:val="000F102A"/>
    <w:rsid w:val="000F2EF6"/>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98D"/>
    <w:rsid w:val="001B40AF"/>
    <w:rsid w:val="001B793A"/>
    <w:rsid w:val="001C167B"/>
    <w:rsid w:val="001C18B2"/>
    <w:rsid w:val="001C5758"/>
    <w:rsid w:val="001D52A0"/>
    <w:rsid w:val="001D6D75"/>
    <w:rsid w:val="001E207B"/>
    <w:rsid w:val="001E2929"/>
    <w:rsid w:val="001E3AD7"/>
    <w:rsid w:val="001E487C"/>
    <w:rsid w:val="001E5766"/>
    <w:rsid w:val="001E6EFD"/>
    <w:rsid w:val="001F044F"/>
    <w:rsid w:val="001F1B43"/>
    <w:rsid w:val="001F1E9F"/>
    <w:rsid w:val="00204D22"/>
    <w:rsid w:val="00206103"/>
    <w:rsid w:val="00214CB5"/>
    <w:rsid w:val="002153BE"/>
    <w:rsid w:val="002212D9"/>
    <w:rsid w:val="002226DA"/>
    <w:rsid w:val="00223C64"/>
    <w:rsid w:val="00226484"/>
    <w:rsid w:val="00227B33"/>
    <w:rsid w:val="00235087"/>
    <w:rsid w:val="00240E04"/>
    <w:rsid w:val="00247137"/>
    <w:rsid w:val="00252771"/>
    <w:rsid w:val="00260D00"/>
    <w:rsid w:val="00261989"/>
    <w:rsid w:val="00263268"/>
    <w:rsid w:val="00265580"/>
    <w:rsid w:val="002748BA"/>
    <w:rsid w:val="00276EB7"/>
    <w:rsid w:val="00280290"/>
    <w:rsid w:val="00281565"/>
    <w:rsid w:val="00282F47"/>
    <w:rsid w:val="002853AC"/>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C3FEA"/>
    <w:rsid w:val="003D1E5B"/>
    <w:rsid w:val="003E2C1C"/>
    <w:rsid w:val="003E572A"/>
    <w:rsid w:val="003E5791"/>
    <w:rsid w:val="003E6980"/>
    <w:rsid w:val="003E74AF"/>
    <w:rsid w:val="003F4FE5"/>
    <w:rsid w:val="00410A93"/>
    <w:rsid w:val="00412208"/>
    <w:rsid w:val="00415890"/>
    <w:rsid w:val="00416890"/>
    <w:rsid w:val="00416A42"/>
    <w:rsid w:val="004256EA"/>
    <w:rsid w:val="00431255"/>
    <w:rsid w:val="0043143F"/>
    <w:rsid w:val="0044504F"/>
    <w:rsid w:val="0046204F"/>
    <w:rsid w:val="00462F1D"/>
    <w:rsid w:val="0046717D"/>
    <w:rsid w:val="0047128F"/>
    <w:rsid w:val="00472B82"/>
    <w:rsid w:val="00474D50"/>
    <w:rsid w:val="00475E90"/>
    <w:rsid w:val="00476B7C"/>
    <w:rsid w:val="00487ACC"/>
    <w:rsid w:val="00493EC0"/>
    <w:rsid w:val="0049491E"/>
    <w:rsid w:val="004966ED"/>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7E1F"/>
    <w:rsid w:val="00520876"/>
    <w:rsid w:val="00520E7A"/>
    <w:rsid w:val="00522060"/>
    <w:rsid w:val="00532029"/>
    <w:rsid w:val="0053407E"/>
    <w:rsid w:val="005378AA"/>
    <w:rsid w:val="005404C3"/>
    <w:rsid w:val="00544681"/>
    <w:rsid w:val="0056415B"/>
    <w:rsid w:val="0056679F"/>
    <w:rsid w:val="00567D3A"/>
    <w:rsid w:val="00580412"/>
    <w:rsid w:val="0058369D"/>
    <w:rsid w:val="00583F5B"/>
    <w:rsid w:val="00584434"/>
    <w:rsid w:val="005849C4"/>
    <w:rsid w:val="00584C48"/>
    <w:rsid w:val="005864D4"/>
    <w:rsid w:val="005913FE"/>
    <w:rsid w:val="00591C79"/>
    <w:rsid w:val="00593DD4"/>
    <w:rsid w:val="005A3F0D"/>
    <w:rsid w:val="005A4D32"/>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40533"/>
    <w:rsid w:val="0064266A"/>
    <w:rsid w:val="00642824"/>
    <w:rsid w:val="00651C63"/>
    <w:rsid w:val="006525F2"/>
    <w:rsid w:val="0065325D"/>
    <w:rsid w:val="00667B91"/>
    <w:rsid w:val="00670D90"/>
    <w:rsid w:val="006724B1"/>
    <w:rsid w:val="00673200"/>
    <w:rsid w:val="00673BC9"/>
    <w:rsid w:val="00677D80"/>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60621"/>
    <w:rsid w:val="00763D1C"/>
    <w:rsid w:val="00763D9C"/>
    <w:rsid w:val="00767E2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359C"/>
    <w:rsid w:val="008903DF"/>
    <w:rsid w:val="00891B04"/>
    <w:rsid w:val="00893532"/>
    <w:rsid w:val="008975F3"/>
    <w:rsid w:val="008A1AFC"/>
    <w:rsid w:val="008A1B80"/>
    <w:rsid w:val="008B1CC4"/>
    <w:rsid w:val="008B6F00"/>
    <w:rsid w:val="008C27AE"/>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6451"/>
    <w:rsid w:val="00997B59"/>
    <w:rsid w:val="009A242F"/>
    <w:rsid w:val="009A620F"/>
    <w:rsid w:val="009B18FC"/>
    <w:rsid w:val="009B3A5B"/>
    <w:rsid w:val="009B4EBF"/>
    <w:rsid w:val="009B563B"/>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26E2"/>
    <w:rsid w:val="00A2582D"/>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9494C"/>
    <w:rsid w:val="00A96453"/>
    <w:rsid w:val="00AA0D1D"/>
    <w:rsid w:val="00AA1A20"/>
    <w:rsid w:val="00AA3601"/>
    <w:rsid w:val="00AA4352"/>
    <w:rsid w:val="00AB2433"/>
    <w:rsid w:val="00AB2B21"/>
    <w:rsid w:val="00AB59DE"/>
    <w:rsid w:val="00AB5AE6"/>
    <w:rsid w:val="00AC2436"/>
    <w:rsid w:val="00AC4FEC"/>
    <w:rsid w:val="00AD5136"/>
    <w:rsid w:val="00AD6815"/>
    <w:rsid w:val="00AD6C56"/>
    <w:rsid w:val="00AD71D4"/>
    <w:rsid w:val="00AE2115"/>
    <w:rsid w:val="00AE3EB9"/>
    <w:rsid w:val="00AE4D26"/>
    <w:rsid w:val="00AF76B7"/>
    <w:rsid w:val="00B021C2"/>
    <w:rsid w:val="00B0272C"/>
    <w:rsid w:val="00B042E1"/>
    <w:rsid w:val="00B24BA4"/>
    <w:rsid w:val="00B31B1A"/>
    <w:rsid w:val="00B44D54"/>
    <w:rsid w:val="00B47BC5"/>
    <w:rsid w:val="00B524DE"/>
    <w:rsid w:val="00B567CA"/>
    <w:rsid w:val="00B60CF7"/>
    <w:rsid w:val="00B61AEE"/>
    <w:rsid w:val="00B7013A"/>
    <w:rsid w:val="00B7075C"/>
    <w:rsid w:val="00B827F8"/>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E57BB"/>
    <w:rsid w:val="00CF08CB"/>
    <w:rsid w:val="00CF6C63"/>
    <w:rsid w:val="00D12ADC"/>
    <w:rsid w:val="00D13DDD"/>
    <w:rsid w:val="00D15C97"/>
    <w:rsid w:val="00D20F0F"/>
    <w:rsid w:val="00D24BE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5194"/>
    <w:rsid w:val="00E13D2C"/>
    <w:rsid w:val="00E212B5"/>
    <w:rsid w:val="00E22017"/>
    <w:rsid w:val="00E27831"/>
    <w:rsid w:val="00E30136"/>
    <w:rsid w:val="00E30745"/>
    <w:rsid w:val="00E31B1D"/>
    <w:rsid w:val="00E34706"/>
    <w:rsid w:val="00E541FD"/>
    <w:rsid w:val="00E54E35"/>
    <w:rsid w:val="00E61ECA"/>
    <w:rsid w:val="00E62CBB"/>
    <w:rsid w:val="00E64EE6"/>
    <w:rsid w:val="00E673BD"/>
    <w:rsid w:val="00E67931"/>
    <w:rsid w:val="00E76EEE"/>
    <w:rsid w:val="00E77642"/>
    <w:rsid w:val="00E77FEB"/>
    <w:rsid w:val="00E836CE"/>
    <w:rsid w:val="00E83EC9"/>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5AA8"/>
    <w:rsid w:val="00FA1B1E"/>
    <w:rsid w:val="00FA5A38"/>
    <w:rsid w:val="00FA5B0D"/>
    <w:rsid w:val="00FA61F9"/>
    <w:rsid w:val="00FB081D"/>
    <w:rsid w:val="00FB34B8"/>
    <w:rsid w:val="00FB777E"/>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1F89-2B70-4DA3-A6C3-0A877C07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2023-09-07T07:41:00Z</cp:lastPrinted>
  <dcterms:created xsi:type="dcterms:W3CDTF">2023-09-20T07:59:00Z</dcterms:created>
  <dcterms:modified xsi:type="dcterms:W3CDTF">2023-09-20T07:59:00Z</dcterms:modified>
</cp:coreProperties>
</file>