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6FF2" w:rsidRDefault="007F6FF2" w:rsidP="007F6FF2">
      <w:pPr>
        <w:pStyle w:val="ConsPlusTitle"/>
        <w:jc w:val="center"/>
        <w:outlineLvl w:val="2"/>
      </w:pPr>
      <w:r>
        <w:t>Требования к помещениям, в которых предоставляется</w:t>
      </w:r>
    </w:p>
    <w:p w:rsidR="007F6FF2" w:rsidRDefault="007F6FF2" w:rsidP="007F6FF2">
      <w:pPr>
        <w:pStyle w:val="ConsPlusTitle"/>
        <w:jc w:val="center"/>
      </w:pPr>
      <w:r>
        <w:t>государственная услуга</w:t>
      </w:r>
    </w:p>
    <w:p w:rsidR="007F6FF2" w:rsidRPr="007F6FF2" w:rsidRDefault="007F6FF2" w:rsidP="007F6FF2">
      <w:pPr>
        <w:pStyle w:val="a3"/>
        <w:spacing w:before="0" w:beforeAutospacing="0" w:after="0" w:afterAutospacing="0"/>
        <w:ind w:firstLine="851"/>
        <w:jc w:val="both"/>
        <w:rPr>
          <w:b/>
          <w:sz w:val="28"/>
          <w:szCs w:val="28"/>
        </w:rPr>
      </w:pPr>
      <w:r w:rsidRPr="007F6FF2">
        <w:rPr>
          <w:rStyle w:val="a4"/>
          <w:b w:val="0"/>
          <w:sz w:val="28"/>
          <w:szCs w:val="28"/>
        </w:rPr>
        <w:t>Помещения, в которых предоставляется государственная услуга, должны соответствовать следующим требованиям:</w:t>
      </w:r>
    </w:p>
    <w:p w:rsidR="007F6FF2" w:rsidRPr="007F6FF2" w:rsidRDefault="007F6FF2" w:rsidP="007F6FF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F6FF2">
        <w:rPr>
          <w:sz w:val="28"/>
          <w:szCs w:val="28"/>
        </w:rPr>
        <w:t>а) административные здания, в которых предоставляется государственная услуга, должны обеспечивать удобные и комфортные условия для заявителей;</w:t>
      </w:r>
    </w:p>
    <w:p w:rsidR="007F6FF2" w:rsidRPr="007F6FF2" w:rsidRDefault="007F6FF2" w:rsidP="007F6FF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F6FF2">
        <w:rPr>
          <w:sz w:val="28"/>
          <w:szCs w:val="28"/>
        </w:rPr>
        <w:t>б) возможность беспрепятственного доступа к объекту (зданию, помещению), в котором предоставляется государственная услуга;</w:t>
      </w:r>
    </w:p>
    <w:p w:rsidR="007F6FF2" w:rsidRPr="007F6FF2" w:rsidRDefault="007F6FF2" w:rsidP="007F6FF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F6FF2">
        <w:rPr>
          <w:sz w:val="28"/>
          <w:szCs w:val="28"/>
        </w:rPr>
        <w:t>в) обеспечено надлежащее размещение оборудования и носителей информации, необходимых для обеспечения беспрепятственного доступа к объектам (зданиям, помещениям), где предоставляется государственная услуга (в том числе для лиц с ограниченными возможностями);</w:t>
      </w:r>
    </w:p>
    <w:p w:rsidR="007F6FF2" w:rsidRPr="007F6FF2" w:rsidRDefault="007F6FF2" w:rsidP="007F6FF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F6FF2">
        <w:rPr>
          <w:sz w:val="28"/>
          <w:szCs w:val="28"/>
        </w:rPr>
        <w:t>г) в местах ожидания и приема устанавливаются стулья (кресельные секции, кресла) для заявителей;</w:t>
      </w:r>
    </w:p>
    <w:p w:rsidR="007F6FF2" w:rsidRPr="007F6FF2" w:rsidRDefault="007F6FF2" w:rsidP="007F6FF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F6FF2">
        <w:rPr>
          <w:sz w:val="28"/>
          <w:szCs w:val="28"/>
        </w:rPr>
        <w:t>д) в помещении (месте ожидания) размещаются информационные материалы о возможности участия граждан в оценке качества предоставления государственных услуг;</w:t>
      </w:r>
    </w:p>
    <w:p w:rsidR="007F6FF2" w:rsidRPr="007F6FF2" w:rsidRDefault="007F6FF2" w:rsidP="007F6FF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F6FF2">
        <w:rPr>
          <w:sz w:val="28"/>
          <w:szCs w:val="28"/>
        </w:rPr>
        <w:t>е) помещения оборудованы противопожарной системой и системой пожаротушения;</w:t>
      </w:r>
    </w:p>
    <w:p w:rsidR="007F6FF2" w:rsidRPr="007F6FF2" w:rsidRDefault="007F6FF2" w:rsidP="007F6FF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F6FF2">
        <w:rPr>
          <w:sz w:val="28"/>
          <w:szCs w:val="28"/>
        </w:rPr>
        <w:t>ж) залы ожидания оборудованы местами для оформления документов (столы (стойки) с канцелярскими принадлежностями) и образцами заполнения документов, а также стульями (креслами, лавками, скамейками);</w:t>
      </w:r>
    </w:p>
    <w:p w:rsidR="007F6FF2" w:rsidRPr="007F6FF2" w:rsidRDefault="007F6FF2" w:rsidP="007F6FF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F6FF2">
        <w:rPr>
          <w:sz w:val="28"/>
          <w:szCs w:val="28"/>
        </w:rPr>
        <w:t>з) вход в помещения, в которых предоставляется государственная услуга, оборудован пандусами, поручнями, тактильными (контрастными) предупреждающими элементами и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B8192B" w:rsidRDefault="00B8192B">
      <w:bookmarkStart w:id="0" w:name="_GoBack"/>
      <w:bookmarkEnd w:id="0"/>
    </w:p>
    <w:sectPr w:rsidR="00B819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FF2"/>
    <w:rsid w:val="000108A0"/>
    <w:rsid w:val="00533D26"/>
    <w:rsid w:val="00701B16"/>
    <w:rsid w:val="007F6FF2"/>
    <w:rsid w:val="00962142"/>
    <w:rsid w:val="00B8192B"/>
    <w:rsid w:val="00FF4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3831BA-1DEF-4E6B-9DF4-BA6936623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6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F6FF2"/>
    <w:rPr>
      <w:b/>
      <w:bCs/>
    </w:rPr>
  </w:style>
  <w:style w:type="paragraph" w:customStyle="1" w:styleId="ConsPlusTitle">
    <w:name w:val="ConsPlusTitle"/>
    <w:rsid w:val="007F6FF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10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Савчук Вера Иосифовна</dc:creator>
  <cp:keywords/>
  <dc:description/>
  <cp:lastModifiedBy>Савчук Вера Иосифовна</cp:lastModifiedBy>
  <cp:revision>1</cp:revision>
  <dcterms:created xsi:type="dcterms:W3CDTF">2026-06-01T07:52:00Z</dcterms:created>
  <dcterms:modified xsi:type="dcterms:W3CDTF">2026-06-01T07:53:00Z</dcterms:modified>
</cp:coreProperties>
</file>