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0" w:rsidRDefault="00FE39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39B0" w:rsidRDefault="00FE39B0">
      <w:pPr>
        <w:pStyle w:val="ConsPlusNormal"/>
        <w:jc w:val="both"/>
        <w:outlineLvl w:val="0"/>
      </w:pPr>
    </w:p>
    <w:p w:rsidR="00FE39B0" w:rsidRDefault="00FE39B0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FE39B0" w:rsidRDefault="00FE39B0">
      <w:pPr>
        <w:pStyle w:val="ConsPlusTitle"/>
        <w:jc w:val="center"/>
      </w:pPr>
      <w:r>
        <w:t>ЧУВАШСКОЙ РЕСПУБЛИКИ</w:t>
      </w:r>
    </w:p>
    <w:p w:rsidR="00FE39B0" w:rsidRDefault="00FE39B0">
      <w:pPr>
        <w:pStyle w:val="ConsPlusTitle"/>
        <w:jc w:val="center"/>
      </w:pPr>
    </w:p>
    <w:p w:rsidR="00FE39B0" w:rsidRDefault="00FE39B0">
      <w:pPr>
        <w:pStyle w:val="ConsPlusTitle"/>
        <w:jc w:val="center"/>
      </w:pPr>
      <w:r>
        <w:t>РЕШЕНИЕ</w:t>
      </w:r>
    </w:p>
    <w:p w:rsidR="00FE39B0" w:rsidRDefault="00FE39B0">
      <w:pPr>
        <w:pStyle w:val="ConsPlusTitle"/>
        <w:jc w:val="center"/>
      </w:pPr>
      <w:r>
        <w:t>от 27 октября 2015 г. N 49</w:t>
      </w:r>
    </w:p>
    <w:p w:rsidR="00FE39B0" w:rsidRDefault="00FE39B0">
      <w:pPr>
        <w:pStyle w:val="ConsPlusTitle"/>
        <w:jc w:val="center"/>
      </w:pPr>
    </w:p>
    <w:p w:rsidR="00FE39B0" w:rsidRDefault="00FE39B0">
      <w:pPr>
        <w:pStyle w:val="ConsPlusTitle"/>
        <w:jc w:val="center"/>
      </w:pPr>
      <w:r>
        <w:t>О ПОЛОЖЕНИИ О ПРОВЕДЕНИИ КОНКУРСА НА ЗАМЕЩЕНИЕ ВАКАНТНОЙ</w:t>
      </w:r>
    </w:p>
    <w:p w:rsidR="00FE39B0" w:rsidRDefault="00FE39B0">
      <w:pPr>
        <w:pStyle w:val="ConsPlusTitle"/>
        <w:jc w:val="center"/>
      </w:pPr>
      <w:r>
        <w:t>ДОЛЖНОСТИ МУНИЦИПАЛЬНОЙ СЛУЖБЫ В ОРГАНАХ МЕСТНОГО</w:t>
      </w:r>
    </w:p>
    <w:p w:rsidR="00FE39B0" w:rsidRDefault="00FE39B0">
      <w:pPr>
        <w:pStyle w:val="ConsPlusTitle"/>
        <w:jc w:val="center"/>
      </w:pPr>
      <w:r>
        <w:t>САМОУПРАВЛЕНИЯ ГОРОДА ЧЕБОКСАРЫ</w:t>
      </w:r>
    </w:p>
    <w:p w:rsidR="00FE39B0" w:rsidRDefault="00FE39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9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6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8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13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4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5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</w:tr>
    </w:tbl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года N 62 "О муниципальной службе в Чувашской Республике", </w:t>
      </w:r>
      <w:hyperlink r:id="rId1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в целях обеспечения равного доступа граждан к муниципальной службе и подбора высокопрофессиональных специалистов в органах местного самоуправления города Чебоксары Чебоксарское городское Собрание депутатов решило: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проведении конкурса на замещение вакантной должности муниципальной службы в органах местного самоуправления города Чебоксары.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17 марта 2009 года N 1269 "О Положении о проведении конкурса на замещение вакантной должности муниципальной службы в органах местного самоуправления города Чебоксары".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</w:pPr>
      <w:r>
        <w:t>Глава города Чебоксары</w:t>
      </w:r>
    </w:p>
    <w:p w:rsidR="00FE39B0" w:rsidRDefault="00FE39B0">
      <w:pPr>
        <w:pStyle w:val="ConsPlusNormal"/>
        <w:jc w:val="right"/>
      </w:pPr>
      <w:r>
        <w:t>Л.И.ЧЕРКЕСОВ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0"/>
      </w:pPr>
      <w:r>
        <w:t>Утверждено</w:t>
      </w:r>
    </w:p>
    <w:p w:rsidR="00FE39B0" w:rsidRDefault="00FE39B0">
      <w:pPr>
        <w:pStyle w:val="ConsPlusNormal"/>
        <w:jc w:val="right"/>
      </w:pPr>
      <w:r>
        <w:t>решением</w:t>
      </w:r>
    </w:p>
    <w:p w:rsidR="00FE39B0" w:rsidRDefault="00FE39B0">
      <w:pPr>
        <w:pStyle w:val="ConsPlusNormal"/>
        <w:jc w:val="right"/>
      </w:pPr>
      <w:r>
        <w:t>Чебоксарского городского</w:t>
      </w:r>
    </w:p>
    <w:p w:rsidR="00FE39B0" w:rsidRDefault="00FE39B0">
      <w:pPr>
        <w:pStyle w:val="ConsPlusNormal"/>
        <w:jc w:val="right"/>
      </w:pPr>
      <w:r>
        <w:t>Собрания депутатов</w:t>
      </w:r>
    </w:p>
    <w:p w:rsidR="00FE39B0" w:rsidRDefault="00FE39B0">
      <w:pPr>
        <w:pStyle w:val="ConsPlusNormal"/>
        <w:jc w:val="right"/>
      </w:pPr>
      <w:r>
        <w:t>от 27.10.2015 N 49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</w:pPr>
      <w:bookmarkStart w:id="0" w:name="P36"/>
      <w:bookmarkEnd w:id="0"/>
      <w:r>
        <w:lastRenderedPageBreak/>
        <w:t>ПОЛОЖЕНИЕ</w:t>
      </w:r>
    </w:p>
    <w:p w:rsidR="00FE39B0" w:rsidRDefault="00FE39B0">
      <w:pPr>
        <w:pStyle w:val="ConsPlusTitle"/>
        <w:jc w:val="center"/>
      </w:pPr>
      <w:r>
        <w:t>О ПРОВЕДЕНИИ КОНКУРСА НА ЗАМЕЩЕНИЕ ВАКАНТНОЙ ДОЛЖНОСТИ</w:t>
      </w:r>
    </w:p>
    <w:p w:rsidR="00FE39B0" w:rsidRDefault="00FE39B0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FE39B0" w:rsidRDefault="00FE39B0">
      <w:pPr>
        <w:pStyle w:val="ConsPlusTitle"/>
        <w:jc w:val="center"/>
      </w:pPr>
      <w:r>
        <w:t>ГОРОДА ЧЕБОКСАРЫ</w:t>
      </w:r>
    </w:p>
    <w:p w:rsidR="00FE39B0" w:rsidRDefault="00FE39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9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20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21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22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23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24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25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26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27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2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29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</w:tr>
    </w:tbl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I. Общие положения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>1.1. Настоящее Положение о проведении конкурса на замещение вакантной должности муниципальной службы в органах местного самоуправления города Чебоксары (далее - Положение) определяет порядок организации и проведения конкурса на замещение вакантной должности муниципальной службы в органах местного самоуправления города Чебоксары и порядок формирования конкурсной комиссии. Конкурс на замещение вакантной должности муниципальной службы в органах местного самоуправления города Чебоксары (далее - вакантной должности муниципальной службы)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1.2. Решение об объявлении конкурса принимается руководителем органа местного самоуправления (далее - представитель нанимателя), при наличии вакантной должности муниципальной службы.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1.3. Конкурс не проводится: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1) при заключении срочного трудового договора, а также временного перевода муниципальных служащих на другую работу на основании </w:t>
      </w:r>
      <w:hyperlink r:id="rId30">
        <w:r>
          <w:rPr>
            <w:color w:val="0000FF"/>
          </w:rPr>
          <w:t>статьи 72.2</w:t>
        </w:r>
      </w:hyperlink>
      <w:r>
        <w:t xml:space="preserve"> Трудового кодекса Российской Федерации;</w:t>
      </w:r>
    </w:p>
    <w:p w:rsidR="00FE39B0" w:rsidRDefault="00FE39B0">
      <w:pPr>
        <w:pStyle w:val="ConsPlusNormal"/>
        <w:jc w:val="both"/>
      </w:pPr>
      <w:r>
        <w:t xml:space="preserve">(пп. 1 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09.09.2022 N 903)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3) при переводе муниципальных служащих на другую работу в связи с сокращением численности или штата работников организации; изменением определенных сторонами условий трудового договора по причинам, связанным с изменением организационных условий труда, изменением структуры или штатного расписания; по состоянию здоровья в соответствии с медицинским заключением; в иных случаях, предусмотренных Трудовым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когда представитель нанимателя (работодатель) обязан перевести работника на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FE39B0" w:rsidRDefault="00FE39B0">
      <w:pPr>
        <w:pStyle w:val="ConsPlusNormal"/>
        <w:jc w:val="both"/>
      </w:pPr>
      <w:r>
        <w:t xml:space="preserve">(пп. 3 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4) при назначении муниципального служащего на муниципальную должность в порядке должностного роста по результатам проведенной аттестации;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5) при назначении гражданина на муниципальную должность младшей группы должностей и должность обеспечивающих специалистов;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lastRenderedPageBreak/>
        <w:t xml:space="preserve">6) при назначении на должность муниципальной службы в порядке перевода (согласно </w:t>
      </w:r>
      <w:hyperlink r:id="rId34">
        <w:r>
          <w:rPr>
            <w:color w:val="0000FF"/>
          </w:rPr>
          <w:t>пункту 5 части первой статьи 77</w:t>
        </w:r>
      </w:hyperlink>
      <w:r>
        <w:t xml:space="preserve"> Трудового кодекса Российской Федерации) между администрацией города Чебоксары, ее функциональными и отраслевыми органами, обладающими статусом юридического лица при условии назначения на ту же группу должностей муниципальной службы;</w:t>
      </w:r>
    </w:p>
    <w:p w:rsidR="00FE39B0" w:rsidRDefault="00FE39B0">
      <w:pPr>
        <w:pStyle w:val="ConsPlusNormal"/>
        <w:jc w:val="both"/>
      </w:pPr>
      <w:r>
        <w:t xml:space="preserve">(пп. 6 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7) при назначении на высшие и главные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FE39B0" w:rsidRDefault="00FE39B0">
      <w:pPr>
        <w:pStyle w:val="ConsPlusNormal"/>
        <w:jc w:val="both"/>
      </w:pPr>
      <w:r>
        <w:t xml:space="preserve">(пп. 7 введен </w:t>
      </w:r>
      <w:hyperlink r:id="rId3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15.05.2018 N 1196)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8) при переводе муниципальных служащих по их просьбе на нижестоящую должность муниципальной службы на основании </w:t>
      </w:r>
      <w:hyperlink r:id="rId37">
        <w:r>
          <w:rPr>
            <w:color w:val="0000FF"/>
          </w:rPr>
          <w:t>статьи 72.1</w:t>
        </w:r>
      </w:hyperlink>
      <w:r>
        <w:t xml:space="preserve"> Трудового кодекса Российской Федерации.</w:t>
      </w:r>
    </w:p>
    <w:p w:rsidR="00FE39B0" w:rsidRDefault="00FE39B0">
      <w:pPr>
        <w:pStyle w:val="ConsPlusNormal"/>
        <w:jc w:val="both"/>
      </w:pPr>
      <w:r>
        <w:t xml:space="preserve">(пп. 8 введен </w:t>
      </w:r>
      <w:hyperlink r:id="rId3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1.4. Задачи конкурсного отбора на муниципальной службе: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своевременное обеспечение потребностей органов местного самоуправления города Чебоксары в персонале в необходимом количестве, в нужной организационно-должностной структуре, с требуемым уровнем квалификации и профессиональным опытом;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обеспечение относительно стабильного состава персонала, способного аккумулировать профессиональный опыт и корпоративную культуру муниципальной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создание кадрового резерва органов местного самоуправления города Чебоксары.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1.5. Принципы проведения конкурсного отбора: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равный доступ граждан Российской Федерации к муниципальной службе;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единство основных подходов и требований к проведению отбора и оценки муниципальных служащих;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открытость, прозрачность целей, методов и процедур отбора и оценки претендентов;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состязательность;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этичность.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II. Требования к участникам конкурса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>2.1.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соответствующие установленным действующим законодательством квалификационным требованиям к вакантной должности муниципальной службы, достигшие 18-летнего возраста.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2.2. Гражданин не может быть принят на муниципальную службу в случаях: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2) осуждения его к наказанию, исключающему возможность исполнения должностных </w:t>
      </w:r>
      <w:r>
        <w:lastRenderedPageBreak/>
        <w:t>обязанностей по должности муниципальной службы, по приговору суда, вступившему в законную силу;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E39B0" w:rsidRDefault="00FE39B0">
      <w:pPr>
        <w:pStyle w:val="ConsPlusNormal"/>
        <w:jc w:val="both"/>
      </w:pPr>
      <w:r>
        <w:t xml:space="preserve">(пп. 6 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FE39B0" w:rsidRDefault="00FE39B0">
      <w:pPr>
        <w:pStyle w:val="ConsPlusNormal"/>
        <w:jc w:val="both"/>
      </w:pPr>
      <w:r>
        <w:t xml:space="preserve">(пп. 7 в ред. </w:t>
      </w:r>
      <w:hyperlink r:id="rId4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FE39B0" w:rsidRDefault="00FE39B0">
      <w:pPr>
        <w:pStyle w:val="ConsPlusNormal"/>
        <w:jc w:val="both"/>
      </w:pPr>
      <w:r>
        <w:t xml:space="preserve">(пп. 8 в ред. </w:t>
      </w:r>
      <w:hyperlink r:id="rId4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9) непредставления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FE39B0" w:rsidRDefault="00FE39B0">
      <w:pPr>
        <w:pStyle w:val="ConsPlusNormal"/>
        <w:jc w:val="both"/>
      </w:pPr>
      <w:r>
        <w:t xml:space="preserve">(пп. 9 в ред. </w:t>
      </w:r>
      <w:hyperlink r:id="rId4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9.1) непредставления сведений, предусмотренных </w:t>
      </w:r>
      <w:hyperlink w:anchor="P120">
        <w:r>
          <w:rPr>
            <w:color w:val="0000FF"/>
          </w:rPr>
          <w:t>подпунктом 10.1 пункта 4.1 раздела IV</w:t>
        </w:r>
      </w:hyperlink>
      <w:r>
        <w:t xml:space="preserve"> "Подача документов на участие в конкурсе" настоящего Положения;</w:t>
      </w:r>
    </w:p>
    <w:p w:rsidR="00FE39B0" w:rsidRDefault="00FE39B0">
      <w:pPr>
        <w:pStyle w:val="ConsPlusNormal"/>
        <w:jc w:val="both"/>
      </w:pPr>
      <w:r>
        <w:t xml:space="preserve">(пп. 9.1 введен </w:t>
      </w:r>
      <w:hyperlink r:id="rId4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26.09.2017 N 891)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</w:t>
      </w:r>
      <w:r>
        <w:lastRenderedPageBreak/>
        <w:t>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FE39B0" w:rsidRDefault="00FE39B0">
      <w:pPr>
        <w:pStyle w:val="ConsPlusNormal"/>
        <w:jc w:val="both"/>
      </w:pPr>
      <w:r>
        <w:t xml:space="preserve">(пп. 10 в ред. </w:t>
      </w:r>
      <w:hyperlink r:id="rId4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11) приобретения им статуса иностранного агента.</w:t>
      </w:r>
    </w:p>
    <w:p w:rsidR="00FE39B0" w:rsidRDefault="00FE39B0">
      <w:pPr>
        <w:pStyle w:val="ConsPlusNormal"/>
        <w:jc w:val="both"/>
      </w:pPr>
      <w:r>
        <w:t xml:space="preserve">(пп. 11 введен </w:t>
      </w:r>
      <w:hyperlink r:id="rId4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17.01.2023 N 1045)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2.3. Гражданин не может быть принят на муниципальную службу после достижения им возраста 65 лет, предельного возраста, установленного для замещения должности муниципальной службы.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2.4. Требования, предъявляемые к претендентам на замещение вакантной должности муниципальной службы, определяются установленными квалификационными требованиями к должности муниципальной службы: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стаж работы, в том числе стаж муниципальной (государственной)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уровень профессионального образования;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профессиональные знания, навыки.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2.5.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III. Объявление о конкурсе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 xml:space="preserve">3.1. Информационное </w:t>
      </w:r>
      <w:hyperlink w:anchor="P237">
        <w:r>
          <w:rPr>
            <w:color w:val="0000FF"/>
          </w:rPr>
          <w:t>сообщение</w:t>
        </w:r>
      </w:hyperlink>
      <w:r>
        <w:t xml:space="preserve"> (объявление) о проведении конкурса на замещение вакантной должности муниципальной службы в органах местного самоуправления города Чебоксары (приложение N 1) размещается на официальном сайте органа местного самоуправления в информационно-телекоммуникационной сети "Интернет", не позднее чем за 20 дней до даты проведения конкурса.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3.2. Информационное сообщение (объявление) должно содержать: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1) наименование вакантной должности муниципальной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2) требования, предъявляемые к гражданину, претендующему на замещение вакантной должности муниципальной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3) место и время приема документов, срок, до истечения которого принимаются документы;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4) перечень документов, подаваемых претендентами для участия в конкурсе, и требования к их оформлению;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5) адрес, по которому претенденты могут ознакомиться с необходимой для участия в конкурсе информацией, и порядок ознакомления с этой информацией;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6) проект договора.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IV. Подача документов на участие в конкурсе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bookmarkStart w:id="1" w:name="P120"/>
      <w:bookmarkEnd w:id="1"/>
      <w:r>
        <w:t>4.1. Гражданин, изъявивший желание участвовать в конкурсе, представляет в орган местного самоуправления города Чебоксары: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33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</w:t>
      </w:r>
      <w:r>
        <w:lastRenderedPageBreak/>
        <w:t>26 мая 2005 года N 667-р;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4)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5) копии документов об образовании;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6) 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7) копию свидетельства о постановке физического лица на учет в налоговом органе по месту жительства;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8) копию документов воинского учета - для граждан, пребывающих в запасе и лиц, подлежащих призыву на военную службу;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8.1) </w:t>
      </w:r>
      <w:hyperlink w:anchor="P36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2.2 к настоящему Положению;</w:t>
      </w:r>
    </w:p>
    <w:p w:rsidR="00FE39B0" w:rsidRDefault="00FE39B0">
      <w:pPr>
        <w:pStyle w:val="ConsPlusNormal"/>
        <w:jc w:val="both"/>
      </w:pPr>
      <w:r>
        <w:t xml:space="preserve">(пп. 8.1 введен </w:t>
      </w:r>
      <w:hyperlink r:id="rId5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9)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E39B0" w:rsidRDefault="00FE39B0">
      <w:pPr>
        <w:pStyle w:val="ConsPlusNormal"/>
        <w:jc w:val="both"/>
      </w:pPr>
      <w:r>
        <w:t xml:space="preserve">(п. 4.1 в ред. </w:t>
      </w:r>
      <w:hyperlink r:id="rId5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25.03.2021 N 172)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4.2. Муниципальный служащий, изъявивший желание участвовать в конкурсе в органе местного самоуправления города Чебоксары, в котором он замещает должность муниципальной службы, подает заявление на имя представителя нанимателя.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Муниципальный служащий, изъявивший желание участвовать в конкурсе в ином органе местного самоуправления, представляет в этот орган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Форма анкеты утверждается Правительством Российской Федерации.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4.3. Утратил силу с 12 марта 2024 года. - </w:t>
      </w:r>
      <w:hyperlink r:id="rId52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4.4. Достоверность сведений, представленных гражданином на имя представителя нанимателя, подлежит проверке.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В случае установления в процессе проверки обстоятельств, препятствующих поступлению гражданина на муниципальную службу, данный гражданин информируется в письменной форме о причинах отказа в поступлении на муниципальную службу в течение трех рабочих дней.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4.5. Несвоевременное представление документов, представление их в неполном объеме или с нарушением правил оформления является основанием для отказа в их приеме.</w:t>
      </w:r>
    </w:p>
    <w:p w:rsidR="00FE39B0" w:rsidRDefault="00FE39B0">
      <w:pPr>
        <w:pStyle w:val="ConsPlusNormal"/>
        <w:jc w:val="both"/>
      </w:pPr>
      <w:r>
        <w:t xml:space="preserve">(п. 4.5 в ред. </w:t>
      </w:r>
      <w:hyperlink r:id="rId5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lastRenderedPageBreak/>
        <w:t>4.6.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4.7.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4.8. Если на конкурс подано менее двух заявлений, конкурс не проводится и признается несостоявшимся. Информация о признании конкурса несостоявшимся в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FE39B0" w:rsidRDefault="00FE39B0">
      <w:pPr>
        <w:pStyle w:val="ConsPlusNormal"/>
        <w:jc w:val="both"/>
      </w:pPr>
      <w:r>
        <w:t xml:space="preserve">(п. 4.8 введен </w:t>
      </w:r>
      <w:hyperlink r:id="rId5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327; 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V. Порядок организации и проведения конкурса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>5.1. Конкурс на замещение вакантной должности муниципальной службы проводится в два этапа.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Организационное обеспечение проведения конкурса возлагается на кадровые подразделения органов местного самоуправления города Чебоксары.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5.2. На первом этапе представитель нанимателя организует: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1) размещение на официальном сайте органа местного самоуправления города Чебоксары в информационно-телекоммуникационной сети "Интернет" информационного сообщения (объявления) о проведении конкурса;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2) проверку комплектности и правильности оформления документов, представленных гражданином или муниципальным служащим;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3) проверку достоверности сведений, представленных гражданином или муниципальным служащим;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4) проверку соответствия квалификационным требованиям (к уровню профессионального образования, стажу муниципальной службы (государственной службы) или стажу (опыту) работы по специальности, профессиональным знаниям и навыкам, необходимым для исполнения должностных обязанностей);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5) утратил силу с 12 марта 2024 года. - </w:t>
      </w:r>
      <w:hyperlink r:id="rId56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Первый этап 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FE39B0" w:rsidRDefault="00FE39B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направляется кандидатам в течение 3 рабочих дней после окончания срока приема документов путем направления сообщения на адрес электронной почты, указанной кандидатом в заявлении на участие в конкурсе.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FE39B0" w:rsidRDefault="00FE39B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lastRenderedPageBreak/>
        <w:t>5.3. На втором этапе проводится конкурсное испытание.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Не позднее чем за 3 рабочих дня до начала второго этапа конкурса, секретарь конкурсной комиссии направляет кандидатам, допущенным к 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Конкурсное испытание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5.4. При проведении конкурса кандидаты оцениваются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5.5.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Победителем конкурса признается претендент, набравший наибольшее число голосов членов комиссии при оценке профессиональных, личностных качеств и успешно прошедший испытания.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5.6. По результатам проведения конкурса комиссия принимает одно из следующих решений: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по победителю конкурса - о соответствии лица квалификационным требованиям с предложением о замещении должности муниципальной службы;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по успешно прошедшим испытаниям - о соответствии лица квалификационным требованиям с предложением о зачислении в резерв на замещение должности муниципальной службы;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по не прошедшим испытание - о несоответствии лица квалификационным требованиям.</w:t>
      </w:r>
    </w:p>
    <w:p w:rsidR="00FE39B0" w:rsidRDefault="00FE39B0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14.04.2016 N 234)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составляется в одном экземпляре и подписывается председателем комиссии, его заместителем, секретарем и членами комиссии, присутствующими на заседании комиссии.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lastRenderedPageBreak/>
        <w:t>5.6.1.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предоставляет в кадровую службу органа местного самоуправления города Чебоксары следующие дополнительные документы, необходимые для поступления на муниципальную службу: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службу.</w:t>
      </w:r>
    </w:p>
    <w:p w:rsidR="00FE39B0" w:rsidRDefault="00FE39B0">
      <w:pPr>
        <w:pStyle w:val="ConsPlusNormal"/>
        <w:jc w:val="both"/>
      </w:pPr>
      <w:r>
        <w:t xml:space="preserve">(п. 5.6.1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Акт представителя нанимателя о назначении победителя конкурса на вакантную должность муниципальной службы не издается, трудовой договор не заключается в следующих случаях:</w:t>
      </w:r>
    </w:p>
    <w:p w:rsidR="00FE39B0" w:rsidRDefault="00FE39B0">
      <w:pPr>
        <w:pStyle w:val="ConsPlusNormal"/>
        <w:spacing w:before="220"/>
        <w:ind w:firstLine="540"/>
        <w:jc w:val="both"/>
      </w:pPr>
      <w:bookmarkStart w:id="2" w:name="P185"/>
      <w:bookmarkEnd w:id="2"/>
      <w:r>
        <w:t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не предоставит документы, необходимые для поступления на муниципальную службу, в том числе 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FE39B0" w:rsidRDefault="00FE39B0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если в отношении победителя конкурса будут установлены обстоятельства, препятствующие поступлению гражданина на муниципальную службу.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85">
        <w:r>
          <w:rPr>
            <w:color w:val="0000FF"/>
          </w:rPr>
          <w:t>абзаце третьем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окончания срока, предусмотренного абзацем третьим настоящего пункта.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86">
        <w:r>
          <w:rPr>
            <w:color w:val="0000FF"/>
          </w:rPr>
          <w:t>абзаце четвертом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предоставления полного перечня документов для поступления на муниципальную службу.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FE39B0" w:rsidRDefault="00FE39B0">
      <w:pPr>
        <w:pStyle w:val="ConsPlusNormal"/>
        <w:jc w:val="both"/>
      </w:pPr>
      <w:r>
        <w:t xml:space="preserve">(п. 5.7 в ред. </w:t>
      </w:r>
      <w:hyperlink r:id="rId6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5.8. 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</w:t>
      </w:r>
      <w:r>
        <w:lastRenderedPageBreak/>
        <w:t>приобщается к протоколу.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Выписка из протокола конкурсной комиссии выдается всем желающим лицам, участвовавшим в конкурсе.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5.9. Если в результате проведения конкурса не были выявлены претенденты, отвечающие требованиям, предъявляемым к должности муниципальной службы, на замещение которой он был объявлен, представитель нанимателя вправе принять решение о повторном его проведении.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Если в результате проведения конкурса конкурсной комиссией принято решение о включении в кадровый резерв органа местного самоуправления города Чебоксары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города Чебоксары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FE39B0" w:rsidRDefault="00FE39B0">
      <w:pPr>
        <w:pStyle w:val="ConsPlusNormal"/>
        <w:jc w:val="both"/>
      </w:pPr>
      <w:r>
        <w:t xml:space="preserve">(п. 5.9 в ред. </w:t>
      </w:r>
      <w:hyperlink r:id="rId6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5.10. Копия протокола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5.11. </w:t>
      </w:r>
      <w:hyperlink w:anchor="P428">
        <w:r>
          <w:rPr>
            <w:color w:val="0000FF"/>
          </w:rPr>
          <w:t>Информация</w:t>
        </w:r>
      </w:hyperlink>
      <w:r>
        <w:t xml:space="preserve"> о результатах конкурса (приложение N 4) направляется кандидатам в течение 3 рабочих дней со дня его завершения путем направления сообщения на адрес электронной почты, указанной кандидатом в заявлении на участие в конкурсе. Информация о результатах конкурса также размещается в указанный срок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FE39B0" w:rsidRDefault="00FE39B0">
      <w:pPr>
        <w:pStyle w:val="ConsPlusNormal"/>
        <w:jc w:val="both"/>
      </w:pPr>
      <w:r>
        <w:t xml:space="preserve">(п. 5.11 в ред. </w:t>
      </w:r>
      <w:hyperlink r:id="rId6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5.12.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по их письменному заявлению в течение семи рабочих дней после получения соответствующего заявления. В течение трех лет со дня завершения конкурса документы хранятся в архиве администрации города Чебоксары. По истечению трех лет со дня завершения конкурса документы подлежат уничтожению.</w:t>
      </w:r>
    </w:p>
    <w:p w:rsidR="00FE39B0" w:rsidRDefault="00FE39B0">
      <w:pPr>
        <w:pStyle w:val="ConsPlusNormal"/>
        <w:jc w:val="both"/>
      </w:pPr>
      <w:r>
        <w:t xml:space="preserve">(п. 5.12 в ред. </w:t>
      </w:r>
      <w:hyperlink r:id="rId6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23.06.2020 N 2152)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5.13. Кандидат вправе обжаловать решение конкурсной комиссии в соответствии с законодательством Российской Федерации.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Title"/>
        <w:jc w:val="center"/>
        <w:outlineLvl w:val="1"/>
      </w:pPr>
      <w:r>
        <w:t>VI. Конкурсная комиссия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>6.1. Для проведения конкурсов на замещение вакантных должностей муниципальной службы распоряжением (приказом) представителя нанимателя формируется постоянно действующая конкурсная комиссия (далее - комиссия).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Комиссии образуются в Чебоксарском городском Собрании депутатов, администрации города Чебоксары, ее территориальных, отраслевых и функциональных органах, имеющих статус юридического лица.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Абзац утратил силу с 12 марта 2024 года. - </w:t>
      </w:r>
      <w:hyperlink r:id="rId7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FE39B0" w:rsidRDefault="00FE39B0">
      <w:pPr>
        <w:pStyle w:val="ConsPlusNormal"/>
        <w:jc w:val="both"/>
      </w:pPr>
      <w:r>
        <w:t xml:space="preserve">(п. 6.1 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 xml:space="preserve">6.2. В состав комиссии входит не менее семи человек. Она состоит из председателя, </w:t>
      </w:r>
      <w:r>
        <w:lastRenderedPageBreak/>
        <w:t>заместителей председателя, секретаря и членов комиссии.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представитель нанимателя (работодателя);</w:t>
      </w:r>
    </w:p>
    <w:p w:rsidR="00FE39B0" w:rsidRDefault="00FE39B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представители кадрового и юридического подразделения органа местного самоуправления города Чебоксары;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депутаты Чебоксарского городского Собрания депутатов, представители научных и образовательных учреждений, иных организаций, приглашаемые для участия в комиссии в качестве независимых экспертов (по согласованию).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Также в состав комиссии может быть включен муниципальный служащий, в непосредственном подчинении которого находится вакантная муниципальная должность.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6.3. Для обеспечения работы комиссии (регистрация и прием заявлений, формирование дел, ведение протокола комиссии и др.) назначается секретарь комиссии из числа ее членов.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6.4. Заседание конкурсной комиссии проводится при наличии не менее двух кандидатов.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FE39B0" w:rsidRDefault="00FE39B0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1"/>
      </w:pPr>
      <w:r>
        <w:t>Приложение N 1</w:t>
      </w:r>
    </w:p>
    <w:p w:rsidR="00FE39B0" w:rsidRDefault="00FE39B0">
      <w:pPr>
        <w:pStyle w:val="ConsPlusNormal"/>
        <w:jc w:val="right"/>
      </w:pPr>
      <w:r>
        <w:t>к Положению о проведении конкурса</w:t>
      </w:r>
    </w:p>
    <w:p w:rsidR="00FE39B0" w:rsidRDefault="00FE39B0">
      <w:pPr>
        <w:pStyle w:val="ConsPlusNormal"/>
        <w:jc w:val="right"/>
      </w:pPr>
      <w:r>
        <w:t>на замещение вакантной</w:t>
      </w:r>
    </w:p>
    <w:p w:rsidR="00FE39B0" w:rsidRDefault="00FE39B0">
      <w:pPr>
        <w:pStyle w:val="ConsPlusNormal"/>
        <w:jc w:val="right"/>
      </w:pPr>
      <w:r>
        <w:t>должности муниципальной службы</w:t>
      </w:r>
    </w:p>
    <w:p w:rsidR="00FE39B0" w:rsidRDefault="00FE39B0">
      <w:pPr>
        <w:pStyle w:val="ConsPlusNormal"/>
        <w:jc w:val="right"/>
      </w:pPr>
      <w:r>
        <w:t>в органах местного самоуправления</w:t>
      </w:r>
    </w:p>
    <w:p w:rsidR="00FE39B0" w:rsidRDefault="00FE39B0">
      <w:pPr>
        <w:pStyle w:val="ConsPlusNormal"/>
        <w:jc w:val="right"/>
      </w:pPr>
      <w:r>
        <w:t>города Чебоксары</w:t>
      </w:r>
    </w:p>
    <w:p w:rsidR="00FE39B0" w:rsidRDefault="00FE39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9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</w:tr>
    </w:tbl>
    <w:p w:rsidR="00FE39B0" w:rsidRDefault="00FE39B0">
      <w:pPr>
        <w:pStyle w:val="ConsPlusNormal"/>
        <w:jc w:val="both"/>
      </w:pPr>
    </w:p>
    <w:p w:rsidR="00FE39B0" w:rsidRDefault="00FE39B0">
      <w:pPr>
        <w:pStyle w:val="ConsPlusNonformat"/>
        <w:jc w:val="both"/>
      </w:pPr>
      <w:bookmarkStart w:id="4" w:name="P237"/>
      <w:bookmarkEnd w:id="4"/>
      <w:r>
        <w:t xml:space="preserve">                   </w:t>
      </w:r>
      <w:r>
        <w:rPr>
          <w:b/>
        </w:rPr>
        <w:t>Информационное сообщение (объявление)</w:t>
      </w:r>
    </w:p>
    <w:p w:rsidR="00FE39B0" w:rsidRDefault="00FE39B0">
      <w:pPr>
        <w:pStyle w:val="ConsPlusNonformat"/>
        <w:jc w:val="both"/>
      </w:pPr>
      <w:r>
        <w:t xml:space="preserve">          </w:t>
      </w:r>
      <w:r>
        <w:rPr>
          <w:b/>
        </w:rPr>
        <w:t>о проведении конкурса на замещение вакантной должности</w:t>
      </w:r>
    </w:p>
    <w:p w:rsidR="00FE39B0" w:rsidRDefault="00FE39B0">
      <w:pPr>
        <w:pStyle w:val="ConsPlusNonformat"/>
        <w:jc w:val="both"/>
      </w:pPr>
      <w:r>
        <w:t xml:space="preserve">          </w:t>
      </w:r>
      <w:r>
        <w:rPr>
          <w:b/>
        </w:rPr>
        <w:t>муниципальной службы в органах местного самоуправления</w:t>
      </w:r>
    </w:p>
    <w:p w:rsidR="00FE39B0" w:rsidRDefault="00FE39B0">
      <w:pPr>
        <w:pStyle w:val="ConsPlusNonformat"/>
        <w:jc w:val="both"/>
      </w:pPr>
      <w:r>
        <w:t xml:space="preserve">                             </w:t>
      </w:r>
      <w:r>
        <w:rPr>
          <w:b/>
        </w:rPr>
        <w:t>города Чебоксары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E39B0" w:rsidRDefault="00FE39B0">
      <w:pPr>
        <w:pStyle w:val="ConsPlusNonformat"/>
        <w:jc w:val="both"/>
      </w:pPr>
      <w:r>
        <w:lastRenderedPageBreak/>
        <w:t xml:space="preserve">                   (наименование органа местного самоуправления)</w:t>
      </w:r>
    </w:p>
    <w:p w:rsidR="00FE39B0" w:rsidRDefault="00FE39B0">
      <w:pPr>
        <w:pStyle w:val="ConsPlusNonformat"/>
        <w:jc w:val="both"/>
      </w:pPr>
      <w:r>
        <w:t>объявляет  конкурс  на  замещение  вакантной должности муниципальной службы</w:t>
      </w:r>
    </w:p>
    <w:p w:rsidR="00FE39B0" w:rsidRDefault="00FE39B0">
      <w:pPr>
        <w:pStyle w:val="ConsPlusNonformat"/>
        <w:jc w:val="both"/>
      </w:pPr>
      <w:r>
        <w:t>(далее - конкурс) _________________________________________________________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(наименование вакантной должности)</w:t>
      </w:r>
    </w:p>
    <w:p w:rsidR="00FE39B0" w:rsidRDefault="00FE39B0">
      <w:pPr>
        <w:pStyle w:val="ConsPlusNonformat"/>
        <w:jc w:val="both"/>
      </w:pPr>
      <w:r>
        <w:t xml:space="preserve">    Место нахождения органа местного самоуправления: _____________________.</w:t>
      </w:r>
    </w:p>
    <w:p w:rsidR="00FE39B0" w:rsidRDefault="00FE39B0">
      <w:pPr>
        <w:pStyle w:val="ConsPlusNonformat"/>
        <w:jc w:val="both"/>
      </w:pPr>
      <w:r>
        <w:t xml:space="preserve">    Почтовый адрес органа местного самоуправления: _______________________.</w:t>
      </w:r>
    </w:p>
    <w:p w:rsidR="00FE39B0" w:rsidRDefault="00FE39B0">
      <w:pPr>
        <w:pStyle w:val="ConsPlusNonformat"/>
        <w:jc w:val="both"/>
      </w:pPr>
      <w:r>
        <w:t xml:space="preserve">    Контактное лицо: __________________________.</w:t>
      </w:r>
    </w:p>
    <w:p w:rsidR="00FE39B0" w:rsidRDefault="00FE39B0">
      <w:pPr>
        <w:pStyle w:val="ConsPlusNonformat"/>
        <w:jc w:val="both"/>
      </w:pPr>
      <w:r>
        <w:t xml:space="preserve">    Адрес электронной почты контактного лица: ____________________________.</w:t>
      </w:r>
    </w:p>
    <w:p w:rsidR="00FE39B0" w:rsidRDefault="00FE39B0">
      <w:pPr>
        <w:pStyle w:val="ConsPlusNonformat"/>
        <w:jc w:val="both"/>
      </w:pPr>
      <w:r>
        <w:t xml:space="preserve">    Номер телефона контактного лица: __________________________.</w:t>
      </w:r>
    </w:p>
    <w:p w:rsidR="00FE39B0" w:rsidRDefault="00FE39B0">
      <w:pPr>
        <w:pStyle w:val="ConsPlusNonformat"/>
        <w:jc w:val="both"/>
      </w:pPr>
      <w:r>
        <w:t xml:space="preserve">    2. Начало приема документов для участия в конкурсе "__" _____ 201__ г.,</w:t>
      </w:r>
    </w:p>
    <w:p w:rsidR="00FE39B0" w:rsidRDefault="00FE39B0">
      <w:pPr>
        <w:pStyle w:val="ConsPlusNonformat"/>
        <w:jc w:val="both"/>
      </w:pPr>
      <w:r>
        <w:t>окончание - "__" _______ 201__ г.</w:t>
      </w:r>
    </w:p>
    <w:p w:rsidR="00FE39B0" w:rsidRDefault="00FE39B0">
      <w:pPr>
        <w:pStyle w:val="ConsPlusNonformat"/>
        <w:jc w:val="both"/>
      </w:pPr>
      <w:r>
        <w:t xml:space="preserve">    3. Прием документов осуществляется по адресу: ________________________.</w:t>
      </w:r>
    </w:p>
    <w:p w:rsidR="00FE39B0" w:rsidRDefault="00FE39B0">
      <w:pPr>
        <w:pStyle w:val="ConsPlusNonformat"/>
        <w:jc w:val="both"/>
      </w:pPr>
      <w:r>
        <w:t xml:space="preserve">    Документы принимаются ежедневно с _____ до ______, в пятницу до ______,</w:t>
      </w:r>
    </w:p>
    <w:p w:rsidR="00FE39B0" w:rsidRDefault="00FE39B0">
      <w:pPr>
        <w:pStyle w:val="ConsPlusNonformat"/>
        <w:jc w:val="both"/>
      </w:pPr>
      <w:r>
        <w:t>кроме выходных (суббота и воскресенье) и праздничных дней.</w:t>
      </w:r>
    </w:p>
    <w:p w:rsidR="00FE39B0" w:rsidRDefault="00FE39B0">
      <w:pPr>
        <w:pStyle w:val="ConsPlusNonformat"/>
        <w:jc w:val="both"/>
      </w:pPr>
      <w:r>
        <w:t xml:space="preserve">    4.   К  претенденту  на  замещение  указанной  должности  предъявляются</w:t>
      </w:r>
    </w:p>
    <w:p w:rsidR="00FE39B0" w:rsidRDefault="00FE39B0">
      <w:pPr>
        <w:pStyle w:val="ConsPlusNonformat"/>
        <w:jc w:val="both"/>
      </w:pPr>
      <w:r>
        <w:t>следующие квалификационные требования:</w:t>
      </w:r>
    </w:p>
    <w:p w:rsidR="00FE39B0" w:rsidRDefault="00FE39B0">
      <w:pPr>
        <w:pStyle w:val="ConsPlusNonformat"/>
        <w:jc w:val="both"/>
      </w:pPr>
      <w:r>
        <w:t xml:space="preserve">    к уровню профессионального образования: ________________;</w:t>
      </w:r>
    </w:p>
    <w:p w:rsidR="00FE39B0" w:rsidRDefault="00FE39B0">
      <w:pPr>
        <w:pStyle w:val="ConsPlusNonformat"/>
        <w:jc w:val="both"/>
      </w:pPr>
      <w:r>
        <w:t xml:space="preserve">    к  стажу  муниципальной  службы  или  стажу  работы  по  специальности,</w:t>
      </w:r>
    </w:p>
    <w:p w:rsidR="00FE39B0" w:rsidRDefault="00FE39B0">
      <w:pPr>
        <w:pStyle w:val="ConsPlusNonformat"/>
        <w:jc w:val="both"/>
      </w:pPr>
      <w:r>
        <w:t>направлению подготовки: ________________;</w:t>
      </w:r>
    </w:p>
    <w:p w:rsidR="00FE39B0" w:rsidRDefault="00FE39B0">
      <w:pPr>
        <w:pStyle w:val="ConsPlusNonformat"/>
        <w:jc w:val="both"/>
      </w:pPr>
      <w:r>
        <w:t xml:space="preserve">    к знаниям: ________________;</w:t>
      </w:r>
    </w:p>
    <w:p w:rsidR="00FE39B0" w:rsidRDefault="00FE39B0">
      <w:pPr>
        <w:pStyle w:val="ConsPlusNonformat"/>
        <w:jc w:val="both"/>
      </w:pPr>
      <w:r>
        <w:t xml:space="preserve">    к умениям: ________________.</w:t>
      </w:r>
    </w:p>
    <w:p w:rsidR="00FE39B0" w:rsidRDefault="00FE39B0">
      <w:pPr>
        <w:pStyle w:val="ConsPlusNonformat"/>
        <w:jc w:val="both"/>
      </w:pPr>
      <w:r>
        <w:t xml:space="preserve">    5. Должностные обязанности: ________________.</w:t>
      </w:r>
    </w:p>
    <w:p w:rsidR="00FE39B0" w:rsidRDefault="00FE39B0">
      <w:pPr>
        <w:pStyle w:val="ConsPlusNonformat"/>
        <w:jc w:val="both"/>
      </w:pPr>
      <w:r>
        <w:t xml:space="preserve">    6.  Гражданин  Российской  Федерации,  изъявивший желание участвовать в</w:t>
      </w:r>
    </w:p>
    <w:p w:rsidR="00FE39B0" w:rsidRDefault="00FE39B0">
      <w:pPr>
        <w:pStyle w:val="ConsPlusNonformat"/>
        <w:jc w:val="both"/>
      </w:pPr>
      <w:r>
        <w:t>конкурсе, представляет:</w:t>
      </w:r>
    </w:p>
    <w:p w:rsidR="00FE39B0" w:rsidRDefault="00FE39B0">
      <w:pPr>
        <w:pStyle w:val="ConsPlusNonformat"/>
        <w:jc w:val="both"/>
      </w:pPr>
      <w:r>
        <w:t xml:space="preserve">    личное </w:t>
      </w:r>
      <w:hyperlink w:anchor="P33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FE39B0" w:rsidRDefault="00FE39B0">
      <w:pPr>
        <w:pStyle w:val="ConsPlusNonformat"/>
        <w:jc w:val="both"/>
      </w:pPr>
      <w:r>
        <w:t xml:space="preserve">    собственноручно заполненную и подписанную </w:t>
      </w:r>
      <w:hyperlink r:id="rId74">
        <w:r>
          <w:rPr>
            <w:color w:val="0000FF"/>
          </w:rPr>
          <w:t>анкету</w:t>
        </w:r>
      </w:hyperlink>
      <w:r>
        <w:t xml:space="preserve"> по форме, утвержденной</w:t>
      </w:r>
    </w:p>
    <w:p w:rsidR="00FE39B0" w:rsidRDefault="00FE39B0">
      <w:pPr>
        <w:pStyle w:val="ConsPlusNonformat"/>
        <w:jc w:val="both"/>
      </w:pPr>
      <w:r>
        <w:t>распоряжением  Правительства  Российской  Федерации  от  26 мая 2005 года N</w:t>
      </w:r>
    </w:p>
    <w:p w:rsidR="00FE39B0" w:rsidRDefault="00FE39B0">
      <w:pPr>
        <w:pStyle w:val="ConsPlusNonformat"/>
        <w:jc w:val="both"/>
      </w:pPr>
      <w:r>
        <w:t>667-р;</w:t>
      </w:r>
    </w:p>
    <w:p w:rsidR="00FE39B0" w:rsidRDefault="00FE39B0">
      <w:pPr>
        <w:pStyle w:val="ConsPlusNonformat"/>
        <w:jc w:val="both"/>
      </w:pPr>
      <w:r>
        <w:t xml:space="preserve">    копию паспорта (паспорт предъявляется лично по прибытии на конкурс);</w:t>
      </w:r>
    </w:p>
    <w:p w:rsidR="00FE39B0" w:rsidRDefault="00FE39B0">
      <w:pPr>
        <w:pStyle w:val="ConsPlusNonformat"/>
        <w:jc w:val="both"/>
      </w:pPr>
      <w:r>
        <w:t xml:space="preserve">    копию  трудовой  книжки  и  (или)  сведения о трудовой деятельности (за</w:t>
      </w:r>
    </w:p>
    <w:p w:rsidR="00FE39B0" w:rsidRDefault="00FE39B0">
      <w:pPr>
        <w:pStyle w:val="ConsPlusNonformat"/>
        <w:jc w:val="both"/>
      </w:pPr>
      <w:r>
        <w:t>исключением   случаев,   когда   трудовой  договор  (контракт)  заключается</w:t>
      </w:r>
    </w:p>
    <w:p w:rsidR="00FE39B0" w:rsidRDefault="00FE39B0">
      <w:pPr>
        <w:pStyle w:val="ConsPlusNonformat"/>
        <w:jc w:val="both"/>
      </w:pPr>
      <w:r>
        <w:t>впервые);</w:t>
      </w:r>
    </w:p>
    <w:p w:rsidR="00FE39B0" w:rsidRDefault="00FE39B0">
      <w:pPr>
        <w:pStyle w:val="ConsPlusNonformat"/>
        <w:jc w:val="both"/>
      </w:pPr>
      <w:r>
        <w:t xml:space="preserve">    копии документов об образовании;</w:t>
      </w:r>
    </w:p>
    <w:p w:rsidR="00FE39B0" w:rsidRDefault="00FE39B0">
      <w:pPr>
        <w:pStyle w:val="ConsPlusNonformat"/>
        <w:jc w:val="both"/>
      </w:pPr>
      <w:r>
        <w:t xml:space="preserve">    копию  документа,  подтверждающий регистрацию в системе индивидуального</w:t>
      </w:r>
    </w:p>
    <w:p w:rsidR="00FE39B0" w:rsidRDefault="00FE39B0">
      <w:pPr>
        <w:pStyle w:val="ConsPlusNonformat"/>
        <w:jc w:val="both"/>
      </w:pPr>
      <w:r>
        <w:t>(персонифицированного)  учета,  в том числе в форме электронного документа,</w:t>
      </w:r>
    </w:p>
    <w:p w:rsidR="00FE39B0" w:rsidRDefault="00FE39B0">
      <w:pPr>
        <w:pStyle w:val="ConsPlusNonformat"/>
        <w:jc w:val="both"/>
      </w:pPr>
      <w:r>
        <w:t>или  страховое  свидетельство  обязательного  пенсионного  страхования,  за</w:t>
      </w:r>
    </w:p>
    <w:p w:rsidR="00FE39B0" w:rsidRDefault="00FE39B0">
      <w:pPr>
        <w:pStyle w:val="ConsPlusNonformat"/>
        <w:jc w:val="both"/>
      </w:pPr>
      <w:r>
        <w:t>исключением случаев, когда трудовой договор (контракт) заключается впервые;</w:t>
      </w:r>
    </w:p>
    <w:p w:rsidR="00FE39B0" w:rsidRDefault="00FE39B0">
      <w:pPr>
        <w:pStyle w:val="ConsPlusNonformat"/>
        <w:jc w:val="both"/>
      </w:pPr>
      <w:r>
        <w:t xml:space="preserve">    копию  свидетельства  о постановке физического лица на учет в налоговом</w:t>
      </w:r>
    </w:p>
    <w:p w:rsidR="00FE39B0" w:rsidRDefault="00FE39B0">
      <w:pPr>
        <w:pStyle w:val="ConsPlusNonformat"/>
        <w:jc w:val="both"/>
      </w:pPr>
      <w:r>
        <w:t>органе по месту жительства;</w:t>
      </w:r>
    </w:p>
    <w:p w:rsidR="00FE39B0" w:rsidRDefault="00FE39B0">
      <w:pPr>
        <w:pStyle w:val="ConsPlusNonformat"/>
        <w:jc w:val="both"/>
      </w:pPr>
      <w:r>
        <w:t xml:space="preserve">    копию  документов воинского учета - для граждан, пребывающих в запасе и</w:t>
      </w:r>
    </w:p>
    <w:p w:rsidR="00FE39B0" w:rsidRDefault="00FE39B0">
      <w:pPr>
        <w:pStyle w:val="ConsPlusNonformat"/>
        <w:jc w:val="both"/>
      </w:pPr>
      <w:r>
        <w:t>лиц, подлежащих призыву на военную службу;</w:t>
      </w:r>
    </w:p>
    <w:p w:rsidR="00FE39B0" w:rsidRDefault="00FE39B0">
      <w:pPr>
        <w:pStyle w:val="ConsPlusNonformat"/>
        <w:jc w:val="both"/>
      </w:pPr>
      <w:r>
        <w:t xml:space="preserve">    иные   документы,   предусмотренные   федеральными   законами,  указами</w:t>
      </w:r>
    </w:p>
    <w:p w:rsidR="00FE39B0" w:rsidRDefault="00FE39B0">
      <w:pPr>
        <w:pStyle w:val="ConsPlusNonformat"/>
        <w:jc w:val="both"/>
      </w:pPr>
      <w:r>
        <w:t>Президента  Российской Федерации и постановлениями Правительства Российской</w:t>
      </w:r>
    </w:p>
    <w:p w:rsidR="00FE39B0" w:rsidRDefault="00FE39B0">
      <w:pPr>
        <w:pStyle w:val="ConsPlusNonformat"/>
        <w:jc w:val="both"/>
      </w:pPr>
      <w:r>
        <w:t>Федерации.</w:t>
      </w:r>
    </w:p>
    <w:p w:rsidR="00FE39B0" w:rsidRDefault="00FE39B0">
      <w:pPr>
        <w:pStyle w:val="ConsPlusNonformat"/>
        <w:jc w:val="both"/>
      </w:pPr>
      <w:r>
        <w:t xml:space="preserve">    Гражданин,   изъявивший   желание   участвовать   в   конкурсе,  вправе</w:t>
      </w:r>
    </w:p>
    <w:p w:rsidR="00FE39B0" w:rsidRDefault="00FE39B0">
      <w:pPr>
        <w:pStyle w:val="ConsPlusNonformat"/>
        <w:jc w:val="both"/>
      </w:pPr>
      <w:r>
        <w:t>представить  иные  документы  (характеристики,  рекомендации, отзывы, копии</w:t>
      </w:r>
    </w:p>
    <w:p w:rsidR="00FE39B0" w:rsidRDefault="00FE39B0">
      <w:pPr>
        <w:pStyle w:val="ConsPlusNonformat"/>
        <w:jc w:val="both"/>
      </w:pPr>
      <w:r>
        <w:t>документов  о  присвоении почетных званий, классного чина, дипломатического</w:t>
      </w:r>
    </w:p>
    <w:p w:rsidR="00FE39B0" w:rsidRDefault="00FE39B0">
      <w:pPr>
        <w:pStyle w:val="ConsPlusNonformat"/>
        <w:jc w:val="both"/>
      </w:pPr>
      <w:r>
        <w:t>ранга,   воинского,   специального   звания,  награждении  государственными</w:t>
      </w:r>
    </w:p>
    <w:p w:rsidR="00FE39B0" w:rsidRDefault="00FE39B0">
      <w:pPr>
        <w:pStyle w:val="ConsPlusNonformat"/>
        <w:jc w:val="both"/>
      </w:pPr>
      <w:r>
        <w:t>наградами и т.п.).</w:t>
      </w:r>
    </w:p>
    <w:p w:rsidR="00FE39B0" w:rsidRDefault="00FE39B0">
      <w:pPr>
        <w:pStyle w:val="ConsPlusNonformat"/>
        <w:jc w:val="both"/>
      </w:pPr>
      <w:r>
        <w:t xml:space="preserve">    При  приеме  на  указанную  должность победитель конкурса дополнительно</w:t>
      </w:r>
    </w:p>
    <w:p w:rsidR="00FE39B0" w:rsidRDefault="00FE39B0">
      <w:pPr>
        <w:pStyle w:val="ConsPlusNonformat"/>
        <w:jc w:val="both"/>
      </w:pPr>
      <w:r>
        <w:t>представляет следующие документы:</w:t>
      </w:r>
    </w:p>
    <w:p w:rsidR="00FE39B0" w:rsidRDefault="00FE39B0">
      <w:pPr>
        <w:pStyle w:val="ConsPlusNonformat"/>
        <w:jc w:val="both"/>
      </w:pPr>
      <w:r>
        <w:t xml:space="preserve">    заключение   медицинской   организации   об   отсутствии   заболевания,</w:t>
      </w:r>
    </w:p>
    <w:p w:rsidR="00FE39B0" w:rsidRDefault="00FE39B0">
      <w:pPr>
        <w:pStyle w:val="ConsPlusNonformat"/>
        <w:jc w:val="both"/>
      </w:pPr>
      <w:r>
        <w:t>препятствующего поступлению на муниципальную службу;</w:t>
      </w:r>
    </w:p>
    <w:p w:rsidR="00FE39B0" w:rsidRDefault="00FE39B0">
      <w:pPr>
        <w:pStyle w:val="ConsPlusNonformat"/>
        <w:jc w:val="both"/>
      </w:pPr>
      <w:r>
        <w:t xml:space="preserve">    сведения   о   доходах  за  год,  предшествующий  году  поступления  на</w:t>
      </w:r>
    </w:p>
    <w:p w:rsidR="00FE39B0" w:rsidRDefault="00FE39B0">
      <w:pPr>
        <w:pStyle w:val="ConsPlusNonformat"/>
        <w:jc w:val="both"/>
      </w:pPr>
      <w:r>
        <w:t>муниципальную   службу,   об   имуществе  и  обязательствах  имущественного</w:t>
      </w:r>
    </w:p>
    <w:p w:rsidR="00FE39B0" w:rsidRDefault="00FE39B0">
      <w:pPr>
        <w:pStyle w:val="ConsPlusNonformat"/>
        <w:jc w:val="both"/>
      </w:pPr>
      <w:r>
        <w:t>характера;</w:t>
      </w:r>
    </w:p>
    <w:p w:rsidR="00FE39B0" w:rsidRDefault="00FE39B0">
      <w:pPr>
        <w:pStyle w:val="ConsPlusNonformat"/>
        <w:jc w:val="both"/>
      </w:pPr>
      <w:r>
        <w:t xml:space="preserve">    сведения    об    адресах    сайтов    и   (или)   страниц   сайтов   в</w:t>
      </w:r>
    </w:p>
    <w:p w:rsidR="00FE39B0" w:rsidRDefault="00FE39B0">
      <w:pPr>
        <w:pStyle w:val="ConsPlusNonformat"/>
        <w:jc w:val="both"/>
      </w:pPr>
      <w:r>
        <w:t>информационно-телекоммуникационной  сети  "Интернет", на которых гражданин,</w:t>
      </w:r>
    </w:p>
    <w:p w:rsidR="00FE39B0" w:rsidRDefault="00FE39B0">
      <w:pPr>
        <w:pStyle w:val="ConsPlusNonformat"/>
        <w:jc w:val="both"/>
      </w:pPr>
      <w:r>
        <w:t>претендующий   на   замещение   должности  муниципальной  службы,  размещал</w:t>
      </w:r>
    </w:p>
    <w:p w:rsidR="00FE39B0" w:rsidRDefault="00FE39B0">
      <w:pPr>
        <w:pStyle w:val="ConsPlusNonformat"/>
        <w:jc w:val="both"/>
      </w:pPr>
      <w:r>
        <w:t>общедоступную  информацию, а также данные, позволяющие его идентифицировать</w:t>
      </w:r>
    </w:p>
    <w:p w:rsidR="00FE39B0" w:rsidRDefault="00FE39B0">
      <w:pPr>
        <w:pStyle w:val="ConsPlusNonformat"/>
        <w:jc w:val="both"/>
      </w:pPr>
      <w:r>
        <w:t>за  три  календарных года, предшествующих году поступления на муниципальную</w:t>
      </w:r>
    </w:p>
    <w:p w:rsidR="00FE39B0" w:rsidRDefault="00FE39B0">
      <w:pPr>
        <w:pStyle w:val="ConsPlusNonformat"/>
        <w:jc w:val="both"/>
      </w:pPr>
      <w:r>
        <w:t>службу.</w:t>
      </w:r>
    </w:p>
    <w:p w:rsidR="00FE39B0" w:rsidRDefault="00FE39B0">
      <w:pPr>
        <w:pStyle w:val="ConsPlusNonformat"/>
        <w:jc w:val="both"/>
      </w:pPr>
      <w:r>
        <w:t xml:space="preserve">    7. С подробной информацией о конкурсе и о 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     (наименование органа</w:t>
      </w:r>
    </w:p>
    <w:p w:rsidR="00FE39B0" w:rsidRDefault="00FE39B0">
      <w:pPr>
        <w:pStyle w:val="ConsPlusNonformat"/>
        <w:jc w:val="both"/>
      </w:pPr>
      <w:r>
        <w:lastRenderedPageBreak/>
        <w:t xml:space="preserve">                                                 местного самоуправления)</w:t>
      </w:r>
    </w:p>
    <w:p w:rsidR="00FE39B0" w:rsidRDefault="00FE39B0">
      <w:pPr>
        <w:pStyle w:val="ConsPlusNonformat"/>
        <w:jc w:val="both"/>
      </w:pPr>
      <w:r>
        <w:t>можно ознакомиться на официальном сайте ________________________________.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     (адрес сайта)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1"/>
      </w:pPr>
      <w:r>
        <w:t>Приложение N 2</w:t>
      </w:r>
    </w:p>
    <w:p w:rsidR="00FE39B0" w:rsidRDefault="00FE39B0">
      <w:pPr>
        <w:pStyle w:val="ConsPlusNormal"/>
        <w:jc w:val="right"/>
      </w:pPr>
      <w:r>
        <w:t>к Положению о проведении конкурса</w:t>
      </w:r>
    </w:p>
    <w:p w:rsidR="00FE39B0" w:rsidRDefault="00FE39B0">
      <w:pPr>
        <w:pStyle w:val="ConsPlusNormal"/>
        <w:jc w:val="right"/>
      </w:pPr>
      <w:r>
        <w:t>на замещение вакантной должности</w:t>
      </w:r>
    </w:p>
    <w:p w:rsidR="00FE39B0" w:rsidRDefault="00FE39B0">
      <w:pPr>
        <w:pStyle w:val="ConsPlusNormal"/>
        <w:jc w:val="right"/>
      </w:pPr>
      <w:r>
        <w:t>муниципальной службы в органах местного</w:t>
      </w:r>
    </w:p>
    <w:p w:rsidR="00FE39B0" w:rsidRDefault="00FE39B0">
      <w:pPr>
        <w:pStyle w:val="ConsPlusNormal"/>
        <w:jc w:val="right"/>
      </w:pPr>
      <w:r>
        <w:t>самоуправления города Чебоксары</w:t>
      </w:r>
    </w:p>
    <w:p w:rsidR="00FE39B0" w:rsidRDefault="00FE39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9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от 05.03.2024 N 1531)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</w:tr>
    </w:tbl>
    <w:p w:rsidR="00FE39B0" w:rsidRDefault="00FE39B0">
      <w:pPr>
        <w:pStyle w:val="ConsPlusNormal"/>
        <w:jc w:val="both"/>
      </w:pPr>
    </w:p>
    <w:p w:rsidR="00FE39B0" w:rsidRDefault="00FE39B0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(наименование организации,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   ф.и.о. руководителя)</w:t>
      </w:r>
    </w:p>
    <w:p w:rsidR="00FE39B0" w:rsidRDefault="00FE39B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E39B0" w:rsidRDefault="00FE39B0">
      <w:pPr>
        <w:pStyle w:val="ConsPlusNonformat"/>
        <w:jc w:val="both"/>
      </w:pPr>
      <w:r>
        <w:t xml:space="preserve">                                    Дата рождения: 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    (рабочий, домашний)</w:t>
      </w:r>
    </w:p>
    <w:p w:rsidR="00FE39B0" w:rsidRDefault="00FE39B0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bookmarkStart w:id="5" w:name="P335"/>
      <w:bookmarkEnd w:id="5"/>
      <w:r>
        <w:t xml:space="preserve">                                 ЗАЯВЛЕНИЕ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FE39B0" w:rsidRDefault="00FE39B0">
      <w:pPr>
        <w:pStyle w:val="ConsPlusNonformat"/>
        <w:jc w:val="both"/>
      </w:pPr>
      <w:r>
        <w:t>должности муниципальной службы 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FE39B0" w:rsidRDefault="00FE39B0">
      <w:pPr>
        <w:pStyle w:val="ConsPlusNonformat"/>
        <w:jc w:val="both"/>
      </w:pPr>
      <w:r>
        <w:t xml:space="preserve">    С  Положением  о  проведении  конкурса на замещение вакантной должности</w:t>
      </w:r>
    </w:p>
    <w:p w:rsidR="00FE39B0" w:rsidRDefault="00FE39B0">
      <w:pPr>
        <w:pStyle w:val="ConsPlusNonformat"/>
        <w:jc w:val="both"/>
      </w:pPr>
      <w:r>
        <w:t>муниципальной  службы  в  органах местного самоуправления города Чебоксары,</w:t>
      </w:r>
    </w:p>
    <w:p w:rsidR="00FE39B0" w:rsidRDefault="00FE39B0">
      <w:pPr>
        <w:pStyle w:val="ConsPlusNonformat"/>
        <w:jc w:val="both"/>
      </w:pPr>
      <w:r>
        <w:t>квалификационными  и  другими  требованиями, предъявляемыми к вышеуказанной</w:t>
      </w:r>
    </w:p>
    <w:p w:rsidR="00FE39B0" w:rsidRDefault="00FE39B0">
      <w:pPr>
        <w:pStyle w:val="ConsPlusNonformat"/>
        <w:jc w:val="both"/>
      </w:pPr>
      <w:r>
        <w:t>должности, информацией о конкурсе ознакомлен(а).</w:t>
      </w:r>
    </w:p>
    <w:p w:rsidR="00FE39B0" w:rsidRDefault="00FE39B0">
      <w:pPr>
        <w:pStyle w:val="ConsPlusNonformat"/>
        <w:jc w:val="both"/>
      </w:pPr>
      <w:r>
        <w:t xml:space="preserve">    Подтверждаю,  что  сведения,  содержащиеся в представленных документах,</w:t>
      </w:r>
    </w:p>
    <w:p w:rsidR="00FE39B0" w:rsidRDefault="00FE39B0">
      <w:pPr>
        <w:pStyle w:val="ConsPlusNonformat"/>
        <w:jc w:val="both"/>
      </w:pPr>
      <w:r>
        <w:t>достоверны и не являются подложными.</w:t>
      </w:r>
    </w:p>
    <w:p w:rsidR="00FE39B0" w:rsidRDefault="00FE39B0">
      <w:pPr>
        <w:pStyle w:val="ConsPlusNonformat"/>
        <w:jc w:val="both"/>
      </w:pPr>
      <w:r>
        <w:t xml:space="preserve">    Решения конкурсной комиссии прошу сообщить по адресу электронной почты:</w:t>
      </w:r>
    </w:p>
    <w:p w:rsidR="00FE39B0" w:rsidRDefault="00FE39B0">
      <w:pPr>
        <w:pStyle w:val="ConsPlusNonformat"/>
        <w:jc w:val="both"/>
      </w:pPr>
      <w:r>
        <w:t>_________________.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 xml:space="preserve">    К заявлению прилагаю: (перечислить прилагаемые документы).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>"___" _____________ 20__ г. _____________ 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1"/>
      </w:pPr>
      <w:r>
        <w:t>Приложение N 2.2</w:t>
      </w:r>
    </w:p>
    <w:p w:rsidR="00FE39B0" w:rsidRDefault="00FE39B0">
      <w:pPr>
        <w:pStyle w:val="ConsPlusNormal"/>
        <w:jc w:val="right"/>
      </w:pPr>
      <w:r>
        <w:t>к решению</w:t>
      </w:r>
    </w:p>
    <w:p w:rsidR="00FE39B0" w:rsidRDefault="00FE39B0">
      <w:pPr>
        <w:pStyle w:val="ConsPlusNormal"/>
        <w:jc w:val="right"/>
      </w:pPr>
      <w:r>
        <w:t>Чебоксарского городского</w:t>
      </w:r>
    </w:p>
    <w:p w:rsidR="00FE39B0" w:rsidRDefault="00FE39B0">
      <w:pPr>
        <w:pStyle w:val="ConsPlusNormal"/>
        <w:jc w:val="right"/>
      </w:pPr>
      <w:r>
        <w:t>Собрания депутатов</w:t>
      </w:r>
    </w:p>
    <w:p w:rsidR="00FE39B0" w:rsidRDefault="00FE39B0">
      <w:pPr>
        <w:pStyle w:val="ConsPlusNormal"/>
        <w:jc w:val="right"/>
      </w:pPr>
      <w:r>
        <w:t>от 27.10.2015 N 49</w:t>
      </w:r>
    </w:p>
    <w:p w:rsidR="00FE39B0" w:rsidRDefault="00FE39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39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FE39B0" w:rsidRDefault="00FE39B0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9B0" w:rsidRDefault="00FE39B0">
            <w:pPr>
              <w:pStyle w:val="ConsPlusNormal"/>
            </w:pPr>
          </w:p>
        </w:tc>
      </w:tr>
    </w:tbl>
    <w:p w:rsidR="00FE39B0" w:rsidRDefault="00FE39B0">
      <w:pPr>
        <w:pStyle w:val="ConsPlusNormal"/>
        <w:jc w:val="both"/>
      </w:pPr>
    </w:p>
    <w:p w:rsidR="00FE39B0" w:rsidRDefault="00FE39B0">
      <w:pPr>
        <w:pStyle w:val="ConsPlusNonformat"/>
        <w:jc w:val="both"/>
      </w:pPr>
      <w:bookmarkStart w:id="6" w:name="P367"/>
      <w:bookmarkEnd w:id="6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>Я, _______________________________________________________________________,</w:t>
      </w:r>
    </w:p>
    <w:p w:rsidR="00FE39B0" w:rsidRDefault="00FE39B0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FE39B0" w:rsidRDefault="00FE39B0">
      <w:pPr>
        <w:pStyle w:val="ConsPlusNonformat"/>
        <w:jc w:val="both"/>
      </w:pPr>
      <w:r>
        <w:t xml:space="preserve">                          муниципального служащего</w:t>
      </w:r>
    </w:p>
    <w:p w:rsidR="00FE39B0" w:rsidRDefault="00FE39B0">
      <w:pPr>
        <w:pStyle w:val="ConsPlusNonformat"/>
        <w:jc w:val="both"/>
      </w:pPr>
      <w:r>
        <w:t>__________________________________________________________________________,</w:t>
      </w:r>
    </w:p>
    <w:p w:rsidR="00FE39B0" w:rsidRDefault="00FE39B0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FE39B0" w:rsidRDefault="00FE39B0">
      <w:pPr>
        <w:pStyle w:val="ConsPlusNonformat"/>
        <w:jc w:val="both"/>
      </w:pPr>
      <w:r>
        <w:t>проживающий(ая) ___________________________________________________________</w:t>
      </w:r>
    </w:p>
    <w:p w:rsidR="00FE39B0" w:rsidRDefault="00FE39B0">
      <w:pPr>
        <w:pStyle w:val="ConsPlusNonformat"/>
        <w:jc w:val="both"/>
      </w:pPr>
      <w:r>
        <w:t>__________________________________________________________________________,</w:t>
      </w:r>
    </w:p>
    <w:p w:rsidR="00FE39B0" w:rsidRDefault="00FE39B0">
      <w:pPr>
        <w:pStyle w:val="ConsPlusNonformat"/>
        <w:jc w:val="both"/>
      </w:pPr>
      <w:r>
        <w:t>паспорт __________ N __________ дата выдачи ____________ название выдавшего</w:t>
      </w:r>
    </w:p>
    <w:p w:rsidR="00FE39B0" w:rsidRDefault="00FE39B0">
      <w:pPr>
        <w:pStyle w:val="ConsPlusNonformat"/>
        <w:jc w:val="both"/>
      </w:pPr>
      <w:r>
        <w:t>органа ___________________________________________________________________,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 xml:space="preserve">в соответствии со </w:t>
      </w:r>
      <w:hyperlink r:id="rId77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FE39B0" w:rsidRDefault="00FE39B0">
      <w:pPr>
        <w:pStyle w:val="ConsPlusNonformat"/>
        <w:jc w:val="both"/>
      </w:pPr>
      <w:r>
        <w:t>свое согласие _____________________________________________________________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FE39B0" w:rsidRDefault="00FE39B0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FE39B0" w:rsidRDefault="00FE39B0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FE39B0" w:rsidRDefault="00FE39B0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FE39B0" w:rsidRDefault="00FE39B0">
      <w:pPr>
        <w:pStyle w:val="ConsPlusNonformat"/>
        <w:jc w:val="both"/>
      </w:pPr>
      <w:r>
        <w:t xml:space="preserve">сети "Интернет", а именно на совершение действий, предусмотренных </w:t>
      </w:r>
      <w:hyperlink r:id="rId78">
        <w:r>
          <w:rPr>
            <w:color w:val="0000FF"/>
          </w:rPr>
          <w:t>пунктом 3</w:t>
        </w:r>
      </w:hyperlink>
    </w:p>
    <w:p w:rsidR="00FE39B0" w:rsidRDefault="00FE39B0">
      <w:pPr>
        <w:pStyle w:val="ConsPlusNonformat"/>
        <w:jc w:val="both"/>
      </w:pPr>
      <w:r>
        <w:t>статьи  3  Федерального  закона  "О  персональных  данных",  со сведениями,</w:t>
      </w:r>
    </w:p>
    <w:p w:rsidR="00FE39B0" w:rsidRDefault="00FE39B0">
      <w:pPr>
        <w:pStyle w:val="ConsPlusNonformat"/>
        <w:jc w:val="both"/>
      </w:pPr>
      <w:r>
        <w:t>представленными мной в ____________________________________________________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(наименование органа местного самоуправления)</w:t>
      </w:r>
    </w:p>
    <w:p w:rsidR="00FE39B0" w:rsidRDefault="00FE39B0">
      <w:pPr>
        <w:pStyle w:val="ConsPlusNonformat"/>
        <w:jc w:val="both"/>
      </w:pPr>
      <w:r>
        <w:t>для  участия  в  конкурсе  на  замещение  вакантной должности муниципальной</w:t>
      </w:r>
    </w:p>
    <w:p w:rsidR="00FE39B0" w:rsidRDefault="00FE39B0">
      <w:pPr>
        <w:pStyle w:val="ConsPlusNonformat"/>
        <w:jc w:val="both"/>
      </w:pPr>
      <w:r>
        <w:t>службы в органах местного самоуправления города Чебоксары.</w:t>
      </w:r>
    </w:p>
    <w:p w:rsidR="00FE39B0" w:rsidRDefault="00FE39B0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E39B0" w:rsidRDefault="00FE39B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E39B0" w:rsidRDefault="00FE39B0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E39B0" w:rsidRDefault="00FE39B0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FE39B0" w:rsidRDefault="00FE39B0">
      <w:pPr>
        <w:pStyle w:val="ConsPlusNonformat"/>
        <w:jc w:val="both"/>
      </w:pPr>
      <w:r>
        <w:t>адрес ____________________________________________________________________.</w:t>
      </w:r>
    </w:p>
    <w:p w:rsidR="00FE39B0" w:rsidRDefault="00FE39B0">
      <w:pPr>
        <w:pStyle w:val="ConsPlusNonformat"/>
        <w:jc w:val="both"/>
      </w:pPr>
      <w:r>
        <w:t xml:space="preserve">                 (наименование органа местного самоуправления)</w:t>
      </w:r>
    </w:p>
    <w:p w:rsidR="00FE39B0" w:rsidRDefault="00FE39B0">
      <w:pPr>
        <w:pStyle w:val="ConsPlusNonformat"/>
        <w:jc w:val="both"/>
      </w:pPr>
      <w:r>
        <w:t xml:space="preserve">    Об  изменениях  персональных  данных  обязуюсь  уведомить  в течение 10</w:t>
      </w:r>
    </w:p>
    <w:p w:rsidR="00FE39B0" w:rsidRDefault="00FE39B0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FE39B0" w:rsidRDefault="00FE39B0">
      <w:pPr>
        <w:pStyle w:val="ConsPlusNonformat"/>
        <w:jc w:val="both"/>
      </w:pPr>
      <w:r>
        <w:t>соответствующих документов.</w:t>
      </w:r>
    </w:p>
    <w:p w:rsidR="00FE39B0" w:rsidRDefault="00FE39B0">
      <w:pPr>
        <w:pStyle w:val="ConsPlusNonformat"/>
        <w:jc w:val="both"/>
      </w:pPr>
    </w:p>
    <w:p w:rsidR="00FE39B0" w:rsidRDefault="00FE39B0">
      <w:pPr>
        <w:pStyle w:val="ConsPlusNonformat"/>
        <w:jc w:val="both"/>
      </w:pPr>
      <w:r>
        <w:t>_____ ____________ 20__ г.                         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1"/>
      </w:pPr>
      <w:r>
        <w:t>Приложение N 3</w:t>
      </w:r>
    </w:p>
    <w:p w:rsidR="00FE39B0" w:rsidRDefault="00FE39B0">
      <w:pPr>
        <w:pStyle w:val="ConsPlusNormal"/>
        <w:jc w:val="right"/>
      </w:pPr>
      <w:r>
        <w:t>к Положению о проведении конкурса</w:t>
      </w:r>
    </w:p>
    <w:p w:rsidR="00FE39B0" w:rsidRDefault="00FE39B0">
      <w:pPr>
        <w:pStyle w:val="ConsPlusNormal"/>
        <w:jc w:val="right"/>
      </w:pPr>
      <w:r>
        <w:t>на замещение вакантной</w:t>
      </w:r>
    </w:p>
    <w:p w:rsidR="00FE39B0" w:rsidRDefault="00FE39B0">
      <w:pPr>
        <w:pStyle w:val="ConsPlusNormal"/>
        <w:jc w:val="right"/>
      </w:pPr>
      <w:r>
        <w:t>должности муниципальной службы</w:t>
      </w:r>
    </w:p>
    <w:p w:rsidR="00FE39B0" w:rsidRDefault="00FE39B0">
      <w:pPr>
        <w:pStyle w:val="ConsPlusNormal"/>
        <w:jc w:val="right"/>
      </w:pPr>
      <w:r>
        <w:t>в органах местного самоуправления</w:t>
      </w:r>
    </w:p>
    <w:p w:rsidR="00FE39B0" w:rsidRDefault="00FE39B0">
      <w:pPr>
        <w:pStyle w:val="ConsPlusNormal"/>
        <w:jc w:val="right"/>
      </w:pPr>
      <w:r>
        <w:t>города Чебоксары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ind w:firstLine="540"/>
        <w:jc w:val="both"/>
      </w:pPr>
      <w:r>
        <w:t xml:space="preserve">Утратило силу с 12 марта 2024 года. - </w:t>
      </w:r>
      <w:hyperlink r:id="rId7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right"/>
        <w:outlineLvl w:val="1"/>
      </w:pPr>
      <w:r>
        <w:lastRenderedPageBreak/>
        <w:t>Приложение N 4</w:t>
      </w:r>
    </w:p>
    <w:p w:rsidR="00FE39B0" w:rsidRDefault="00FE39B0">
      <w:pPr>
        <w:pStyle w:val="ConsPlusNormal"/>
        <w:jc w:val="right"/>
      </w:pPr>
      <w:r>
        <w:t>к Положению о проведении конкурса</w:t>
      </w:r>
    </w:p>
    <w:p w:rsidR="00FE39B0" w:rsidRDefault="00FE39B0">
      <w:pPr>
        <w:pStyle w:val="ConsPlusNormal"/>
        <w:jc w:val="right"/>
      </w:pPr>
      <w:r>
        <w:t>на замещение вакантной</w:t>
      </w:r>
    </w:p>
    <w:p w:rsidR="00FE39B0" w:rsidRDefault="00FE39B0">
      <w:pPr>
        <w:pStyle w:val="ConsPlusNormal"/>
        <w:jc w:val="right"/>
      </w:pPr>
      <w:r>
        <w:t>должности муниципальной службы</w:t>
      </w:r>
    </w:p>
    <w:p w:rsidR="00FE39B0" w:rsidRDefault="00FE39B0">
      <w:pPr>
        <w:pStyle w:val="ConsPlusNormal"/>
        <w:jc w:val="right"/>
      </w:pPr>
      <w:r>
        <w:t>в органах местного самоуправления</w:t>
      </w:r>
    </w:p>
    <w:p w:rsidR="00FE39B0" w:rsidRDefault="00FE39B0">
      <w:pPr>
        <w:pStyle w:val="ConsPlusNormal"/>
        <w:jc w:val="right"/>
      </w:pPr>
      <w:r>
        <w:t>города Чебоксары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center"/>
      </w:pPr>
      <w:bookmarkStart w:id="7" w:name="P428"/>
      <w:bookmarkEnd w:id="7"/>
      <w:r>
        <w:t>ИНФОРМАЦИЯ О РЕЗУЛЬТАТАХ КОНКУРСА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nformat"/>
        <w:jc w:val="both"/>
      </w:pPr>
      <w:r>
        <w:t>___________________________________________________________________________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FE39B0" w:rsidRDefault="00FE39B0">
      <w:pPr>
        <w:pStyle w:val="ConsPlusNonformat"/>
        <w:jc w:val="both"/>
      </w:pPr>
      <w:r>
        <w:t>проведен  конкурс  на  замещение  вакантной  должности муниципальной службы</w:t>
      </w:r>
    </w:p>
    <w:p w:rsidR="00FE39B0" w:rsidRDefault="00FE39B0">
      <w:pPr>
        <w:pStyle w:val="ConsPlusNonformat"/>
        <w:jc w:val="both"/>
      </w:pPr>
      <w:r>
        <w:t>(далее - конкурс) _________________________________________________________</w:t>
      </w:r>
    </w:p>
    <w:p w:rsidR="00FE39B0" w:rsidRDefault="00FE39B0">
      <w:pPr>
        <w:pStyle w:val="ConsPlusNonformat"/>
        <w:jc w:val="both"/>
      </w:pPr>
      <w:r>
        <w:t>___________________________________________________________________________</w:t>
      </w:r>
    </w:p>
    <w:p w:rsidR="00FE39B0" w:rsidRDefault="00FE39B0">
      <w:pPr>
        <w:pStyle w:val="ConsPlusNonformat"/>
        <w:jc w:val="both"/>
      </w:pPr>
      <w:r>
        <w:t xml:space="preserve">                    (наименование вакантной должности)</w:t>
      </w:r>
    </w:p>
    <w:p w:rsidR="00FE39B0" w:rsidRDefault="00FE39B0">
      <w:pPr>
        <w:pStyle w:val="ConsPlusNonformat"/>
        <w:jc w:val="both"/>
      </w:pPr>
      <w:r>
        <w:t xml:space="preserve">    В результате проведенного конкурса победителем признан ________________</w:t>
      </w:r>
    </w:p>
    <w:p w:rsidR="00FE39B0" w:rsidRDefault="00FE39B0">
      <w:pPr>
        <w:pStyle w:val="ConsPlusNonformat"/>
        <w:jc w:val="both"/>
      </w:pPr>
      <w:r>
        <w:t>__________________________________________________________________________.</w:t>
      </w:r>
    </w:p>
    <w:p w:rsidR="00FE39B0" w:rsidRDefault="00FE39B0">
      <w:pPr>
        <w:pStyle w:val="ConsPlusNonformat"/>
        <w:jc w:val="both"/>
      </w:pPr>
      <w:r>
        <w:t xml:space="preserve">                    (фамилия, имя, отчество кандидата)</w:t>
      </w:r>
    </w:p>
    <w:p w:rsidR="00FE39B0" w:rsidRDefault="00FE39B0">
      <w:pPr>
        <w:pStyle w:val="ConsPlusNonformat"/>
        <w:jc w:val="both"/>
      </w:pPr>
      <w:r>
        <w:t xml:space="preserve">    Документы  претендентам  на замещение вакантной должности муниципальной</w:t>
      </w:r>
    </w:p>
    <w:p w:rsidR="00FE39B0" w:rsidRDefault="00FE39B0">
      <w:pPr>
        <w:pStyle w:val="ConsPlusNonformat"/>
        <w:jc w:val="both"/>
      </w:pPr>
      <w:r>
        <w:t>службы,   не  ставших  победителями  конкурса,  могут  быть  возвращены  по</w:t>
      </w:r>
    </w:p>
    <w:p w:rsidR="00FE39B0" w:rsidRDefault="00FE39B0">
      <w:pPr>
        <w:pStyle w:val="ConsPlusNonformat"/>
        <w:jc w:val="both"/>
      </w:pPr>
      <w:r>
        <w:t>письменному заявлению.</w:t>
      </w: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jc w:val="both"/>
      </w:pPr>
    </w:p>
    <w:p w:rsidR="00FE39B0" w:rsidRDefault="00FE39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8" w:name="_GoBack"/>
      <w:bookmarkEnd w:id="8"/>
    </w:p>
    <w:sectPr w:rsidR="00A71FE9" w:rsidSect="0061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B0"/>
    <w:rsid w:val="00090989"/>
    <w:rsid w:val="000E20A8"/>
    <w:rsid w:val="00A71FE9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39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3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9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39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39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9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54229&amp;dst=100005" TargetMode="External"/><Relationship Id="rId21" Type="http://schemas.openxmlformats.org/officeDocument/2006/relationships/hyperlink" Target="https://login.consultant.ru/link/?req=doc&amp;base=RLAW098&amp;n=97638&amp;dst=100005" TargetMode="External"/><Relationship Id="rId42" Type="http://schemas.openxmlformats.org/officeDocument/2006/relationships/hyperlink" Target="https://login.consultant.ru/link/?req=doc&amp;base=RLAW098&amp;n=173977&amp;dst=100011" TargetMode="External"/><Relationship Id="rId47" Type="http://schemas.openxmlformats.org/officeDocument/2006/relationships/hyperlink" Target="https://login.consultant.ru/link/?req=doc&amp;base=RLAW098&amp;n=97638&amp;dst=100011" TargetMode="External"/><Relationship Id="rId63" Type="http://schemas.openxmlformats.org/officeDocument/2006/relationships/hyperlink" Target="https://login.consultant.ru/link/?req=doc&amp;base=RLAW098&amp;n=139460&amp;dst=100017" TargetMode="External"/><Relationship Id="rId68" Type="http://schemas.openxmlformats.org/officeDocument/2006/relationships/hyperlink" Target="https://login.consultant.ru/link/?req=doc&amp;base=RLAW098&amp;n=127870&amp;dst=100011" TargetMode="External"/><Relationship Id="rId16" Type="http://schemas.openxmlformats.org/officeDocument/2006/relationships/hyperlink" Target="https://login.consultant.ru/link/?req=doc&amp;base=LAW&amp;n=472833&amp;dst=100156" TargetMode="External"/><Relationship Id="rId11" Type="http://schemas.openxmlformats.org/officeDocument/2006/relationships/hyperlink" Target="https://login.consultant.ru/link/?req=doc&amp;base=RLAW098&amp;n=139460&amp;dst=100005" TargetMode="External"/><Relationship Id="rId32" Type="http://schemas.openxmlformats.org/officeDocument/2006/relationships/hyperlink" Target="https://login.consultant.ru/link/?req=doc&amp;base=LAW&amp;n=474024" TargetMode="External"/><Relationship Id="rId37" Type="http://schemas.openxmlformats.org/officeDocument/2006/relationships/hyperlink" Target="https://login.consultant.ru/link/?req=doc&amp;base=LAW&amp;n=474024&amp;dst=442" TargetMode="External"/><Relationship Id="rId53" Type="http://schemas.openxmlformats.org/officeDocument/2006/relationships/hyperlink" Target="https://login.consultant.ru/link/?req=doc&amp;base=RLAW098&amp;n=84912&amp;dst=100008" TargetMode="External"/><Relationship Id="rId58" Type="http://schemas.openxmlformats.org/officeDocument/2006/relationships/hyperlink" Target="https://login.consultant.ru/link/?req=doc&amp;base=RLAW098&amp;n=173977&amp;dst=100020" TargetMode="External"/><Relationship Id="rId74" Type="http://schemas.openxmlformats.org/officeDocument/2006/relationships/hyperlink" Target="https://login.consultant.ru/link/?req=doc&amp;base=LAW&amp;n=415655&amp;dst=100041" TargetMode="External"/><Relationship Id="rId79" Type="http://schemas.openxmlformats.org/officeDocument/2006/relationships/hyperlink" Target="https://login.consultant.ru/link/?req=doc&amp;base=RLAW098&amp;n=173977&amp;dst=10003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03908&amp;dst=100009" TargetMode="External"/><Relationship Id="rId19" Type="http://schemas.openxmlformats.org/officeDocument/2006/relationships/hyperlink" Target="https://login.consultant.ru/link/?req=doc&amp;base=RLAW098&amp;n=30979" TargetMode="External"/><Relationship Id="rId14" Type="http://schemas.openxmlformats.org/officeDocument/2006/relationships/hyperlink" Target="https://login.consultant.ru/link/?req=doc&amp;base=RLAW098&amp;n=171736&amp;dst=100058" TargetMode="External"/><Relationship Id="rId22" Type="http://schemas.openxmlformats.org/officeDocument/2006/relationships/hyperlink" Target="https://login.consultant.ru/link/?req=doc&amp;base=RLAW098&amp;n=103908&amp;dst=100005" TargetMode="External"/><Relationship Id="rId27" Type="http://schemas.openxmlformats.org/officeDocument/2006/relationships/hyperlink" Target="https://login.consultant.ru/link/?req=doc&amp;base=RLAW098&amp;n=158654&amp;dst=100009" TargetMode="External"/><Relationship Id="rId30" Type="http://schemas.openxmlformats.org/officeDocument/2006/relationships/hyperlink" Target="https://login.consultant.ru/link/?req=doc&amp;base=LAW&amp;n=474024&amp;dst=447" TargetMode="External"/><Relationship Id="rId35" Type="http://schemas.openxmlformats.org/officeDocument/2006/relationships/hyperlink" Target="https://login.consultant.ru/link/?req=doc&amp;base=RLAW098&amp;n=171736&amp;dst=100058" TargetMode="External"/><Relationship Id="rId43" Type="http://schemas.openxmlformats.org/officeDocument/2006/relationships/hyperlink" Target="https://login.consultant.ru/link/?req=doc&amp;base=LAW&amp;n=472833" TargetMode="External"/><Relationship Id="rId48" Type="http://schemas.openxmlformats.org/officeDocument/2006/relationships/hyperlink" Target="https://login.consultant.ru/link/?req=doc&amp;base=RLAW098&amp;n=158654&amp;dst=100009" TargetMode="External"/><Relationship Id="rId56" Type="http://schemas.openxmlformats.org/officeDocument/2006/relationships/hyperlink" Target="https://login.consultant.ru/link/?req=doc&amp;base=RLAW098&amp;n=173977&amp;dst=100017" TargetMode="External"/><Relationship Id="rId64" Type="http://schemas.openxmlformats.org/officeDocument/2006/relationships/hyperlink" Target="https://login.consultant.ru/link/?req=doc&amp;base=RLAW098&amp;n=139460&amp;dst=100023" TargetMode="External"/><Relationship Id="rId69" Type="http://schemas.openxmlformats.org/officeDocument/2006/relationships/hyperlink" Target="https://login.consultant.ru/link/?req=doc&amp;base=RLAW098&amp;n=173977&amp;dst=100027" TargetMode="External"/><Relationship Id="rId77" Type="http://schemas.openxmlformats.org/officeDocument/2006/relationships/hyperlink" Target="https://login.consultant.ru/link/?req=doc&amp;base=LAW&amp;n=439201&amp;dst=100278" TargetMode="External"/><Relationship Id="rId8" Type="http://schemas.openxmlformats.org/officeDocument/2006/relationships/hyperlink" Target="https://login.consultant.ru/link/?req=doc&amp;base=RLAW098&amp;n=103908&amp;dst=100005" TargetMode="External"/><Relationship Id="rId51" Type="http://schemas.openxmlformats.org/officeDocument/2006/relationships/hyperlink" Target="https://login.consultant.ru/link/?req=doc&amp;base=RLAW098&amp;n=137240&amp;dst=100005" TargetMode="External"/><Relationship Id="rId72" Type="http://schemas.openxmlformats.org/officeDocument/2006/relationships/hyperlink" Target="https://login.consultant.ru/link/?req=doc&amp;base=RLAW098&amp;n=173977&amp;dst=10003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54229&amp;dst=100005" TargetMode="External"/><Relationship Id="rId17" Type="http://schemas.openxmlformats.org/officeDocument/2006/relationships/hyperlink" Target="https://login.consultant.ru/link/?req=doc&amp;base=RLAW098&amp;n=175942&amp;dst=100042" TargetMode="External"/><Relationship Id="rId25" Type="http://schemas.openxmlformats.org/officeDocument/2006/relationships/hyperlink" Target="https://login.consultant.ru/link/?req=doc&amp;base=RLAW098&amp;n=139460&amp;dst=100005" TargetMode="External"/><Relationship Id="rId33" Type="http://schemas.openxmlformats.org/officeDocument/2006/relationships/hyperlink" Target="https://login.consultant.ru/link/?req=doc&amp;base=RLAW098&amp;n=173977&amp;dst=100007" TargetMode="External"/><Relationship Id="rId38" Type="http://schemas.openxmlformats.org/officeDocument/2006/relationships/hyperlink" Target="https://login.consultant.ru/link/?req=doc&amp;base=RLAW098&amp;n=173977&amp;dst=100009" TargetMode="External"/><Relationship Id="rId46" Type="http://schemas.openxmlformats.org/officeDocument/2006/relationships/hyperlink" Target="https://login.consultant.ru/link/?req=doc&amp;base=RLAW098&amp;n=97638&amp;dst=100009" TargetMode="External"/><Relationship Id="rId59" Type="http://schemas.openxmlformats.org/officeDocument/2006/relationships/hyperlink" Target="https://login.consultant.ru/link/?req=doc&amp;base=RLAW098&amp;n=173977&amp;dst=100022" TargetMode="External"/><Relationship Id="rId67" Type="http://schemas.openxmlformats.org/officeDocument/2006/relationships/hyperlink" Target="https://login.consultant.ru/link/?req=doc&amp;base=RLAW098&amp;n=173977&amp;dst=100024" TargetMode="External"/><Relationship Id="rId20" Type="http://schemas.openxmlformats.org/officeDocument/2006/relationships/hyperlink" Target="https://login.consultant.ru/link/?req=doc&amp;base=RLAW098&amp;n=84912&amp;dst=100005" TargetMode="External"/><Relationship Id="rId41" Type="http://schemas.openxmlformats.org/officeDocument/2006/relationships/hyperlink" Target="https://login.consultant.ru/link/?req=doc&amp;base=RLAW098&amp;n=139460&amp;dst=100009" TargetMode="External"/><Relationship Id="rId54" Type="http://schemas.openxmlformats.org/officeDocument/2006/relationships/hyperlink" Target="https://login.consultant.ru/link/?req=doc&amp;base=RLAW098&amp;n=139460&amp;dst=100014" TargetMode="External"/><Relationship Id="rId62" Type="http://schemas.openxmlformats.org/officeDocument/2006/relationships/hyperlink" Target="https://login.consultant.ru/link/?req=doc&amp;base=RLAW098&amp;n=84912&amp;dst=100011" TargetMode="External"/><Relationship Id="rId70" Type="http://schemas.openxmlformats.org/officeDocument/2006/relationships/hyperlink" Target="https://login.consultant.ru/link/?req=doc&amp;base=RLAW098&amp;n=173977&amp;dst=100029" TargetMode="External"/><Relationship Id="rId75" Type="http://schemas.openxmlformats.org/officeDocument/2006/relationships/hyperlink" Target="https://login.consultant.ru/link/?req=doc&amp;base=RLAW098&amp;n=173977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912&amp;dst=100005" TargetMode="External"/><Relationship Id="rId15" Type="http://schemas.openxmlformats.org/officeDocument/2006/relationships/hyperlink" Target="https://login.consultant.ru/link/?req=doc&amp;base=RLAW098&amp;n=173977&amp;dst=100005" TargetMode="External"/><Relationship Id="rId23" Type="http://schemas.openxmlformats.org/officeDocument/2006/relationships/hyperlink" Target="https://login.consultant.ru/link/?req=doc&amp;base=RLAW098&amp;n=127870&amp;dst=100005" TargetMode="External"/><Relationship Id="rId28" Type="http://schemas.openxmlformats.org/officeDocument/2006/relationships/hyperlink" Target="https://login.consultant.ru/link/?req=doc&amp;base=RLAW098&amp;n=171736&amp;dst=100058" TargetMode="External"/><Relationship Id="rId36" Type="http://schemas.openxmlformats.org/officeDocument/2006/relationships/hyperlink" Target="https://login.consultant.ru/link/?req=doc&amp;base=RLAW098&amp;n=103908&amp;dst=100008" TargetMode="External"/><Relationship Id="rId49" Type="http://schemas.openxmlformats.org/officeDocument/2006/relationships/hyperlink" Target="https://login.consultant.ru/link/?req=doc&amp;base=LAW&amp;n=415655&amp;dst=100041" TargetMode="External"/><Relationship Id="rId57" Type="http://schemas.openxmlformats.org/officeDocument/2006/relationships/hyperlink" Target="https://login.consultant.ru/link/?req=doc&amp;base=RLAW098&amp;n=173977&amp;dst=100018" TargetMode="External"/><Relationship Id="rId10" Type="http://schemas.openxmlformats.org/officeDocument/2006/relationships/hyperlink" Target="https://login.consultant.ru/link/?req=doc&amp;base=RLAW098&amp;n=137240&amp;dst=100005" TargetMode="External"/><Relationship Id="rId31" Type="http://schemas.openxmlformats.org/officeDocument/2006/relationships/hyperlink" Target="https://login.consultant.ru/link/?req=doc&amp;base=RLAW098&amp;n=154229&amp;dst=100006" TargetMode="External"/><Relationship Id="rId44" Type="http://schemas.openxmlformats.org/officeDocument/2006/relationships/hyperlink" Target="https://login.consultant.ru/link/?req=doc&amp;base=LAW&amp;n=464894" TargetMode="External"/><Relationship Id="rId52" Type="http://schemas.openxmlformats.org/officeDocument/2006/relationships/hyperlink" Target="https://login.consultant.ru/link/?req=doc&amp;base=RLAW098&amp;n=173977&amp;dst=100014" TargetMode="External"/><Relationship Id="rId60" Type="http://schemas.openxmlformats.org/officeDocument/2006/relationships/hyperlink" Target="https://login.consultant.ru/link/?req=doc&amp;base=RLAW098&amp;n=103908&amp;dst=100009" TargetMode="External"/><Relationship Id="rId65" Type="http://schemas.openxmlformats.org/officeDocument/2006/relationships/hyperlink" Target="https://login.consultant.ru/link/?req=doc&amp;base=RLAW098&amp;n=139460&amp;dst=100030" TargetMode="External"/><Relationship Id="rId73" Type="http://schemas.openxmlformats.org/officeDocument/2006/relationships/hyperlink" Target="https://login.consultant.ru/link/?req=doc&amp;base=RLAW098&amp;n=139460&amp;dst=100037" TargetMode="External"/><Relationship Id="rId78" Type="http://schemas.openxmlformats.org/officeDocument/2006/relationships/hyperlink" Target="https://login.consultant.ru/link/?req=doc&amp;base=LAW&amp;n=439201&amp;dst=100239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7870&amp;dst=100005" TargetMode="External"/><Relationship Id="rId13" Type="http://schemas.openxmlformats.org/officeDocument/2006/relationships/hyperlink" Target="https://login.consultant.ru/link/?req=doc&amp;base=RLAW098&amp;n=158654&amp;dst=100009" TargetMode="External"/><Relationship Id="rId18" Type="http://schemas.openxmlformats.org/officeDocument/2006/relationships/hyperlink" Target="https://login.consultant.ru/link/?req=doc&amp;base=RLAW098&amp;n=168462&amp;dst=100871" TargetMode="External"/><Relationship Id="rId39" Type="http://schemas.openxmlformats.org/officeDocument/2006/relationships/hyperlink" Target="https://login.consultant.ru/link/?req=doc&amp;base=RLAW098&amp;n=84912&amp;dst=100006" TargetMode="External"/><Relationship Id="rId34" Type="http://schemas.openxmlformats.org/officeDocument/2006/relationships/hyperlink" Target="https://login.consultant.ru/link/?req=doc&amp;base=LAW&amp;n=474024&amp;dst=481" TargetMode="External"/><Relationship Id="rId50" Type="http://schemas.openxmlformats.org/officeDocument/2006/relationships/hyperlink" Target="https://login.consultant.ru/link/?req=doc&amp;base=RLAW098&amp;n=139460&amp;dst=100012" TargetMode="External"/><Relationship Id="rId55" Type="http://schemas.openxmlformats.org/officeDocument/2006/relationships/hyperlink" Target="https://login.consultant.ru/link/?req=doc&amp;base=RLAW098&amp;n=173977&amp;dst=100015" TargetMode="External"/><Relationship Id="rId76" Type="http://schemas.openxmlformats.org/officeDocument/2006/relationships/hyperlink" Target="https://login.consultant.ru/link/?req=doc&amp;base=RLAW098&amp;n=139460&amp;dst=100038" TargetMode="External"/><Relationship Id="rId7" Type="http://schemas.openxmlformats.org/officeDocument/2006/relationships/hyperlink" Target="https://login.consultant.ru/link/?req=doc&amp;base=RLAW098&amp;n=97638&amp;dst=100005" TargetMode="External"/><Relationship Id="rId71" Type="http://schemas.openxmlformats.org/officeDocument/2006/relationships/hyperlink" Target="https://login.consultant.ru/link/?req=doc&amp;base=RLAW098&amp;n=139460&amp;dst=100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3977&amp;dst=100005" TargetMode="External"/><Relationship Id="rId24" Type="http://schemas.openxmlformats.org/officeDocument/2006/relationships/hyperlink" Target="https://login.consultant.ru/link/?req=doc&amp;base=RLAW098&amp;n=137240&amp;dst=100005" TargetMode="External"/><Relationship Id="rId40" Type="http://schemas.openxmlformats.org/officeDocument/2006/relationships/hyperlink" Target="https://login.consultant.ru/link/?req=doc&amp;base=RLAW098&amp;n=139460&amp;dst=100007" TargetMode="External"/><Relationship Id="rId45" Type="http://schemas.openxmlformats.org/officeDocument/2006/relationships/hyperlink" Target="https://login.consultant.ru/link/?req=doc&amp;base=RLAW098&amp;n=97638&amp;dst=100007" TargetMode="External"/><Relationship Id="rId66" Type="http://schemas.openxmlformats.org/officeDocument/2006/relationships/hyperlink" Target="https://login.consultant.ru/link/?req=doc&amp;base=RLAW098&amp;n=10390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7221</Words>
  <Characters>41163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2024-05-28T05:28:00Z</dcterms:created>
  <dcterms:modified xsi:type="dcterms:W3CDTF">2024-05-28T05:28:00Z</dcterms:modified>
</cp:coreProperties>
</file>