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A3F0A" w:rsidRPr="00EE4895" w:rsidRDefault="009A3F0A" w:rsidP="00EE4895">
                            <w:pPr>
                              <w:spacing w:after="0" w:line="240" w:lineRule="auto"/>
                              <w:jc w:val="center"/>
                              <w:rPr>
                                <w:rFonts w:ascii="Arial Cyr Chuv" w:eastAsia="Times New Roman" w:hAnsi="Arial Cyr Chuv" w:cs="Times New Roman"/>
                                <w:lang w:eastAsia="ru-RU"/>
                              </w:rPr>
                            </w:pPr>
                          </w:p>
                          <w:p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rsidR="009A3F0A" w:rsidRPr="00EE4895" w:rsidRDefault="00B04FF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8E20C5">
                              <w:rPr>
                                <w:rFonts w:ascii="Times New Roman" w:eastAsia="Times New Roman" w:hAnsi="Times New Roman" w:cs="Times New Roman"/>
                                <w:sz w:val="24"/>
                                <w:szCs w:val="20"/>
                                <w:u w:val="single"/>
                                <w:lang w:eastAsia="ru-RU"/>
                              </w:rPr>
                              <w:t>4</w:t>
                            </w:r>
                            <w:r w:rsidR="009A3F0A">
                              <w:rPr>
                                <w:rFonts w:ascii="Times New Roman" w:eastAsia="Times New Roman" w:hAnsi="Times New Roman" w:cs="Times New Roman"/>
                                <w:sz w:val="24"/>
                                <w:szCs w:val="20"/>
                                <w:u w:val="single"/>
                                <w:lang w:eastAsia="ru-RU"/>
                              </w:rPr>
                              <w:t>.09.2024</w:t>
                            </w:r>
                            <w:r w:rsidR="009A3F0A" w:rsidRPr="00EE4895">
                              <w:rPr>
                                <w:rFonts w:ascii="Times New Roman" w:eastAsia="Times New Roman" w:hAnsi="Times New Roman" w:cs="Times New Roman"/>
                                <w:sz w:val="24"/>
                                <w:szCs w:val="20"/>
                                <w:u w:val="single"/>
                                <w:lang w:eastAsia="ru-RU"/>
                              </w:rPr>
                              <w:t xml:space="preserve">  №  </w:t>
                            </w:r>
                            <w:r w:rsidR="009118DB">
                              <w:rPr>
                                <w:rFonts w:ascii="Times New Roman" w:eastAsia="Times New Roman" w:hAnsi="Times New Roman" w:cs="Times New Roman"/>
                                <w:sz w:val="24"/>
                                <w:szCs w:val="20"/>
                                <w:u w:val="single"/>
                                <w:lang w:eastAsia="ru-RU"/>
                              </w:rPr>
                              <w:t>14</w:t>
                            </w:r>
                            <w:r w:rsidR="00B57A83">
                              <w:rPr>
                                <w:rFonts w:ascii="Times New Roman" w:eastAsia="Times New Roman" w:hAnsi="Times New Roman" w:cs="Times New Roman"/>
                                <w:sz w:val="24"/>
                                <w:szCs w:val="20"/>
                                <w:u w:val="single"/>
                                <w:lang w:eastAsia="ru-RU"/>
                              </w:rPr>
                              <w:t>7</w:t>
                            </w:r>
                            <w:r w:rsidR="00B13A03">
                              <w:rPr>
                                <w:rFonts w:ascii="Times New Roman" w:eastAsia="Times New Roman" w:hAnsi="Times New Roman" w:cs="Times New Roman"/>
                                <w:sz w:val="24"/>
                                <w:szCs w:val="20"/>
                                <w:u w:val="single"/>
                                <w:lang w:eastAsia="ru-RU"/>
                              </w:rPr>
                              <w:t>1</w:t>
                            </w:r>
                          </w:p>
                          <w:p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A3F0A" w:rsidRPr="00EE4895" w:rsidRDefault="009A3F0A" w:rsidP="00EE4895">
                      <w:pPr>
                        <w:spacing w:after="0" w:line="240" w:lineRule="auto"/>
                        <w:jc w:val="center"/>
                        <w:rPr>
                          <w:rFonts w:ascii="Arial Cyr Chuv" w:eastAsia="Times New Roman" w:hAnsi="Arial Cyr Chuv" w:cs="Times New Roman"/>
                          <w:lang w:eastAsia="ru-RU"/>
                        </w:rPr>
                      </w:pPr>
                    </w:p>
                    <w:p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rsidR="009A3F0A" w:rsidRPr="00EE4895" w:rsidRDefault="00B04FF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8E20C5">
                        <w:rPr>
                          <w:rFonts w:ascii="Times New Roman" w:eastAsia="Times New Roman" w:hAnsi="Times New Roman" w:cs="Times New Roman"/>
                          <w:sz w:val="24"/>
                          <w:szCs w:val="20"/>
                          <w:u w:val="single"/>
                          <w:lang w:eastAsia="ru-RU"/>
                        </w:rPr>
                        <w:t>4</w:t>
                      </w:r>
                      <w:r w:rsidR="009A3F0A">
                        <w:rPr>
                          <w:rFonts w:ascii="Times New Roman" w:eastAsia="Times New Roman" w:hAnsi="Times New Roman" w:cs="Times New Roman"/>
                          <w:sz w:val="24"/>
                          <w:szCs w:val="20"/>
                          <w:u w:val="single"/>
                          <w:lang w:eastAsia="ru-RU"/>
                        </w:rPr>
                        <w:t>.09.2024</w:t>
                      </w:r>
                      <w:r w:rsidR="009A3F0A" w:rsidRPr="00EE4895">
                        <w:rPr>
                          <w:rFonts w:ascii="Times New Roman" w:eastAsia="Times New Roman" w:hAnsi="Times New Roman" w:cs="Times New Roman"/>
                          <w:sz w:val="24"/>
                          <w:szCs w:val="20"/>
                          <w:u w:val="single"/>
                          <w:lang w:eastAsia="ru-RU"/>
                        </w:rPr>
                        <w:t xml:space="preserve">  №  </w:t>
                      </w:r>
                      <w:r w:rsidR="009118DB">
                        <w:rPr>
                          <w:rFonts w:ascii="Times New Roman" w:eastAsia="Times New Roman" w:hAnsi="Times New Roman" w:cs="Times New Roman"/>
                          <w:sz w:val="24"/>
                          <w:szCs w:val="20"/>
                          <w:u w:val="single"/>
                          <w:lang w:eastAsia="ru-RU"/>
                        </w:rPr>
                        <w:t>14</w:t>
                      </w:r>
                      <w:r w:rsidR="00B57A83">
                        <w:rPr>
                          <w:rFonts w:ascii="Times New Roman" w:eastAsia="Times New Roman" w:hAnsi="Times New Roman" w:cs="Times New Roman"/>
                          <w:sz w:val="24"/>
                          <w:szCs w:val="20"/>
                          <w:u w:val="single"/>
                          <w:lang w:eastAsia="ru-RU"/>
                        </w:rPr>
                        <w:t>7</w:t>
                      </w:r>
                      <w:r w:rsidR="00B13A03">
                        <w:rPr>
                          <w:rFonts w:ascii="Times New Roman" w:eastAsia="Times New Roman" w:hAnsi="Times New Roman" w:cs="Times New Roman"/>
                          <w:sz w:val="24"/>
                          <w:szCs w:val="20"/>
                          <w:u w:val="single"/>
                          <w:lang w:eastAsia="ru-RU"/>
                        </w:rPr>
                        <w:t>1</w:t>
                      </w:r>
                    </w:p>
                    <w:p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rsidR="009A3F0A" w:rsidRPr="00EE4895" w:rsidRDefault="00B04FF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8E20C5">
                              <w:rPr>
                                <w:rFonts w:ascii="Times New Roman" w:eastAsia="Times New Roman" w:hAnsi="Times New Roman" w:cs="Times New Roman"/>
                                <w:sz w:val="24"/>
                                <w:szCs w:val="24"/>
                                <w:u w:val="single"/>
                                <w:lang w:eastAsia="ru-RU"/>
                              </w:rPr>
                              <w:t>4</w:t>
                            </w:r>
                            <w:r w:rsidR="009A3F0A">
                              <w:rPr>
                                <w:rFonts w:ascii="Times New Roman" w:eastAsia="Times New Roman" w:hAnsi="Times New Roman" w:cs="Times New Roman"/>
                                <w:sz w:val="24"/>
                                <w:szCs w:val="24"/>
                                <w:u w:val="single"/>
                                <w:lang w:eastAsia="ru-RU"/>
                              </w:rPr>
                              <w:t>.09.2024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B46AF8">
                              <w:rPr>
                                <w:rFonts w:ascii="Times New Roman" w:eastAsia="Times New Roman" w:hAnsi="Times New Roman" w:cs="Times New Roman"/>
                                <w:sz w:val="24"/>
                                <w:szCs w:val="24"/>
                                <w:u w:val="single"/>
                                <w:lang w:eastAsia="ru-RU"/>
                              </w:rPr>
                              <w:t>4</w:t>
                            </w:r>
                            <w:r w:rsidR="00B57A83">
                              <w:rPr>
                                <w:rFonts w:ascii="Times New Roman" w:eastAsia="Times New Roman" w:hAnsi="Times New Roman" w:cs="Times New Roman"/>
                                <w:sz w:val="24"/>
                                <w:szCs w:val="24"/>
                                <w:u w:val="single"/>
                                <w:lang w:eastAsia="ru-RU"/>
                              </w:rPr>
                              <w:t>7</w:t>
                            </w:r>
                            <w:r w:rsidR="00B13A03">
                              <w:rPr>
                                <w:rFonts w:ascii="Times New Roman" w:eastAsia="Times New Roman" w:hAnsi="Times New Roman" w:cs="Times New Roman"/>
                                <w:sz w:val="24"/>
                                <w:szCs w:val="24"/>
                                <w:u w:val="single"/>
                                <w:lang w:eastAsia="ru-RU"/>
                              </w:rPr>
                              <w:t>1</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rsidR="009A3F0A" w:rsidRPr="00EE4895" w:rsidRDefault="00B04FF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8E20C5">
                        <w:rPr>
                          <w:rFonts w:ascii="Times New Roman" w:eastAsia="Times New Roman" w:hAnsi="Times New Roman" w:cs="Times New Roman"/>
                          <w:sz w:val="24"/>
                          <w:szCs w:val="24"/>
                          <w:u w:val="single"/>
                          <w:lang w:eastAsia="ru-RU"/>
                        </w:rPr>
                        <w:t>4</w:t>
                      </w:r>
                      <w:r w:rsidR="009A3F0A">
                        <w:rPr>
                          <w:rFonts w:ascii="Times New Roman" w:eastAsia="Times New Roman" w:hAnsi="Times New Roman" w:cs="Times New Roman"/>
                          <w:sz w:val="24"/>
                          <w:szCs w:val="24"/>
                          <w:u w:val="single"/>
                          <w:lang w:eastAsia="ru-RU"/>
                        </w:rPr>
                        <w:t>.09.2024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B46AF8">
                        <w:rPr>
                          <w:rFonts w:ascii="Times New Roman" w:eastAsia="Times New Roman" w:hAnsi="Times New Roman" w:cs="Times New Roman"/>
                          <w:sz w:val="24"/>
                          <w:szCs w:val="24"/>
                          <w:u w:val="single"/>
                          <w:lang w:eastAsia="ru-RU"/>
                        </w:rPr>
                        <w:t>4</w:t>
                      </w:r>
                      <w:r w:rsidR="00B57A83">
                        <w:rPr>
                          <w:rFonts w:ascii="Times New Roman" w:eastAsia="Times New Roman" w:hAnsi="Times New Roman" w:cs="Times New Roman"/>
                          <w:sz w:val="24"/>
                          <w:szCs w:val="24"/>
                          <w:u w:val="single"/>
                          <w:lang w:eastAsia="ru-RU"/>
                        </w:rPr>
                        <w:t>7</w:t>
                      </w:r>
                      <w:r w:rsidR="00B13A03">
                        <w:rPr>
                          <w:rFonts w:ascii="Times New Roman" w:eastAsia="Times New Roman" w:hAnsi="Times New Roman" w:cs="Times New Roman"/>
                          <w:sz w:val="24"/>
                          <w:szCs w:val="24"/>
                          <w:u w:val="single"/>
                          <w:lang w:eastAsia="ru-RU"/>
                        </w:rPr>
                        <w:t>1</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9A3F0A" w:rsidRDefault="009A3F0A">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9A3F0A" w:rsidRDefault="009A3F0A">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FE22F2" w:rsidRPr="00445E69" w:rsidRDefault="00FE22F2" w:rsidP="00445E69">
      <w:pPr>
        <w:spacing w:after="0" w:line="240" w:lineRule="auto"/>
        <w:ind w:right="4962"/>
        <w:rPr>
          <w:rFonts w:ascii="Times New Roman" w:hAnsi="Times New Roman" w:cs="Times New Roman"/>
          <w:sz w:val="24"/>
          <w:szCs w:val="24"/>
        </w:rPr>
      </w:pPr>
    </w:p>
    <w:p w:rsidR="00125D48" w:rsidRPr="00080B71" w:rsidRDefault="00125D48" w:rsidP="00080B71">
      <w:pPr>
        <w:pStyle w:val="Default"/>
        <w:tabs>
          <w:tab w:val="left" w:pos="2977"/>
          <w:tab w:val="left" w:pos="3544"/>
        </w:tabs>
        <w:ind w:firstLine="709"/>
        <w:jc w:val="both"/>
        <w:rPr>
          <w:bCs/>
          <w:color w:val="auto"/>
        </w:rPr>
      </w:pPr>
    </w:p>
    <w:p w:rsidR="00B13A03" w:rsidRPr="001C5D27" w:rsidRDefault="00B13A03" w:rsidP="00B13A03">
      <w:pPr>
        <w:spacing w:after="0" w:line="240" w:lineRule="auto"/>
        <w:ind w:right="5079"/>
        <w:jc w:val="both"/>
        <w:rPr>
          <w:rFonts w:ascii="Times New Roman" w:hAnsi="Times New Roman" w:cs="Times New Roman"/>
          <w:sz w:val="24"/>
          <w:szCs w:val="24"/>
        </w:rPr>
      </w:pPr>
      <w:r w:rsidRPr="001C5D27">
        <w:rPr>
          <w:rFonts w:ascii="Times New Roman" w:hAnsi="Times New Roman" w:cs="Times New Roman"/>
          <w:sz w:val="24"/>
          <w:szCs w:val="24"/>
        </w:rPr>
        <w:t xml:space="preserve">О </w:t>
      </w:r>
      <w:r>
        <w:rPr>
          <w:rFonts w:ascii="Times New Roman" w:hAnsi="Times New Roman" w:cs="Times New Roman"/>
          <w:sz w:val="24"/>
          <w:szCs w:val="24"/>
        </w:rPr>
        <w:t>муниципальном</w:t>
      </w:r>
      <w:r w:rsidRPr="001C5D27">
        <w:rPr>
          <w:rFonts w:ascii="Times New Roman" w:hAnsi="Times New Roman" w:cs="Times New Roman"/>
          <w:sz w:val="24"/>
          <w:szCs w:val="24"/>
        </w:rPr>
        <w:t xml:space="preserve"> конкурсе профессионального мастерства «</w:t>
      </w:r>
      <w:proofErr w:type="gramStart"/>
      <w:r w:rsidRPr="001C5D27">
        <w:rPr>
          <w:rFonts w:ascii="Times New Roman" w:hAnsi="Times New Roman" w:cs="Times New Roman"/>
          <w:sz w:val="24"/>
          <w:szCs w:val="24"/>
        </w:rPr>
        <w:t>Лучший</w:t>
      </w:r>
      <w:proofErr w:type="gramEnd"/>
      <w:r w:rsidRPr="001C5D27">
        <w:rPr>
          <w:rFonts w:ascii="Times New Roman" w:hAnsi="Times New Roman" w:cs="Times New Roman"/>
          <w:sz w:val="24"/>
          <w:szCs w:val="24"/>
        </w:rPr>
        <w:t xml:space="preserve"> специалист по охране труда» Урмарского </w:t>
      </w:r>
      <w:r>
        <w:rPr>
          <w:rFonts w:ascii="Times New Roman" w:hAnsi="Times New Roman" w:cs="Times New Roman"/>
          <w:sz w:val="24"/>
          <w:szCs w:val="24"/>
        </w:rPr>
        <w:t>муниципального округа</w:t>
      </w:r>
      <w:r w:rsidRPr="001C5D27">
        <w:rPr>
          <w:rFonts w:ascii="Times New Roman" w:hAnsi="Times New Roman" w:cs="Times New Roman"/>
          <w:sz w:val="24"/>
          <w:szCs w:val="24"/>
        </w:rPr>
        <w:t xml:space="preserve"> Чувашской Республики </w:t>
      </w:r>
      <w:r>
        <w:rPr>
          <w:rFonts w:ascii="Times New Roman" w:hAnsi="Times New Roman" w:cs="Times New Roman"/>
          <w:sz w:val="24"/>
          <w:szCs w:val="24"/>
        </w:rPr>
        <w:t>в 2024 году</w:t>
      </w:r>
    </w:p>
    <w:p w:rsidR="00B13A03" w:rsidRPr="001C5D27" w:rsidRDefault="00B13A03" w:rsidP="00B13A03">
      <w:pPr>
        <w:tabs>
          <w:tab w:val="left" w:pos="5073"/>
        </w:tabs>
        <w:spacing w:after="0" w:line="240" w:lineRule="auto"/>
        <w:ind w:right="4224"/>
        <w:jc w:val="both"/>
        <w:rPr>
          <w:rFonts w:ascii="Times New Roman" w:hAnsi="Times New Roman" w:cs="Times New Roman"/>
          <w:sz w:val="24"/>
          <w:szCs w:val="24"/>
        </w:rPr>
      </w:pPr>
      <w:r w:rsidRPr="001C5D27">
        <w:rPr>
          <w:rFonts w:ascii="Times New Roman" w:hAnsi="Times New Roman" w:cs="Times New Roman"/>
          <w:sz w:val="24"/>
          <w:szCs w:val="24"/>
        </w:rPr>
        <w:tab/>
      </w:r>
    </w:p>
    <w:p w:rsidR="00B13A03" w:rsidRDefault="00B13A03" w:rsidP="00B13A03">
      <w:pPr>
        <w:spacing w:after="0" w:line="240" w:lineRule="auto"/>
        <w:ind w:firstLine="708"/>
        <w:jc w:val="both"/>
        <w:rPr>
          <w:rFonts w:ascii="Times New Roman" w:hAnsi="Times New Roman" w:cs="Times New Roman"/>
          <w:color w:val="000000"/>
          <w:sz w:val="24"/>
          <w:szCs w:val="24"/>
        </w:rPr>
      </w:pPr>
    </w:p>
    <w:p w:rsidR="00B13A03" w:rsidRPr="00EC7591" w:rsidRDefault="00B13A03" w:rsidP="00B13A03">
      <w:pPr>
        <w:spacing w:after="0" w:line="240" w:lineRule="auto"/>
        <w:ind w:firstLine="708"/>
        <w:jc w:val="both"/>
        <w:rPr>
          <w:rFonts w:ascii="Times New Roman" w:hAnsi="Times New Roman" w:cs="Times New Roman"/>
          <w:color w:val="000000"/>
          <w:sz w:val="24"/>
          <w:szCs w:val="24"/>
        </w:rPr>
      </w:pPr>
      <w:r w:rsidRPr="001C5D27">
        <w:rPr>
          <w:rFonts w:ascii="Times New Roman" w:hAnsi="Times New Roman" w:cs="Times New Roman"/>
          <w:color w:val="000000"/>
          <w:sz w:val="24"/>
          <w:szCs w:val="24"/>
        </w:rPr>
        <w:t xml:space="preserve">В целях реализации государственной политики в области охраны труда, в соответствии с подпрограммой «Безопасный труд» муниципальной программы Урмарского </w:t>
      </w:r>
      <w:r>
        <w:rPr>
          <w:rFonts w:ascii="Times New Roman" w:hAnsi="Times New Roman" w:cs="Times New Roman"/>
          <w:color w:val="000000"/>
          <w:sz w:val="24"/>
          <w:szCs w:val="24"/>
        </w:rPr>
        <w:t>муниципального округа</w:t>
      </w:r>
      <w:r w:rsidRPr="001C5D27">
        <w:rPr>
          <w:rFonts w:ascii="Times New Roman" w:hAnsi="Times New Roman" w:cs="Times New Roman"/>
          <w:color w:val="000000"/>
          <w:sz w:val="24"/>
          <w:szCs w:val="24"/>
        </w:rPr>
        <w:t xml:space="preserve"> Чувашской Республики «Содействие занятости населения», утвержденной</w:t>
      </w:r>
      <w:r>
        <w:rPr>
          <w:rFonts w:ascii="Times New Roman" w:hAnsi="Times New Roman" w:cs="Times New Roman"/>
          <w:color w:val="000000"/>
          <w:sz w:val="24"/>
          <w:szCs w:val="24"/>
        </w:rPr>
        <w:t xml:space="preserve">  </w:t>
      </w:r>
      <w:r w:rsidRPr="001C5D27">
        <w:rPr>
          <w:rFonts w:ascii="Times New Roman" w:hAnsi="Times New Roman" w:cs="Times New Roman"/>
          <w:color w:val="000000"/>
          <w:sz w:val="24"/>
          <w:szCs w:val="24"/>
        </w:rPr>
        <w:t xml:space="preserve"> постановлением</w:t>
      </w:r>
      <w:r>
        <w:rPr>
          <w:rFonts w:ascii="Times New Roman" w:hAnsi="Times New Roman" w:cs="Times New Roman"/>
          <w:color w:val="000000"/>
          <w:sz w:val="24"/>
          <w:szCs w:val="24"/>
        </w:rPr>
        <w:t xml:space="preserve">  </w:t>
      </w:r>
      <w:r w:rsidRPr="001C5D27">
        <w:rPr>
          <w:rFonts w:ascii="Times New Roman" w:hAnsi="Times New Roman" w:cs="Times New Roman"/>
          <w:color w:val="000000"/>
          <w:sz w:val="24"/>
          <w:szCs w:val="24"/>
        </w:rPr>
        <w:t xml:space="preserve"> администрации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Урмарского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муниципального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округа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209</w:t>
      </w:r>
      <w:r>
        <w:rPr>
          <w:rFonts w:ascii="Times New Roman" w:hAnsi="Times New Roman" w:cs="Times New Roman"/>
          <w:color w:val="000000"/>
          <w:sz w:val="24"/>
          <w:szCs w:val="24"/>
        </w:rPr>
        <w:t xml:space="preserve">  </w:t>
      </w:r>
      <w:r w:rsidRPr="001C5D27">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20</w:t>
      </w:r>
      <w:r w:rsidRPr="001C5D27">
        <w:rPr>
          <w:rFonts w:ascii="Times New Roman" w:hAnsi="Times New Roman" w:cs="Times New Roman"/>
          <w:color w:val="000000"/>
          <w:sz w:val="24"/>
          <w:szCs w:val="24"/>
        </w:rPr>
        <w:t>.0</w:t>
      </w:r>
      <w:r>
        <w:rPr>
          <w:rFonts w:ascii="Times New Roman" w:hAnsi="Times New Roman" w:cs="Times New Roman"/>
          <w:color w:val="000000"/>
          <w:sz w:val="24"/>
          <w:szCs w:val="24"/>
        </w:rPr>
        <w:t>2</w:t>
      </w:r>
      <w:r w:rsidRPr="001C5D27">
        <w:rPr>
          <w:rFonts w:ascii="Times New Roman" w:hAnsi="Times New Roman" w:cs="Times New Roman"/>
          <w:color w:val="000000"/>
          <w:sz w:val="24"/>
          <w:szCs w:val="24"/>
        </w:rPr>
        <w:t>.</w:t>
      </w:r>
      <w:r>
        <w:rPr>
          <w:rFonts w:ascii="Times New Roman" w:hAnsi="Times New Roman" w:cs="Times New Roman"/>
          <w:color w:val="000000"/>
          <w:sz w:val="24"/>
          <w:szCs w:val="24"/>
        </w:rPr>
        <w:t>202</w:t>
      </w: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 xml:space="preserve"> </w:t>
      </w:r>
      <w:r w:rsidRPr="001C5D27">
        <w:rPr>
          <w:rFonts w:ascii="Times New Roman" w:hAnsi="Times New Roman" w:cs="Times New Roman"/>
          <w:color w:val="000000"/>
          <w:sz w:val="24"/>
          <w:szCs w:val="24"/>
        </w:rPr>
        <w:t xml:space="preserve">года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а</w:t>
      </w:r>
      <w:r w:rsidRPr="001C5D27">
        <w:rPr>
          <w:rFonts w:ascii="Times New Roman" w:hAnsi="Times New Roman" w:cs="Times New Roman"/>
          <w:color w:val="000000"/>
          <w:sz w:val="24"/>
          <w:szCs w:val="24"/>
        </w:rPr>
        <w:t>дминистрация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C5D2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C5D27">
        <w:rPr>
          <w:rFonts w:ascii="Times New Roman" w:hAnsi="Times New Roman" w:cs="Times New Roman"/>
          <w:color w:val="000000"/>
          <w:sz w:val="24"/>
          <w:szCs w:val="24"/>
        </w:rPr>
        <w:t>Урмарского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C5D2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округа</w:t>
      </w:r>
      <w:r w:rsidRPr="001C5D27">
        <w:rPr>
          <w:rFonts w:ascii="Times New Roman" w:hAnsi="Times New Roman" w:cs="Times New Roman"/>
          <w:color w:val="000000"/>
          <w:sz w:val="24"/>
          <w:szCs w:val="24"/>
        </w:rPr>
        <w:t xml:space="preserve"> </w:t>
      </w:r>
      <w:proofErr w:type="gramStart"/>
      <w:r w:rsidRPr="00EC7591">
        <w:rPr>
          <w:rFonts w:ascii="Times New Roman" w:hAnsi="Times New Roman" w:cs="Times New Roman"/>
          <w:color w:val="000000"/>
          <w:sz w:val="24"/>
          <w:szCs w:val="24"/>
        </w:rPr>
        <w:t>п</w:t>
      </w:r>
      <w:proofErr w:type="gramEnd"/>
      <w:r w:rsidRPr="00EC7591">
        <w:rPr>
          <w:rFonts w:ascii="Times New Roman" w:hAnsi="Times New Roman" w:cs="Times New Roman"/>
          <w:color w:val="000000"/>
          <w:sz w:val="24"/>
          <w:szCs w:val="24"/>
        </w:rPr>
        <w:t xml:space="preserve"> о с т а н о в л я е т:</w:t>
      </w:r>
    </w:p>
    <w:p w:rsidR="00B13A03" w:rsidRPr="001C5D27" w:rsidRDefault="00B13A03" w:rsidP="00B13A03">
      <w:pPr>
        <w:numPr>
          <w:ilvl w:val="0"/>
          <w:numId w:val="35"/>
        </w:numPr>
        <w:spacing w:after="0" w:line="240" w:lineRule="auto"/>
        <w:jc w:val="both"/>
        <w:rPr>
          <w:rFonts w:ascii="Times New Roman" w:hAnsi="Times New Roman" w:cs="Times New Roman"/>
          <w:color w:val="000000"/>
          <w:sz w:val="24"/>
          <w:szCs w:val="24"/>
        </w:rPr>
      </w:pPr>
      <w:r w:rsidRPr="001C5D27">
        <w:rPr>
          <w:rFonts w:ascii="Times New Roman" w:hAnsi="Times New Roman" w:cs="Times New Roman"/>
          <w:color w:val="000000"/>
          <w:sz w:val="24"/>
          <w:szCs w:val="24"/>
        </w:rPr>
        <w:t>Утвердить:</w:t>
      </w:r>
    </w:p>
    <w:p w:rsidR="00B13A03" w:rsidRPr="001C5D27" w:rsidRDefault="00B13A03" w:rsidP="00B13A03">
      <w:pPr>
        <w:spacing w:after="0" w:line="240" w:lineRule="auto"/>
        <w:ind w:firstLine="709"/>
        <w:jc w:val="both"/>
        <w:rPr>
          <w:rFonts w:ascii="Times New Roman" w:hAnsi="Times New Roman" w:cs="Times New Roman"/>
          <w:sz w:val="24"/>
          <w:szCs w:val="24"/>
        </w:rPr>
      </w:pPr>
      <w:r w:rsidRPr="001C5D27">
        <w:rPr>
          <w:rFonts w:ascii="Times New Roman" w:hAnsi="Times New Roman" w:cs="Times New Roman"/>
          <w:sz w:val="24"/>
          <w:szCs w:val="24"/>
        </w:rPr>
        <w:t xml:space="preserve">1.1 Положение о </w:t>
      </w:r>
      <w:r>
        <w:rPr>
          <w:rFonts w:ascii="Times New Roman" w:hAnsi="Times New Roman" w:cs="Times New Roman"/>
          <w:sz w:val="24"/>
          <w:szCs w:val="24"/>
        </w:rPr>
        <w:t>муниципальном</w:t>
      </w:r>
      <w:r w:rsidRPr="001C5D27">
        <w:rPr>
          <w:rFonts w:ascii="Times New Roman" w:hAnsi="Times New Roman" w:cs="Times New Roman"/>
          <w:sz w:val="24"/>
          <w:szCs w:val="24"/>
        </w:rPr>
        <w:t xml:space="preserve"> конкурсе профессионального мастерства «</w:t>
      </w:r>
      <w:proofErr w:type="gramStart"/>
      <w:r w:rsidRPr="001C5D27">
        <w:rPr>
          <w:rFonts w:ascii="Times New Roman" w:hAnsi="Times New Roman" w:cs="Times New Roman"/>
          <w:sz w:val="24"/>
          <w:szCs w:val="24"/>
        </w:rPr>
        <w:t>Лучший</w:t>
      </w:r>
      <w:proofErr w:type="gramEnd"/>
      <w:r w:rsidRPr="001C5D27">
        <w:rPr>
          <w:rFonts w:ascii="Times New Roman" w:hAnsi="Times New Roman" w:cs="Times New Roman"/>
          <w:sz w:val="24"/>
          <w:szCs w:val="24"/>
        </w:rPr>
        <w:t xml:space="preserve"> специалист по охране труда» Урмарского </w:t>
      </w:r>
      <w:r>
        <w:rPr>
          <w:rFonts w:ascii="Times New Roman" w:hAnsi="Times New Roman" w:cs="Times New Roman"/>
          <w:sz w:val="24"/>
          <w:szCs w:val="24"/>
        </w:rPr>
        <w:t>муниципального округа</w:t>
      </w:r>
      <w:r w:rsidRPr="001C5D27">
        <w:rPr>
          <w:rFonts w:ascii="Times New Roman" w:hAnsi="Times New Roman" w:cs="Times New Roman"/>
          <w:sz w:val="24"/>
          <w:szCs w:val="24"/>
        </w:rPr>
        <w:t xml:space="preserve"> Чувашской Республики </w:t>
      </w:r>
      <w:r>
        <w:rPr>
          <w:rFonts w:ascii="Times New Roman" w:hAnsi="Times New Roman" w:cs="Times New Roman"/>
          <w:sz w:val="24"/>
          <w:szCs w:val="24"/>
        </w:rPr>
        <w:t xml:space="preserve">в 2024 году </w:t>
      </w:r>
      <w:r w:rsidRPr="001C5D27">
        <w:rPr>
          <w:rFonts w:ascii="Times New Roman" w:hAnsi="Times New Roman" w:cs="Times New Roman"/>
          <w:sz w:val="24"/>
          <w:szCs w:val="24"/>
        </w:rPr>
        <w:t>(Приложение №1);</w:t>
      </w:r>
    </w:p>
    <w:p w:rsidR="00B13A03" w:rsidRDefault="00B13A03" w:rsidP="00B13A03">
      <w:pPr>
        <w:spacing w:after="0" w:line="240" w:lineRule="auto"/>
        <w:ind w:firstLine="708"/>
        <w:jc w:val="both"/>
        <w:rPr>
          <w:rFonts w:ascii="Times New Roman" w:hAnsi="Times New Roman" w:cs="Times New Roman"/>
          <w:sz w:val="24"/>
          <w:szCs w:val="24"/>
        </w:rPr>
      </w:pPr>
      <w:r w:rsidRPr="001C5D27">
        <w:rPr>
          <w:rFonts w:ascii="Times New Roman" w:hAnsi="Times New Roman" w:cs="Times New Roman"/>
          <w:sz w:val="24"/>
          <w:szCs w:val="24"/>
        </w:rPr>
        <w:t xml:space="preserve">1.2 График проведения </w:t>
      </w:r>
      <w:r>
        <w:rPr>
          <w:rFonts w:ascii="Times New Roman" w:hAnsi="Times New Roman" w:cs="Times New Roman"/>
          <w:sz w:val="24"/>
          <w:szCs w:val="24"/>
        </w:rPr>
        <w:t>муниципального</w:t>
      </w:r>
      <w:r w:rsidRPr="001C5D27">
        <w:rPr>
          <w:rFonts w:ascii="Times New Roman" w:hAnsi="Times New Roman" w:cs="Times New Roman"/>
          <w:sz w:val="24"/>
          <w:szCs w:val="24"/>
        </w:rPr>
        <w:t xml:space="preserve"> конкурса профессионального мастерства «Лучший специали</w:t>
      </w:r>
      <w:r>
        <w:rPr>
          <w:rFonts w:ascii="Times New Roman" w:hAnsi="Times New Roman" w:cs="Times New Roman"/>
          <w:sz w:val="24"/>
          <w:szCs w:val="24"/>
        </w:rPr>
        <w:t>ст по охране труда» Урмарского муниципального округа</w:t>
      </w:r>
      <w:r w:rsidRPr="001C5D27">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в 2024 году</w:t>
      </w:r>
      <w:r w:rsidRPr="001C5D27">
        <w:rPr>
          <w:rFonts w:ascii="Times New Roman" w:hAnsi="Times New Roman" w:cs="Times New Roman"/>
          <w:sz w:val="24"/>
          <w:szCs w:val="24"/>
        </w:rPr>
        <w:t xml:space="preserve"> (Приложение №2).</w:t>
      </w:r>
    </w:p>
    <w:p w:rsidR="00B13A03" w:rsidRDefault="00B13A03" w:rsidP="00B13A03">
      <w:pPr>
        <w:spacing w:after="0" w:line="240" w:lineRule="auto"/>
        <w:ind w:firstLine="708"/>
        <w:jc w:val="both"/>
        <w:rPr>
          <w:rFonts w:ascii="Times New Roman" w:eastAsia="Times New Roman" w:hAnsi="Times New Roman" w:cs="Times New Roman"/>
          <w:bCs/>
          <w:color w:val="000000" w:themeColor="text1"/>
          <w:sz w:val="24"/>
          <w:szCs w:val="24"/>
          <w:lang w:eastAsia="ru-RU"/>
        </w:rPr>
      </w:pPr>
      <w:r>
        <w:rPr>
          <w:rFonts w:ascii="Times New Roman" w:hAnsi="Times New Roman" w:cs="Times New Roman"/>
          <w:sz w:val="24"/>
          <w:szCs w:val="24"/>
        </w:rPr>
        <w:t xml:space="preserve">1.3 </w:t>
      </w:r>
      <w:r w:rsidRPr="00160528">
        <w:rPr>
          <w:rFonts w:ascii="Times New Roman" w:eastAsia="Times New Roman" w:hAnsi="Times New Roman" w:cs="Times New Roman"/>
          <w:bCs/>
          <w:color w:val="000000" w:themeColor="text1"/>
          <w:sz w:val="24"/>
          <w:szCs w:val="24"/>
          <w:lang w:eastAsia="ru-RU"/>
        </w:rPr>
        <w:t>М</w:t>
      </w:r>
      <w:r>
        <w:rPr>
          <w:rFonts w:ascii="Times New Roman" w:eastAsia="Times New Roman" w:hAnsi="Times New Roman" w:cs="Times New Roman"/>
          <w:bCs/>
          <w:color w:val="000000" w:themeColor="text1"/>
          <w:sz w:val="24"/>
          <w:szCs w:val="24"/>
          <w:lang w:eastAsia="ru-RU"/>
        </w:rPr>
        <w:t>етодику</w:t>
      </w:r>
      <w:r w:rsidRPr="00160528">
        <w:rPr>
          <w:rFonts w:ascii="Times New Roman" w:eastAsia="Times New Roman" w:hAnsi="Times New Roman" w:cs="Times New Roman"/>
          <w:bCs/>
          <w:color w:val="000000" w:themeColor="text1"/>
          <w:sz w:val="24"/>
          <w:szCs w:val="24"/>
          <w:lang w:eastAsia="ru-RU"/>
        </w:rPr>
        <w:t xml:space="preserve"> подведения итогов </w:t>
      </w:r>
      <w:r>
        <w:rPr>
          <w:rFonts w:ascii="Times New Roman" w:eastAsia="Times New Roman" w:hAnsi="Times New Roman" w:cs="Times New Roman"/>
          <w:bCs/>
          <w:color w:val="000000" w:themeColor="text1"/>
          <w:sz w:val="24"/>
          <w:szCs w:val="24"/>
          <w:lang w:eastAsia="ru-RU"/>
        </w:rPr>
        <w:t>муниципального</w:t>
      </w:r>
      <w:r w:rsidRPr="00160528">
        <w:rPr>
          <w:rFonts w:ascii="Times New Roman" w:eastAsia="Times New Roman" w:hAnsi="Times New Roman" w:cs="Times New Roman"/>
          <w:bCs/>
          <w:color w:val="000000" w:themeColor="text1"/>
          <w:sz w:val="24"/>
          <w:szCs w:val="24"/>
          <w:lang w:eastAsia="ru-RU"/>
        </w:rPr>
        <w:t xml:space="preserve"> конкурса профессионального мастерства «</w:t>
      </w:r>
      <w:proofErr w:type="gramStart"/>
      <w:r w:rsidRPr="00160528">
        <w:rPr>
          <w:rFonts w:ascii="Times New Roman" w:eastAsia="Times New Roman" w:hAnsi="Times New Roman" w:cs="Times New Roman"/>
          <w:bCs/>
          <w:color w:val="000000" w:themeColor="text1"/>
          <w:sz w:val="24"/>
          <w:szCs w:val="24"/>
          <w:lang w:eastAsia="ru-RU"/>
        </w:rPr>
        <w:t>Лучший</w:t>
      </w:r>
      <w:proofErr w:type="gramEnd"/>
      <w:r w:rsidRPr="00160528">
        <w:rPr>
          <w:rFonts w:ascii="Times New Roman" w:eastAsia="Times New Roman" w:hAnsi="Times New Roman" w:cs="Times New Roman"/>
          <w:bCs/>
          <w:color w:val="000000" w:themeColor="text1"/>
          <w:sz w:val="24"/>
          <w:szCs w:val="24"/>
          <w:lang w:eastAsia="ru-RU"/>
        </w:rPr>
        <w:t xml:space="preserve"> специалист по охране труда» Урмарского </w:t>
      </w:r>
      <w:r>
        <w:rPr>
          <w:rFonts w:ascii="Times New Roman" w:eastAsia="Times New Roman" w:hAnsi="Times New Roman" w:cs="Times New Roman"/>
          <w:bCs/>
          <w:color w:val="000000" w:themeColor="text1"/>
          <w:sz w:val="24"/>
          <w:szCs w:val="24"/>
          <w:lang w:eastAsia="ru-RU"/>
        </w:rPr>
        <w:t>муниципального округа</w:t>
      </w:r>
      <w:r w:rsidRPr="00160528">
        <w:rPr>
          <w:rFonts w:ascii="Times New Roman" w:eastAsia="Times New Roman" w:hAnsi="Times New Roman" w:cs="Times New Roman"/>
          <w:bCs/>
          <w:color w:val="000000" w:themeColor="text1"/>
          <w:sz w:val="24"/>
          <w:szCs w:val="24"/>
          <w:lang w:eastAsia="ru-RU"/>
        </w:rPr>
        <w:t xml:space="preserve"> Чувашской Республики</w:t>
      </w:r>
      <w:r>
        <w:rPr>
          <w:rFonts w:ascii="Times New Roman" w:eastAsia="Times New Roman" w:hAnsi="Times New Roman" w:cs="Times New Roman"/>
          <w:bCs/>
          <w:color w:val="000000" w:themeColor="text1"/>
          <w:sz w:val="24"/>
          <w:szCs w:val="24"/>
          <w:lang w:eastAsia="ru-RU"/>
        </w:rPr>
        <w:t xml:space="preserve"> в 2024 году (Приложение №3).</w:t>
      </w:r>
    </w:p>
    <w:p w:rsidR="00B13A03" w:rsidRPr="001C5D27" w:rsidRDefault="00B13A03" w:rsidP="00B13A03">
      <w:pPr>
        <w:spacing w:after="0" w:line="240" w:lineRule="auto"/>
        <w:ind w:firstLine="708"/>
        <w:jc w:val="both"/>
        <w:rPr>
          <w:rFonts w:ascii="Times New Roman" w:hAnsi="Times New Roman" w:cs="Times New Roman"/>
          <w:sz w:val="24"/>
          <w:szCs w:val="24"/>
        </w:rPr>
      </w:pPr>
      <w:r w:rsidRPr="001C5D27">
        <w:rPr>
          <w:rFonts w:ascii="Times New Roman" w:hAnsi="Times New Roman" w:cs="Times New Roman"/>
          <w:sz w:val="24"/>
          <w:szCs w:val="24"/>
        </w:rPr>
        <w:t>2. Создать Комиссию по подведению итогов конкурса профессионального мастерства «</w:t>
      </w:r>
      <w:proofErr w:type="gramStart"/>
      <w:r w:rsidRPr="001C5D27">
        <w:rPr>
          <w:rFonts w:ascii="Times New Roman" w:hAnsi="Times New Roman" w:cs="Times New Roman"/>
          <w:sz w:val="24"/>
          <w:szCs w:val="24"/>
        </w:rPr>
        <w:t>Лучший</w:t>
      </w:r>
      <w:proofErr w:type="gramEnd"/>
      <w:r w:rsidRPr="001C5D27">
        <w:rPr>
          <w:rFonts w:ascii="Times New Roman" w:hAnsi="Times New Roman" w:cs="Times New Roman"/>
          <w:sz w:val="24"/>
          <w:szCs w:val="24"/>
        </w:rPr>
        <w:t xml:space="preserve"> специалист по охране труда» Урмарского </w:t>
      </w:r>
      <w:r>
        <w:rPr>
          <w:rFonts w:ascii="Times New Roman" w:hAnsi="Times New Roman" w:cs="Times New Roman"/>
          <w:sz w:val="24"/>
          <w:szCs w:val="24"/>
        </w:rPr>
        <w:t>муниципального округа</w:t>
      </w:r>
      <w:r w:rsidRPr="001C5D27">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в 2024 году</w:t>
      </w:r>
      <w:r w:rsidRPr="001C5D27">
        <w:rPr>
          <w:rFonts w:ascii="Times New Roman" w:hAnsi="Times New Roman" w:cs="Times New Roman"/>
          <w:sz w:val="24"/>
          <w:szCs w:val="24"/>
        </w:rPr>
        <w:t xml:space="preserve"> в следующем составе:</w:t>
      </w:r>
    </w:p>
    <w:p w:rsidR="00B13A03" w:rsidRPr="001C5D27" w:rsidRDefault="00B13A03" w:rsidP="00B13A03">
      <w:pPr>
        <w:spacing w:after="0" w:line="240" w:lineRule="auto"/>
        <w:ind w:firstLine="570"/>
        <w:jc w:val="both"/>
        <w:rPr>
          <w:rFonts w:ascii="Times New Roman" w:hAnsi="Times New Roman" w:cs="Times New Roman"/>
          <w:sz w:val="24"/>
          <w:szCs w:val="24"/>
        </w:rPr>
      </w:pPr>
      <w:r w:rsidRPr="004D23C6">
        <w:rPr>
          <w:rFonts w:ascii="Times New Roman" w:hAnsi="Times New Roman" w:cs="Times New Roman"/>
          <w:sz w:val="24"/>
          <w:szCs w:val="24"/>
        </w:rPr>
        <w:t>Павлов Николай Анатольевич – первый заместитель главы администрации Урмарского муниципального округа – начальник отдела организационно-контрольной и кадровой   работы</w:t>
      </w:r>
      <w:r w:rsidRPr="00B03D71">
        <w:rPr>
          <w:rFonts w:ascii="Times New Roman" w:hAnsi="Times New Roman" w:cs="Times New Roman"/>
          <w:color w:val="000000"/>
          <w:sz w:val="24"/>
          <w:szCs w:val="24"/>
          <w:shd w:val="clear" w:color="auto" w:fill="FFFFFF"/>
        </w:rPr>
        <w:t xml:space="preserve"> </w:t>
      </w:r>
      <w:r w:rsidRPr="001C5D27">
        <w:rPr>
          <w:rFonts w:ascii="Times New Roman" w:hAnsi="Times New Roman" w:cs="Times New Roman"/>
          <w:sz w:val="24"/>
          <w:szCs w:val="24"/>
        </w:rPr>
        <w:t>(председатель комиссии);</w:t>
      </w:r>
    </w:p>
    <w:p w:rsidR="00B13A03" w:rsidRPr="00B330DA" w:rsidRDefault="00B13A03" w:rsidP="00B13A03">
      <w:pPr>
        <w:spacing w:after="0" w:line="240" w:lineRule="auto"/>
        <w:ind w:firstLine="627"/>
        <w:jc w:val="both"/>
        <w:rPr>
          <w:rFonts w:ascii="Times New Roman" w:hAnsi="Times New Roman" w:cs="Times New Roman"/>
          <w:sz w:val="24"/>
          <w:szCs w:val="24"/>
        </w:rPr>
      </w:pPr>
      <w:r w:rsidRPr="00B330DA">
        <w:rPr>
          <w:rFonts w:ascii="Times New Roman" w:hAnsi="Times New Roman" w:cs="Times New Roman"/>
          <w:sz w:val="24"/>
          <w:szCs w:val="24"/>
        </w:rPr>
        <w:t xml:space="preserve">Степанов Л.В. – начальник отдела экономики, земельных и имущественных отношений администрации Урмарского </w:t>
      </w:r>
      <w:r>
        <w:rPr>
          <w:rFonts w:ascii="Times New Roman" w:hAnsi="Times New Roman" w:cs="Times New Roman"/>
          <w:sz w:val="24"/>
          <w:szCs w:val="24"/>
        </w:rPr>
        <w:t>муниципального округа</w:t>
      </w:r>
      <w:r w:rsidRPr="00B330DA">
        <w:rPr>
          <w:rFonts w:ascii="Times New Roman" w:hAnsi="Times New Roman" w:cs="Times New Roman"/>
          <w:sz w:val="24"/>
          <w:szCs w:val="24"/>
        </w:rPr>
        <w:t xml:space="preserve"> (заместитель председателя комиссии);</w:t>
      </w:r>
    </w:p>
    <w:p w:rsidR="00B13A03" w:rsidRPr="001C5D27" w:rsidRDefault="00B13A03" w:rsidP="00B13A03">
      <w:pPr>
        <w:spacing w:after="0" w:line="240" w:lineRule="auto"/>
        <w:ind w:firstLine="627"/>
        <w:jc w:val="both"/>
        <w:rPr>
          <w:rFonts w:ascii="Times New Roman" w:hAnsi="Times New Roman" w:cs="Times New Roman"/>
          <w:sz w:val="24"/>
          <w:szCs w:val="24"/>
        </w:rPr>
      </w:pPr>
      <w:r>
        <w:rPr>
          <w:rFonts w:ascii="Times New Roman" w:hAnsi="Times New Roman" w:cs="Times New Roman"/>
          <w:sz w:val="24"/>
          <w:szCs w:val="24"/>
        </w:rPr>
        <w:t>Николаева Е.В.</w:t>
      </w:r>
      <w:r w:rsidRPr="001C5D27">
        <w:rPr>
          <w:rFonts w:ascii="Times New Roman" w:hAnsi="Times New Roman" w:cs="Times New Roman"/>
          <w:sz w:val="24"/>
          <w:szCs w:val="24"/>
        </w:rPr>
        <w:t xml:space="preserve"> – </w:t>
      </w:r>
      <w:r>
        <w:rPr>
          <w:rFonts w:ascii="Times New Roman" w:hAnsi="Times New Roman" w:cs="Times New Roman"/>
          <w:sz w:val="24"/>
          <w:szCs w:val="24"/>
        </w:rPr>
        <w:t xml:space="preserve">главный </w:t>
      </w:r>
      <w:r w:rsidRPr="001C5D27">
        <w:rPr>
          <w:rFonts w:ascii="Times New Roman" w:hAnsi="Times New Roman" w:cs="Times New Roman"/>
          <w:sz w:val="24"/>
          <w:szCs w:val="24"/>
        </w:rPr>
        <w:t xml:space="preserve">специалист – эксперт </w:t>
      </w:r>
      <w:r>
        <w:rPr>
          <w:rFonts w:ascii="Times New Roman" w:hAnsi="Times New Roman" w:cs="Times New Roman"/>
          <w:sz w:val="24"/>
          <w:szCs w:val="24"/>
        </w:rPr>
        <w:t>юридического отдела администрации Урмарского муниципального округа Чувашской Республики</w:t>
      </w:r>
      <w:r w:rsidRPr="001C5D27">
        <w:rPr>
          <w:rFonts w:ascii="Times New Roman" w:hAnsi="Times New Roman" w:cs="Times New Roman"/>
          <w:sz w:val="24"/>
          <w:szCs w:val="24"/>
        </w:rPr>
        <w:t xml:space="preserve"> (секретарь комиссии);</w:t>
      </w:r>
    </w:p>
    <w:p w:rsidR="00B13A03" w:rsidRPr="001C5D27" w:rsidRDefault="00B13A03" w:rsidP="00B13A03">
      <w:pPr>
        <w:spacing w:after="0" w:line="240" w:lineRule="auto"/>
        <w:ind w:firstLine="627"/>
        <w:jc w:val="both"/>
        <w:rPr>
          <w:rFonts w:ascii="Times New Roman" w:hAnsi="Times New Roman" w:cs="Times New Roman"/>
          <w:sz w:val="24"/>
          <w:szCs w:val="24"/>
        </w:rPr>
      </w:pPr>
      <w:r w:rsidRPr="001C5D27">
        <w:rPr>
          <w:rFonts w:ascii="Times New Roman" w:hAnsi="Times New Roman" w:cs="Times New Roman"/>
          <w:sz w:val="24"/>
          <w:szCs w:val="24"/>
        </w:rPr>
        <w:t xml:space="preserve">Николаева Е.И. – </w:t>
      </w:r>
      <w:r w:rsidRPr="006410F5">
        <w:rPr>
          <w:rFonts w:ascii="Times New Roman" w:hAnsi="Times New Roman" w:cs="Times New Roman"/>
          <w:sz w:val="24"/>
          <w:szCs w:val="24"/>
        </w:rPr>
        <w:t>председатель Координационного</w:t>
      </w:r>
      <w:r>
        <w:rPr>
          <w:rFonts w:ascii="Times New Roman" w:hAnsi="Times New Roman" w:cs="Times New Roman"/>
          <w:sz w:val="24"/>
          <w:szCs w:val="24"/>
        </w:rPr>
        <w:t xml:space="preserve"> </w:t>
      </w:r>
      <w:r w:rsidRPr="006410F5">
        <w:rPr>
          <w:rFonts w:ascii="Times New Roman" w:hAnsi="Times New Roman" w:cs="Times New Roman"/>
          <w:sz w:val="24"/>
          <w:szCs w:val="24"/>
        </w:rPr>
        <w:t>совета организаций профсоюзов</w:t>
      </w:r>
      <w:r>
        <w:rPr>
          <w:rFonts w:ascii="Times New Roman" w:hAnsi="Times New Roman" w:cs="Times New Roman"/>
          <w:sz w:val="24"/>
          <w:szCs w:val="24"/>
        </w:rPr>
        <w:t xml:space="preserve"> </w:t>
      </w:r>
      <w:r w:rsidRPr="006410F5">
        <w:rPr>
          <w:rFonts w:ascii="Times New Roman" w:hAnsi="Times New Roman" w:cs="Times New Roman"/>
          <w:sz w:val="24"/>
          <w:szCs w:val="24"/>
        </w:rPr>
        <w:t>муниципального округа</w:t>
      </w:r>
      <w:r w:rsidRPr="001C5D27">
        <w:rPr>
          <w:rFonts w:ascii="Times New Roman" w:hAnsi="Times New Roman" w:cs="Times New Roman"/>
          <w:sz w:val="24"/>
          <w:szCs w:val="24"/>
        </w:rPr>
        <w:t xml:space="preserve"> (по согласованию).</w:t>
      </w:r>
    </w:p>
    <w:p w:rsidR="00B13A03" w:rsidRPr="001C5D27" w:rsidRDefault="00B13A03" w:rsidP="00B13A03">
      <w:pPr>
        <w:spacing w:after="0" w:line="240" w:lineRule="auto"/>
        <w:ind w:firstLine="627"/>
        <w:jc w:val="both"/>
        <w:rPr>
          <w:rFonts w:ascii="Times New Roman" w:hAnsi="Times New Roman" w:cs="Times New Roman"/>
          <w:sz w:val="24"/>
          <w:szCs w:val="24"/>
        </w:rPr>
      </w:pPr>
      <w:r w:rsidRPr="001C5D27">
        <w:rPr>
          <w:rFonts w:ascii="Times New Roman" w:hAnsi="Times New Roman" w:cs="Times New Roman"/>
          <w:sz w:val="24"/>
          <w:szCs w:val="24"/>
        </w:rPr>
        <w:t xml:space="preserve">Николаев В.В. – начальник инспекции </w:t>
      </w:r>
      <w:proofErr w:type="spellStart"/>
      <w:r w:rsidRPr="001C5D27">
        <w:rPr>
          <w:rFonts w:ascii="Times New Roman" w:hAnsi="Times New Roman" w:cs="Times New Roman"/>
          <w:sz w:val="24"/>
          <w:szCs w:val="24"/>
        </w:rPr>
        <w:t>гостехнадзора</w:t>
      </w:r>
      <w:proofErr w:type="spellEnd"/>
      <w:r w:rsidRPr="001C5D27">
        <w:rPr>
          <w:rFonts w:ascii="Times New Roman" w:hAnsi="Times New Roman" w:cs="Times New Roman"/>
          <w:sz w:val="24"/>
          <w:szCs w:val="24"/>
        </w:rPr>
        <w:t xml:space="preserve"> Урмарского и Козловского </w:t>
      </w:r>
      <w:r>
        <w:rPr>
          <w:rFonts w:ascii="Times New Roman" w:hAnsi="Times New Roman" w:cs="Times New Roman"/>
          <w:sz w:val="24"/>
          <w:szCs w:val="24"/>
        </w:rPr>
        <w:t>муниципальных округов</w:t>
      </w:r>
      <w:r w:rsidRPr="001C5D27">
        <w:rPr>
          <w:rFonts w:ascii="Times New Roman" w:hAnsi="Times New Roman" w:cs="Times New Roman"/>
          <w:sz w:val="24"/>
          <w:szCs w:val="24"/>
        </w:rPr>
        <w:t xml:space="preserve"> (по согласованию).</w:t>
      </w:r>
    </w:p>
    <w:p w:rsidR="00B13A03" w:rsidRDefault="00B13A03" w:rsidP="00B13A03">
      <w:pPr>
        <w:spacing w:after="0" w:line="240" w:lineRule="auto"/>
        <w:ind w:firstLine="627"/>
        <w:jc w:val="both"/>
        <w:rPr>
          <w:rFonts w:ascii="Times New Roman" w:hAnsi="Times New Roman" w:cs="Times New Roman"/>
          <w:sz w:val="24"/>
          <w:szCs w:val="24"/>
        </w:rPr>
      </w:pPr>
      <w:r>
        <w:rPr>
          <w:rFonts w:ascii="Times New Roman" w:hAnsi="Times New Roman" w:cs="Times New Roman"/>
          <w:sz w:val="24"/>
          <w:szCs w:val="24"/>
        </w:rPr>
        <w:t xml:space="preserve">3. </w:t>
      </w:r>
      <w:r w:rsidRPr="001C5D27">
        <w:rPr>
          <w:rFonts w:ascii="Times New Roman" w:hAnsi="Times New Roman" w:cs="Times New Roman"/>
          <w:sz w:val="24"/>
          <w:szCs w:val="24"/>
        </w:rPr>
        <w:t xml:space="preserve">Контроль за исполнением настоящего постановления возложить на </w:t>
      </w:r>
      <w:r w:rsidRPr="00B03D71">
        <w:rPr>
          <w:rFonts w:ascii="Times New Roman" w:hAnsi="Times New Roman" w:cs="Times New Roman"/>
          <w:color w:val="000000"/>
          <w:sz w:val="24"/>
          <w:szCs w:val="24"/>
          <w:shd w:val="clear" w:color="auto" w:fill="FFFFFF"/>
        </w:rPr>
        <w:t>начальник</w:t>
      </w:r>
      <w:r>
        <w:rPr>
          <w:rFonts w:ascii="Times New Roman" w:hAnsi="Times New Roman" w:cs="Times New Roman"/>
          <w:color w:val="000000"/>
          <w:sz w:val="24"/>
          <w:szCs w:val="24"/>
          <w:shd w:val="clear" w:color="auto" w:fill="FFFFFF"/>
        </w:rPr>
        <w:t>а</w:t>
      </w:r>
      <w:r w:rsidRPr="00B03D7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юридического отдела</w:t>
      </w:r>
      <w:r w:rsidRPr="00B03D71">
        <w:rPr>
          <w:rFonts w:ascii="Times New Roman" w:hAnsi="Times New Roman" w:cs="Times New Roman"/>
          <w:color w:val="000000"/>
          <w:sz w:val="24"/>
          <w:szCs w:val="24"/>
          <w:shd w:val="clear" w:color="auto" w:fill="FFFFFF"/>
        </w:rPr>
        <w:t xml:space="preserve"> администрации Урмарского муниципального округа</w:t>
      </w:r>
      <w:r>
        <w:rPr>
          <w:rFonts w:ascii="Times New Roman" w:hAnsi="Times New Roman" w:cs="Times New Roman"/>
          <w:color w:val="000000"/>
          <w:sz w:val="24"/>
          <w:szCs w:val="24"/>
          <w:shd w:val="clear" w:color="auto" w:fill="FFFFFF"/>
        </w:rPr>
        <w:t xml:space="preserve"> – </w:t>
      </w:r>
      <w:proofErr w:type="spellStart"/>
      <w:r>
        <w:rPr>
          <w:rFonts w:ascii="Times New Roman" w:hAnsi="Times New Roman" w:cs="Times New Roman"/>
          <w:color w:val="000000"/>
          <w:sz w:val="24"/>
          <w:szCs w:val="24"/>
          <w:shd w:val="clear" w:color="auto" w:fill="FFFFFF"/>
        </w:rPr>
        <w:t>Кошелькова</w:t>
      </w:r>
      <w:proofErr w:type="spellEnd"/>
      <w:r>
        <w:rPr>
          <w:rFonts w:ascii="Times New Roman" w:hAnsi="Times New Roman" w:cs="Times New Roman"/>
          <w:color w:val="000000"/>
          <w:sz w:val="24"/>
          <w:szCs w:val="24"/>
          <w:shd w:val="clear" w:color="auto" w:fill="FFFFFF"/>
        </w:rPr>
        <w:t xml:space="preserve"> О.М.</w:t>
      </w:r>
    </w:p>
    <w:p w:rsidR="00B13A03" w:rsidRDefault="00B13A03" w:rsidP="00B13A03">
      <w:pPr>
        <w:widowControl w:val="0"/>
        <w:autoSpaceDE w:val="0"/>
        <w:autoSpaceDN w:val="0"/>
        <w:ind w:firstLine="540"/>
        <w:jc w:val="both"/>
        <w:rPr>
          <w:rFonts w:ascii="Times New Roman" w:hAnsi="Times New Roman" w:cs="Times New Roman"/>
          <w:sz w:val="24"/>
          <w:szCs w:val="24"/>
        </w:rPr>
      </w:pPr>
    </w:p>
    <w:p w:rsidR="00B13A03" w:rsidRDefault="00B13A03" w:rsidP="00B13A03">
      <w:pPr>
        <w:widowControl w:val="0"/>
        <w:autoSpaceDE w:val="0"/>
        <w:autoSpaceDN w:val="0"/>
        <w:ind w:firstLine="540"/>
        <w:jc w:val="both"/>
        <w:rPr>
          <w:rFonts w:ascii="Times New Roman" w:hAnsi="Times New Roman" w:cs="Times New Roman"/>
          <w:sz w:val="24"/>
          <w:szCs w:val="24"/>
        </w:rPr>
      </w:pPr>
    </w:p>
    <w:p w:rsidR="00B13A03" w:rsidRPr="00BA1AAE" w:rsidRDefault="00B13A03" w:rsidP="00B13A03">
      <w:pPr>
        <w:widowControl w:val="0"/>
        <w:autoSpaceDE w:val="0"/>
        <w:autoSpaceDN w:val="0"/>
        <w:ind w:firstLine="540"/>
        <w:jc w:val="both"/>
        <w:rPr>
          <w:rFonts w:ascii="Times New Roman" w:hAnsi="Times New Roman" w:cs="Times New Roman"/>
          <w:sz w:val="24"/>
        </w:rPr>
      </w:pPr>
      <w:r w:rsidRPr="00BA1AAE">
        <w:rPr>
          <w:rFonts w:ascii="Times New Roman" w:hAnsi="Times New Roman" w:cs="Times New Roman"/>
          <w:sz w:val="24"/>
          <w:szCs w:val="24"/>
        </w:rPr>
        <w:t xml:space="preserve"> </w:t>
      </w:r>
      <w:r w:rsidRPr="00BA1AAE">
        <w:rPr>
          <w:rFonts w:ascii="Times New Roman" w:hAnsi="Times New Roman" w:cs="Times New Roman"/>
          <w:sz w:val="24"/>
        </w:rPr>
        <w:t>4. Настоящее постановление вступает в силу после опубликования.</w:t>
      </w:r>
    </w:p>
    <w:p w:rsidR="00B13A03" w:rsidRPr="001C5D27" w:rsidRDefault="00B13A03" w:rsidP="00B13A03">
      <w:pPr>
        <w:spacing w:after="0" w:line="240" w:lineRule="auto"/>
        <w:ind w:left="708"/>
        <w:jc w:val="both"/>
        <w:rPr>
          <w:rFonts w:ascii="Times New Roman" w:hAnsi="Times New Roman" w:cs="Times New Roman"/>
          <w:sz w:val="24"/>
          <w:szCs w:val="24"/>
        </w:rPr>
      </w:pPr>
    </w:p>
    <w:p w:rsidR="00B13A03" w:rsidRPr="001C5D27" w:rsidRDefault="00B13A03" w:rsidP="00B13A03">
      <w:pPr>
        <w:spacing w:after="0" w:line="240" w:lineRule="auto"/>
        <w:jc w:val="both"/>
        <w:rPr>
          <w:rFonts w:ascii="Times New Roman" w:hAnsi="Times New Roman" w:cs="Times New Roman"/>
          <w:sz w:val="24"/>
          <w:szCs w:val="24"/>
        </w:rPr>
      </w:pPr>
    </w:p>
    <w:p w:rsidR="00B13A03" w:rsidRDefault="00B13A03" w:rsidP="00B13A03">
      <w:pPr>
        <w:spacing w:after="0" w:line="240" w:lineRule="auto"/>
        <w:jc w:val="both"/>
        <w:rPr>
          <w:rFonts w:ascii="Times New Roman" w:hAnsi="Times New Roman" w:cs="Times New Roman"/>
          <w:sz w:val="24"/>
          <w:szCs w:val="24"/>
        </w:rPr>
      </w:pPr>
      <w:r w:rsidRPr="001C5D27">
        <w:rPr>
          <w:rFonts w:ascii="Times New Roman" w:hAnsi="Times New Roman" w:cs="Times New Roman"/>
          <w:sz w:val="24"/>
          <w:szCs w:val="24"/>
        </w:rPr>
        <w:t>Глава Урмарского</w:t>
      </w:r>
    </w:p>
    <w:p w:rsidR="00B13A03" w:rsidRDefault="00B13A03" w:rsidP="00B13A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sidRPr="001C5D27">
        <w:rPr>
          <w:rFonts w:ascii="Times New Roman" w:hAnsi="Times New Roman" w:cs="Times New Roman"/>
          <w:sz w:val="24"/>
          <w:szCs w:val="24"/>
        </w:rPr>
        <w:t xml:space="preserve">                                     </w:t>
      </w:r>
      <w:r w:rsidRPr="001C5D27">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В.В. Шигильдеев</w:t>
      </w:r>
    </w:p>
    <w:p w:rsidR="00B13A03" w:rsidRDefault="00B13A03" w:rsidP="00B13A03">
      <w:pPr>
        <w:tabs>
          <w:tab w:val="left" w:pos="7080"/>
        </w:tabs>
        <w:spacing w:after="0" w:line="240" w:lineRule="auto"/>
        <w:jc w:val="both"/>
        <w:rPr>
          <w:rFonts w:ascii="Times New Roman" w:hAnsi="Times New Roman" w:cs="Times New Roman"/>
          <w:sz w:val="24"/>
          <w:szCs w:val="24"/>
        </w:rPr>
      </w:pPr>
    </w:p>
    <w:p w:rsidR="00B13A03" w:rsidRPr="001C5D27" w:rsidRDefault="00B13A03" w:rsidP="00B13A03">
      <w:pPr>
        <w:tabs>
          <w:tab w:val="left" w:pos="7080"/>
        </w:tabs>
        <w:spacing w:after="0" w:line="240" w:lineRule="auto"/>
        <w:jc w:val="both"/>
        <w:rPr>
          <w:rFonts w:ascii="Times New Roman" w:hAnsi="Times New Roman" w:cs="Times New Roman"/>
          <w:sz w:val="24"/>
          <w:szCs w:val="24"/>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Default="00B13A03" w:rsidP="00B13A03">
      <w:pPr>
        <w:spacing w:after="0" w:line="240" w:lineRule="auto"/>
        <w:jc w:val="both"/>
        <w:rPr>
          <w:rFonts w:ascii="Times New Roman" w:hAnsi="Times New Roman" w:cs="Times New Roman"/>
          <w:sz w:val="20"/>
          <w:szCs w:val="20"/>
        </w:rPr>
      </w:pPr>
    </w:p>
    <w:p w:rsidR="00B13A03" w:rsidRPr="001C5D27" w:rsidRDefault="00B13A03" w:rsidP="00B13A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Кошельков Олег Михайлович</w:t>
      </w:r>
    </w:p>
    <w:p w:rsidR="00B13A03" w:rsidRPr="001C5D27" w:rsidRDefault="00B13A03" w:rsidP="00B13A03">
      <w:pPr>
        <w:spacing w:after="0" w:line="240" w:lineRule="auto"/>
        <w:jc w:val="both"/>
        <w:rPr>
          <w:rFonts w:ascii="Times New Roman" w:hAnsi="Times New Roman" w:cs="Times New Roman"/>
          <w:sz w:val="24"/>
          <w:szCs w:val="24"/>
        </w:rPr>
      </w:pPr>
      <w:r w:rsidRPr="001C5D27">
        <w:rPr>
          <w:rFonts w:ascii="Times New Roman" w:hAnsi="Times New Roman" w:cs="Times New Roman"/>
          <w:sz w:val="20"/>
          <w:szCs w:val="20"/>
        </w:rPr>
        <w:t>8(835-44)</w:t>
      </w:r>
      <w:r>
        <w:rPr>
          <w:rFonts w:ascii="Times New Roman" w:hAnsi="Times New Roman" w:cs="Times New Roman"/>
          <w:sz w:val="20"/>
          <w:szCs w:val="20"/>
        </w:rPr>
        <w:t xml:space="preserve"> </w:t>
      </w:r>
      <w:r w:rsidRPr="001C5D27">
        <w:rPr>
          <w:rFonts w:ascii="Times New Roman" w:hAnsi="Times New Roman" w:cs="Times New Roman"/>
          <w:sz w:val="20"/>
          <w:szCs w:val="20"/>
        </w:rPr>
        <w:t>2-1</w:t>
      </w:r>
      <w:r>
        <w:rPr>
          <w:rFonts w:ascii="Times New Roman" w:hAnsi="Times New Roman" w:cs="Times New Roman"/>
          <w:sz w:val="20"/>
          <w:szCs w:val="20"/>
        </w:rPr>
        <w:t>6</w:t>
      </w:r>
      <w:r w:rsidRPr="001C5D27">
        <w:rPr>
          <w:rFonts w:ascii="Times New Roman" w:hAnsi="Times New Roman" w:cs="Times New Roman"/>
          <w:sz w:val="20"/>
          <w:szCs w:val="20"/>
        </w:rPr>
        <w:t>-1</w:t>
      </w:r>
      <w:r>
        <w:rPr>
          <w:rFonts w:ascii="Times New Roman" w:hAnsi="Times New Roman" w:cs="Times New Roman"/>
          <w:sz w:val="20"/>
          <w:szCs w:val="20"/>
        </w:rPr>
        <w:t>0</w:t>
      </w:r>
      <w:r w:rsidRPr="001C5D27">
        <w:rPr>
          <w:rFonts w:ascii="Times New Roman" w:hAnsi="Times New Roman" w:cs="Times New Roman"/>
          <w:sz w:val="24"/>
          <w:szCs w:val="24"/>
        </w:rPr>
        <w:t xml:space="preserve">                                                </w:t>
      </w:r>
    </w:p>
    <w:p w:rsidR="00B13A03" w:rsidRPr="00500A10" w:rsidRDefault="00B13A03" w:rsidP="00B13A03">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rsidR="00B13A03" w:rsidRPr="00500A10" w:rsidRDefault="00B13A03" w:rsidP="00B13A0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B13A03" w:rsidRPr="00500A10" w:rsidRDefault="00B13A03" w:rsidP="00B13A03">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B13A03" w:rsidRDefault="00B13A03" w:rsidP="00B13A0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B13A03" w:rsidRPr="00500A10" w:rsidRDefault="00B13A03" w:rsidP="00B13A0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B13A03" w:rsidRDefault="00B13A03" w:rsidP="00B13A03">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24.09.2024</w:t>
      </w:r>
      <w:r>
        <w:rPr>
          <w:rFonts w:ascii="Times New Roman" w:hAnsi="Times New Roman"/>
          <w:sz w:val="24"/>
          <w:szCs w:val="24"/>
        </w:rPr>
        <w:t xml:space="preserve"> </w:t>
      </w:r>
      <w:r w:rsidRPr="00500A10">
        <w:rPr>
          <w:rFonts w:ascii="Times New Roman" w:hAnsi="Times New Roman"/>
          <w:sz w:val="24"/>
          <w:szCs w:val="24"/>
        </w:rPr>
        <w:t>№</w:t>
      </w:r>
      <w:r w:rsidRPr="00923298">
        <w:rPr>
          <w:rFonts w:ascii="Times New Roman" w:hAnsi="Times New Roman"/>
          <w:sz w:val="24"/>
          <w:szCs w:val="24"/>
        </w:rPr>
        <w:t xml:space="preserve"> </w:t>
      </w:r>
      <w:r>
        <w:rPr>
          <w:rFonts w:ascii="Times New Roman" w:hAnsi="Times New Roman"/>
          <w:sz w:val="24"/>
          <w:szCs w:val="24"/>
        </w:rPr>
        <w:t>1471</w:t>
      </w:r>
    </w:p>
    <w:p w:rsidR="00B13A03" w:rsidRPr="00923298" w:rsidRDefault="00B13A03" w:rsidP="00B13A03">
      <w:pPr>
        <w:jc w:val="both"/>
        <w:rPr>
          <w:rFonts w:ascii="Times New Roman" w:hAnsi="Times New Roman"/>
          <w:sz w:val="24"/>
          <w:szCs w:val="24"/>
        </w:rPr>
      </w:pPr>
    </w:p>
    <w:p w:rsidR="00B13A03" w:rsidRDefault="00B13A03" w:rsidP="00B13A03">
      <w:pPr>
        <w:spacing w:line="240" w:lineRule="auto"/>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Положение о муниципальном конкурсе профессионального мастерства «</w:t>
      </w:r>
      <w:proofErr w:type="gramStart"/>
      <w:r w:rsidRPr="00E631A7">
        <w:rPr>
          <w:rFonts w:ascii="Times New Roman" w:eastAsia="Times New Roman" w:hAnsi="Times New Roman" w:cs="Times New Roman"/>
          <w:b/>
          <w:bCs/>
          <w:sz w:val="24"/>
          <w:szCs w:val="24"/>
          <w:lang w:eastAsia="ru-RU"/>
        </w:rPr>
        <w:t>Лучший</w:t>
      </w:r>
      <w:proofErr w:type="gramEnd"/>
      <w:r w:rsidRPr="00E631A7">
        <w:rPr>
          <w:rFonts w:ascii="Times New Roman" w:eastAsia="Times New Roman" w:hAnsi="Times New Roman" w:cs="Times New Roman"/>
          <w:b/>
          <w:bCs/>
          <w:sz w:val="24"/>
          <w:szCs w:val="24"/>
          <w:lang w:eastAsia="ru-RU"/>
        </w:rPr>
        <w:t xml:space="preserve"> специалист по охране труда» Урмарского муниципального округа Чувашской Республики </w:t>
      </w:r>
      <w:r>
        <w:rPr>
          <w:rFonts w:ascii="Times New Roman" w:eastAsia="Times New Roman" w:hAnsi="Times New Roman" w:cs="Times New Roman"/>
          <w:b/>
          <w:bCs/>
          <w:sz w:val="24"/>
          <w:szCs w:val="24"/>
          <w:lang w:eastAsia="ru-RU"/>
        </w:rPr>
        <w:t>в 2024 году</w:t>
      </w:r>
    </w:p>
    <w:p w:rsidR="00B13A03" w:rsidRPr="00E631A7" w:rsidRDefault="00B13A03" w:rsidP="00B13A03">
      <w:pPr>
        <w:spacing w:line="240" w:lineRule="auto"/>
        <w:jc w:val="center"/>
        <w:rPr>
          <w:rFonts w:ascii="Times New Roman" w:eastAsia="Times New Roman" w:hAnsi="Times New Roman" w:cs="Times New Roman"/>
          <w:b/>
          <w:bCs/>
          <w:sz w:val="24"/>
          <w:szCs w:val="24"/>
          <w:lang w:eastAsia="ru-RU"/>
        </w:rPr>
      </w:pPr>
    </w:p>
    <w:p w:rsidR="00B13A03" w:rsidRPr="00E631A7" w:rsidRDefault="00B13A03" w:rsidP="00B13A03">
      <w:pPr>
        <w:pStyle w:val="ac"/>
        <w:numPr>
          <w:ilvl w:val="0"/>
          <w:numId w:val="34"/>
        </w:numPr>
        <w:suppressAutoHyphens w:val="0"/>
        <w:autoSpaceDN/>
        <w:spacing w:after="160" w:line="240" w:lineRule="auto"/>
        <w:contextualSpacing/>
        <w:jc w:val="center"/>
        <w:rPr>
          <w:b/>
          <w:bCs/>
        </w:rPr>
      </w:pPr>
      <w:r w:rsidRPr="00E631A7">
        <w:rPr>
          <w:b/>
          <w:bCs/>
        </w:rPr>
        <w:t>Общие положения</w:t>
      </w:r>
    </w:p>
    <w:p w:rsidR="00B13A03" w:rsidRPr="00E631A7" w:rsidRDefault="00B13A03" w:rsidP="00B13A03">
      <w:pPr>
        <w:pStyle w:val="ac"/>
        <w:numPr>
          <w:ilvl w:val="1"/>
          <w:numId w:val="34"/>
        </w:numPr>
        <w:suppressAutoHyphens w:val="0"/>
        <w:autoSpaceDN/>
        <w:spacing w:before="240" w:after="160" w:line="240" w:lineRule="auto"/>
        <w:ind w:left="0" w:firstLine="851"/>
        <w:contextualSpacing/>
        <w:jc w:val="both"/>
        <w:rPr>
          <w:b/>
          <w:bCs/>
        </w:rPr>
      </w:pPr>
      <w:r w:rsidRPr="00E631A7">
        <w:t xml:space="preserve">Настоящее Положение определяет порядок организации и проведения муниципального конкурса профессионального мастерства «Лучший специалист по охране труда» Урмарского муниципального округа Чувашской Республики в </w:t>
      </w:r>
      <w:r>
        <w:t>2024</w:t>
      </w:r>
      <w:r w:rsidRPr="00E631A7">
        <w:t xml:space="preserve"> году (далее также - Конкурс).</w:t>
      </w:r>
    </w:p>
    <w:p w:rsidR="00B13A03" w:rsidRPr="00E631A7" w:rsidRDefault="00B13A03" w:rsidP="00B13A03">
      <w:pPr>
        <w:pStyle w:val="ac"/>
        <w:numPr>
          <w:ilvl w:val="1"/>
          <w:numId w:val="34"/>
        </w:numPr>
        <w:suppressAutoHyphens w:val="0"/>
        <w:autoSpaceDN/>
        <w:spacing w:after="160" w:line="240" w:lineRule="auto"/>
        <w:ind w:left="0" w:firstLine="851"/>
        <w:contextualSpacing/>
        <w:jc w:val="both"/>
        <w:rPr>
          <w:b/>
          <w:bCs/>
        </w:rPr>
      </w:pPr>
      <w:r w:rsidRPr="00E631A7">
        <w:t>Основными целями Конкурса являются: повышение профессионального мастерства специалистов по охране труда; развитие их творческой инициативы и новаторства; создание стимулов к совершенствованию выполняемой работы; рост престижа профессии и статуса специалиста по охране труда; привлечение внимания общественности к проблемам состояния условий, охраны труда и здоровья работающих.</w:t>
      </w:r>
    </w:p>
    <w:p w:rsidR="00B13A03" w:rsidRPr="00E631A7" w:rsidRDefault="00B13A03" w:rsidP="00B13A03">
      <w:pPr>
        <w:pStyle w:val="ac"/>
        <w:numPr>
          <w:ilvl w:val="1"/>
          <w:numId w:val="34"/>
        </w:numPr>
        <w:suppressAutoHyphens w:val="0"/>
        <w:autoSpaceDN/>
        <w:spacing w:after="160" w:line="240" w:lineRule="auto"/>
        <w:ind w:left="0" w:firstLine="851"/>
        <w:contextualSpacing/>
        <w:jc w:val="both"/>
        <w:rPr>
          <w:b/>
          <w:bCs/>
        </w:rPr>
      </w:pPr>
      <w:r w:rsidRPr="00E631A7">
        <w:t>Задачами Конкурса являются: повышение эффективности и качества работы по созданию безопасных условий труда; пропаганда положительного опыта в области создания безопасных условий труда; расширение диапазона профессионального общения, распространение лучших форм и методов работы в области улучшения условий и охраны труда; поиск новых механизмов профилактики производственного травматизма и профессиональной заболеваемости.</w:t>
      </w:r>
    </w:p>
    <w:p w:rsidR="00B13A03" w:rsidRPr="00E631A7" w:rsidRDefault="00B13A03" w:rsidP="00B13A03">
      <w:pPr>
        <w:pStyle w:val="ac"/>
        <w:numPr>
          <w:ilvl w:val="1"/>
          <w:numId w:val="34"/>
        </w:numPr>
        <w:suppressAutoHyphens w:val="0"/>
        <w:autoSpaceDN/>
        <w:spacing w:after="160" w:line="240" w:lineRule="auto"/>
        <w:ind w:left="0" w:firstLine="851"/>
        <w:contextualSpacing/>
        <w:jc w:val="both"/>
        <w:rPr>
          <w:b/>
          <w:bCs/>
        </w:rPr>
      </w:pPr>
      <w:r w:rsidRPr="00E631A7">
        <w:t>В Конкурсе принимают участие специалисты по охране труда организаций, расположенных на территории Урмарского муниципального округа, независимо от организационно-правовых форм, форм собственности и видов экономической деятельности (далее - участники). Стаж работы и возраст участников не ограничиваются.</w:t>
      </w:r>
    </w:p>
    <w:p w:rsidR="00B13A03" w:rsidRPr="00E631A7" w:rsidRDefault="00B13A03" w:rsidP="00B13A03">
      <w:pPr>
        <w:spacing w:line="240" w:lineRule="auto"/>
        <w:jc w:val="both"/>
        <w:rPr>
          <w:rFonts w:ascii="Times New Roman" w:eastAsia="Times New Roman" w:hAnsi="Times New Roman" w:cs="Times New Roman"/>
          <w:b/>
          <w:bCs/>
          <w:sz w:val="24"/>
          <w:szCs w:val="24"/>
          <w:lang w:eastAsia="ru-RU"/>
        </w:rPr>
      </w:pPr>
    </w:p>
    <w:p w:rsidR="00B13A03" w:rsidRPr="00E631A7" w:rsidRDefault="00B13A03" w:rsidP="00B13A03">
      <w:pPr>
        <w:pStyle w:val="ac"/>
        <w:numPr>
          <w:ilvl w:val="0"/>
          <w:numId w:val="34"/>
        </w:numPr>
        <w:suppressAutoHyphens w:val="0"/>
        <w:autoSpaceDN/>
        <w:spacing w:after="160" w:line="240" w:lineRule="auto"/>
        <w:contextualSpacing/>
        <w:jc w:val="center"/>
        <w:rPr>
          <w:b/>
          <w:bCs/>
        </w:rPr>
      </w:pPr>
      <w:r w:rsidRPr="00E631A7">
        <w:rPr>
          <w:b/>
          <w:bCs/>
        </w:rPr>
        <w:t>Порядок подготовки конкурса</w:t>
      </w:r>
    </w:p>
    <w:p w:rsidR="00B13A03" w:rsidRPr="00E631A7" w:rsidRDefault="00B13A03" w:rsidP="00B13A03">
      <w:pPr>
        <w:pStyle w:val="ac"/>
        <w:numPr>
          <w:ilvl w:val="1"/>
          <w:numId w:val="34"/>
        </w:numPr>
        <w:suppressAutoHyphens w:val="0"/>
        <w:autoSpaceDN/>
        <w:spacing w:after="160" w:line="240" w:lineRule="auto"/>
        <w:ind w:left="0" w:firstLine="851"/>
        <w:contextualSpacing/>
        <w:jc w:val="both"/>
        <w:rPr>
          <w:b/>
          <w:bCs/>
        </w:rPr>
      </w:pPr>
      <w:r w:rsidRPr="00E631A7">
        <w:t>Организатором Конкурса является администрация Урмарского муниципального округа Чувашской Республики.</w:t>
      </w:r>
    </w:p>
    <w:p w:rsidR="00B13A03" w:rsidRPr="00E631A7" w:rsidRDefault="00B13A03" w:rsidP="00B13A03">
      <w:pPr>
        <w:pStyle w:val="ac"/>
        <w:numPr>
          <w:ilvl w:val="1"/>
          <w:numId w:val="34"/>
        </w:numPr>
        <w:suppressAutoHyphens w:val="0"/>
        <w:autoSpaceDN/>
        <w:spacing w:after="160" w:line="240" w:lineRule="auto"/>
        <w:ind w:left="0" w:firstLine="851"/>
        <w:contextualSpacing/>
        <w:jc w:val="both"/>
        <w:rPr>
          <w:b/>
          <w:bCs/>
        </w:rPr>
      </w:pPr>
      <w:r w:rsidRPr="00E631A7">
        <w:t xml:space="preserve">Для организации и проведения Конкурса создается комиссия по проведению конкурса профессионального мастерства «Лучший специалист по охране труда» Урмарского муниципального округа Чувашской Республики </w:t>
      </w:r>
      <w:r>
        <w:t>в 2024 году</w:t>
      </w:r>
      <w:r w:rsidRPr="00E631A7">
        <w:t xml:space="preserve"> (далее - Комиссия), которая осуществляет свою деятельность в соответствии с настоящим Положением, и утверждается ее состав.</w:t>
      </w:r>
    </w:p>
    <w:p w:rsidR="00B13A03" w:rsidRPr="00E631A7" w:rsidRDefault="00B13A03" w:rsidP="00B13A03">
      <w:pPr>
        <w:pStyle w:val="ac"/>
        <w:numPr>
          <w:ilvl w:val="1"/>
          <w:numId w:val="34"/>
        </w:numPr>
        <w:suppressAutoHyphens w:val="0"/>
        <w:autoSpaceDN/>
        <w:spacing w:after="160" w:line="240" w:lineRule="auto"/>
        <w:ind w:left="0" w:firstLine="851"/>
        <w:contextualSpacing/>
        <w:jc w:val="both"/>
        <w:rPr>
          <w:b/>
          <w:bCs/>
        </w:rPr>
      </w:pPr>
      <w:r w:rsidRPr="00E631A7">
        <w:t xml:space="preserve">Комиссия состоит из председателя, заместителя председателя, секретаря, членов Комиссии. </w:t>
      </w:r>
    </w:p>
    <w:p w:rsidR="00B13A03" w:rsidRPr="00E631A7" w:rsidRDefault="00B13A03" w:rsidP="00B13A03">
      <w:pPr>
        <w:pStyle w:val="ac"/>
        <w:numPr>
          <w:ilvl w:val="1"/>
          <w:numId w:val="34"/>
        </w:numPr>
        <w:suppressAutoHyphens w:val="0"/>
        <w:autoSpaceDN/>
        <w:spacing w:after="160" w:line="240" w:lineRule="auto"/>
        <w:ind w:left="0" w:firstLine="851"/>
        <w:contextualSpacing/>
        <w:jc w:val="both"/>
        <w:rPr>
          <w:b/>
          <w:bCs/>
        </w:rPr>
      </w:pPr>
      <w:r w:rsidRPr="00E631A7">
        <w:t>Основными задачами Комиссии являются создание равных конкурсных условий для участников Конкурса, а также единство требований, объективность оценок, гласность.</w:t>
      </w:r>
    </w:p>
    <w:p w:rsidR="00B13A03" w:rsidRPr="00E631A7" w:rsidRDefault="00B13A03" w:rsidP="00B13A03">
      <w:pPr>
        <w:pStyle w:val="ac"/>
        <w:numPr>
          <w:ilvl w:val="1"/>
          <w:numId w:val="34"/>
        </w:numPr>
        <w:suppressAutoHyphens w:val="0"/>
        <w:autoSpaceDN/>
        <w:spacing w:after="160" w:line="240" w:lineRule="auto"/>
        <w:ind w:left="0" w:firstLine="851"/>
        <w:contextualSpacing/>
        <w:jc w:val="both"/>
        <w:rPr>
          <w:b/>
          <w:bCs/>
        </w:rPr>
      </w:pPr>
      <w:r w:rsidRPr="00E631A7">
        <w:t>К компетенции Комиссии относятся следующие вопросы: определение сроков проведения Конкурса; размещение объявления о проведении Конкурса; рассмотрение представленных документов для участия в Конкурсе; составление и утверждение списка участников и их регистрация; подведение итогов Конкурса; награждение победителей; иные вопросы, связанные с процедурой Конкурса.</w:t>
      </w:r>
    </w:p>
    <w:p w:rsidR="00B13A03" w:rsidRPr="00E631A7" w:rsidRDefault="00B13A03" w:rsidP="00B13A03">
      <w:pPr>
        <w:pStyle w:val="ac"/>
        <w:numPr>
          <w:ilvl w:val="1"/>
          <w:numId w:val="34"/>
        </w:numPr>
        <w:suppressAutoHyphens w:val="0"/>
        <w:autoSpaceDN/>
        <w:spacing w:after="160" w:line="240" w:lineRule="auto"/>
        <w:ind w:left="0" w:firstLine="851"/>
        <w:contextualSpacing/>
        <w:jc w:val="both"/>
        <w:rPr>
          <w:b/>
          <w:bCs/>
        </w:rPr>
      </w:pPr>
      <w:r w:rsidRPr="00E631A7">
        <w:lastRenderedPageBreak/>
        <w:t>Заседание Комиссии проводит председатель Комиссии, а в его отсутствие - заместитель председателя Комиссии. Заседание Комиссии правомочно, если на нем присутствует более половины членов Комиссии.</w:t>
      </w:r>
    </w:p>
    <w:p w:rsidR="00B13A03" w:rsidRPr="00E631A7" w:rsidRDefault="00B13A03" w:rsidP="00B13A03">
      <w:pPr>
        <w:pStyle w:val="ac"/>
        <w:numPr>
          <w:ilvl w:val="1"/>
          <w:numId w:val="34"/>
        </w:numPr>
        <w:suppressAutoHyphens w:val="0"/>
        <w:autoSpaceDN/>
        <w:spacing w:after="160" w:line="240" w:lineRule="auto"/>
        <w:ind w:left="0" w:firstLine="851"/>
        <w:contextualSpacing/>
        <w:jc w:val="both"/>
        <w:rPr>
          <w:b/>
          <w:bCs/>
        </w:rPr>
      </w:pPr>
      <w:r w:rsidRPr="00E631A7">
        <w:t>Решения Комиссии принимаются большинством голосов ее членов.</w:t>
      </w:r>
      <w:r w:rsidRPr="00E631A7">
        <w:br/>
        <w:t>В случае равенства голосов решающим является голос председательствующего на заседании Комиссии. Решения Комиссии оформляются протоколом заседания Комиссии, который подписывается членами Комиссии.</w:t>
      </w:r>
    </w:p>
    <w:p w:rsidR="00B13A03" w:rsidRPr="00E631A7" w:rsidRDefault="00B13A03" w:rsidP="00B13A03">
      <w:pPr>
        <w:pStyle w:val="ac"/>
        <w:spacing w:line="240" w:lineRule="auto"/>
        <w:ind w:left="0"/>
        <w:jc w:val="both"/>
        <w:rPr>
          <w:b/>
          <w:bCs/>
        </w:rPr>
      </w:pPr>
      <w:r w:rsidRPr="00E631A7">
        <w:t xml:space="preserve">При несогласии с принятым решением член Комиссии вправе в письменной форме изложить свое мнение по рассмотренным вопросам, которое </w:t>
      </w:r>
      <w:proofErr w:type="gramStart"/>
      <w:r w:rsidRPr="00E631A7">
        <w:t>оглашается на заседании и приобщается</w:t>
      </w:r>
      <w:proofErr w:type="gramEnd"/>
      <w:r w:rsidRPr="00E631A7">
        <w:t xml:space="preserve"> к протоколу.</w:t>
      </w:r>
    </w:p>
    <w:p w:rsidR="00B13A03" w:rsidRPr="00E631A7" w:rsidRDefault="00B13A03" w:rsidP="00B13A03">
      <w:pPr>
        <w:pStyle w:val="ac"/>
        <w:numPr>
          <w:ilvl w:val="1"/>
          <w:numId w:val="34"/>
        </w:numPr>
        <w:suppressAutoHyphens w:val="0"/>
        <w:autoSpaceDN/>
        <w:spacing w:after="160" w:line="240" w:lineRule="auto"/>
        <w:ind w:left="0" w:firstLine="851"/>
        <w:contextualSpacing/>
        <w:jc w:val="both"/>
        <w:rPr>
          <w:b/>
          <w:bCs/>
        </w:rPr>
      </w:pPr>
      <w:proofErr w:type="gramStart"/>
      <w:r w:rsidRPr="00E631A7">
        <w:t>Секретарь Комиссии: принимает и регистрирует документы, представленные для участия в Конкурсе; информирует участников Конкурса о результатах прохождения этапов Конкурса, победителей Конкурса о времени и месте награждения;</w:t>
      </w:r>
      <w:r w:rsidRPr="00E631A7">
        <w:br/>
      </w:r>
      <w:r>
        <w:tab/>
      </w:r>
      <w:r w:rsidRPr="00E631A7">
        <w:t>ведет протоколы заседаний Комиссии, в которых фиксирует ее решения и результаты голосования; выводит интегрированную оценку и составляет рейтинг участников Конкурса; осуществляет иные функции по обеспечению проведения Конкурса.</w:t>
      </w:r>
      <w:proofErr w:type="gramEnd"/>
    </w:p>
    <w:p w:rsidR="00B13A03" w:rsidRPr="00E631A7" w:rsidRDefault="00B13A03" w:rsidP="00B13A03">
      <w:pPr>
        <w:pStyle w:val="ac"/>
        <w:spacing w:line="240" w:lineRule="auto"/>
        <w:ind w:left="360"/>
        <w:jc w:val="both"/>
      </w:pPr>
    </w:p>
    <w:p w:rsidR="00B13A03" w:rsidRPr="00E631A7" w:rsidRDefault="00B13A03" w:rsidP="00B13A03">
      <w:pPr>
        <w:pStyle w:val="ac"/>
        <w:numPr>
          <w:ilvl w:val="0"/>
          <w:numId w:val="34"/>
        </w:numPr>
        <w:suppressAutoHyphens w:val="0"/>
        <w:autoSpaceDN/>
        <w:spacing w:after="160" w:line="240" w:lineRule="auto"/>
        <w:contextualSpacing/>
        <w:jc w:val="center"/>
        <w:rPr>
          <w:b/>
          <w:bCs/>
        </w:rPr>
      </w:pPr>
      <w:r w:rsidRPr="00E631A7">
        <w:rPr>
          <w:b/>
          <w:bCs/>
        </w:rPr>
        <w:t>Условия и порядок проведения Конкурса</w:t>
      </w:r>
    </w:p>
    <w:p w:rsidR="00B13A03" w:rsidRPr="00E631A7" w:rsidRDefault="00B13A03" w:rsidP="00B13A03">
      <w:pPr>
        <w:pStyle w:val="ac"/>
        <w:numPr>
          <w:ilvl w:val="1"/>
          <w:numId w:val="34"/>
        </w:numPr>
        <w:suppressAutoHyphens w:val="0"/>
        <w:autoSpaceDN/>
        <w:spacing w:after="160" w:line="240" w:lineRule="auto"/>
        <w:ind w:left="993" w:hanging="142"/>
        <w:contextualSpacing/>
        <w:jc w:val="both"/>
        <w:rPr>
          <w:b/>
          <w:bCs/>
        </w:rPr>
      </w:pPr>
      <w:r w:rsidRPr="00E631A7">
        <w:t>Конкурс проводится в три этапа.</w:t>
      </w:r>
    </w:p>
    <w:p w:rsidR="00B13A03" w:rsidRPr="00E631A7" w:rsidRDefault="00B13A03" w:rsidP="00B13A03">
      <w:pPr>
        <w:pStyle w:val="ac"/>
        <w:numPr>
          <w:ilvl w:val="1"/>
          <w:numId w:val="34"/>
        </w:numPr>
        <w:suppressAutoHyphens w:val="0"/>
        <w:autoSpaceDN/>
        <w:spacing w:after="160" w:line="240" w:lineRule="auto"/>
        <w:ind w:left="0" w:firstLine="851"/>
        <w:contextualSpacing/>
        <w:jc w:val="both"/>
        <w:rPr>
          <w:b/>
          <w:bCs/>
        </w:rPr>
      </w:pPr>
      <w:r w:rsidRPr="00E631A7">
        <w:t>На первом этапе Конкурса в течение 3 рабочих дней после принятия решения о проведении Конкурса Комиссия размещает на официальном сайте администрации Урмарского муниципального округа объявление о проведении Конкурса, которое должно содержать:</w:t>
      </w:r>
      <w:r>
        <w:t xml:space="preserve"> </w:t>
      </w:r>
      <w:r w:rsidRPr="00E631A7">
        <w:t xml:space="preserve">требования, предъявляемые к участникам Конкурса в соответствии с пунктом 1.4 настоящего Положения; </w:t>
      </w:r>
      <w:proofErr w:type="gramStart"/>
      <w:r w:rsidRPr="00E631A7">
        <w:t>перечень документов, подлежащих представлению для участия в Конкурсе согласно приложению N 1 к настоящему Положению, в том числе требования к конкурсной работе; место и время приема документов, подлежащих представлению для участия в Конкурсе; срок приема документов на участие в Конкурсе; сведения об источнике подробной информации о Конкурсе (телефон, факс, адрес электронной почты секретаря Комиссии).</w:t>
      </w:r>
      <w:proofErr w:type="gramEnd"/>
    </w:p>
    <w:p w:rsidR="00B13A03" w:rsidRPr="00E631A7" w:rsidRDefault="00B13A03" w:rsidP="00B13A03">
      <w:pPr>
        <w:pStyle w:val="ac"/>
        <w:numPr>
          <w:ilvl w:val="1"/>
          <w:numId w:val="34"/>
        </w:numPr>
        <w:suppressAutoHyphens w:val="0"/>
        <w:autoSpaceDN/>
        <w:spacing w:after="160" w:line="240" w:lineRule="auto"/>
        <w:ind w:left="0" w:firstLine="851"/>
        <w:contextualSpacing/>
        <w:jc w:val="both"/>
        <w:rPr>
          <w:b/>
          <w:bCs/>
        </w:rPr>
      </w:pPr>
      <w:r w:rsidRPr="00E631A7">
        <w:t>По истечении срока приема документов участников Комиссия в течение 5 рабочих дней принимает решение о допуске (об отказе в допуске) к участию в Конкурсе.</w:t>
      </w:r>
      <w:r w:rsidRPr="00E631A7">
        <w:br/>
        <w:t>Решение об отказе в допуске к участию в Конкурсе принимается в следующих случаях:</w:t>
      </w:r>
      <w:r w:rsidRPr="00E631A7">
        <w:br/>
        <w:t>если участник не соответствует требованиям, предъявляемым к участникам, указанным в пункте 1.4 настоящего Положения; если документы представлены не в полном объеме или с нарушением установленного срока приема документов.</w:t>
      </w:r>
    </w:p>
    <w:p w:rsidR="00B13A03" w:rsidRPr="00E631A7" w:rsidRDefault="00B13A03" w:rsidP="00B13A03">
      <w:pPr>
        <w:pStyle w:val="ac"/>
        <w:numPr>
          <w:ilvl w:val="1"/>
          <w:numId w:val="34"/>
        </w:numPr>
        <w:suppressAutoHyphens w:val="0"/>
        <w:autoSpaceDN/>
        <w:spacing w:after="160" w:line="240" w:lineRule="auto"/>
        <w:ind w:left="0" w:firstLine="851"/>
        <w:contextualSpacing/>
        <w:jc w:val="both"/>
        <w:rPr>
          <w:b/>
          <w:bCs/>
        </w:rPr>
      </w:pPr>
      <w:r w:rsidRPr="00E631A7">
        <w:t>На втором этапе Конкурса членами Комиссии оцениваются документы, представленные участниками согласно перечню документов к настоящему Положению.</w:t>
      </w:r>
      <w:r w:rsidRPr="00E631A7">
        <w:br/>
        <w:t>Члены Комиссии в течение 7 рабочих дней со дня принятия решения о допуске к участию в Конкурсе представляют секретарю Комиссии сведения об изучении и оценке документов участников Конкурса по формам №1, №2, №3, №4  настоящего Положения.</w:t>
      </w:r>
      <w:r w:rsidRPr="00E631A7">
        <w:br/>
        <w:t xml:space="preserve">На основе сведений об изучении и оценке документов участников, допущенных к Конкурсу, в течение 3 рабочих дней секретарь Комиссии </w:t>
      </w:r>
      <w:proofErr w:type="gramStart"/>
      <w:r w:rsidRPr="00E631A7">
        <w:t>суммирует выставленные членами Комиссии баллы и составляет</w:t>
      </w:r>
      <w:proofErr w:type="gramEnd"/>
      <w:r w:rsidRPr="00E631A7">
        <w:t xml:space="preserve"> рейтинг участников.</w:t>
      </w:r>
    </w:p>
    <w:p w:rsidR="00B13A03" w:rsidRPr="00E631A7" w:rsidRDefault="00B13A03" w:rsidP="00B13A03">
      <w:pPr>
        <w:pStyle w:val="ac"/>
        <w:numPr>
          <w:ilvl w:val="1"/>
          <w:numId w:val="34"/>
        </w:numPr>
        <w:suppressAutoHyphens w:val="0"/>
        <w:autoSpaceDN/>
        <w:spacing w:after="160" w:line="240" w:lineRule="auto"/>
        <w:ind w:left="0" w:firstLine="851"/>
        <w:contextualSpacing/>
        <w:jc w:val="both"/>
        <w:rPr>
          <w:b/>
          <w:bCs/>
        </w:rPr>
      </w:pPr>
      <w:r w:rsidRPr="00E631A7">
        <w:t>На третьем этапе Конкурса участники представляют конкурсную работу, отражающую деятельность руководителя службы охраны труда (специалиста по охране труда) в соответствии с должностными функциями, а также выполняют теоретические и практические задания.</w:t>
      </w:r>
    </w:p>
    <w:p w:rsidR="00B13A03" w:rsidRPr="00E631A7" w:rsidRDefault="00B13A03" w:rsidP="00B13A03">
      <w:pPr>
        <w:pStyle w:val="ac"/>
        <w:numPr>
          <w:ilvl w:val="1"/>
          <w:numId w:val="34"/>
        </w:numPr>
        <w:suppressAutoHyphens w:val="0"/>
        <w:autoSpaceDN/>
        <w:spacing w:after="160" w:line="240" w:lineRule="auto"/>
        <w:ind w:left="0" w:firstLine="851"/>
        <w:contextualSpacing/>
        <w:jc w:val="both"/>
        <w:rPr>
          <w:b/>
          <w:bCs/>
        </w:rPr>
      </w:pPr>
      <w:r w:rsidRPr="00E631A7">
        <w:t xml:space="preserve">Теоретические и практические задания для участников не </w:t>
      </w:r>
      <w:proofErr w:type="gramStart"/>
      <w:r w:rsidRPr="00E631A7">
        <w:t>публикуются и являются</w:t>
      </w:r>
      <w:proofErr w:type="gramEnd"/>
      <w:r w:rsidRPr="00E631A7">
        <w:t xml:space="preserve"> конфиденциальными. Конверт с заданиями вскрывается во время проведения Конкурса.</w:t>
      </w:r>
    </w:p>
    <w:p w:rsidR="00B13A03" w:rsidRPr="00E631A7" w:rsidRDefault="00B13A03" w:rsidP="00B13A03">
      <w:pPr>
        <w:pStyle w:val="ac"/>
        <w:numPr>
          <w:ilvl w:val="1"/>
          <w:numId w:val="34"/>
        </w:numPr>
        <w:suppressAutoHyphens w:val="0"/>
        <w:autoSpaceDN/>
        <w:spacing w:after="0" w:line="240" w:lineRule="auto"/>
        <w:ind w:left="0" w:firstLine="851"/>
        <w:contextualSpacing/>
        <w:jc w:val="both"/>
        <w:rPr>
          <w:b/>
          <w:bCs/>
        </w:rPr>
      </w:pPr>
      <w:r w:rsidRPr="00E631A7">
        <w:t>Участникам предлагаются:</w:t>
      </w:r>
    </w:p>
    <w:p w:rsidR="00B13A03" w:rsidRDefault="00B13A03" w:rsidP="00B13A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1</w:t>
      </w:r>
      <w:r w:rsidRPr="00E631A7">
        <w:rPr>
          <w:rFonts w:ascii="Times New Roman" w:eastAsia="Times New Roman" w:hAnsi="Times New Roman" w:cs="Times New Roman"/>
          <w:sz w:val="24"/>
          <w:szCs w:val="24"/>
          <w:lang w:eastAsia="ru-RU"/>
        </w:rPr>
        <w:t>) теоретические вопросы на знание законодательства Российской Федерации по охране труда;</w:t>
      </w:r>
    </w:p>
    <w:p w:rsidR="00B13A03" w:rsidRPr="00E631A7" w:rsidRDefault="00B13A03" w:rsidP="00B13A0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2) практические задания по: расследованию несчастных случаев на производстве и профессиональных заболеваний; выявлению нарушений требований охраны труда;</w:t>
      </w:r>
      <w:r w:rsidRPr="00E631A7">
        <w:rPr>
          <w:rFonts w:ascii="Times New Roman" w:eastAsia="Times New Roman" w:hAnsi="Times New Roman" w:cs="Times New Roman"/>
          <w:sz w:val="24"/>
          <w:szCs w:val="24"/>
          <w:lang w:eastAsia="ru-RU"/>
        </w:rPr>
        <w:br/>
        <w:t>использованию средств индивидуальной защиты работающих и пожаротушению;</w:t>
      </w:r>
      <w:r w:rsidRPr="00E631A7">
        <w:rPr>
          <w:rFonts w:ascii="Times New Roman" w:eastAsia="Times New Roman" w:hAnsi="Times New Roman" w:cs="Times New Roman"/>
          <w:sz w:val="24"/>
          <w:szCs w:val="24"/>
          <w:lang w:eastAsia="ru-RU"/>
        </w:rPr>
        <w:br/>
        <w:t>оказанию первой медицинской помощи пострадавшим на производстве.</w:t>
      </w:r>
    </w:p>
    <w:p w:rsidR="00B13A03" w:rsidRPr="00E631A7" w:rsidRDefault="00B13A03" w:rsidP="00B13A03">
      <w:pPr>
        <w:pStyle w:val="ac"/>
        <w:spacing w:line="240" w:lineRule="auto"/>
        <w:ind w:left="360"/>
        <w:jc w:val="both"/>
      </w:pPr>
    </w:p>
    <w:p w:rsidR="00B13A03" w:rsidRPr="00E631A7" w:rsidRDefault="00B13A03" w:rsidP="00B13A03">
      <w:pPr>
        <w:pStyle w:val="ac"/>
        <w:numPr>
          <w:ilvl w:val="0"/>
          <w:numId w:val="34"/>
        </w:numPr>
        <w:suppressAutoHyphens w:val="0"/>
        <w:autoSpaceDN/>
        <w:spacing w:after="160" w:line="240" w:lineRule="auto"/>
        <w:contextualSpacing/>
        <w:jc w:val="center"/>
        <w:rPr>
          <w:b/>
          <w:bCs/>
        </w:rPr>
      </w:pPr>
      <w:r w:rsidRPr="00E631A7">
        <w:rPr>
          <w:b/>
          <w:bCs/>
        </w:rPr>
        <w:t>Определение результатов Конкурса и награждение победителей</w:t>
      </w:r>
    </w:p>
    <w:p w:rsidR="00B13A03" w:rsidRPr="00E631A7" w:rsidRDefault="00B13A03" w:rsidP="00B13A03">
      <w:pPr>
        <w:pStyle w:val="ac"/>
        <w:numPr>
          <w:ilvl w:val="1"/>
          <w:numId w:val="34"/>
        </w:numPr>
        <w:suppressAutoHyphens w:val="0"/>
        <w:autoSpaceDN/>
        <w:spacing w:after="160" w:line="240" w:lineRule="auto"/>
        <w:ind w:left="0" w:firstLine="851"/>
        <w:contextualSpacing/>
        <w:jc w:val="both"/>
        <w:rPr>
          <w:b/>
          <w:bCs/>
          <w:color w:val="000000" w:themeColor="text1"/>
        </w:rPr>
      </w:pPr>
      <w:r w:rsidRPr="00E631A7">
        <w:rPr>
          <w:color w:val="000000" w:themeColor="text1"/>
          <w:shd w:val="clear" w:color="auto" w:fill="FFFFFF"/>
        </w:rPr>
        <w:t>Итоги Конкурса подводятся в соответствии с Методикой подведения итогов муниципального конкурса профессионального мастерства «</w:t>
      </w:r>
      <w:proofErr w:type="gramStart"/>
      <w:r w:rsidRPr="00E631A7">
        <w:rPr>
          <w:color w:val="000000" w:themeColor="text1"/>
          <w:shd w:val="clear" w:color="auto" w:fill="FFFFFF"/>
        </w:rPr>
        <w:t>Лучший</w:t>
      </w:r>
      <w:proofErr w:type="gramEnd"/>
      <w:r w:rsidRPr="00E631A7">
        <w:rPr>
          <w:color w:val="000000" w:themeColor="text1"/>
          <w:shd w:val="clear" w:color="auto" w:fill="FFFFFF"/>
        </w:rPr>
        <w:t xml:space="preserve"> специалист по охране труда» Урмарского муниципального округа Чувашской Республики </w:t>
      </w:r>
      <w:r>
        <w:rPr>
          <w:color w:val="000000" w:themeColor="text1"/>
          <w:shd w:val="clear" w:color="auto" w:fill="FFFFFF"/>
        </w:rPr>
        <w:t>в 2024 году</w:t>
      </w:r>
      <w:r w:rsidRPr="00E631A7">
        <w:rPr>
          <w:color w:val="000000" w:themeColor="text1"/>
          <w:shd w:val="clear" w:color="auto" w:fill="FFFFFF"/>
        </w:rPr>
        <w:t xml:space="preserve"> согласно приложению № 3 к настоящему Постановлению исходя из количества набранных участниками баллов.</w:t>
      </w:r>
    </w:p>
    <w:p w:rsidR="00B13A03" w:rsidRPr="00E631A7" w:rsidRDefault="00B13A03" w:rsidP="00B13A03">
      <w:pPr>
        <w:pStyle w:val="ac"/>
        <w:numPr>
          <w:ilvl w:val="1"/>
          <w:numId w:val="34"/>
        </w:numPr>
        <w:suppressAutoHyphens w:val="0"/>
        <w:autoSpaceDN/>
        <w:spacing w:after="160" w:line="240" w:lineRule="auto"/>
        <w:ind w:left="0" w:firstLine="851"/>
        <w:contextualSpacing/>
        <w:jc w:val="both"/>
        <w:rPr>
          <w:b/>
          <w:bCs/>
        </w:rPr>
      </w:pPr>
      <w:r w:rsidRPr="00E631A7">
        <w:t>Результаты третьего этапа Конкурса оформляются протоколом, который подписывается членами Комиссии в течение 3 рабочих дней после окончания срока проведения третьего этапа Конкурса.</w:t>
      </w:r>
    </w:p>
    <w:p w:rsidR="00B13A03" w:rsidRPr="00E631A7" w:rsidRDefault="00B13A03" w:rsidP="00B13A03">
      <w:pPr>
        <w:pStyle w:val="ac"/>
        <w:numPr>
          <w:ilvl w:val="1"/>
          <w:numId w:val="34"/>
        </w:numPr>
        <w:suppressAutoHyphens w:val="0"/>
        <w:autoSpaceDN/>
        <w:spacing w:after="160" w:line="240" w:lineRule="auto"/>
        <w:ind w:left="0" w:firstLine="851"/>
        <w:contextualSpacing/>
        <w:jc w:val="both"/>
        <w:rPr>
          <w:b/>
          <w:bCs/>
        </w:rPr>
      </w:pPr>
      <w:r w:rsidRPr="00E631A7">
        <w:t xml:space="preserve">Участнику, занявшему первое место, </w:t>
      </w:r>
      <w:proofErr w:type="gramStart"/>
      <w:r w:rsidRPr="00E631A7">
        <w:t>вручается диплом и присваивается</w:t>
      </w:r>
      <w:proofErr w:type="gramEnd"/>
      <w:r w:rsidRPr="00E631A7">
        <w:t xml:space="preserve"> звание "Лучший специалист по охране труда" Урмарского муниципального округа Чувашской Республики </w:t>
      </w:r>
      <w:r>
        <w:t>в 2024 году</w:t>
      </w:r>
      <w:r w:rsidRPr="00E631A7">
        <w:t xml:space="preserve">. </w:t>
      </w:r>
      <w:proofErr w:type="gramStart"/>
      <w:r w:rsidRPr="00E631A7">
        <w:t>П</w:t>
      </w:r>
      <w:r w:rsidRPr="00E631A7">
        <w:rPr>
          <w:color w:val="000000"/>
        </w:rPr>
        <w:t>обедившему</w:t>
      </w:r>
      <w:proofErr w:type="gramEnd"/>
      <w:r w:rsidRPr="00E631A7">
        <w:rPr>
          <w:color w:val="000000"/>
        </w:rPr>
        <w:t xml:space="preserve"> в конкурсе, предоставляется право участия в республиканском </w:t>
      </w:r>
      <w:r w:rsidRPr="00E631A7">
        <w:t xml:space="preserve">Конкурса на звание "Лучший специалист по охране труда в Чувашской Республике". </w:t>
      </w:r>
      <w:proofErr w:type="gramStart"/>
      <w:r w:rsidRPr="00E631A7">
        <w:t>Участникам, занявшим вторые и третьи места вручаются</w:t>
      </w:r>
      <w:proofErr w:type="gramEnd"/>
      <w:r w:rsidRPr="00E631A7">
        <w:t xml:space="preserve"> дипломы II и III степени соответственно.</w:t>
      </w:r>
    </w:p>
    <w:p w:rsidR="00B13A03" w:rsidRPr="00E631A7" w:rsidRDefault="00B13A03" w:rsidP="00B13A03">
      <w:pPr>
        <w:spacing w:line="240" w:lineRule="auto"/>
        <w:jc w:val="both"/>
        <w:rPr>
          <w:rFonts w:ascii="Times New Roman" w:eastAsia="Times New Roman" w:hAnsi="Times New Roman" w:cs="Times New Roman"/>
          <w:b/>
          <w:bCs/>
          <w:sz w:val="24"/>
          <w:szCs w:val="24"/>
          <w:lang w:eastAsia="ru-RU"/>
        </w:rPr>
      </w:pPr>
    </w:p>
    <w:p w:rsidR="00B13A03" w:rsidRPr="00E631A7" w:rsidRDefault="00B13A03" w:rsidP="00B13A03">
      <w:pPr>
        <w:spacing w:line="240" w:lineRule="auto"/>
        <w:jc w:val="both"/>
        <w:rPr>
          <w:rFonts w:ascii="Times New Roman" w:eastAsia="Times New Roman" w:hAnsi="Times New Roman" w:cs="Times New Roman"/>
          <w:b/>
          <w:bCs/>
          <w:sz w:val="24"/>
          <w:szCs w:val="24"/>
          <w:lang w:eastAsia="ru-RU"/>
        </w:rPr>
      </w:pPr>
    </w:p>
    <w:p w:rsidR="00B13A03" w:rsidRPr="00E631A7" w:rsidRDefault="00B13A03" w:rsidP="00B13A03">
      <w:pPr>
        <w:spacing w:line="240" w:lineRule="auto"/>
        <w:jc w:val="both"/>
        <w:rPr>
          <w:rFonts w:ascii="Times New Roman" w:eastAsia="Times New Roman" w:hAnsi="Times New Roman" w:cs="Times New Roman"/>
          <w:b/>
          <w:bCs/>
          <w:sz w:val="24"/>
          <w:szCs w:val="24"/>
          <w:lang w:eastAsia="ru-RU"/>
        </w:rPr>
      </w:pPr>
    </w:p>
    <w:p w:rsidR="00B13A03" w:rsidRPr="00E631A7" w:rsidRDefault="00B13A03" w:rsidP="00B13A03">
      <w:pPr>
        <w:spacing w:line="240" w:lineRule="auto"/>
        <w:jc w:val="both"/>
        <w:rPr>
          <w:rFonts w:ascii="Times New Roman" w:eastAsia="Times New Roman" w:hAnsi="Times New Roman" w:cs="Times New Roman"/>
          <w:b/>
          <w:bCs/>
          <w:sz w:val="24"/>
          <w:szCs w:val="24"/>
          <w:lang w:eastAsia="ru-RU"/>
        </w:rPr>
      </w:pPr>
    </w:p>
    <w:p w:rsidR="00B13A03" w:rsidRPr="00E631A7" w:rsidRDefault="00B13A03" w:rsidP="00B13A03">
      <w:pPr>
        <w:spacing w:line="240" w:lineRule="auto"/>
        <w:jc w:val="both"/>
        <w:rPr>
          <w:rFonts w:ascii="Times New Roman" w:eastAsia="Times New Roman" w:hAnsi="Times New Roman" w:cs="Times New Roman"/>
          <w:b/>
          <w:bCs/>
          <w:sz w:val="24"/>
          <w:szCs w:val="24"/>
          <w:lang w:eastAsia="ru-RU"/>
        </w:rPr>
      </w:pPr>
    </w:p>
    <w:p w:rsidR="00B13A03" w:rsidRPr="00E631A7" w:rsidRDefault="00B13A03" w:rsidP="00B13A03">
      <w:pPr>
        <w:spacing w:line="240" w:lineRule="auto"/>
        <w:jc w:val="both"/>
        <w:rPr>
          <w:rFonts w:ascii="Times New Roman" w:eastAsia="Times New Roman" w:hAnsi="Times New Roman" w:cs="Times New Roman"/>
          <w:b/>
          <w:bCs/>
          <w:sz w:val="24"/>
          <w:szCs w:val="24"/>
          <w:lang w:eastAsia="ru-RU"/>
        </w:rPr>
      </w:pPr>
    </w:p>
    <w:p w:rsidR="00B13A03" w:rsidRPr="00E631A7" w:rsidRDefault="00B13A03" w:rsidP="00B13A03">
      <w:pPr>
        <w:spacing w:line="240" w:lineRule="auto"/>
        <w:jc w:val="both"/>
        <w:rPr>
          <w:rFonts w:ascii="Times New Roman" w:eastAsia="Times New Roman" w:hAnsi="Times New Roman" w:cs="Times New Roman"/>
          <w:b/>
          <w:bCs/>
          <w:sz w:val="24"/>
          <w:szCs w:val="24"/>
          <w:lang w:eastAsia="ru-RU"/>
        </w:rPr>
      </w:pPr>
    </w:p>
    <w:p w:rsidR="00B13A03" w:rsidRPr="00E631A7" w:rsidRDefault="00B13A03" w:rsidP="00B13A03">
      <w:pPr>
        <w:spacing w:line="240" w:lineRule="auto"/>
        <w:jc w:val="both"/>
        <w:rPr>
          <w:rFonts w:ascii="Times New Roman" w:eastAsia="Times New Roman" w:hAnsi="Times New Roman" w:cs="Times New Roman"/>
          <w:b/>
          <w:bCs/>
          <w:sz w:val="24"/>
          <w:szCs w:val="24"/>
          <w:lang w:eastAsia="ru-RU"/>
        </w:rPr>
      </w:pPr>
    </w:p>
    <w:p w:rsidR="00B13A03" w:rsidRPr="00E631A7" w:rsidRDefault="00B13A03" w:rsidP="00B13A03">
      <w:pPr>
        <w:spacing w:line="240" w:lineRule="auto"/>
        <w:jc w:val="both"/>
        <w:rPr>
          <w:rFonts w:ascii="Times New Roman" w:eastAsia="Times New Roman" w:hAnsi="Times New Roman" w:cs="Times New Roman"/>
          <w:b/>
          <w:bCs/>
          <w:sz w:val="24"/>
          <w:szCs w:val="24"/>
          <w:lang w:eastAsia="ru-RU"/>
        </w:rPr>
      </w:pPr>
    </w:p>
    <w:p w:rsidR="00B13A03" w:rsidRPr="00E631A7" w:rsidRDefault="00B13A03" w:rsidP="00B13A03">
      <w:pPr>
        <w:spacing w:line="240" w:lineRule="auto"/>
        <w:jc w:val="both"/>
        <w:rPr>
          <w:rFonts w:ascii="Times New Roman" w:eastAsia="Times New Roman" w:hAnsi="Times New Roman" w:cs="Times New Roman"/>
          <w:b/>
          <w:bCs/>
          <w:sz w:val="24"/>
          <w:szCs w:val="24"/>
          <w:lang w:eastAsia="ru-RU"/>
        </w:rPr>
      </w:pPr>
    </w:p>
    <w:p w:rsidR="00B13A03" w:rsidRPr="00E631A7" w:rsidRDefault="00B13A03" w:rsidP="00B13A03">
      <w:pPr>
        <w:spacing w:line="240" w:lineRule="auto"/>
        <w:jc w:val="both"/>
        <w:rPr>
          <w:rFonts w:ascii="Times New Roman" w:eastAsia="Times New Roman" w:hAnsi="Times New Roman" w:cs="Times New Roman"/>
          <w:b/>
          <w:bCs/>
          <w:sz w:val="24"/>
          <w:szCs w:val="24"/>
          <w:lang w:eastAsia="ru-RU"/>
        </w:rPr>
      </w:pPr>
    </w:p>
    <w:p w:rsidR="00B13A03" w:rsidRPr="00E631A7" w:rsidRDefault="00B13A03" w:rsidP="00B13A03">
      <w:pPr>
        <w:spacing w:line="240" w:lineRule="auto"/>
        <w:jc w:val="both"/>
        <w:rPr>
          <w:rFonts w:ascii="Times New Roman" w:eastAsia="Times New Roman" w:hAnsi="Times New Roman" w:cs="Times New Roman"/>
          <w:b/>
          <w:bCs/>
          <w:sz w:val="24"/>
          <w:szCs w:val="24"/>
          <w:lang w:eastAsia="ru-RU"/>
        </w:rPr>
      </w:pPr>
    </w:p>
    <w:p w:rsidR="00B13A03" w:rsidRPr="00E631A7" w:rsidRDefault="00B13A03" w:rsidP="00B13A03">
      <w:pPr>
        <w:spacing w:line="240" w:lineRule="auto"/>
        <w:jc w:val="both"/>
        <w:rPr>
          <w:rFonts w:ascii="Times New Roman" w:eastAsia="Times New Roman" w:hAnsi="Times New Roman" w:cs="Times New Roman"/>
          <w:b/>
          <w:bCs/>
          <w:sz w:val="24"/>
          <w:szCs w:val="24"/>
          <w:lang w:eastAsia="ru-RU"/>
        </w:rPr>
      </w:pPr>
    </w:p>
    <w:p w:rsidR="00B13A03" w:rsidRPr="00E631A7" w:rsidRDefault="00B13A03" w:rsidP="00B13A03">
      <w:pPr>
        <w:spacing w:line="240" w:lineRule="auto"/>
        <w:jc w:val="both"/>
        <w:rPr>
          <w:rFonts w:ascii="Times New Roman" w:eastAsia="Times New Roman" w:hAnsi="Times New Roman" w:cs="Times New Roman"/>
          <w:b/>
          <w:bCs/>
          <w:sz w:val="24"/>
          <w:szCs w:val="24"/>
          <w:lang w:eastAsia="ru-RU"/>
        </w:rPr>
      </w:pPr>
    </w:p>
    <w:p w:rsidR="00B13A03" w:rsidRPr="00E631A7" w:rsidRDefault="00B13A03" w:rsidP="00B13A03">
      <w:pPr>
        <w:spacing w:line="240" w:lineRule="auto"/>
        <w:jc w:val="both"/>
        <w:rPr>
          <w:rFonts w:ascii="Times New Roman" w:eastAsia="Times New Roman" w:hAnsi="Times New Roman" w:cs="Times New Roman"/>
          <w:b/>
          <w:bCs/>
          <w:sz w:val="24"/>
          <w:szCs w:val="24"/>
          <w:lang w:eastAsia="ru-RU"/>
        </w:rPr>
      </w:pPr>
    </w:p>
    <w:p w:rsidR="00B13A03" w:rsidRDefault="00B13A03" w:rsidP="00B13A03">
      <w:pPr>
        <w:spacing w:after="0" w:line="240" w:lineRule="auto"/>
        <w:ind w:left="283" w:hanging="283"/>
        <w:jc w:val="center"/>
        <w:rPr>
          <w:rFonts w:ascii="Times New Roman" w:eastAsia="Times New Roman" w:hAnsi="Times New Roman" w:cs="Times New Roman"/>
          <w:b/>
          <w:bCs/>
          <w:sz w:val="24"/>
          <w:szCs w:val="24"/>
          <w:lang w:eastAsia="ru-RU"/>
        </w:rPr>
      </w:pPr>
    </w:p>
    <w:p w:rsidR="00B13A03" w:rsidRDefault="00B13A03" w:rsidP="00B13A03">
      <w:pPr>
        <w:spacing w:after="0" w:line="240" w:lineRule="auto"/>
        <w:ind w:left="283" w:hanging="283"/>
        <w:jc w:val="center"/>
        <w:rPr>
          <w:rFonts w:ascii="Times New Roman" w:eastAsia="Times New Roman" w:hAnsi="Times New Roman" w:cs="Times New Roman"/>
          <w:b/>
          <w:bCs/>
          <w:sz w:val="24"/>
          <w:szCs w:val="24"/>
          <w:lang w:eastAsia="ru-RU"/>
        </w:rPr>
      </w:pPr>
    </w:p>
    <w:p w:rsidR="00B13A03" w:rsidRDefault="00B13A03" w:rsidP="00B13A03">
      <w:pPr>
        <w:spacing w:after="0" w:line="240" w:lineRule="auto"/>
        <w:ind w:left="283" w:hanging="283"/>
        <w:jc w:val="center"/>
        <w:rPr>
          <w:rFonts w:ascii="Times New Roman" w:eastAsia="Times New Roman" w:hAnsi="Times New Roman" w:cs="Times New Roman"/>
          <w:b/>
          <w:bCs/>
          <w:sz w:val="24"/>
          <w:szCs w:val="24"/>
          <w:lang w:eastAsia="ru-RU"/>
        </w:rPr>
      </w:pPr>
    </w:p>
    <w:p w:rsidR="00B13A03" w:rsidRDefault="00B13A03" w:rsidP="00B13A03">
      <w:pPr>
        <w:spacing w:after="0" w:line="240" w:lineRule="auto"/>
        <w:ind w:left="283" w:hanging="283"/>
        <w:jc w:val="center"/>
        <w:rPr>
          <w:rFonts w:ascii="Times New Roman" w:eastAsia="Times New Roman" w:hAnsi="Times New Roman" w:cs="Times New Roman"/>
          <w:b/>
          <w:bCs/>
          <w:sz w:val="24"/>
          <w:szCs w:val="24"/>
          <w:lang w:eastAsia="ru-RU"/>
        </w:rPr>
      </w:pPr>
    </w:p>
    <w:p w:rsidR="00B13A03" w:rsidRDefault="00B13A03" w:rsidP="00B13A03">
      <w:pPr>
        <w:spacing w:after="0" w:line="240" w:lineRule="auto"/>
        <w:ind w:left="283" w:hanging="283"/>
        <w:jc w:val="center"/>
        <w:rPr>
          <w:rFonts w:ascii="Times New Roman" w:eastAsia="Times New Roman" w:hAnsi="Times New Roman" w:cs="Times New Roman"/>
          <w:b/>
          <w:bCs/>
          <w:sz w:val="24"/>
          <w:szCs w:val="24"/>
          <w:lang w:eastAsia="ru-RU"/>
        </w:rPr>
      </w:pPr>
    </w:p>
    <w:p w:rsidR="00B13A03" w:rsidRPr="00E631A7" w:rsidRDefault="00B13A03" w:rsidP="00B13A03">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ПЕРЕЧЕНЬ</w:t>
      </w:r>
    </w:p>
    <w:p w:rsidR="00B13A03" w:rsidRPr="00E631A7" w:rsidRDefault="00B13A03" w:rsidP="00B13A03">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документов, представляемых на участие в конкурсе</w:t>
      </w:r>
    </w:p>
    <w:p w:rsidR="00B13A03" w:rsidRPr="00E631A7" w:rsidRDefault="00B13A03" w:rsidP="00B13A03">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профессионального мастерства «</w:t>
      </w:r>
      <w:proofErr w:type="gramStart"/>
      <w:r w:rsidRPr="00E631A7">
        <w:rPr>
          <w:rFonts w:ascii="Times New Roman" w:eastAsia="Times New Roman" w:hAnsi="Times New Roman" w:cs="Times New Roman"/>
          <w:b/>
          <w:bCs/>
          <w:sz w:val="24"/>
          <w:szCs w:val="24"/>
          <w:lang w:eastAsia="ru-RU"/>
        </w:rPr>
        <w:t>Лучший</w:t>
      </w:r>
      <w:proofErr w:type="gramEnd"/>
      <w:r w:rsidRPr="00E631A7">
        <w:rPr>
          <w:rFonts w:ascii="Times New Roman" w:eastAsia="Times New Roman" w:hAnsi="Times New Roman" w:cs="Times New Roman"/>
          <w:b/>
          <w:bCs/>
          <w:sz w:val="24"/>
          <w:szCs w:val="24"/>
          <w:lang w:eastAsia="ru-RU"/>
        </w:rPr>
        <w:t xml:space="preserve"> специалист</w:t>
      </w:r>
    </w:p>
    <w:p w:rsidR="00B13A03" w:rsidRPr="00E631A7" w:rsidRDefault="00B13A03" w:rsidP="00B13A03">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 xml:space="preserve">по охране труда» Урмарского муниципального округа Чувашской Республики </w:t>
      </w:r>
      <w:r>
        <w:rPr>
          <w:rFonts w:ascii="Times New Roman" w:eastAsia="Times New Roman" w:hAnsi="Times New Roman" w:cs="Times New Roman"/>
          <w:b/>
          <w:bCs/>
          <w:sz w:val="24"/>
          <w:szCs w:val="24"/>
          <w:lang w:eastAsia="ru-RU"/>
        </w:rPr>
        <w:t>в 2024 году</w:t>
      </w:r>
    </w:p>
    <w:p w:rsidR="00B13A03" w:rsidRPr="00E631A7" w:rsidRDefault="00B13A03" w:rsidP="00B13A03">
      <w:pPr>
        <w:spacing w:after="0" w:line="240" w:lineRule="auto"/>
        <w:ind w:left="283" w:hanging="283"/>
        <w:rPr>
          <w:rFonts w:ascii="Times New Roman" w:eastAsia="Times New Roman" w:hAnsi="Times New Roman" w:cs="Times New Roman"/>
          <w:b/>
          <w:bCs/>
          <w:sz w:val="24"/>
          <w:szCs w:val="24"/>
          <w:lang w:eastAsia="ru-RU"/>
        </w:rPr>
      </w:pPr>
    </w:p>
    <w:p w:rsidR="00B13A03" w:rsidRPr="00E631A7" w:rsidRDefault="00B13A03" w:rsidP="00B13A03">
      <w:pPr>
        <w:pStyle w:val="ac"/>
        <w:numPr>
          <w:ilvl w:val="0"/>
          <w:numId w:val="36"/>
        </w:numPr>
        <w:suppressAutoHyphens w:val="0"/>
        <w:autoSpaceDN/>
        <w:spacing w:after="0" w:line="240" w:lineRule="auto"/>
        <w:ind w:left="0" w:firstLine="360"/>
        <w:contextualSpacing/>
        <w:jc w:val="both"/>
      </w:pPr>
      <w:r w:rsidRPr="00E631A7">
        <w:t xml:space="preserve">Письмо-представление </w:t>
      </w:r>
      <w:r w:rsidRPr="00E631A7">
        <w:rPr>
          <w:bCs/>
        </w:rPr>
        <w:t>участника муниципального конкурса профессионального мастерства «</w:t>
      </w:r>
      <w:proofErr w:type="gramStart"/>
      <w:r w:rsidRPr="00E631A7">
        <w:rPr>
          <w:bCs/>
        </w:rPr>
        <w:t>Лучший</w:t>
      </w:r>
      <w:proofErr w:type="gramEnd"/>
      <w:r w:rsidRPr="00E631A7">
        <w:rPr>
          <w:bCs/>
        </w:rPr>
        <w:t xml:space="preserve"> специалист по охране труда» </w:t>
      </w:r>
      <w:r w:rsidRPr="00E631A7">
        <w:t xml:space="preserve">Урмарского муниципального округа Чувашской Республики </w:t>
      </w:r>
      <w:r>
        <w:t>в 2024 году</w:t>
      </w:r>
      <w:r w:rsidRPr="00E631A7">
        <w:rPr>
          <w:bCs/>
        </w:rPr>
        <w:t xml:space="preserve"> с места работы</w:t>
      </w:r>
      <w:r w:rsidRPr="00E631A7">
        <w:t xml:space="preserve"> (форма 1).</w:t>
      </w:r>
    </w:p>
    <w:p w:rsidR="00B13A03" w:rsidRPr="00E631A7" w:rsidRDefault="00B13A03" w:rsidP="00B13A03">
      <w:pPr>
        <w:pStyle w:val="ac"/>
        <w:numPr>
          <w:ilvl w:val="0"/>
          <w:numId w:val="36"/>
        </w:numPr>
        <w:suppressAutoHyphens w:val="0"/>
        <w:autoSpaceDN/>
        <w:spacing w:after="0" w:line="240" w:lineRule="auto"/>
        <w:ind w:left="0" w:firstLine="360"/>
        <w:contextualSpacing/>
        <w:jc w:val="both"/>
      </w:pPr>
      <w:r w:rsidRPr="00E631A7">
        <w:rPr>
          <w:bCs/>
        </w:rPr>
        <w:t>Характеристика на</w:t>
      </w:r>
      <w:r w:rsidRPr="00E631A7">
        <w:t xml:space="preserve"> участника муниципального </w:t>
      </w:r>
      <w:r w:rsidRPr="00E631A7">
        <w:rPr>
          <w:bCs/>
        </w:rPr>
        <w:t xml:space="preserve">конкурса </w:t>
      </w:r>
      <w:r w:rsidRPr="00E631A7">
        <w:t>профессионального мастерства «</w:t>
      </w:r>
      <w:proofErr w:type="gramStart"/>
      <w:r w:rsidRPr="00E631A7">
        <w:t>Лучший</w:t>
      </w:r>
      <w:proofErr w:type="gramEnd"/>
      <w:r w:rsidRPr="00E631A7">
        <w:t xml:space="preserve"> специалист по охране труда» Урмарского муниципального округа Чувашской Республики </w:t>
      </w:r>
      <w:r>
        <w:t>в 2024 году</w:t>
      </w:r>
      <w:r w:rsidRPr="00E631A7">
        <w:t xml:space="preserve"> (форма 2).</w:t>
      </w:r>
    </w:p>
    <w:p w:rsidR="00B13A03" w:rsidRPr="00E631A7" w:rsidRDefault="00B13A03" w:rsidP="00B13A03">
      <w:pPr>
        <w:pStyle w:val="ac"/>
        <w:numPr>
          <w:ilvl w:val="0"/>
          <w:numId w:val="36"/>
        </w:numPr>
        <w:suppressAutoHyphens w:val="0"/>
        <w:autoSpaceDN/>
        <w:spacing w:after="0" w:line="240" w:lineRule="auto"/>
        <w:ind w:left="0" w:firstLine="360"/>
        <w:contextualSpacing/>
        <w:jc w:val="both"/>
        <w:rPr>
          <w:b/>
          <w:bCs/>
        </w:rPr>
      </w:pPr>
      <w:r w:rsidRPr="00E631A7">
        <w:t>Личная анкета участника конкурса профессионального мастерства «</w:t>
      </w:r>
      <w:proofErr w:type="gramStart"/>
      <w:r w:rsidRPr="00E631A7">
        <w:t>Лучший</w:t>
      </w:r>
      <w:proofErr w:type="gramEnd"/>
      <w:r w:rsidRPr="00E631A7">
        <w:t xml:space="preserve"> специалист по охране труда» Урмарского муниципального округа Чувашской Республики </w:t>
      </w:r>
      <w:r>
        <w:t>в 2024 году</w:t>
      </w:r>
      <w:r w:rsidRPr="00E631A7">
        <w:t xml:space="preserve"> (форма 3).</w:t>
      </w:r>
    </w:p>
    <w:p w:rsidR="00B13A03" w:rsidRPr="00E631A7" w:rsidRDefault="00B13A03" w:rsidP="00B13A03">
      <w:pPr>
        <w:pStyle w:val="ac"/>
        <w:numPr>
          <w:ilvl w:val="0"/>
          <w:numId w:val="36"/>
        </w:numPr>
        <w:suppressAutoHyphens w:val="0"/>
        <w:autoSpaceDN/>
        <w:spacing w:after="0" w:line="240" w:lineRule="auto"/>
        <w:ind w:left="0" w:firstLine="360"/>
        <w:contextualSpacing/>
        <w:jc w:val="both"/>
      </w:pPr>
      <w:r w:rsidRPr="00E631A7">
        <w:t xml:space="preserve">Заверенные отделом кадров организации: </w:t>
      </w:r>
    </w:p>
    <w:p w:rsidR="00B13A03" w:rsidRPr="00E631A7" w:rsidRDefault="00B13A03" w:rsidP="00B13A03">
      <w:pPr>
        <w:spacing w:after="0" w:line="240" w:lineRule="auto"/>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копия трудовой книжки;</w:t>
      </w:r>
    </w:p>
    <w:p w:rsidR="00B13A03" w:rsidRPr="00E631A7" w:rsidRDefault="00B13A03" w:rsidP="00B13A03">
      <w:pPr>
        <w:pStyle w:val="ac"/>
        <w:spacing w:after="0" w:line="240" w:lineRule="auto"/>
        <w:ind w:left="0"/>
        <w:jc w:val="both"/>
      </w:pPr>
      <w:r w:rsidRPr="00E631A7">
        <w:t>копии дипломов, удостоверений, свидетельств о прохождении обучения, курсов, семинаров, конференций по охране труда, а также документов, подтверждающих ученые степени;</w:t>
      </w:r>
    </w:p>
    <w:p w:rsidR="00B13A03" w:rsidRPr="00E631A7" w:rsidRDefault="00B13A03" w:rsidP="00B13A03">
      <w:pPr>
        <w:pStyle w:val="ac"/>
        <w:spacing w:after="0" w:line="240" w:lineRule="auto"/>
        <w:ind w:left="0"/>
        <w:jc w:val="both"/>
      </w:pPr>
      <w:r w:rsidRPr="00E631A7">
        <w:t>копии документов, подтверждающих авторство (соавторство) научных разработок в области улучшения условий и охраны труда;</w:t>
      </w:r>
    </w:p>
    <w:p w:rsidR="00B13A03" w:rsidRPr="00E631A7" w:rsidRDefault="00B13A03" w:rsidP="00B13A03">
      <w:pPr>
        <w:pStyle w:val="ac"/>
        <w:spacing w:after="0" w:line="240" w:lineRule="auto"/>
        <w:ind w:left="0"/>
        <w:jc w:val="both"/>
      </w:pPr>
      <w:r w:rsidRPr="00E631A7">
        <w:t>копии документов, подтверждающих награды и почетные звания;</w:t>
      </w:r>
    </w:p>
    <w:p w:rsidR="00B13A03" w:rsidRPr="00E631A7" w:rsidRDefault="00B13A03" w:rsidP="00B13A03">
      <w:pPr>
        <w:pStyle w:val="ac"/>
        <w:spacing w:after="0" w:line="240" w:lineRule="auto"/>
        <w:ind w:left="0"/>
        <w:jc w:val="both"/>
      </w:pPr>
      <w:r w:rsidRPr="00E631A7">
        <w:t>список опубликованных научных, учебно-методических трудов и публикаций по вопросам улучшения условий и охраны труда (форма 4).</w:t>
      </w:r>
    </w:p>
    <w:p w:rsidR="00B13A03" w:rsidRPr="00E631A7" w:rsidRDefault="00B13A03" w:rsidP="00B13A03">
      <w:pPr>
        <w:pStyle w:val="ac"/>
        <w:numPr>
          <w:ilvl w:val="0"/>
          <w:numId w:val="36"/>
        </w:numPr>
        <w:suppressAutoHyphens w:val="0"/>
        <w:autoSpaceDN/>
        <w:spacing w:after="0" w:line="240" w:lineRule="auto"/>
        <w:ind w:left="0" w:firstLine="360"/>
        <w:contextualSpacing/>
        <w:jc w:val="both"/>
      </w:pPr>
      <w:r w:rsidRPr="00E631A7">
        <w:t>Конкурсная работа.</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jc w:val="right"/>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jc w:val="right"/>
        <w:rPr>
          <w:rFonts w:ascii="Times New Roman" w:eastAsia="Times New Roman" w:hAnsi="Times New Roman" w:cs="Times New Roman"/>
          <w:sz w:val="24"/>
          <w:szCs w:val="24"/>
          <w:lang w:eastAsia="ru-RU"/>
        </w:rPr>
      </w:pPr>
    </w:p>
    <w:p w:rsidR="00B13A03" w:rsidRDefault="00B13A03" w:rsidP="00B13A03">
      <w:pPr>
        <w:spacing w:after="0" w:line="240" w:lineRule="auto"/>
        <w:ind w:left="283" w:hanging="283"/>
        <w:jc w:val="right"/>
        <w:rPr>
          <w:rFonts w:ascii="Times New Roman" w:eastAsia="Times New Roman" w:hAnsi="Times New Roman" w:cs="Times New Roman"/>
          <w:sz w:val="24"/>
          <w:szCs w:val="24"/>
          <w:lang w:eastAsia="ru-RU"/>
        </w:rPr>
      </w:pPr>
    </w:p>
    <w:p w:rsidR="00B13A03" w:rsidRDefault="00B13A03" w:rsidP="00B13A03">
      <w:pPr>
        <w:spacing w:after="0" w:line="240" w:lineRule="auto"/>
        <w:ind w:left="283" w:hanging="283"/>
        <w:jc w:val="right"/>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jc w:val="right"/>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Форма 1</w:t>
      </w:r>
    </w:p>
    <w:p w:rsidR="00B13A03" w:rsidRDefault="00B13A03" w:rsidP="00B13A03">
      <w:pPr>
        <w:spacing w:after="0" w:line="240" w:lineRule="auto"/>
        <w:ind w:left="283" w:hanging="283"/>
        <w:jc w:val="center"/>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jc w:val="center"/>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Письмо-представление</w:t>
      </w:r>
    </w:p>
    <w:p w:rsidR="00B13A03" w:rsidRPr="00E631A7" w:rsidRDefault="00B13A03" w:rsidP="00B13A03">
      <w:pPr>
        <w:spacing w:after="0" w:line="240" w:lineRule="auto"/>
        <w:ind w:left="283" w:hanging="283"/>
        <w:jc w:val="center"/>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участника муниципального конкурса профессионального мастерства</w:t>
      </w:r>
    </w:p>
    <w:p w:rsidR="00B13A03" w:rsidRPr="00E631A7" w:rsidRDefault="00B13A03" w:rsidP="00B13A03">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sz w:val="24"/>
          <w:szCs w:val="24"/>
          <w:lang w:eastAsia="ru-RU"/>
        </w:rPr>
        <w:t>«</w:t>
      </w:r>
      <w:proofErr w:type="gramStart"/>
      <w:r w:rsidRPr="00E631A7">
        <w:rPr>
          <w:rFonts w:ascii="Times New Roman" w:eastAsia="Times New Roman" w:hAnsi="Times New Roman" w:cs="Times New Roman"/>
          <w:sz w:val="24"/>
          <w:szCs w:val="24"/>
          <w:lang w:eastAsia="ru-RU"/>
        </w:rPr>
        <w:t>Лучший</w:t>
      </w:r>
      <w:proofErr w:type="gramEnd"/>
      <w:r w:rsidRPr="00E631A7">
        <w:rPr>
          <w:rFonts w:ascii="Times New Roman" w:eastAsia="Times New Roman" w:hAnsi="Times New Roman" w:cs="Times New Roman"/>
          <w:sz w:val="24"/>
          <w:szCs w:val="24"/>
          <w:lang w:eastAsia="ru-RU"/>
        </w:rPr>
        <w:t xml:space="preserve"> специалист по охране труда» Урмарского муниципального округа Чувашской Республики </w:t>
      </w:r>
      <w:r>
        <w:rPr>
          <w:rFonts w:ascii="Times New Roman" w:eastAsia="Times New Roman" w:hAnsi="Times New Roman" w:cs="Times New Roman"/>
          <w:sz w:val="24"/>
          <w:szCs w:val="24"/>
          <w:lang w:eastAsia="ru-RU"/>
        </w:rPr>
        <w:t>в 2024 году</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Просим зарегистрировать _________________________________________________</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roofErr w:type="gramStart"/>
      <w:r w:rsidRPr="00E631A7">
        <w:rPr>
          <w:rFonts w:ascii="Times New Roman" w:eastAsia="Times New Roman" w:hAnsi="Times New Roman" w:cs="Times New Roman"/>
          <w:sz w:val="24"/>
          <w:szCs w:val="24"/>
          <w:lang w:eastAsia="ru-RU"/>
        </w:rPr>
        <w:t>(полное фамилия, имя, отчество (последнее – при наличии)</w:t>
      </w:r>
      <w:proofErr w:type="gramEnd"/>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 xml:space="preserve"> должность  участника)</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_______________________________________________________________________,</w:t>
      </w:r>
      <w:r>
        <w:rPr>
          <w:rFonts w:ascii="Times New Roman" w:eastAsia="Times New Roman" w:hAnsi="Times New Roman" w:cs="Times New Roman"/>
          <w:sz w:val="24"/>
          <w:szCs w:val="24"/>
          <w:lang w:eastAsia="ru-RU"/>
        </w:rPr>
        <w:t xml:space="preserve"> </w:t>
      </w:r>
      <w:r w:rsidRPr="00E631A7">
        <w:rPr>
          <w:rFonts w:ascii="Times New Roman" w:eastAsia="Times New Roman" w:hAnsi="Times New Roman" w:cs="Times New Roman"/>
          <w:sz w:val="24"/>
          <w:szCs w:val="24"/>
          <w:lang w:eastAsia="ru-RU"/>
        </w:rPr>
        <w:t xml:space="preserve">в качестве участника муниципального конкурса профессионального мастерства «Лучший специалист по охране труда» Урмарского муниципального округа Чувашской Республики </w:t>
      </w:r>
      <w:r>
        <w:rPr>
          <w:rFonts w:ascii="Times New Roman" w:eastAsia="Times New Roman" w:hAnsi="Times New Roman" w:cs="Times New Roman"/>
          <w:sz w:val="24"/>
          <w:szCs w:val="24"/>
          <w:lang w:eastAsia="ru-RU"/>
        </w:rPr>
        <w:t>в 2024 году</w:t>
      </w:r>
      <w:r w:rsidRPr="00E631A7">
        <w:rPr>
          <w:rFonts w:ascii="Times New Roman" w:eastAsia="Times New Roman" w:hAnsi="Times New Roman" w:cs="Times New Roman"/>
          <w:sz w:val="24"/>
          <w:szCs w:val="24"/>
          <w:lang w:eastAsia="ru-RU"/>
        </w:rPr>
        <w:t xml:space="preserve"> (далее – Конкурс).</w:t>
      </w:r>
    </w:p>
    <w:p w:rsidR="00B13A03" w:rsidRPr="00E631A7" w:rsidRDefault="00B13A03" w:rsidP="00B13A03">
      <w:pPr>
        <w:spacing w:after="0" w:line="240" w:lineRule="auto"/>
        <w:ind w:left="283" w:hanging="283"/>
        <w:rPr>
          <w:rFonts w:ascii="Times New Roman" w:eastAsia="Times New Roman" w:hAnsi="Times New Roman" w:cs="Times New Roman"/>
          <w:b/>
          <w:bCs/>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Руководитель организации    ___________________  _______________________</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 xml:space="preserve"> </w:t>
      </w:r>
      <w:proofErr w:type="gramStart"/>
      <w:r w:rsidRPr="00E631A7">
        <w:rPr>
          <w:rFonts w:ascii="Times New Roman" w:eastAsia="Times New Roman" w:hAnsi="Times New Roman" w:cs="Times New Roman"/>
          <w:sz w:val="24"/>
          <w:szCs w:val="24"/>
          <w:lang w:eastAsia="ru-RU"/>
        </w:rPr>
        <w:t xml:space="preserve">(подпись) </w:t>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 xml:space="preserve">     (фамилия, имя, отчество </w:t>
      </w:r>
      <w:proofErr w:type="gramEnd"/>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 xml:space="preserve"> </w:t>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(последнее - при наличии), дата)</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 xml:space="preserve"> </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 xml:space="preserve">Председатель </w:t>
      </w:r>
      <w:proofErr w:type="gramStart"/>
      <w:r w:rsidRPr="00E631A7">
        <w:rPr>
          <w:rFonts w:ascii="Times New Roman" w:eastAsia="Times New Roman" w:hAnsi="Times New Roman" w:cs="Times New Roman"/>
          <w:sz w:val="24"/>
          <w:szCs w:val="24"/>
          <w:lang w:eastAsia="ru-RU"/>
        </w:rPr>
        <w:t>первичной</w:t>
      </w:r>
      <w:proofErr w:type="gramEnd"/>
      <w:r w:rsidRPr="00E631A7">
        <w:rPr>
          <w:rFonts w:ascii="Times New Roman" w:eastAsia="Times New Roman" w:hAnsi="Times New Roman" w:cs="Times New Roman"/>
          <w:sz w:val="24"/>
          <w:szCs w:val="24"/>
          <w:lang w:eastAsia="ru-RU"/>
        </w:rPr>
        <w:t xml:space="preserve"> профсоюзной </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 xml:space="preserve">организации или иного представительного </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органа работников организации</w:t>
      </w:r>
      <w:r w:rsidRPr="00E631A7">
        <w:rPr>
          <w:rFonts w:ascii="Times New Roman" w:eastAsia="Times New Roman" w:hAnsi="Times New Roman" w:cs="Times New Roman"/>
          <w:sz w:val="24"/>
          <w:szCs w:val="24"/>
          <w:lang w:eastAsia="ru-RU"/>
        </w:rPr>
        <w:tab/>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___________________  _______________________</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 xml:space="preserve"> </w:t>
      </w:r>
      <w:proofErr w:type="gramStart"/>
      <w:r w:rsidRPr="00E631A7">
        <w:rPr>
          <w:rFonts w:ascii="Times New Roman" w:eastAsia="Times New Roman" w:hAnsi="Times New Roman" w:cs="Times New Roman"/>
          <w:sz w:val="24"/>
          <w:szCs w:val="24"/>
          <w:lang w:eastAsia="ru-RU"/>
        </w:rPr>
        <w:t xml:space="preserve">(подпись) </w:t>
      </w:r>
      <w:r w:rsidRPr="00E631A7">
        <w:rPr>
          <w:rFonts w:ascii="Times New Roman" w:eastAsia="Times New Roman" w:hAnsi="Times New Roman" w:cs="Times New Roman"/>
          <w:sz w:val="24"/>
          <w:szCs w:val="24"/>
          <w:lang w:eastAsia="ru-RU"/>
        </w:rPr>
        <w:tab/>
        <w:t xml:space="preserve">        (фамилия, имя, отчество </w:t>
      </w:r>
      <w:proofErr w:type="gramEnd"/>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 xml:space="preserve"> </w:t>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 xml:space="preserve">            (последнее - при наличии), дата)</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 xml:space="preserve"> </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 xml:space="preserve"> </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М.П. (при наличии)</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br w:type="page"/>
      </w:r>
    </w:p>
    <w:p w:rsidR="00B13A03" w:rsidRPr="00E631A7" w:rsidRDefault="00B13A03" w:rsidP="00B13A03">
      <w:pPr>
        <w:spacing w:after="0" w:line="240" w:lineRule="auto"/>
        <w:ind w:left="283" w:hanging="283"/>
        <w:jc w:val="right"/>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lastRenderedPageBreak/>
        <w:t>Форма 2</w:t>
      </w:r>
    </w:p>
    <w:p w:rsidR="00B13A03" w:rsidRPr="00E631A7" w:rsidRDefault="00B13A03" w:rsidP="00B13A03">
      <w:pPr>
        <w:spacing w:after="0" w:line="240" w:lineRule="auto"/>
        <w:ind w:left="283" w:hanging="283"/>
        <w:jc w:val="right"/>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sz w:val="24"/>
          <w:szCs w:val="24"/>
          <w:lang w:eastAsia="ru-RU"/>
        </w:rPr>
        <w:t>(ОБРАЗЕЦ)</w:t>
      </w:r>
    </w:p>
    <w:p w:rsidR="00B13A03" w:rsidRPr="00E631A7" w:rsidRDefault="00B13A03" w:rsidP="00B13A03">
      <w:pPr>
        <w:spacing w:after="0" w:line="240" w:lineRule="auto"/>
        <w:ind w:left="283" w:hanging="283"/>
        <w:rPr>
          <w:rFonts w:ascii="Times New Roman" w:eastAsia="Times New Roman" w:hAnsi="Times New Roman" w:cs="Times New Roman"/>
          <w:b/>
          <w:bCs/>
          <w:sz w:val="24"/>
          <w:szCs w:val="24"/>
          <w:lang w:eastAsia="ru-RU"/>
        </w:rPr>
      </w:pPr>
    </w:p>
    <w:p w:rsidR="00B13A03" w:rsidRDefault="00B13A03" w:rsidP="00B13A03">
      <w:pPr>
        <w:spacing w:after="0" w:line="240" w:lineRule="auto"/>
        <w:ind w:left="283" w:hanging="283"/>
        <w:jc w:val="center"/>
        <w:rPr>
          <w:rFonts w:ascii="Times New Roman" w:eastAsia="Times New Roman" w:hAnsi="Times New Roman" w:cs="Times New Roman"/>
          <w:b/>
          <w:bCs/>
          <w:sz w:val="24"/>
          <w:szCs w:val="24"/>
          <w:lang w:eastAsia="ru-RU"/>
        </w:rPr>
      </w:pPr>
    </w:p>
    <w:p w:rsidR="00B13A03" w:rsidRPr="00E631A7" w:rsidRDefault="00B13A03" w:rsidP="00B13A03">
      <w:pPr>
        <w:spacing w:after="0" w:line="240" w:lineRule="auto"/>
        <w:ind w:left="283" w:hanging="283"/>
        <w:jc w:val="center"/>
        <w:rPr>
          <w:rFonts w:ascii="Times New Roman" w:eastAsia="Times New Roman" w:hAnsi="Times New Roman" w:cs="Times New Roman"/>
          <w:b/>
          <w:bCs/>
          <w:sz w:val="24"/>
          <w:szCs w:val="24"/>
          <w:vertAlign w:val="superscript"/>
          <w:lang w:eastAsia="ru-RU"/>
        </w:rPr>
      </w:pPr>
      <w:r w:rsidRPr="00E631A7">
        <w:rPr>
          <w:rFonts w:ascii="Times New Roman" w:eastAsia="Times New Roman" w:hAnsi="Times New Roman" w:cs="Times New Roman"/>
          <w:b/>
          <w:bCs/>
          <w:sz w:val="24"/>
          <w:szCs w:val="24"/>
          <w:lang w:eastAsia="ru-RU"/>
        </w:rPr>
        <w:t>ХАРАКТЕРИСТИКА</w:t>
      </w:r>
      <w:r w:rsidRPr="00E631A7">
        <w:rPr>
          <w:rFonts w:ascii="Times New Roman" w:eastAsia="Times New Roman" w:hAnsi="Times New Roman" w:cs="Times New Roman"/>
          <w:b/>
          <w:bCs/>
          <w:sz w:val="24"/>
          <w:szCs w:val="24"/>
          <w:vertAlign w:val="superscript"/>
          <w:lang w:eastAsia="ru-RU"/>
        </w:rPr>
        <w:t>*</w:t>
      </w:r>
    </w:p>
    <w:p w:rsidR="00B13A03" w:rsidRPr="00E631A7" w:rsidRDefault="00B13A03" w:rsidP="00B13A03">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 xml:space="preserve">на участника муниципального </w:t>
      </w:r>
      <w:r w:rsidRPr="00E631A7">
        <w:rPr>
          <w:rFonts w:ascii="Times New Roman" w:eastAsia="Times New Roman" w:hAnsi="Times New Roman" w:cs="Times New Roman"/>
          <w:b/>
          <w:sz w:val="24"/>
          <w:szCs w:val="24"/>
          <w:lang w:eastAsia="ru-RU"/>
        </w:rPr>
        <w:t xml:space="preserve">конкурса </w:t>
      </w:r>
      <w:r w:rsidRPr="00E631A7">
        <w:rPr>
          <w:rFonts w:ascii="Times New Roman" w:eastAsia="Times New Roman" w:hAnsi="Times New Roman" w:cs="Times New Roman"/>
          <w:b/>
          <w:bCs/>
          <w:sz w:val="24"/>
          <w:szCs w:val="24"/>
          <w:lang w:eastAsia="ru-RU"/>
        </w:rPr>
        <w:t>профессионального мастерства</w:t>
      </w:r>
    </w:p>
    <w:p w:rsidR="00B13A03" w:rsidRPr="00E631A7" w:rsidRDefault="00B13A03" w:rsidP="00B13A03">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w:t>
      </w:r>
      <w:proofErr w:type="gramStart"/>
      <w:r w:rsidRPr="00E631A7">
        <w:rPr>
          <w:rFonts w:ascii="Times New Roman" w:eastAsia="Times New Roman" w:hAnsi="Times New Roman" w:cs="Times New Roman"/>
          <w:b/>
          <w:bCs/>
          <w:sz w:val="24"/>
          <w:szCs w:val="24"/>
          <w:lang w:eastAsia="ru-RU"/>
        </w:rPr>
        <w:t>Лучший</w:t>
      </w:r>
      <w:proofErr w:type="gramEnd"/>
      <w:r w:rsidRPr="00E631A7">
        <w:rPr>
          <w:rFonts w:ascii="Times New Roman" w:eastAsia="Times New Roman" w:hAnsi="Times New Roman" w:cs="Times New Roman"/>
          <w:b/>
          <w:bCs/>
          <w:sz w:val="24"/>
          <w:szCs w:val="24"/>
          <w:lang w:eastAsia="ru-RU"/>
        </w:rPr>
        <w:t xml:space="preserve"> специалист по охране труда» Урмарского муниципального округа Чувашской Республики </w:t>
      </w:r>
      <w:r>
        <w:rPr>
          <w:rFonts w:ascii="Times New Roman" w:eastAsia="Times New Roman" w:hAnsi="Times New Roman" w:cs="Times New Roman"/>
          <w:b/>
          <w:bCs/>
          <w:sz w:val="24"/>
          <w:szCs w:val="24"/>
          <w:lang w:eastAsia="ru-RU"/>
        </w:rPr>
        <w:t>в 2024 году</w:t>
      </w:r>
    </w:p>
    <w:p w:rsidR="00B13A03" w:rsidRPr="00E631A7" w:rsidRDefault="00B13A03" w:rsidP="00B13A03">
      <w:pPr>
        <w:spacing w:after="0" w:line="240" w:lineRule="auto"/>
        <w:ind w:left="283" w:hanging="283"/>
        <w:rPr>
          <w:rFonts w:ascii="Times New Roman" w:eastAsia="Times New Roman" w:hAnsi="Times New Roman" w:cs="Times New Roman"/>
          <w:b/>
          <w:bCs/>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 xml:space="preserve">_________________________________________________________________________ </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(фамилия, имя, отчество (последнее – при наличии))</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_____________________________________________________________________________________________,</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(должность, наименование организации)</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 xml:space="preserve">Общий стаж работы в области охраны труда составляет ____ лет. За годы своей работы зарекомендовал себя как ______________________________ специалист. </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 xml:space="preserve">За 20__ год _______________________ выдано _________ предписаний об устранении нарушений требований охраны труда, состоящих из _________ пунктов, из них полностью выполнено ________ предписаний и ______ пунктов. </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roofErr w:type="gramStart"/>
      <w:r w:rsidRPr="00E631A7">
        <w:rPr>
          <w:rFonts w:ascii="Times New Roman" w:eastAsia="Times New Roman" w:hAnsi="Times New Roman" w:cs="Times New Roman"/>
          <w:sz w:val="24"/>
          <w:szCs w:val="24"/>
          <w:lang w:eastAsia="ru-RU"/>
        </w:rPr>
        <w:t>Благодаря</w:t>
      </w:r>
      <w:proofErr w:type="gramEnd"/>
      <w:r w:rsidRPr="00E631A7">
        <w:rPr>
          <w:rFonts w:ascii="Times New Roman" w:eastAsia="Times New Roman" w:hAnsi="Times New Roman" w:cs="Times New Roman"/>
          <w:sz w:val="24"/>
          <w:szCs w:val="24"/>
          <w:lang w:eastAsia="ru-RU"/>
        </w:rPr>
        <w:t xml:space="preserve"> его работе в организации:</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1. _________________________________________________________________;</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2. _________________________________________________________________;</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roofErr w:type="gramStart"/>
      <w:r w:rsidRPr="00E631A7">
        <w:rPr>
          <w:rFonts w:ascii="Times New Roman" w:eastAsia="Times New Roman" w:hAnsi="Times New Roman" w:cs="Times New Roman"/>
          <w:sz w:val="24"/>
          <w:szCs w:val="24"/>
          <w:lang w:eastAsia="ru-RU"/>
        </w:rPr>
        <w:t>(перечисляются основные достижения, разработки, инновации и результаты работы.</w:t>
      </w:r>
      <w:proofErr w:type="gramEnd"/>
      <w:r w:rsidRPr="00E631A7">
        <w:rPr>
          <w:rFonts w:ascii="Times New Roman" w:eastAsia="Times New Roman" w:hAnsi="Times New Roman" w:cs="Times New Roman"/>
          <w:sz w:val="24"/>
          <w:szCs w:val="24"/>
          <w:lang w:eastAsia="ru-RU"/>
        </w:rPr>
        <w:t xml:space="preserve"> Например: разработана и введена система управления охраной труда, оформлен кабинет по охране труда с учетом современных требований безопасности, разработана компьютерная программа обучения безопасным методам работы и проверки </w:t>
      </w:r>
      <w:proofErr w:type="gramStart"/>
      <w:r w:rsidRPr="00E631A7">
        <w:rPr>
          <w:rFonts w:ascii="Times New Roman" w:eastAsia="Times New Roman" w:hAnsi="Times New Roman" w:cs="Times New Roman"/>
          <w:sz w:val="24"/>
          <w:szCs w:val="24"/>
          <w:lang w:eastAsia="ru-RU"/>
        </w:rPr>
        <w:t>знаний требований охраны труда работников</w:t>
      </w:r>
      <w:proofErr w:type="gramEnd"/>
      <w:r w:rsidRPr="00E631A7">
        <w:rPr>
          <w:rFonts w:ascii="Times New Roman" w:eastAsia="Times New Roman" w:hAnsi="Times New Roman" w:cs="Times New Roman"/>
          <w:sz w:val="24"/>
          <w:szCs w:val="24"/>
          <w:lang w:eastAsia="ru-RU"/>
        </w:rPr>
        <w:t xml:space="preserve">. </w:t>
      </w:r>
      <w:proofErr w:type="gramStart"/>
      <w:r w:rsidRPr="00E631A7">
        <w:rPr>
          <w:rFonts w:ascii="Times New Roman" w:eastAsia="Times New Roman" w:hAnsi="Times New Roman" w:cs="Times New Roman"/>
          <w:sz w:val="24"/>
          <w:szCs w:val="24"/>
          <w:lang w:eastAsia="ru-RU"/>
        </w:rPr>
        <w:t xml:space="preserve">В результате его работы на предприятии за последние 5 лет удалось добиться снижения общего производственного травматизма и </w:t>
      </w:r>
      <w:proofErr w:type="spellStart"/>
      <w:r w:rsidRPr="00E631A7">
        <w:rPr>
          <w:rFonts w:ascii="Times New Roman" w:eastAsia="Times New Roman" w:hAnsi="Times New Roman" w:cs="Times New Roman"/>
          <w:sz w:val="24"/>
          <w:szCs w:val="24"/>
          <w:lang w:eastAsia="ru-RU"/>
        </w:rPr>
        <w:t>профзаболеваемости</w:t>
      </w:r>
      <w:proofErr w:type="spellEnd"/>
      <w:r w:rsidRPr="00E631A7">
        <w:rPr>
          <w:rFonts w:ascii="Times New Roman" w:eastAsia="Times New Roman" w:hAnsi="Times New Roman" w:cs="Times New Roman"/>
          <w:sz w:val="24"/>
          <w:szCs w:val="24"/>
          <w:lang w:eastAsia="ru-RU"/>
        </w:rPr>
        <w:t xml:space="preserve"> в 1,8 раза и т.д.)</w:t>
      </w:r>
      <w:proofErr w:type="gramEnd"/>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 xml:space="preserve">и т.д. </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____________________________ имеет следующие награды и почетные звания:</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1. __________________________________________________________________;</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2. __________________________________________________________________;</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(указывается полное наименование награды, организация, выдавшая награду, дата и номер документа, удостоверяющего получения награды)</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tbl>
      <w:tblPr>
        <w:tblStyle w:val="af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3456"/>
        <w:gridCol w:w="3336"/>
      </w:tblGrid>
      <w:tr w:rsidR="00B13A03" w:rsidRPr="00B13A03" w:rsidTr="00D0217A">
        <w:tc>
          <w:tcPr>
            <w:tcW w:w="3190" w:type="dxa"/>
            <w:hideMark/>
          </w:tcPr>
          <w:p w:rsidR="00B13A03" w:rsidRPr="00B13A03" w:rsidRDefault="00B13A03" w:rsidP="00D0217A">
            <w:pPr>
              <w:ind w:left="283" w:hanging="283"/>
              <w:rPr>
                <w:rFonts w:ascii="Times New Roman" w:eastAsia="Times New Roman" w:hAnsi="Times New Roman" w:cs="Times New Roman"/>
                <w:sz w:val="24"/>
                <w:szCs w:val="24"/>
                <w:lang w:eastAsia="ru-RU"/>
              </w:rPr>
            </w:pPr>
            <w:r w:rsidRPr="00B13A03">
              <w:rPr>
                <w:rFonts w:ascii="Times New Roman" w:eastAsia="Times New Roman" w:hAnsi="Times New Roman" w:cs="Times New Roman"/>
                <w:sz w:val="24"/>
                <w:szCs w:val="24"/>
                <w:lang w:eastAsia="ru-RU"/>
              </w:rPr>
              <w:t>Руководитель организации</w:t>
            </w:r>
          </w:p>
          <w:p w:rsidR="00B13A03" w:rsidRPr="00B13A03" w:rsidRDefault="00B13A03" w:rsidP="00D0217A">
            <w:pPr>
              <w:ind w:left="283" w:hanging="283"/>
              <w:rPr>
                <w:rFonts w:ascii="Times New Roman" w:eastAsia="Times New Roman" w:hAnsi="Times New Roman" w:cs="Times New Roman"/>
                <w:sz w:val="24"/>
                <w:szCs w:val="24"/>
                <w:lang w:eastAsia="ru-RU"/>
              </w:rPr>
            </w:pPr>
            <w:proofErr w:type="gramStart"/>
            <w:r w:rsidRPr="00B13A03">
              <w:rPr>
                <w:rFonts w:ascii="Times New Roman" w:eastAsia="Times New Roman" w:hAnsi="Times New Roman" w:cs="Times New Roman"/>
                <w:sz w:val="24"/>
                <w:szCs w:val="24"/>
                <w:lang w:eastAsia="ru-RU"/>
              </w:rPr>
              <w:t xml:space="preserve">(наименование организации </w:t>
            </w:r>
            <w:proofErr w:type="gramEnd"/>
          </w:p>
          <w:p w:rsidR="00B13A03" w:rsidRPr="00B13A03" w:rsidRDefault="00B13A03" w:rsidP="00D0217A">
            <w:pPr>
              <w:ind w:left="283" w:hanging="283"/>
              <w:rPr>
                <w:rFonts w:ascii="Times New Roman" w:eastAsia="Times New Roman" w:hAnsi="Times New Roman" w:cs="Times New Roman"/>
                <w:sz w:val="24"/>
                <w:szCs w:val="24"/>
                <w:lang w:eastAsia="ru-RU"/>
              </w:rPr>
            </w:pPr>
            <w:r w:rsidRPr="00B13A03">
              <w:rPr>
                <w:rFonts w:ascii="Times New Roman" w:eastAsia="Times New Roman" w:hAnsi="Times New Roman" w:cs="Times New Roman"/>
                <w:sz w:val="24"/>
                <w:szCs w:val="24"/>
                <w:lang w:eastAsia="ru-RU"/>
              </w:rPr>
              <w:t>и муниципального округа (города)</w:t>
            </w:r>
          </w:p>
        </w:tc>
        <w:tc>
          <w:tcPr>
            <w:tcW w:w="3190" w:type="dxa"/>
            <w:hideMark/>
          </w:tcPr>
          <w:p w:rsidR="00B13A03" w:rsidRPr="00B13A03" w:rsidRDefault="00B13A03" w:rsidP="00D0217A">
            <w:pPr>
              <w:ind w:left="283" w:hanging="283"/>
              <w:rPr>
                <w:rFonts w:ascii="Times New Roman" w:eastAsia="Times New Roman" w:hAnsi="Times New Roman" w:cs="Times New Roman"/>
                <w:sz w:val="24"/>
                <w:szCs w:val="24"/>
                <w:lang w:eastAsia="ru-RU"/>
              </w:rPr>
            </w:pPr>
            <w:r w:rsidRPr="00B13A03">
              <w:rPr>
                <w:rFonts w:ascii="Times New Roman" w:eastAsia="Times New Roman" w:hAnsi="Times New Roman" w:cs="Times New Roman"/>
                <w:sz w:val="24"/>
                <w:szCs w:val="24"/>
                <w:lang w:eastAsia="ru-RU"/>
              </w:rPr>
              <w:t>___________________________</w:t>
            </w:r>
          </w:p>
          <w:p w:rsidR="00B13A03" w:rsidRPr="00B13A03" w:rsidRDefault="00B13A03" w:rsidP="00D0217A">
            <w:pPr>
              <w:ind w:left="283" w:hanging="283"/>
              <w:rPr>
                <w:rFonts w:ascii="Times New Roman" w:eastAsia="Times New Roman" w:hAnsi="Times New Roman" w:cs="Times New Roman"/>
                <w:sz w:val="24"/>
                <w:szCs w:val="24"/>
                <w:lang w:eastAsia="ru-RU"/>
              </w:rPr>
            </w:pPr>
            <w:r w:rsidRPr="00B13A03">
              <w:rPr>
                <w:rFonts w:ascii="Times New Roman" w:eastAsia="Times New Roman" w:hAnsi="Times New Roman" w:cs="Times New Roman"/>
                <w:sz w:val="24"/>
                <w:szCs w:val="24"/>
                <w:lang w:eastAsia="ru-RU"/>
              </w:rPr>
              <w:t>( подпись)</w:t>
            </w:r>
          </w:p>
        </w:tc>
        <w:tc>
          <w:tcPr>
            <w:tcW w:w="3191" w:type="dxa"/>
            <w:hideMark/>
          </w:tcPr>
          <w:p w:rsidR="00B13A03" w:rsidRPr="00B13A03" w:rsidRDefault="00B13A03" w:rsidP="00D0217A">
            <w:pPr>
              <w:ind w:left="283" w:hanging="283"/>
              <w:rPr>
                <w:rFonts w:ascii="Times New Roman" w:eastAsia="Times New Roman" w:hAnsi="Times New Roman" w:cs="Times New Roman"/>
                <w:sz w:val="24"/>
                <w:szCs w:val="24"/>
                <w:lang w:eastAsia="ru-RU"/>
              </w:rPr>
            </w:pPr>
            <w:r w:rsidRPr="00B13A03">
              <w:rPr>
                <w:rFonts w:ascii="Times New Roman" w:eastAsia="Times New Roman" w:hAnsi="Times New Roman" w:cs="Times New Roman"/>
                <w:sz w:val="24"/>
                <w:szCs w:val="24"/>
                <w:lang w:eastAsia="ru-RU"/>
              </w:rPr>
              <w:t>__________________________</w:t>
            </w:r>
          </w:p>
          <w:p w:rsidR="00B13A03" w:rsidRPr="00B13A03" w:rsidRDefault="00B13A03" w:rsidP="00D0217A">
            <w:pPr>
              <w:ind w:left="283" w:hanging="283"/>
              <w:rPr>
                <w:rFonts w:ascii="Times New Roman" w:eastAsia="Times New Roman" w:hAnsi="Times New Roman" w:cs="Times New Roman"/>
                <w:sz w:val="24"/>
                <w:szCs w:val="24"/>
                <w:lang w:eastAsia="ru-RU"/>
              </w:rPr>
            </w:pPr>
            <w:r w:rsidRPr="00B13A03">
              <w:rPr>
                <w:rFonts w:ascii="Times New Roman" w:eastAsia="Times New Roman" w:hAnsi="Times New Roman" w:cs="Times New Roman"/>
                <w:sz w:val="24"/>
                <w:szCs w:val="24"/>
                <w:lang w:eastAsia="ru-RU"/>
              </w:rPr>
              <w:t>(фамилия, имя, отчество (последнее - при наличии),  дата)</w:t>
            </w:r>
          </w:p>
        </w:tc>
      </w:tr>
    </w:tbl>
    <w:p w:rsidR="00B13A03" w:rsidRPr="00B13A03"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B13A03" w:rsidRDefault="00B13A03" w:rsidP="00B13A03">
      <w:pPr>
        <w:spacing w:after="0" w:line="240" w:lineRule="auto"/>
        <w:ind w:left="283" w:hanging="283"/>
        <w:rPr>
          <w:rFonts w:ascii="Times New Roman" w:eastAsia="Times New Roman" w:hAnsi="Times New Roman" w:cs="Times New Roman"/>
          <w:sz w:val="24"/>
          <w:szCs w:val="24"/>
          <w:lang w:eastAsia="ru-RU"/>
        </w:rPr>
      </w:pPr>
      <w:r w:rsidRPr="00B13A03">
        <w:rPr>
          <w:rFonts w:ascii="Times New Roman" w:eastAsia="Times New Roman" w:hAnsi="Times New Roman" w:cs="Times New Roman"/>
          <w:sz w:val="24"/>
          <w:szCs w:val="24"/>
          <w:lang w:eastAsia="ru-RU"/>
        </w:rPr>
        <w:t>М.П. (при наличии)</w:t>
      </w:r>
    </w:p>
    <w:p w:rsidR="00B13A03" w:rsidRPr="00B13A03" w:rsidRDefault="00B13A03" w:rsidP="00B13A03">
      <w:pPr>
        <w:spacing w:after="0" w:line="240" w:lineRule="auto"/>
        <w:ind w:left="283" w:hanging="283"/>
        <w:rPr>
          <w:rFonts w:ascii="Times New Roman" w:eastAsia="Times New Roman" w:hAnsi="Times New Roman" w:cs="Times New Roman"/>
          <w:sz w:val="24"/>
          <w:szCs w:val="24"/>
          <w:lang w:eastAsia="ru-RU"/>
        </w:rPr>
      </w:pPr>
    </w:p>
    <w:tbl>
      <w:tblPr>
        <w:tblStyle w:val="af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3456"/>
        <w:gridCol w:w="3336"/>
      </w:tblGrid>
      <w:tr w:rsidR="00B13A03" w:rsidRPr="00B13A03" w:rsidTr="00D0217A">
        <w:tc>
          <w:tcPr>
            <w:tcW w:w="3190" w:type="dxa"/>
            <w:hideMark/>
          </w:tcPr>
          <w:p w:rsidR="00B13A03" w:rsidRPr="00B13A03" w:rsidRDefault="00B13A03" w:rsidP="00D0217A">
            <w:pPr>
              <w:ind w:left="283" w:hanging="283"/>
              <w:rPr>
                <w:rFonts w:ascii="Times New Roman" w:eastAsia="Times New Roman" w:hAnsi="Times New Roman" w:cs="Times New Roman"/>
                <w:sz w:val="24"/>
                <w:szCs w:val="24"/>
                <w:lang w:eastAsia="ru-RU"/>
              </w:rPr>
            </w:pPr>
            <w:r w:rsidRPr="00B13A03">
              <w:rPr>
                <w:rFonts w:ascii="Times New Roman" w:eastAsia="Times New Roman" w:hAnsi="Times New Roman" w:cs="Times New Roman"/>
                <w:sz w:val="24"/>
                <w:szCs w:val="24"/>
                <w:lang w:eastAsia="ru-RU"/>
              </w:rPr>
              <w:t xml:space="preserve">Председатель первичной профсоюзной организации или иного представительного органа работников </w:t>
            </w:r>
          </w:p>
          <w:p w:rsidR="00B13A03" w:rsidRPr="00B13A03" w:rsidRDefault="00B13A03" w:rsidP="00D0217A">
            <w:pPr>
              <w:ind w:left="283" w:hanging="283"/>
              <w:rPr>
                <w:rFonts w:ascii="Times New Roman" w:eastAsia="Times New Roman" w:hAnsi="Times New Roman" w:cs="Times New Roman"/>
                <w:sz w:val="24"/>
                <w:szCs w:val="24"/>
                <w:lang w:eastAsia="ru-RU"/>
              </w:rPr>
            </w:pPr>
            <w:r w:rsidRPr="00B13A03">
              <w:rPr>
                <w:rFonts w:ascii="Times New Roman" w:eastAsia="Times New Roman" w:hAnsi="Times New Roman" w:cs="Times New Roman"/>
                <w:sz w:val="24"/>
                <w:szCs w:val="24"/>
                <w:lang w:eastAsia="ru-RU"/>
              </w:rPr>
              <w:t xml:space="preserve">(наименование первичной профсоюзной организации или иного </w:t>
            </w:r>
            <w:r w:rsidRPr="00B13A03">
              <w:rPr>
                <w:rFonts w:ascii="Times New Roman" w:eastAsia="Times New Roman" w:hAnsi="Times New Roman" w:cs="Times New Roman"/>
                <w:sz w:val="24"/>
                <w:szCs w:val="24"/>
                <w:lang w:eastAsia="ru-RU"/>
              </w:rPr>
              <w:lastRenderedPageBreak/>
              <w:t>представительного органа работников)</w:t>
            </w:r>
          </w:p>
        </w:tc>
        <w:tc>
          <w:tcPr>
            <w:tcW w:w="3190" w:type="dxa"/>
          </w:tcPr>
          <w:p w:rsidR="00B13A03" w:rsidRPr="00B13A03" w:rsidRDefault="00B13A03" w:rsidP="00D0217A">
            <w:pPr>
              <w:ind w:left="283" w:hanging="283"/>
              <w:rPr>
                <w:rFonts w:ascii="Times New Roman" w:eastAsia="Times New Roman" w:hAnsi="Times New Roman" w:cs="Times New Roman"/>
                <w:sz w:val="24"/>
                <w:szCs w:val="24"/>
                <w:lang w:eastAsia="ru-RU"/>
              </w:rPr>
            </w:pPr>
          </w:p>
          <w:p w:rsidR="00B13A03" w:rsidRPr="00B13A03" w:rsidRDefault="00B13A03" w:rsidP="00D0217A">
            <w:pPr>
              <w:ind w:left="283" w:hanging="283"/>
              <w:rPr>
                <w:rFonts w:ascii="Times New Roman" w:eastAsia="Times New Roman" w:hAnsi="Times New Roman" w:cs="Times New Roman"/>
                <w:sz w:val="24"/>
                <w:szCs w:val="24"/>
                <w:lang w:eastAsia="ru-RU"/>
              </w:rPr>
            </w:pPr>
          </w:p>
          <w:p w:rsidR="00B13A03" w:rsidRPr="00B13A03" w:rsidRDefault="00B13A03" w:rsidP="00D0217A">
            <w:pPr>
              <w:ind w:left="283" w:hanging="283"/>
              <w:rPr>
                <w:rFonts w:ascii="Times New Roman" w:eastAsia="Times New Roman" w:hAnsi="Times New Roman" w:cs="Times New Roman"/>
                <w:sz w:val="24"/>
                <w:szCs w:val="24"/>
                <w:lang w:eastAsia="ru-RU"/>
              </w:rPr>
            </w:pPr>
          </w:p>
          <w:p w:rsidR="00B13A03" w:rsidRPr="00B13A03" w:rsidRDefault="00B13A03" w:rsidP="00D0217A">
            <w:pPr>
              <w:ind w:left="283" w:hanging="283"/>
              <w:rPr>
                <w:rFonts w:ascii="Times New Roman" w:eastAsia="Times New Roman" w:hAnsi="Times New Roman" w:cs="Times New Roman"/>
                <w:sz w:val="24"/>
                <w:szCs w:val="24"/>
                <w:lang w:eastAsia="ru-RU"/>
              </w:rPr>
            </w:pPr>
            <w:r w:rsidRPr="00B13A03">
              <w:rPr>
                <w:rFonts w:ascii="Times New Roman" w:eastAsia="Times New Roman" w:hAnsi="Times New Roman" w:cs="Times New Roman"/>
                <w:sz w:val="24"/>
                <w:szCs w:val="24"/>
                <w:lang w:eastAsia="ru-RU"/>
              </w:rPr>
              <w:t>___________________________</w:t>
            </w:r>
          </w:p>
          <w:p w:rsidR="00B13A03" w:rsidRPr="00B13A03" w:rsidRDefault="00B13A03" w:rsidP="00D0217A">
            <w:pPr>
              <w:ind w:left="283" w:hanging="283"/>
              <w:rPr>
                <w:rFonts w:ascii="Times New Roman" w:eastAsia="Times New Roman" w:hAnsi="Times New Roman" w:cs="Times New Roman"/>
                <w:sz w:val="24"/>
                <w:szCs w:val="24"/>
                <w:lang w:eastAsia="ru-RU"/>
              </w:rPr>
            </w:pPr>
            <w:r w:rsidRPr="00B13A03">
              <w:rPr>
                <w:rFonts w:ascii="Times New Roman" w:eastAsia="Times New Roman" w:hAnsi="Times New Roman" w:cs="Times New Roman"/>
                <w:sz w:val="24"/>
                <w:szCs w:val="24"/>
                <w:lang w:eastAsia="ru-RU"/>
              </w:rPr>
              <w:t>( подпись)</w:t>
            </w:r>
          </w:p>
        </w:tc>
        <w:tc>
          <w:tcPr>
            <w:tcW w:w="3191" w:type="dxa"/>
          </w:tcPr>
          <w:p w:rsidR="00B13A03" w:rsidRPr="00B13A03" w:rsidRDefault="00B13A03" w:rsidP="00D0217A">
            <w:pPr>
              <w:ind w:left="283" w:hanging="283"/>
              <w:rPr>
                <w:rFonts w:ascii="Times New Roman" w:eastAsia="Times New Roman" w:hAnsi="Times New Roman" w:cs="Times New Roman"/>
                <w:sz w:val="24"/>
                <w:szCs w:val="24"/>
                <w:lang w:eastAsia="ru-RU"/>
              </w:rPr>
            </w:pPr>
          </w:p>
          <w:p w:rsidR="00B13A03" w:rsidRPr="00B13A03" w:rsidRDefault="00B13A03" w:rsidP="00D0217A">
            <w:pPr>
              <w:ind w:left="283" w:hanging="283"/>
              <w:rPr>
                <w:rFonts w:ascii="Times New Roman" w:eastAsia="Times New Roman" w:hAnsi="Times New Roman" w:cs="Times New Roman"/>
                <w:sz w:val="24"/>
                <w:szCs w:val="24"/>
                <w:lang w:eastAsia="ru-RU"/>
              </w:rPr>
            </w:pPr>
          </w:p>
          <w:p w:rsidR="00B13A03" w:rsidRPr="00B13A03" w:rsidRDefault="00B13A03" w:rsidP="00D0217A">
            <w:pPr>
              <w:ind w:left="283" w:hanging="283"/>
              <w:rPr>
                <w:rFonts w:ascii="Times New Roman" w:eastAsia="Times New Roman" w:hAnsi="Times New Roman" w:cs="Times New Roman"/>
                <w:sz w:val="24"/>
                <w:szCs w:val="24"/>
                <w:lang w:eastAsia="ru-RU"/>
              </w:rPr>
            </w:pPr>
          </w:p>
          <w:p w:rsidR="00B13A03" w:rsidRPr="00B13A03" w:rsidRDefault="00B13A03" w:rsidP="00D0217A">
            <w:pPr>
              <w:ind w:left="283" w:hanging="283"/>
              <w:rPr>
                <w:rFonts w:ascii="Times New Roman" w:eastAsia="Times New Roman" w:hAnsi="Times New Roman" w:cs="Times New Roman"/>
                <w:sz w:val="24"/>
                <w:szCs w:val="24"/>
                <w:lang w:eastAsia="ru-RU"/>
              </w:rPr>
            </w:pPr>
            <w:r w:rsidRPr="00B13A03">
              <w:rPr>
                <w:rFonts w:ascii="Times New Roman" w:eastAsia="Times New Roman" w:hAnsi="Times New Roman" w:cs="Times New Roman"/>
                <w:sz w:val="24"/>
                <w:szCs w:val="24"/>
                <w:lang w:eastAsia="ru-RU"/>
              </w:rPr>
              <w:t>__________________________</w:t>
            </w:r>
          </w:p>
          <w:p w:rsidR="00B13A03" w:rsidRPr="00B13A03" w:rsidRDefault="00B13A03" w:rsidP="00D0217A">
            <w:pPr>
              <w:ind w:left="283" w:hanging="283"/>
              <w:rPr>
                <w:rFonts w:ascii="Times New Roman" w:eastAsia="Times New Roman" w:hAnsi="Times New Roman" w:cs="Times New Roman"/>
                <w:sz w:val="24"/>
                <w:szCs w:val="24"/>
                <w:lang w:eastAsia="ru-RU"/>
              </w:rPr>
            </w:pPr>
            <w:r w:rsidRPr="00B13A03">
              <w:rPr>
                <w:rFonts w:ascii="Times New Roman" w:eastAsia="Times New Roman" w:hAnsi="Times New Roman" w:cs="Times New Roman"/>
                <w:sz w:val="24"/>
                <w:szCs w:val="24"/>
                <w:lang w:eastAsia="ru-RU"/>
              </w:rPr>
              <w:t>(фамилия, имя, отчество (последнее - при наличии), дата,  контактный телефон)</w:t>
            </w:r>
          </w:p>
        </w:tc>
      </w:tr>
    </w:tbl>
    <w:p w:rsidR="00B13A03" w:rsidRPr="00B13A03"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B13A03" w:rsidRDefault="00B13A03" w:rsidP="00B13A03">
      <w:pPr>
        <w:spacing w:after="0" w:line="240" w:lineRule="auto"/>
        <w:ind w:left="283" w:hanging="283"/>
        <w:rPr>
          <w:rFonts w:ascii="Times New Roman" w:eastAsia="Times New Roman" w:hAnsi="Times New Roman" w:cs="Times New Roman"/>
          <w:b/>
          <w:bCs/>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b/>
          <w:bCs/>
          <w:sz w:val="24"/>
          <w:szCs w:val="24"/>
          <w:lang w:eastAsia="ru-RU"/>
        </w:rPr>
        <w:t xml:space="preserve">*Примечание: </w:t>
      </w:r>
      <w:r w:rsidRPr="00E631A7">
        <w:rPr>
          <w:rFonts w:ascii="Times New Roman" w:eastAsia="Times New Roman" w:hAnsi="Times New Roman" w:cs="Times New Roman"/>
          <w:sz w:val="24"/>
          <w:szCs w:val="24"/>
          <w:lang w:eastAsia="ru-RU"/>
        </w:rPr>
        <w:t>характеристика заполняется на основании результатов муниципального (городского) конкурса. Объем характеристики не должен превышать двух печатных страниц. Прилагается к письму-представлению с места работы.</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br w:type="page"/>
      </w:r>
    </w:p>
    <w:p w:rsidR="00B13A03" w:rsidRPr="00E631A7" w:rsidRDefault="00B13A03" w:rsidP="00B13A03">
      <w:pPr>
        <w:spacing w:after="0" w:line="240" w:lineRule="auto"/>
        <w:ind w:left="283" w:hanging="283"/>
        <w:jc w:val="right"/>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sz w:val="24"/>
          <w:szCs w:val="24"/>
          <w:lang w:eastAsia="ru-RU"/>
        </w:rPr>
        <w:lastRenderedPageBreak/>
        <w:t>Форма 3</w:t>
      </w:r>
    </w:p>
    <w:p w:rsidR="00B13A03" w:rsidRDefault="00B13A03" w:rsidP="00B13A03">
      <w:pPr>
        <w:spacing w:after="0" w:line="240" w:lineRule="auto"/>
        <w:ind w:left="283" w:hanging="283"/>
        <w:jc w:val="center"/>
        <w:rPr>
          <w:rFonts w:ascii="Times New Roman" w:eastAsia="Times New Roman" w:hAnsi="Times New Roman" w:cs="Times New Roman"/>
          <w:b/>
          <w:bCs/>
          <w:sz w:val="24"/>
          <w:szCs w:val="24"/>
          <w:lang w:eastAsia="ru-RU"/>
        </w:rPr>
      </w:pPr>
    </w:p>
    <w:p w:rsidR="00B13A03" w:rsidRPr="00E631A7" w:rsidRDefault="00B13A03" w:rsidP="00B13A03">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ЛИЧНАЯ АНКЕТА УЧАСТНИКА</w:t>
      </w:r>
    </w:p>
    <w:p w:rsidR="00B13A03" w:rsidRPr="00E631A7" w:rsidRDefault="00B13A03" w:rsidP="00B13A03">
      <w:pPr>
        <w:spacing w:after="0" w:line="240" w:lineRule="auto"/>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5408" behindDoc="0" locked="0" layoutInCell="1" allowOverlap="1" wp14:anchorId="21124C34" wp14:editId="5602192B">
                <wp:simplePos x="0" y="0"/>
                <wp:positionH relativeFrom="column">
                  <wp:posOffset>4787900</wp:posOffset>
                </wp:positionH>
                <wp:positionV relativeFrom="paragraph">
                  <wp:posOffset>381635</wp:posOffset>
                </wp:positionV>
                <wp:extent cx="1028700" cy="124777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247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77pt;margin-top:30.05pt;width:81pt;height:9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"/>
            </w:pict>
          </mc:Fallback>
        </mc:AlternateContent>
      </w:r>
      <w:r w:rsidRPr="00E631A7">
        <w:rPr>
          <w:rFonts w:ascii="Times New Roman" w:eastAsia="Times New Roman" w:hAnsi="Times New Roman" w:cs="Times New Roman"/>
          <w:b/>
          <w:bCs/>
          <w:sz w:val="24"/>
          <w:szCs w:val="24"/>
          <w:lang w:eastAsia="ru-RU"/>
        </w:rPr>
        <w:t>МУНИЦИПАЛЬНОГО КОНКУРСА ПРОФЕССИОНАЛЬНОГО МАСТЕРСТВА «ЛУЧШИЙ СПЕЦИАЛИСТ ПО ОХРАНЕ ТРУДА» УРМАРСКОГО МУНИЦИПАЛЬНОГО ОКРУГА ЧУВАШСКОЙ</w:t>
      </w:r>
    </w:p>
    <w:p w:rsidR="00B13A03" w:rsidRPr="00E631A7" w:rsidRDefault="00B13A03" w:rsidP="00B13A03">
      <w:pPr>
        <w:spacing w:after="0" w:line="240" w:lineRule="auto"/>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 xml:space="preserve"> РЕСПУБЛИКИ </w:t>
      </w:r>
      <w:r>
        <w:rPr>
          <w:rFonts w:ascii="Times New Roman" w:eastAsia="Times New Roman" w:hAnsi="Times New Roman" w:cs="Times New Roman"/>
          <w:b/>
          <w:bCs/>
          <w:sz w:val="24"/>
          <w:szCs w:val="24"/>
          <w:lang w:eastAsia="ru-RU"/>
        </w:rPr>
        <w:t>в 2024 году</w:t>
      </w:r>
    </w:p>
    <w:p w:rsidR="00B13A03" w:rsidRPr="00E631A7" w:rsidRDefault="00B13A03" w:rsidP="00B13A03">
      <w:pPr>
        <w:spacing w:after="0" w:line="240" w:lineRule="auto"/>
        <w:ind w:left="283" w:hanging="283"/>
        <w:rPr>
          <w:rFonts w:ascii="Times New Roman" w:eastAsia="Times New Roman" w:hAnsi="Times New Roman" w:cs="Times New Roman"/>
          <w:b/>
          <w:bCs/>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Фамилия ___________________________________________</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Имя ______________________________________________</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Отчество (при наличии)___________________________</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Число, месяц и год рождения ________________________</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 xml:space="preserve">                                                        </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 xml:space="preserve">                                                                                                                        Фото 3х4                                             </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Должность и место работы ___________________________________________________</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bookmarkStart w:id="0" w:name="_GoBack"/>
      <w:r w:rsidRPr="00E631A7">
        <w:rPr>
          <w:rFonts w:ascii="Times New Roman" w:eastAsia="Times New Roman" w:hAnsi="Times New Roman" w:cs="Times New Roman"/>
          <w:sz w:val="24"/>
          <w:szCs w:val="24"/>
          <w:lang w:eastAsia="ru-RU"/>
        </w:rPr>
        <w:t>___________________________________________________________________________</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Почтовый адрес места работы, контактный телефон _____________________________</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___________________________________________________________________________</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Образование __________________________ Ученая степень ___________________</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Научные, методические и другие  разработки в области охраны труда ______________________________________________________________________________________________________________________________________________</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Публикации, в том числе научные (указать количество, копии приложить) _______________________________________________________________________</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Наличие диплома, свидетельства, удостоверения о повышении квалификации или прохождении курсов переподготовки в области охраны труда ___________________________________________________________________________</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(указать дату, номер, название учебного заведения, город, наименование программы)</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Когда и где прошел обучение по охране труда и проверку знаний требований охраны труда _______________________________________________________________</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Общий стаж работы в области охраны труда _________________________________</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Стаж работы на данном месте работы _______________________________________</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Почетные звания ________________________________________________________</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Награды в области улучшения условий и охраны труда________________________</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Участие в общественных организациях (в том числе профессиональных, научно-технических и др.)__________________________________________________________</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__________________________________________________________________________</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Участие в выборных органах _________________________________________________</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Участие в организации проведения семинаров, совещаний, Дней охраны труда, конференций за последние 12 месяцев__________________________________________</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____________________________________________________________________________</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proofErr w:type="gramStart"/>
      <w:r w:rsidRPr="00E631A7">
        <w:rPr>
          <w:rFonts w:ascii="Times New Roman" w:eastAsia="Times New Roman" w:hAnsi="Times New Roman" w:cs="Times New Roman"/>
          <w:sz w:val="24"/>
          <w:szCs w:val="24"/>
          <w:lang w:eastAsia="ru-RU"/>
        </w:rPr>
        <w:t>Достигнутые результаты в профессиональной деятельности (внедрение современной системы управления охраной труда; недопущение роста и (или) снижение уровня производственного травматизма и профессиональных заболеваний; проведение специальной оценки условий труда (в отчетном году)____________________</w:t>
      </w:r>
      <w:proofErr w:type="gramEnd"/>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План профессионального развития ____________________________________________</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Дата, подпись</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p>
    <w:bookmarkEnd w:id="0"/>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jc w:val="right"/>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Форма 4</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Список</w:t>
      </w:r>
    </w:p>
    <w:p w:rsidR="00B13A03" w:rsidRPr="00E631A7" w:rsidRDefault="00B13A03" w:rsidP="00B13A03">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опубликованных научных и учебно-методических трудов</w:t>
      </w:r>
    </w:p>
    <w:p w:rsidR="00B13A03" w:rsidRPr="00E631A7" w:rsidRDefault="00B13A03" w:rsidP="00B13A03">
      <w:pPr>
        <w:spacing w:after="0" w:line="240" w:lineRule="auto"/>
        <w:ind w:left="283" w:hanging="283"/>
        <w:jc w:val="center"/>
        <w:rPr>
          <w:rFonts w:ascii="Times New Roman" w:eastAsia="Times New Roman" w:hAnsi="Times New Roman" w:cs="Times New Roman"/>
          <w:b/>
          <w:bCs/>
          <w:sz w:val="24"/>
          <w:szCs w:val="24"/>
          <w:lang w:eastAsia="ru-RU"/>
        </w:rPr>
      </w:pPr>
    </w:p>
    <w:p w:rsidR="00B13A03" w:rsidRPr="00E631A7" w:rsidRDefault="00B13A03" w:rsidP="00B13A03">
      <w:pPr>
        <w:spacing w:after="0" w:line="240" w:lineRule="auto"/>
        <w:ind w:left="283" w:hanging="283"/>
        <w:jc w:val="center"/>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_______________________________________________________________________</w:t>
      </w:r>
    </w:p>
    <w:p w:rsidR="00B13A03" w:rsidRPr="00E631A7" w:rsidRDefault="00B13A03" w:rsidP="00B13A03">
      <w:pPr>
        <w:spacing w:after="0" w:line="240" w:lineRule="auto"/>
        <w:ind w:left="283" w:hanging="283"/>
        <w:jc w:val="center"/>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(фамилия, имя, отчество (последнее - при наличии), участника конкурса)</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62"/>
        <w:gridCol w:w="1595"/>
        <w:gridCol w:w="1595"/>
        <w:gridCol w:w="1595"/>
        <w:gridCol w:w="1493"/>
      </w:tblGrid>
      <w:tr w:rsidR="00B13A03" w:rsidRPr="00E631A7" w:rsidTr="00D0217A">
        <w:tc>
          <w:tcPr>
            <w:tcW w:w="720" w:type="dxa"/>
            <w:tcBorders>
              <w:top w:val="single" w:sz="4" w:space="0" w:color="auto"/>
              <w:left w:val="single" w:sz="4" w:space="0" w:color="auto"/>
              <w:bottom w:val="single" w:sz="4" w:space="0" w:color="auto"/>
              <w:right w:val="single" w:sz="4" w:space="0" w:color="auto"/>
            </w:tcBorders>
            <w:hideMark/>
          </w:tcPr>
          <w:p w:rsidR="00B13A03" w:rsidRPr="00E631A7" w:rsidRDefault="00B13A03" w:rsidP="00D0217A">
            <w:pPr>
              <w:spacing w:after="0" w:line="240" w:lineRule="auto"/>
              <w:ind w:left="283" w:hanging="283"/>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w:t>
            </w:r>
          </w:p>
          <w:p w:rsidR="00B13A03" w:rsidRPr="00E631A7" w:rsidRDefault="00B13A03" w:rsidP="00D0217A">
            <w:pPr>
              <w:spacing w:after="0" w:line="240" w:lineRule="auto"/>
              <w:ind w:left="283" w:hanging="283"/>
              <w:rPr>
                <w:rFonts w:ascii="Times New Roman" w:eastAsia="Times New Roman" w:hAnsi="Times New Roman" w:cs="Times New Roman"/>
                <w:b/>
                <w:bCs/>
                <w:sz w:val="24"/>
                <w:szCs w:val="24"/>
                <w:lang w:eastAsia="ru-RU"/>
              </w:rPr>
            </w:pPr>
            <w:proofErr w:type="gramStart"/>
            <w:r w:rsidRPr="00E631A7">
              <w:rPr>
                <w:rFonts w:ascii="Times New Roman" w:eastAsia="Times New Roman" w:hAnsi="Times New Roman" w:cs="Times New Roman"/>
                <w:b/>
                <w:bCs/>
                <w:sz w:val="24"/>
                <w:szCs w:val="24"/>
                <w:lang w:eastAsia="ru-RU"/>
              </w:rPr>
              <w:t>п</w:t>
            </w:r>
            <w:proofErr w:type="gramEnd"/>
            <w:r w:rsidRPr="00E631A7">
              <w:rPr>
                <w:rFonts w:ascii="Times New Roman" w:eastAsia="Times New Roman" w:hAnsi="Times New Roman" w:cs="Times New Roman"/>
                <w:b/>
                <w:bCs/>
                <w:sz w:val="24"/>
                <w:szCs w:val="24"/>
                <w:lang w:eastAsia="ru-RU"/>
              </w:rPr>
              <w:t>/п</w:t>
            </w:r>
          </w:p>
        </w:tc>
        <w:tc>
          <w:tcPr>
            <w:tcW w:w="2362"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Наименование</w:t>
            </w:r>
          </w:p>
          <w:p w:rsidR="00B13A03" w:rsidRPr="00E631A7" w:rsidRDefault="00B13A03" w:rsidP="00D0217A">
            <w:pPr>
              <w:spacing w:after="0" w:line="240" w:lineRule="auto"/>
              <w:ind w:left="283" w:hanging="283"/>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работы, ее вид</w:t>
            </w:r>
          </w:p>
          <w:p w:rsidR="00B13A03" w:rsidRPr="00E631A7" w:rsidRDefault="00B13A03" w:rsidP="00D0217A">
            <w:pPr>
              <w:spacing w:after="0" w:line="240" w:lineRule="auto"/>
              <w:ind w:left="283" w:hanging="283"/>
              <w:rPr>
                <w:rFonts w:ascii="Times New Roman" w:eastAsia="Times New Roman" w:hAnsi="Times New Roman" w:cs="Times New Roman"/>
                <w:b/>
                <w:bCs/>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hideMark/>
          </w:tcPr>
          <w:p w:rsidR="00B13A03" w:rsidRPr="00E631A7" w:rsidRDefault="00B13A03" w:rsidP="00D0217A">
            <w:pPr>
              <w:spacing w:after="0" w:line="240" w:lineRule="auto"/>
              <w:ind w:left="283" w:hanging="283"/>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Форма</w:t>
            </w:r>
          </w:p>
          <w:p w:rsidR="00B13A03" w:rsidRPr="00E631A7" w:rsidRDefault="00B13A03" w:rsidP="00D0217A">
            <w:pPr>
              <w:spacing w:after="0" w:line="240" w:lineRule="auto"/>
              <w:ind w:left="283" w:hanging="283"/>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работы</w:t>
            </w:r>
          </w:p>
        </w:tc>
        <w:tc>
          <w:tcPr>
            <w:tcW w:w="1595" w:type="dxa"/>
            <w:tcBorders>
              <w:top w:val="single" w:sz="4" w:space="0" w:color="auto"/>
              <w:left w:val="single" w:sz="4" w:space="0" w:color="auto"/>
              <w:bottom w:val="single" w:sz="4" w:space="0" w:color="auto"/>
              <w:right w:val="single" w:sz="4" w:space="0" w:color="auto"/>
            </w:tcBorders>
            <w:hideMark/>
          </w:tcPr>
          <w:p w:rsidR="00B13A03" w:rsidRPr="00E631A7" w:rsidRDefault="00B13A03" w:rsidP="00D0217A">
            <w:pPr>
              <w:spacing w:after="0" w:line="240" w:lineRule="auto"/>
              <w:ind w:left="283" w:hanging="283"/>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Выходные данные</w:t>
            </w:r>
          </w:p>
        </w:tc>
        <w:tc>
          <w:tcPr>
            <w:tcW w:w="1595" w:type="dxa"/>
            <w:tcBorders>
              <w:top w:val="single" w:sz="4" w:space="0" w:color="auto"/>
              <w:left w:val="single" w:sz="4" w:space="0" w:color="auto"/>
              <w:bottom w:val="single" w:sz="4" w:space="0" w:color="auto"/>
              <w:right w:val="single" w:sz="4" w:space="0" w:color="auto"/>
            </w:tcBorders>
            <w:hideMark/>
          </w:tcPr>
          <w:p w:rsidR="00B13A03" w:rsidRPr="00E631A7" w:rsidRDefault="00B13A03" w:rsidP="00D0217A">
            <w:pPr>
              <w:spacing w:after="0" w:line="240" w:lineRule="auto"/>
              <w:ind w:left="283" w:hanging="283"/>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 xml:space="preserve">Объем </w:t>
            </w:r>
          </w:p>
        </w:tc>
        <w:tc>
          <w:tcPr>
            <w:tcW w:w="1493" w:type="dxa"/>
            <w:tcBorders>
              <w:top w:val="single" w:sz="4" w:space="0" w:color="auto"/>
              <w:left w:val="single" w:sz="4" w:space="0" w:color="auto"/>
              <w:bottom w:val="single" w:sz="4" w:space="0" w:color="auto"/>
              <w:right w:val="single" w:sz="4" w:space="0" w:color="auto"/>
            </w:tcBorders>
            <w:hideMark/>
          </w:tcPr>
          <w:p w:rsidR="00B13A03" w:rsidRPr="00E631A7" w:rsidRDefault="00B13A03" w:rsidP="00D0217A">
            <w:pPr>
              <w:spacing w:after="0" w:line="240" w:lineRule="auto"/>
              <w:ind w:left="283" w:hanging="283"/>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Соавторы (при наличии)</w:t>
            </w:r>
          </w:p>
        </w:tc>
      </w:tr>
      <w:tr w:rsidR="00B13A03" w:rsidRPr="00E631A7" w:rsidTr="00D0217A">
        <w:tc>
          <w:tcPr>
            <w:tcW w:w="720" w:type="dxa"/>
            <w:tcBorders>
              <w:top w:val="single" w:sz="4" w:space="0" w:color="auto"/>
              <w:left w:val="single" w:sz="4" w:space="0" w:color="auto"/>
              <w:bottom w:val="single" w:sz="4" w:space="0" w:color="auto"/>
              <w:right w:val="single" w:sz="4" w:space="0" w:color="auto"/>
            </w:tcBorders>
            <w:hideMark/>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1</w:t>
            </w:r>
          </w:p>
        </w:tc>
        <w:tc>
          <w:tcPr>
            <w:tcW w:w="2362" w:type="dxa"/>
            <w:tcBorders>
              <w:top w:val="single" w:sz="4" w:space="0" w:color="auto"/>
              <w:left w:val="single" w:sz="4" w:space="0" w:color="auto"/>
              <w:bottom w:val="single" w:sz="4" w:space="0" w:color="auto"/>
              <w:right w:val="single" w:sz="4" w:space="0" w:color="auto"/>
            </w:tcBorders>
            <w:hideMark/>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2</w:t>
            </w:r>
          </w:p>
        </w:tc>
        <w:tc>
          <w:tcPr>
            <w:tcW w:w="1595" w:type="dxa"/>
            <w:tcBorders>
              <w:top w:val="single" w:sz="4" w:space="0" w:color="auto"/>
              <w:left w:val="single" w:sz="4" w:space="0" w:color="auto"/>
              <w:bottom w:val="single" w:sz="4" w:space="0" w:color="auto"/>
              <w:right w:val="single" w:sz="4" w:space="0" w:color="auto"/>
            </w:tcBorders>
            <w:hideMark/>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3</w:t>
            </w:r>
          </w:p>
        </w:tc>
        <w:tc>
          <w:tcPr>
            <w:tcW w:w="1595" w:type="dxa"/>
            <w:tcBorders>
              <w:top w:val="single" w:sz="4" w:space="0" w:color="auto"/>
              <w:left w:val="single" w:sz="4" w:space="0" w:color="auto"/>
              <w:bottom w:val="single" w:sz="4" w:space="0" w:color="auto"/>
              <w:right w:val="single" w:sz="4" w:space="0" w:color="auto"/>
            </w:tcBorders>
            <w:hideMark/>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4</w:t>
            </w:r>
          </w:p>
        </w:tc>
        <w:tc>
          <w:tcPr>
            <w:tcW w:w="1595" w:type="dxa"/>
            <w:tcBorders>
              <w:top w:val="single" w:sz="4" w:space="0" w:color="auto"/>
              <w:left w:val="single" w:sz="4" w:space="0" w:color="auto"/>
              <w:bottom w:val="single" w:sz="4" w:space="0" w:color="auto"/>
              <w:right w:val="single" w:sz="4" w:space="0" w:color="auto"/>
            </w:tcBorders>
            <w:hideMark/>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5</w:t>
            </w:r>
          </w:p>
        </w:tc>
        <w:tc>
          <w:tcPr>
            <w:tcW w:w="1493" w:type="dxa"/>
            <w:tcBorders>
              <w:top w:val="single" w:sz="4" w:space="0" w:color="auto"/>
              <w:left w:val="single" w:sz="4" w:space="0" w:color="auto"/>
              <w:bottom w:val="single" w:sz="4" w:space="0" w:color="auto"/>
              <w:right w:val="single" w:sz="4" w:space="0" w:color="auto"/>
            </w:tcBorders>
            <w:hideMark/>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6</w:t>
            </w:r>
          </w:p>
        </w:tc>
      </w:tr>
      <w:tr w:rsidR="00B13A03" w:rsidRPr="00E631A7" w:rsidTr="00D0217A">
        <w:trPr>
          <w:cantSplit/>
        </w:trPr>
        <w:tc>
          <w:tcPr>
            <w:tcW w:w="9360" w:type="dxa"/>
            <w:gridSpan w:val="6"/>
            <w:tcBorders>
              <w:top w:val="single" w:sz="4" w:space="0" w:color="auto"/>
              <w:left w:val="single" w:sz="4" w:space="0" w:color="auto"/>
              <w:bottom w:val="single" w:sz="4" w:space="0" w:color="auto"/>
              <w:right w:val="single" w:sz="4" w:space="0" w:color="auto"/>
            </w:tcBorders>
            <w:hideMark/>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НАУЧНЫЕ РАБОТЫ</w:t>
            </w:r>
          </w:p>
        </w:tc>
      </w:tr>
      <w:tr w:rsidR="00B13A03" w:rsidRPr="00E631A7" w:rsidTr="00D0217A">
        <w:tc>
          <w:tcPr>
            <w:tcW w:w="720"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r>
      <w:tr w:rsidR="00B13A03" w:rsidRPr="00E631A7" w:rsidTr="00D0217A">
        <w:tc>
          <w:tcPr>
            <w:tcW w:w="720"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r>
      <w:tr w:rsidR="00B13A03" w:rsidRPr="00E631A7" w:rsidTr="00D0217A">
        <w:tc>
          <w:tcPr>
            <w:tcW w:w="720"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r>
      <w:tr w:rsidR="00B13A03" w:rsidRPr="00E631A7" w:rsidTr="00D0217A">
        <w:trPr>
          <w:cantSplit/>
        </w:trPr>
        <w:tc>
          <w:tcPr>
            <w:tcW w:w="9360" w:type="dxa"/>
            <w:gridSpan w:val="6"/>
            <w:tcBorders>
              <w:top w:val="single" w:sz="4" w:space="0" w:color="auto"/>
              <w:left w:val="single" w:sz="4" w:space="0" w:color="auto"/>
              <w:bottom w:val="single" w:sz="4" w:space="0" w:color="auto"/>
              <w:right w:val="single" w:sz="4" w:space="0" w:color="auto"/>
            </w:tcBorders>
            <w:hideMark/>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УЧЕБНО-МЕТОДИЧЕСКИЕ РАБОТЫ</w:t>
            </w:r>
          </w:p>
        </w:tc>
      </w:tr>
      <w:tr w:rsidR="00B13A03" w:rsidRPr="00E631A7" w:rsidTr="00D0217A">
        <w:tc>
          <w:tcPr>
            <w:tcW w:w="720"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r>
      <w:tr w:rsidR="00B13A03" w:rsidRPr="00E631A7" w:rsidTr="00D0217A">
        <w:tc>
          <w:tcPr>
            <w:tcW w:w="720"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r>
      <w:tr w:rsidR="00B13A03" w:rsidRPr="00E631A7" w:rsidTr="00D0217A">
        <w:tc>
          <w:tcPr>
            <w:tcW w:w="720"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r>
      <w:tr w:rsidR="00B13A03" w:rsidRPr="00E631A7" w:rsidTr="00D0217A">
        <w:trPr>
          <w:cantSplit/>
        </w:trPr>
        <w:tc>
          <w:tcPr>
            <w:tcW w:w="9360" w:type="dxa"/>
            <w:gridSpan w:val="6"/>
            <w:tcBorders>
              <w:top w:val="single" w:sz="4" w:space="0" w:color="auto"/>
              <w:left w:val="single" w:sz="4" w:space="0" w:color="auto"/>
              <w:bottom w:val="single" w:sz="4" w:space="0" w:color="auto"/>
              <w:right w:val="single" w:sz="4" w:space="0" w:color="auto"/>
            </w:tcBorders>
            <w:hideMark/>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ПУБЛИКАЦИИ</w:t>
            </w:r>
          </w:p>
        </w:tc>
      </w:tr>
      <w:tr w:rsidR="00B13A03" w:rsidRPr="00E631A7" w:rsidTr="00D0217A">
        <w:tc>
          <w:tcPr>
            <w:tcW w:w="720"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r>
      <w:tr w:rsidR="00B13A03" w:rsidRPr="00E631A7" w:rsidTr="00D0217A">
        <w:tc>
          <w:tcPr>
            <w:tcW w:w="720"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r>
      <w:tr w:rsidR="00B13A03" w:rsidRPr="00E631A7" w:rsidTr="00D0217A">
        <w:tc>
          <w:tcPr>
            <w:tcW w:w="720"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2362"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595"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c>
          <w:tcPr>
            <w:tcW w:w="1493" w:type="dxa"/>
            <w:tcBorders>
              <w:top w:val="single" w:sz="4" w:space="0" w:color="auto"/>
              <w:left w:val="single" w:sz="4" w:space="0" w:color="auto"/>
              <w:bottom w:val="single" w:sz="4" w:space="0" w:color="auto"/>
              <w:right w:val="single" w:sz="4" w:space="0" w:color="auto"/>
            </w:tcBorders>
          </w:tcPr>
          <w:p w:rsidR="00B13A03" w:rsidRPr="00E631A7" w:rsidRDefault="00B13A03" w:rsidP="00D0217A">
            <w:pPr>
              <w:spacing w:after="0" w:line="240" w:lineRule="auto"/>
              <w:ind w:left="283" w:hanging="283"/>
              <w:rPr>
                <w:rFonts w:ascii="Times New Roman" w:eastAsia="Times New Roman" w:hAnsi="Times New Roman" w:cs="Times New Roman"/>
                <w:sz w:val="24"/>
                <w:szCs w:val="24"/>
                <w:lang w:eastAsia="ru-RU"/>
              </w:rPr>
            </w:pPr>
          </w:p>
        </w:tc>
      </w:tr>
    </w:tbl>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Участник конкурса</w:t>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______________________</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r>
      <w:r w:rsidRPr="00E631A7">
        <w:rPr>
          <w:rFonts w:ascii="Times New Roman" w:eastAsia="Times New Roman" w:hAnsi="Times New Roman" w:cs="Times New Roman"/>
          <w:sz w:val="24"/>
          <w:szCs w:val="24"/>
          <w:lang w:eastAsia="ru-RU"/>
        </w:rPr>
        <w:tab/>
        <w:t>(подпись, дата)</w:t>
      </w: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sz w:val="24"/>
          <w:szCs w:val="24"/>
          <w:lang w:eastAsia="ru-RU"/>
        </w:rPr>
      </w:pPr>
    </w:p>
    <w:p w:rsidR="00B13A03" w:rsidRPr="00E631A7" w:rsidRDefault="00B13A03" w:rsidP="00B13A03">
      <w:pPr>
        <w:spacing w:after="0" w:line="240" w:lineRule="auto"/>
        <w:ind w:left="283" w:hanging="283"/>
        <w:rPr>
          <w:rFonts w:ascii="Times New Roman" w:eastAsia="Times New Roman" w:hAnsi="Times New Roman" w:cs="Times New Roman"/>
          <w:b/>
          <w:bCs/>
          <w:sz w:val="24"/>
          <w:szCs w:val="24"/>
          <w:lang w:eastAsia="ru-RU"/>
        </w:rPr>
      </w:pPr>
      <w:r w:rsidRPr="00E631A7">
        <w:rPr>
          <w:rFonts w:ascii="Times New Roman" w:eastAsia="Times New Roman" w:hAnsi="Times New Roman" w:cs="Times New Roman"/>
          <w:b/>
          <w:bCs/>
          <w:sz w:val="24"/>
          <w:szCs w:val="24"/>
          <w:lang w:eastAsia="ru-RU"/>
        </w:rPr>
        <w:t>Примечание:</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u w:val="single"/>
          <w:lang w:eastAsia="ru-RU"/>
        </w:rPr>
        <w:t xml:space="preserve">В графе № 1 </w:t>
      </w:r>
      <w:r w:rsidRPr="00E631A7">
        <w:rPr>
          <w:rFonts w:ascii="Times New Roman" w:eastAsia="Times New Roman" w:hAnsi="Times New Roman" w:cs="Times New Roman"/>
          <w:sz w:val="24"/>
          <w:szCs w:val="24"/>
          <w:lang w:eastAsia="ru-RU"/>
        </w:rPr>
        <w:t>производится сквозная нумерация трудов.</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u w:val="single"/>
          <w:lang w:eastAsia="ru-RU"/>
        </w:rPr>
        <w:t xml:space="preserve">В графе № 2 </w:t>
      </w:r>
      <w:r w:rsidRPr="00E631A7">
        <w:rPr>
          <w:rFonts w:ascii="Times New Roman" w:eastAsia="Times New Roman" w:hAnsi="Times New Roman" w:cs="Times New Roman"/>
          <w:sz w:val="24"/>
          <w:szCs w:val="24"/>
          <w:lang w:eastAsia="ru-RU"/>
        </w:rPr>
        <w:t>приводится полное наименование работы (тема) с уточнением в скобках темы публикации.</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lang w:eastAsia="ru-RU"/>
        </w:rPr>
        <w:t>Работы, находящиеся в печати, не указываются.</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u w:val="single"/>
          <w:lang w:eastAsia="ru-RU"/>
        </w:rPr>
        <w:t>В графе № 3</w:t>
      </w:r>
      <w:r w:rsidRPr="00E631A7">
        <w:rPr>
          <w:rFonts w:ascii="Times New Roman" w:eastAsia="Times New Roman" w:hAnsi="Times New Roman" w:cs="Times New Roman"/>
          <w:sz w:val="24"/>
          <w:szCs w:val="24"/>
          <w:lang w:eastAsia="ru-RU"/>
        </w:rPr>
        <w:t xml:space="preserve"> указывается соответствующая форма объективного существования работы: печатная, рукописная, компьютерная, аудиовизуальная и др.</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u w:val="single"/>
          <w:lang w:eastAsia="ru-RU"/>
        </w:rPr>
        <w:t xml:space="preserve">В графе № 4 </w:t>
      </w:r>
      <w:r w:rsidRPr="00E631A7">
        <w:rPr>
          <w:rFonts w:ascii="Times New Roman" w:eastAsia="Times New Roman" w:hAnsi="Times New Roman" w:cs="Times New Roman"/>
          <w:sz w:val="24"/>
          <w:szCs w:val="24"/>
          <w:lang w:eastAsia="ru-RU"/>
        </w:rPr>
        <w:t xml:space="preserve">конкретизируется место и время публикаций (издательство, номер или серия периодического издания, год); дается характеристика сборников (межвузовский, тематический, </w:t>
      </w:r>
      <w:proofErr w:type="spellStart"/>
      <w:r w:rsidRPr="00E631A7">
        <w:rPr>
          <w:rFonts w:ascii="Times New Roman" w:eastAsia="Times New Roman" w:hAnsi="Times New Roman" w:cs="Times New Roman"/>
          <w:sz w:val="24"/>
          <w:szCs w:val="24"/>
          <w:lang w:eastAsia="ru-RU"/>
        </w:rPr>
        <w:t>внутривузовский</w:t>
      </w:r>
      <w:proofErr w:type="spellEnd"/>
      <w:r w:rsidRPr="00E631A7">
        <w:rPr>
          <w:rFonts w:ascii="Times New Roman" w:eastAsia="Times New Roman" w:hAnsi="Times New Roman" w:cs="Times New Roman"/>
          <w:sz w:val="24"/>
          <w:szCs w:val="24"/>
          <w:lang w:eastAsia="ru-RU"/>
        </w:rPr>
        <w:t xml:space="preserve"> и пр.), место и год издания; указывается тематика, категория, место и год проведения научных и методических конференций, симпозиумов, семинаров и съездов, в материалах которых содержатся тезисы доклада.</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u w:val="single"/>
          <w:lang w:eastAsia="ru-RU"/>
        </w:rPr>
        <w:t xml:space="preserve">В графе № </w:t>
      </w:r>
      <w:r w:rsidRPr="00E631A7">
        <w:rPr>
          <w:rFonts w:ascii="Times New Roman" w:eastAsia="Times New Roman" w:hAnsi="Times New Roman" w:cs="Times New Roman"/>
          <w:sz w:val="24"/>
          <w:szCs w:val="24"/>
          <w:lang w:eastAsia="ru-RU"/>
        </w:rPr>
        <w:t>5 указывается количество печатных листов или страниц работы.</w:t>
      </w:r>
    </w:p>
    <w:p w:rsidR="00B13A03" w:rsidRPr="00E631A7" w:rsidRDefault="00B13A03" w:rsidP="00B13A03">
      <w:pPr>
        <w:spacing w:after="0" w:line="240" w:lineRule="auto"/>
        <w:ind w:left="283" w:hanging="283"/>
        <w:jc w:val="both"/>
        <w:rPr>
          <w:rFonts w:ascii="Times New Roman" w:eastAsia="Times New Roman" w:hAnsi="Times New Roman" w:cs="Times New Roman"/>
          <w:sz w:val="24"/>
          <w:szCs w:val="24"/>
          <w:lang w:eastAsia="ru-RU"/>
        </w:rPr>
      </w:pPr>
      <w:r w:rsidRPr="00E631A7">
        <w:rPr>
          <w:rFonts w:ascii="Times New Roman" w:eastAsia="Times New Roman" w:hAnsi="Times New Roman" w:cs="Times New Roman"/>
          <w:sz w:val="24"/>
          <w:szCs w:val="24"/>
          <w:u w:val="single"/>
          <w:lang w:eastAsia="ru-RU"/>
        </w:rPr>
        <w:t>В графе № 6</w:t>
      </w:r>
      <w:r w:rsidRPr="00E631A7">
        <w:rPr>
          <w:rFonts w:ascii="Times New Roman" w:eastAsia="Times New Roman" w:hAnsi="Times New Roman" w:cs="Times New Roman"/>
          <w:sz w:val="24"/>
          <w:szCs w:val="24"/>
          <w:lang w:eastAsia="ru-RU"/>
        </w:rPr>
        <w:t xml:space="preserve"> перечисляются фамилии и инициалы соавторов в порядке их участия в работе. Из состава больших авторских коллективов приводятся фамилии первых пяти человек, после чего проставляется «и др., всего ____ человек».</w:t>
      </w:r>
    </w:p>
    <w:p w:rsidR="00B13A03" w:rsidRPr="00E631A7" w:rsidRDefault="00B13A03" w:rsidP="00B13A03">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p>
    <w:p w:rsidR="00B13A03" w:rsidRDefault="00B13A03" w:rsidP="00B13A03">
      <w:pPr>
        <w:spacing w:after="0" w:line="240" w:lineRule="auto"/>
        <w:ind w:left="3539" w:firstLine="708"/>
        <w:jc w:val="center"/>
        <w:rPr>
          <w:rFonts w:ascii="Times New Roman" w:hAnsi="Times New Roman"/>
          <w:sz w:val="24"/>
          <w:szCs w:val="24"/>
        </w:rPr>
      </w:pPr>
    </w:p>
    <w:p w:rsidR="00B13A03" w:rsidRPr="00500A10" w:rsidRDefault="00B13A03" w:rsidP="00B13A03">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rsidR="00B13A03" w:rsidRPr="00500A10" w:rsidRDefault="00B13A03" w:rsidP="00B13A0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rsidR="00B13A03" w:rsidRPr="00500A10" w:rsidRDefault="00B13A03" w:rsidP="00B13A03">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B13A03" w:rsidRDefault="00B13A03" w:rsidP="00B13A0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B13A03" w:rsidRPr="00500A10" w:rsidRDefault="00B13A03" w:rsidP="00B13A0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B13A03" w:rsidRDefault="00B13A03" w:rsidP="00B13A03">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от </w:t>
      </w:r>
      <w:r>
        <w:rPr>
          <w:rFonts w:ascii="Times New Roman" w:hAnsi="Times New Roman"/>
          <w:sz w:val="24"/>
          <w:szCs w:val="24"/>
        </w:rPr>
        <w:t xml:space="preserve">24.09.2024 </w:t>
      </w:r>
      <w:r w:rsidRPr="00500A10">
        <w:rPr>
          <w:rFonts w:ascii="Times New Roman" w:hAnsi="Times New Roman"/>
          <w:sz w:val="24"/>
          <w:szCs w:val="24"/>
        </w:rPr>
        <w:t>№</w:t>
      </w:r>
      <w:r w:rsidRPr="00923298">
        <w:rPr>
          <w:rFonts w:ascii="Times New Roman" w:hAnsi="Times New Roman"/>
          <w:sz w:val="24"/>
          <w:szCs w:val="24"/>
        </w:rPr>
        <w:t xml:space="preserve"> </w:t>
      </w:r>
      <w:r>
        <w:rPr>
          <w:rFonts w:ascii="Times New Roman" w:hAnsi="Times New Roman"/>
          <w:sz w:val="24"/>
          <w:szCs w:val="24"/>
        </w:rPr>
        <w:t>1471</w:t>
      </w:r>
    </w:p>
    <w:p w:rsidR="00B13A03" w:rsidRPr="00923298" w:rsidRDefault="00B13A03" w:rsidP="00B13A03">
      <w:pPr>
        <w:jc w:val="both"/>
        <w:rPr>
          <w:rFonts w:ascii="Times New Roman" w:hAnsi="Times New Roman"/>
          <w:sz w:val="24"/>
          <w:szCs w:val="24"/>
        </w:rPr>
      </w:pPr>
    </w:p>
    <w:p w:rsidR="00B13A03" w:rsidRPr="00B13A03" w:rsidRDefault="00B13A03" w:rsidP="00B13A03">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E631A7">
        <w:rPr>
          <w:rFonts w:ascii="Times New Roman" w:hAnsi="Times New Roman" w:cs="Times New Roman"/>
          <w:b/>
          <w:sz w:val="24"/>
          <w:szCs w:val="24"/>
        </w:rPr>
        <w:t xml:space="preserve">График </w:t>
      </w:r>
    </w:p>
    <w:p w:rsidR="00B13A03" w:rsidRPr="00E631A7" w:rsidRDefault="00B13A03" w:rsidP="00B13A03">
      <w:pPr>
        <w:spacing w:after="0" w:line="240" w:lineRule="auto"/>
        <w:ind w:firstLine="680"/>
        <w:jc w:val="center"/>
        <w:rPr>
          <w:rFonts w:ascii="Times New Roman" w:hAnsi="Times New Roman" w:cs="Times New Roman"/>
          <w:b/>
          <w:sz w:val="24"/>
          <w:szCs w:val="24"/>
        </w:rPr>
      </w:pPr>
      <w:r w:rsidRPr="00E631A7">
        <w:rPr>
          <w:rFonts w:ascii="Times New Roman" w:hAnsi="Times New Roman" w:cs="Times New Roman"/>
          <w:b/>
          <w:sz w:val="24"/>
          <w:szCs w:val="24"/>
        </w:rPr>
        <w:t>проведения муниципального конкурса профессионального мастерства «</w:t>
      </w:r>
      <w:proofErr w:type="gramStart"/>
      <w:r w:rsidRPr="00E631A7">
        <w:rPr>
          <w:rFonts w:ascii="Times New Roman" w:hAnsi="Times New Roman" w:cs="Times New Roman"/>
          <w:b/>
          <w:sz w:val="24"/>
          <w:szCs w:val="24"/>
        </w:rPr>
        <w:t>Лучший</w:t>
      </w:r>
      <w:proofErr w:type="gramEnd"/>
      <w:r w:rsidRPr="00E631A7">
        <w:rPr>
          <w:rFonts w:ascii="Times New Roman" w:hAnsi="Times New Roman" w:cs="Times New Roman"/>
          <w:b/>
          <w:sz w:val="24"/>
          <w:szCs w:val="24"/>
        </w:rPr>
        <w:t xml:space="preserve"> специалист по охране труда» Урмарского муниципального округа Чувашской Республики </w:t>
      </w:r>
      <w:r>
        <w:rPr>
          <w:rFonts w:ascii="Times New Roman" w:hAnsi="Times New Roman" w:cs="Times New Roman"/>
          <w:b/>
          <w:sz w:val="24"/>
          <w:szCs w:val="24"/>
        </w:rPr>
        <w:t>в 2024 году</w:t>
      </w:r>
    </w:p>
    <w:p w:rsidR="00B13A03" w:rsidRPr="00E631A7" w:rsidRDefault="00B13A03" w:rsidP="00B13A03">
      <w:pPr>
        <w:pStyle w:val="ConsPlusNonformat"/>
        <w:ind w:firstLine="680"/>
        <w:rPr>
          <w:rFonts w:ascii="Times New Roman" w:hAnsi="Times New Roman"/>
          <w:b/>
          <w:sz w:val="24"/>
          <w:szCs w:val="24"/>
        </w:rPr>
      </w:pPr>
    </w:p>
    <w:tbl>
      <w:tblPr>
        <w:tblW w:w="97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92"/>
        <w:gridCol w:w="3857"/>
        <w:gridCol w:w="2410"/>
        <w:gridCol w:w="2887"/>
      </w:tblGrid>
      <w:tr w:rsidR="00B13A03" w:rsidRPr="00E631A7" w:rsidTr="00D0217A">
        <w:trPr>
          <w:jc w:val="center"/>
        </w:trPr>
        <w:tc>
          <w:tcPr>
            <w:tcW w:w="592" w:type="dxa"/>
          </w:tcPr>
          <w:p w:rsidR="00B13A03" w:rsidRPr="00E631A7" w:rsidRDefault="00B13A03" w:rsidP="00D0217A">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w:t>
            </w:r>
          </w:p>
          <w:p w:rsidR="00B13A03" w:rsidRPr="00E631A7" w:rsidRDefault="00B13A03" w:rsidP="00D0217A">
            <w:pPr>
              <w:spacing w:line="240" w:lineRule="auto"/>
              <w:jc w:val="center"/>
              <w:rPr>
                <w:rFonts w:ascii="Times New Roman" w:hAnsi="Times New Roman" w:cs="Times New Roman"/>
                <w:sz w:val="24"/>
                <w:szCs w:val="24"/>
              </w:rPr>
            </w:pPr>
            <w:proofErr w:type="gramStart"/>
            <w:r w:rsidRPr="00E631A7">
              <w:rPr>
                <w:rFonts w:ascii="Times New Roman" w:hAnsi="Times New Roman" w:cs="Times New Roman"/>
                <w:sz w:val="24"/>
                <w:szCs w:val="24"/>
              </w:rPr>
              <w:t>п</w:t>
            </w:r>
            <w:proofErr w:type="gramEnd"/>
            <w:r w:rsidRPr="00E631A7">
              <w:rPr>
                <w:rFonts w:ascii="Times New Roman" w:hAnsi="Times New Roman" w:cs="Times New Roman"/>
                <w:sz w:val="24"/>
                <w:szCs w:val="24"/>
                <w:lang w:val="en-US"/>
              </w:rPr>
              <w:t>/</w:t>
            </w:r>
            <w:r w:rsidRPr="00E631A7">
              <w:rPr>
                <w:rFonts w:ascii="Times New Roman" w:hAnsi="Times New Roman" w:cs="Times New Roman"/>
                <w:sz w:val="24"/>
                <w:szCs w:val="24"/>
              </w:rPr>
              <w:t>п</w:t>
            </w:r>
          </w:p>
        </w:tc>
        <w:tc>
          <w:tcPr>
            <w:tcW w:w="3857" w:type="dxa"/>
          </w:tcPr>
          <w:p w:rsidR="00B13A03" w:rsidRPr="00E631A7" w:rsidRDefault="00B13A03" w:rsidP="00D0217A">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Мероприятия</w:t>
            </w:r>
          </w:p>
        </w:tc>
        <w:tc>
          <w:tcPr>
            <w:tcW w:w="2410" w:type="dxa"/>
          </w:tcPr>
          <w:p w:rsidR="00B13A03" w:rsidRPr="00E631A7" w:rsidRDefault="00B13A03" w:rsidP="00D0217A">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Срок</w:t>
            </w:r>
          </w:p>
        </w:tc>
        <w:tc>
          <w:tcPr>
            <w:tcW w:w="2887" w:type="dxa"/>
          </w:tcPr>
          <w:p w:rsidR="00B13A03" w:rsidRPr="00E631A7" w:rsidRDefault="00B13A03" w:rsidP="00D0217A">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Исполнители</w:t>
            </w:r>
          </w:p>
        </w:tc>
      </w:tr>
      <w:tr w:rsidR="00B13A03" w:rsidRPr="00E631A7" w:rsidTr="00D0217A">
        <w:trPr>
          <w:jc w:val="center"/>
        </w:trPr>
        <w:tc>
          <w:tcPr>
            <w:tcW w:w="592" w:type="dxa"/>
          </w:tcPr>
          <w:p w:rsidR="00B13A03" w:rsidRPr="00E631A7" w:rsidRDefault="00B13A03" w:rsidP="00D0217A">
            <w:pPr>
              <w:spacing w:line="240" w:lineRule="auto"/>
              <w:jc w:val="center"/>
              <w:rPr>
                <w:rFonts w:ascii="Times New Roman" w:hAnsi="Times New Roman" w:cs="Times New Roman"/>
                <w:sz w:val="24"/>
                <w:szCs w:val="24"/>
                <w:highlight w:val="yellow"/>
              </w:rPr>
            </w:pPr>
            <w:r w:rsidRPr="00E631A7">
              <w:rPr>
                <w:rFonts w:ascii="Times New Roman" w:hAnsi="Times New Roman" w:cs="Times New Roman"/>
                <w:sz w:val="24"/>
                <w:szCs w:val="24"/>
              </w:rPr>
              <w:t>1.</w:t>
            </w:r>
          </w:p>
        </w:tc>
        <w:tc>
          <w:tcPr>
            <w:tcW w:w="3857" w:type="dxa"/>
          </w:tcPr>
          <w:p w:rsidR="00B13A03" w:rsidRPr="00E631A7" w:rsidRDefault="00B13A03" w:rsidP="00D0217A">
            <w:pPr>
              <w:spacing w:line="240" w:lineRule="auto"/>
              <w:jc w:val="both"/>
              <w:rPr>
                <w:rFonts w:ascii="Times New Roman" w:hAnsi="Times New Roman" w:cs="Times New Roman"/>
                <w:sz w:val="24"/>
                <w:szCs w:val="24"/>
              </w:rPr>
            </w:pPr>
            <w:r w:rsidRPr="00E631A7">
              <w:rPr>
                <w:rFonts w:ascii="Times New Roman" w:hAnsi="Times New Roman" w:cs="Times New Roman"/>
                <w:sz w:val="24"/>
                <w:szCs w:val="24"/>
              </w:rPr>
              <w:t>Информирование участников</w:t>
            </w:r>
          </w:p>
        </w:tc>
        <w:tc>
          <w:tcPr>
            <w:tcW w:w="2410" w:type="dxa"/>
          </w:tcPr>
          <w:p w:rsidR="00B13A03" w:rsidRPr="00E631A7" w:rsidRDefault="00B13A03" w:rsidP="00D0217A">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 xml:space="preserve">до </w:t>
            </w:r>
            <w:r>
              <w:rPr>
                <w:rFonts w:ascii="Times New Roman" w:hAnsi="Times New Roman" w:cs="Times New Roman"/>
                <w:sz w:val="24"/>
                <w:szCs w:val="24"/>
              </w:rPr>
              <w:t>24</w:t>
            </w:r>
            <w:r w:rsidRPr="00E631A7">
              <w:rPr>
                <w:rFonts w:ascii="Times New Roman" w:hAnsi="Times New Roman" w:cs="Times New Roman"/>
                <w:sz w:val="24"/>
                <w:szCs w:val="24"/>
              </w:rPr>
              <w:t xml:space="preserve"> сентября </w:t>
            </w:r>
            <w:r>
              <w:rPr>
                <w:rFonts w:ascii="Times New Roman" w:hAnsi="Times New Roman" w:cs="Times New Roman"/>
                <w:sz w:val="24"/>
                <w:szCs w:val="24"/>
              </w:rPr>
              <w:t>2024</w:t>
            </w:r>
            <w:r w:rsidRPr="00E631A7">
              <w:rPr>
                <w:rFonts w:ascii="Times New Roman" w:hAnsi="Times New Roman" w:cs="Times New Roman"/>
                <w:sz w:val="24"/>
                <w:szCs w:val="24"/>
              </w:rPr>
              <w:t xml:space="preserve"> г.</w:t>
            </w:r>
          </w:p>
          <w:p w:rsidR="00B13A03" w:rsidRPr="00E631A7" w:rsidRDefault="00B13A03" w:rsidP="00D0217A">
            <w:pPr>
              <w:spacing w:line="240" w:lineRule="auto"/>
              <w:jc w:val="center"/>
              <w:rPr>
                <w:rFonts w:ascii="Times New Roman" w:hAnsi="Times New Roman" w:cs="Times New Roman"/>
                <w:sz w:val="24"/>
                <w:szCs w:val="24"/>
              </w:rPr>
            </w:pPr>
          </w:p>
        </w:tc>
        <w:tc>
          <w:tcPr>
            <w:tcW w:w="2887" w:type="dxa"/>
          </w:tcPr>
          <w:p w:rsidR="00B13A03" w:rsidRPr="00E631A7" w:rsidRDefault="00B13A03" w:rsidP="00D0217A">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Администрация Урмарского муниципального округа</w:t>
            </w:r>
          </w:p>
          <w:p w:rsidR="00B13A03" w:rsidRPr="00E631A7" w:rsidRDefault="00B13A03" w:rsidP="00D0217A">
            <w:pPr>
              <w:spacing w:line="240" w:lineRule="auto"/>
              <w:jc w:val="center"/>
              <w:rPr>
                <w:rFonts w:ascii="Times New Roman" w:hAnsi="Times New Roman" w:cs="Times New Roman"/>
                <w:sz w:val="24"/>
                <w:szCs w:val="24"/>
              </w:rPr>
            </w:pPr>
          </w:p>
        </w:tc>
      </w:tr>
      <w:tr w:rsidR="00B13A03" w:rsidRPr="00E631A7" w:rsidTr="00D0217A">
        <w:trPr>
          <w:jc w:val="center"/>
        </w:trPr>
        <w:tc>
          <w:tcPr>
            <w:tcW w:w="592" w:type="dxa"/>
          </w:tcPr>
          <w:p w:rsidR="00B13A03" w:rsidRPr="00E631A7" w:rsidRDefault="00B13A03" w:rsidP="00D0217A">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2.</w:t>
            </w:r>
          </w:p>
        </w:tc>
        <w:tc>
          <w:tcPr>
            <w:tcW w:w="3857" w:type="dxa"/>
          </w:tcPr>
          <w:p w:rsidR="00B13A03" w:rsidRPr="00E631A7" w:rsidRDefault="00B13A03" w:rsidP="00D0217A">
            <w:pPr>
              <w:spacing w:line="240" w:lineRule="auto"/>
              <w:jc w:val="both"/>
              <w:rPr>
                <w:rFonts w:ascii="Times New Roman" w:hAnsi="Times New Roman" w:cs="Times New Roman"/>
                <w:sz w:val="24"/>
                <w:szCs w:val="24"/>
              </w:rPr>
            </w:pPr>
            <w:r w:rsidRPr="00E631A7">
              <w:rPr>
                <w:rFonts w:ascii="Times New Roman" w:hAnsi="Times New Roman" w:cs="Times New Roman"/>
                <w:sz w:val="24"/>
                <w:szCs w:val="24"/>
              </w:rPr>
              <w:t xml:space="preserve">Сбор заявок </w:t>
            </w:r>
          </w:p>
        </w:tc>
        <w:tc>
          <w:tcPr>
            <w:tcW w:w="2410" w:type="dxa"/>
          </w:tcPr>
          <w:p w:rsidR="00B13A03" w:rsidRPr="00E631A7" w:rsidRDefault="00B13A03" w:rsidP="00D0217A">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 xml:space="preserve">с </w:t>
            </w:r>
            <w:r>
              <w:rPr>
                <w:rFonts w:ascii="Times New Roman" w:hAnsi="Times New Roman" w:cs="Times New Roman"/>
                <w:sz w:val="24"/>
                <w:szCs w:val="24"/>
              </w:rPr>
              <w:t>24</w:t>
            </w:r>
            <w:r w:rsidRPr="00E631A7">
              <w:rPr>
                <w:rFonts w:ascii="Times New Roman" w:hAnsi="Times New Roman" w:cs="Times New Roman"/>
                <w:sz w:val="24"/>
                <w:szCs w:val="24"/>
              </w:rPr>
              <w:t xml:space="preserve"> сентября по </w:t>
            </w:r>
            <w:r>
              <w:rPr>
                <w:rFonts w:ascii="Times New Roman" w:hAnsi="Times New Roman" w:cs="Times New Roman"/>
                <w:sz w:val="24"/>
                <w:szCs w:val="24"/>
              </w:rPr>
              <w:t>7</w:t>
            </w:r>
            <w:r w:rsidRPr="00E631A7">
              <w:rPr>
                <w:rFonts w:ascii="Times New Roman" w:hAnsi="Times New Roman" w:cs="Times New Roman"/>
                <w:sz w:val="24"/>
                <w:szCs w:val="24"/>
              </w:rPr>
              <w:t xml:space="preserve"> </w:t>
            </w:r>
            <w:r>
              <w:rPr>
                <w:rFonts w:ascii="Times New Roman" w:hAnsi="Times New Roman" w:cs="Times New Roman"/>
                <w:sz w:val="24"/>
                <w:szCs w:val="24"/>
              </w:rPr>
              <w:t>октября</w:t>
            </w:r>
            <w:r w:rsidRPr="00E631A7">
              <w:rPr>
                <w:rFonts w:ascii="Times New Roman" w:hAnsi="Times New Roman" w:cs="Times New Roman"/>
                <w:sz w:val="24"/>
                <w:szCs w:val="24"/>
              </w:rPr>
              <w:t xml:space="preserve"> </w:t>
            </w:r>
            <w:r>
              <w:rPr>
                <w:rFonts w:ascii="Times New Roman" w:hAnsi="Times New Roman" w:cs="Times New Roman"/>
                <w:sz w:val="24"/>
                <w:szCs w:val="24"/>
              </w:rPr>
              <w:t>2024</w:t>
            </w:r>
            <w:r w:rsidRPr="00E631A7">
              <w:rPr>
                <w:rFonts w:ascii="Times New Roman" w:hAnsi="Times New Roman" w:cs="Times New Roman"/>
                <w:sz w:val="24"/>
                <w:szCs w:val="24"/>
              </w:rPr>
              <w:t xml:space="preserve"> г.</w:t>
            </w:r>
          </w:p>
        </w:tc>
        <w:tc>
          <w:tcPr>
            <w:tcW w:w="2887" w:type="dxa"/>
          </w:tcPr>
          <w:p w:rsidR="00B13A03" w:rsidRPr="00E631A7" w:rsidRDefault="00B13A03" w:rsidP="00D0217A">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Комиссия по подведению итогов смотра-конкурса</w:t>
            </w:r>
          </w:p>
          <w:p w:rsidR="00B13A03" w:rsidRPr="00E631A7" w:rsidRDefault="00B13A03" w:rsidP="00D0217A">
            <w:pPr>
              <w:spacing w:line="240" w:lineRule="auto"/>
              <w:jc w:val="center"/>
              <w:rPr>
                <w:rFonts w:ascii="Times New Roman" w:hAnsi="Times New Roman" w:cs="Times New Roman"/>
                <w:sz w:val="24"/>
                <w:szCs w:val="24"/>
              </w:rPr>
            </w:pPr>
          </w:p>
        </w:tc>
      </w:tr>
      <w:tr w:rsidR="00B13A03" w:rsidRPr="00E631A7" w:rsidTr="00D0217A">
        <w:trPr>
          <w:jc w:val="center"/>
        </w:trPr>
        <w:tc>
          <w:tcPr>
            <w:tcW w:w="592" w:type="dxa"/>
          </w:tcPr>
          <w:p w:rsidR="00B13A03" w:rsidRPr="00E631A7" w:rsidRDefault="00B13A03" w:rsidP="00D0217A">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3.</w:t>
            </w:r>
          </w:p>
        </w:tc>
        <w:tc>
          <w:tcPr>
            <w:tcW w:w="3857" w:type="dxa"/>
          </w:tcPr>
          <w:p w:rsidR="00B13A03" w:rsidRPr="00E631A7" w:rsidRDefault="00B13A03" w:rsidP="00D0217A">
            <w:pPr>
              <w:spacing w:line="240" w:lineRule="auto"/>
              <w:jc w:val="both"/>
              <w:rPr>
                <w:rFonts w:ascii="Times New Roman" w:hAnsi="Times New Roman" w:cs="Times New Roman"/>
                <w:sz w:val="24"/>
                <w:szCs w:val="24"/>
              </w:rPr>
            </w:pPr>
            <w:r w:rsidRPr="00E631A7">
              <w:rPr>
                <w:rFonts w:ascii="Times New Roman" w:hAnsi="Times New Roman" w:cs="Times New Roman"/>
                <w:sz w:val="24"/>
                <w:szCs w:val="24"/>
              </w:rPr>
              <w:t xml:space="preserve">Обработка заявок и показателей  смотра-конкурса </w:t>
            </w:r>
          </w:p>
        </w:tc>
        <w:tc>
          <w:tcPr>
            <w:tcW w:w="2410" w:type="dxa"/>
          </w:tcPr>
          <w:p w:rsidR="00B13A03" w:rsidRPr="00E631A7" w:rsidRDefault="00B13A03" w:rsidP="00D0217A">
            <w:pPr>
              <w:spacing w:line="240" w:lineRule="auto"/>
              <w:jc w:val="center"/>
              <w:rPr>
                <w:rFonts w:ascii="Times New Roman" w:hAnsi="Times New Roman" w:cs="Times New Roman"/>
                <w:sz w:val="24"/>
                <w:szCs w:val="24"/>
              </w:rPr>
            </w:pPr>
            <w:r>
              <w:rPr>
                <w:rFonts w:ascii="Times New Roman" w:hAnsi="Times New Roman" w:cs="Times New Roman"/>
                <w:sz w:val="24"/>
                <w:szCs w:val="24"/>
              </w:rPr>
              <w:t>7 октября</w:t>
            </w:r>
            <w:r w:rsidRPr="00E631A7">
              <w:rPr>
                <w:rFonts w:ascii="Times New Roman" w:hAnsi="Times New Roman" w:cs="Times New Roman"/>
                <w:sz w:val="24"/>
                <w:szCs w:val="24"/>
              </w:rPr>
              <w:t xml:space="preserve"> </w:t>
            </w:r>
            <w:r>
              <w:rPr>
                <w:rFonts w:ascii="Times New Roman" w:hAnsi="Times New Roman" w:cs="Times New Roman"/>
                <w:sz w:val="24"/>
                <w:szCs w:val="24"/>
              </w:rPr>
              <w:t>2024</w:t>
            </w:r>
            <w:r w:rsidRPr="00E631A7">
              <w:rPr>
                <w:rFonts w:ascii="Times New Roman" w:hAnsi="Times New Roman" w:cs="Times New Roman"/>
                <w:sz w:val="24"/>
                <w:szCs w:val="24"/>
              </w:rPr>
              <w:t xml:space="preserve"> г.</w:t>
            </w:r>
          </w:p>
        </w:tc>
        <w:tc>
          <w:tcPr>
            <w:tcW w:w="2887" w:type="dxa"/>
          </w:tcPr>
          <w:p w:rsidR="00B13A03" w:rsidRPr="00E631A7" w:rsidRDefault="00B13A03" w:rsidP="00D0217A">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Комиссия по подведению итогов смотра-конкурса</w:t>
            </w:r>
          </w:p>
          <w:p w:rsidR="00B13A03" w:rsidRPr="00E631A7" w:rsidRDefault="00B13A03" w:rsidP="00D0217A">
            <w:pPr>
              <w:spacing w:line="240" w:lineRule="auto"/>
              <w:jc w:val="center"/>
              <w:rPr>
                <w:rFonts w:ascii="Times New Roman" w:hAnsi="Times New Roman" w:cs="Times New Roman"/>
                <w:sz w:val="24"/>
                <w:szCs w:val="24"/>
              </w:rPr>
            </w:pPr>
          </w:p>
        </w:tc>
      </w:tr>
      <w:tr w:rsidR="00B13A03" w:rsidRPr="00E631A7" w:rsidTr="00D0217A">
        <w:trPr>
          <w:jc w:val="center"/>
        </w:trPr>
        <w:tc>
          <w:tcPr>
            <w:tcW w:w="592" w:type="dxa"/>
          </w:tcPr>
          <w:p w:rsidR="00B13A03" w:rsidRPr="00E631A7" w:rsidRDefault="00B13A03" w:rsidP="00D0217A">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4.</w:t>
            </w:r>
          </w:p>
        </w:tc>
        <w:tc>
          <w:tcPr>
            <w:tcW w:w="3857" w:type="dxa"/>
          </w:tcPr>
          <w:p w:rsidR="00B13A03" w:rsidRPr="00E631A7" w:rsidRDefault="00B13A03" w:rsidP="00D0217A">
            <w:pPr>
              <w:spacing w:line="240" w:lineRule="auto"/>
              <w:jc w:val="both"/>
              <w:rPr>
                <w:rFonts w:ascii="Times New Roman" w:hAnsi="Times New Roman" w:cs="Times New Roman"/>
                <w:sz w:val="24"/>
                <w:szCs w:val="24"/>
              </w:rPr>
            </w:pPr>
            <w:r w:rsidRPr="00E631A7">
              <w:rPr>
                <w:rFonts w:ascii="Times New Roman" w:hAnsi="Times New Roman" w:cs="Times New Roman"/>
                <w:sz w:val="24"/>
                <w:szCs w:val="24"/>
              </w:rPr>
              <w:t>Подведение итогов смотра-конкурса</w:t>
            </w:r>
          </w:p>
        </w:tc>
        <w:tc>
          <w:tcPr>
            <w:tcW w:w="2410" w:type="dxa"/>
          </w:tcPr>
          <w:p w:rsidR="00B13A03" w:rsidRPr="00E631A7" w:rsidRDefault="00B13A03" w:rsidP="00D0217A">
            <w:pPr>
              <w:spacing w:line="240" w:lineRule="auto"/>
              <w:jc w:val="center"/>
              <w:rPr>
                <w:rFonts w:ascii="Times New Roman" w:hAnsi="Times New Roman" w:cs="Times New Roman"/>
                <w:sz w:val="24"/>
                <w:szCs w:val="24"/>
              </w:rPr>
            </w:pPr>
            <w:r>
              <w:rPr>
                <w:rFonts w:ascii="Times New Roman" w:hAnsi="Times New Roman" w:cs="Times New Roman"/>
                <w:sz w:val="24"/>
                <w:szCs w:val="24"/>
              </w:rPr>
              <w:t>9 октября</w:t>
            </w:r>
            <w:r w:rsidRPr="00E631A7">
              <w:rPr>
                <w:rFonts w:ascii="Times New Roman" w:hAnsi="Times New Roman" w:cs="Times New Roman"/>
                <w:sz w:val="24"/>
                <w:szCs w:val="24"/>
              </w:rPr>
              <w:t xml:space="preserve"> </w:t>
            </w:r>
            <w:r>
              <w:rPr>
                <w:rFonts w:ascii="Times New Roman" w:hAnsi="Times New Roman" w:cs="Times New Roman"/>
                <w:sz w:val="24"/>
                <w:szCs w:val="24"/>
              </w:rPr>
              <w:t>2024</w:t>
            </w:r>
            <w:r w:rsidRPr="00E631A7">
              <w:rPr>
                <w:rFonts w:ascii="Times New Roman" w:hAnsi="Times New Roman" w:cs="Times New Roman"/>
                <w:sz w:val="24"/>
                <w:szCs w:val="24"/>
              </w:rPr>
              <w:t xml:space="preserve"> г.</w:t>
            </w:r>
          </w:p>
        </w:tc>
        <w:tc>
          <w:tcPr>
            <w:tcW w:w="2887" w:type="dxa"/>
          </w:tcPr>
          <w:p w:rsidR="00B13A03" w:rsidRPr="00E631A7" w:rsidRDefault="00B13A03" w:rsidP="00D0217A">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Комиссия по подведению итогов смотра-конкурса</w:t>
            </w:r>
          </w:p>
          <w:p w:rsidR="00B13A03" w:rsidRPr="00E631A7" w:rsidRDefault="00B13A03" w:rsidP="00D0217A">
            <w:pPr>
              <w:spacing w:line="240" w:lineRule="auto"/>
              <w:jc w:val="center"/>
              <w:rPr>
                <w:rFonts w:ascii="Times New Roman" w:hAnsi="Times New Roman" w:cs="Times New Roman"/>
                <w:sz w:val="24"/>
                <w:szCs w:val="24"/>
              </w:rPr>
            </w:pPr>
          </w:p>
        </w:tc>
      </w:tr>
      <w:tr w:rsidR="00B13A03" w:rsidRPr="00E631A7" w:rsidTr="00D0217A">
        <w:trPr>
          <w:jc w:val="center"/>
        </w:trPr>
        <w:tc>
          <w:tcPr>
            <w:tcW w:w="592" w:type="dxa"/>
          </w:tcPr>
          <w:p w:rsidR="00B13A03" w:rsidRPr="00E631A7" w:rsidRDefault="00B13A03" w:rsidP="00D0217A">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5.</w:t>
            </w:r>
          </w:p>
        </w:tc>
        <w:tc>
          <w:tcPr>
            <w:tcW w:w="3857" w:type="dxa"/>
          </w:tcPr>
          <w:p w:rsidR="00B13A03" w:rsidRPr="00E631A7" w:rsidRDefault="00B13A03" w:rsidP="00D0217A">
            <w:pPr>
              <w:spacing w:line="240" w:lineRule="auto"/>
              <w:jc w:val="both"/>
              <w:rPr>
                <w:rFonts w:ascii="Times New Roman" w:hAnsi="Times New Roman" w:cs="Times New Roman"/>
                <w:sz w:val="24"/>
                <w:szCs w:val="24"/>
              </w:rPr>
            </w:pPr>
            <w:r w:rsidRPr="00E631A7">
              <w:rPr>
                <w:rFonts w:ascii="Times New Roman" w:hAnsi="Times New Roman" w:cs="Times New Roman"/>
                <w:sz w:val="24"/>
                <w:szCs w:val="24"/>
              </w:rPr>
              <w:t>Награждение</w:t>
            </w:r>
          </w:p>
        </w:tc>
        <w:tc>
          <w:tcPr>
            <w:tcW w:w="2410" w:type="dxa"/>
          </w:tcPr>
          <w:p w:rsidR="00B13A03" w:rsidRPr="00E631A7" w:rsidRDefault="00B13A03" w:rsidP="00D0217A">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r w:rsidRPr="00E631A7">
              <w:rPr>
                <w:rFonts w:ascii="Times New Roman" w:hAnsi="Times New Roman" w:cs="Times New Roman"/>
                <w:sz w:val="24"/>
                <w:szCs w:val="24"/>
              </w:rPr>
              <w:t xml:space="preserve"> октября </w:t>
            </w:r>
            <w:r>
              <w:rPr>
                <w:rFonts w:ascii="Times New Roman" w:hAnsi="Times New Roman" w:cs="Times New Roman"/>
                <w:sz w:val="24"/>
                <w:szCs w:val="24"/>
              </w:rPr>
              <w:t>2024</w:t>
            </w:r>
            <w:r w:rsidRPr="00E631A7">
              <w:rPr>
                <w:rFonts w:ascii="Times New Roman" w:hAnsi="Times New Roman" w:cs="Times New Roman"/>
                <w:sz w:val="24"/>
                <w:szCs w:val="24"/>
              </w:rPr>
              <w:t xml:space="preserve"> г.</w:t>
            </w:r>
          </w:p>
        </w:tc>
        <w:tc>
          <w:tcPr>
            <w:tcW w:w="2887" w:type="dxa"/>
          </w:tcPr>
          <w:p w:rsidR="00B13A03" w:rsidRPr="00E631A7" w:rsidRDefault="00B13A03" w:rsidP="00D0217A">
            <w:pPr>
              <w:spacing w:line="240" w:lineRule="auto"/>
              <w:jc w:val="center"/>
              <w:rPr>
                <w:rFonts w:ascii="Times New Roman" w:hAnsi="Times New Roman" w:cs="Times New Roman"/>
                <w:sz w:val="24"/>
                <w:szCs w:val="24"/>
              </w:rPr>
            </w:pPr>
            <w:r w:rsidRPr="00E631A7">
              <w:rPr>
                <w:rFonts w:ascii="Times New Roman" w:hAnsi="Times New Roman" w:cs="Times New Roman"/>
                <w:sz w:val="24"/>
                <w:szCs w:val="24"/>
              </w:rPr>
              <w:t>Администрация Урмарского муниципального округа</w:t>
            </w:r>
          </w:p>
        </w:tc>
      </w:tr>
    </w:tbl>
    <w:p w:rsidR="00B13A03" w:rsidRPr="00E631A7" w:rsidRDefault="00B13A03" w:rsidP="00B13A03">
      <w:pPr>
        <w:spacing w:line="240" w:lineRule="auto"/>
        <w:ind w:firstLine="680"/>
        <w:rPr>
          <w:rFonts w:ascii="Times New Roman" w:hAnsi="Times New Roman" w:cs="Times New Roman"/>
          <w:sz w:val="24"/>
          <w:szCs w:val="24"/>
        </w:rPr>
      </w:pPr>
    </w:p>
    <w:p w:rsidR="00B13A03" w:rsidRPr="00E631A7" w:rsidRDefault="00B13A03" w:rsidP="00B13A03">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p>
    <w:p w:rsidR="00B13A03" w:rsidRPr="00E631A7" w:rsidRDefault="00B13A03" w:rsidP="00B13A03">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p>
    <w:p w:rsidR="00B13A03" w:rsidRPr="00E631A7" w:rsidRDefault="00B13A03" w:rsidP="00B13A03">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p>
    <w:p w:rsidR="00B13A03" w:rsidRPr="00E631A7" w:rsidRDefault="00B13A03" w:rsidP="00B13A03">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p>
    <w:p w:rsidR="00B13A03" w:rsidRPr="00E631A7" w:rsidRDefault="00B13A03" w:rsidP="00B13A03">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p>
    <w:p w:rsidR="00B13A03" w:rsidRDefault="00B13A03" w:rsidP="00B13A03">
      <w:pPr>
        <w:spacing w:after="0" w:line="240" w:lineRule="auto"/>
        <w:jc w:val="right"/>
        <w:rPr>
          <w:rFonts w:ascii="Times New Roman" w:hAnsi="Times New Roman" w:cs="Times New Roman"/>
          <w:sz w:val="24"/>
          <w:szCs w:val="24"/>
        </w:rPr>
      </w:pPr>
    </w:p>
    <w:p w:rsidR="00B13A03" w:rsidRDefault="00B13A03" w:rsidP="00B13A03">
      <w:pPr>
        <w:spacing w:after="0" w:line="240" w:lineRule="auto"/>
        <w:ind w:left="3539" w:firstLine="708"/>
        <w:jc w:val="center"/>
        <w:rPr>
          <w:rFonts w:ascii="Times New Roman" w:hAnsi="Times New Roman"/>
          <w:sz w:val="24"/>
          <w:szCs w:val="24"/>
        </w:rPr>
      </w:pPr>
    </w:p>
    <w:p w:rsidR="00B13A03" w:rsidRPr="00500A10" w:rsidRDefault="00B13A03" w:rsidP="00B13A03">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3</w:t>
      </w:r>
    </w:p>
    <w:p w:rsidR="00B13A03" w:rsidRPr="00500A10" w:rsidRDefault="00B13A03" w:rsidP="00B13A0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w:t>
      </w:r>
      <w:r>
        <w:rPr>
          <w:rFonts w:ascii="Times New Roman" w:hAnsi="Times New Roman"/>
          <w:sz w:val="24"/>
          <w:szCs w:val="24"/>
        </w:rPr>
        <w:t>А</w:t>
      </w:r>
    </w:p>
    <w:p w:rsidR="00B13A03" w:rsidRPr="00500A10" w:rsidRDefault="00B13A03" w:rsidP="00B13A03">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B13A03" w:rsidRDefault="00B13A03" w:rsidP="00B13A0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B13A03" w:rsidRPr="00500A10" w:rsidRDefault="00B13A03" w:rsidP="00B13A03">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B13A03" w:rsidRDefault="00B13A03" w:rsidP="00B13A03">
      <w:pPr>
        <w:widowControl w:val="0"/>
        <w:autoSpaceDE w:val="0"/>
        <w:autoSpaceDN w:val="0"/>
        <w:spacing w:after="0" w:line="240" w:lineRule="auto"/>
        <w:ind w:firstLine="720"/>
        <w:jc w:val="center"/>
        <w:rPr>
          <w:rFonts w:ascii="Times New Roman" w:hAnsi="Times New Roman"/>
          <w:b/>
          <w:color w:val="000000" w:themeColor="text1"/>
          <w:sz w:val="24"/>
          <w:szCs w:val="24"/>
        </w:rPr>
      </w:pPr>
      <w:r>
        <w:rPr>
          <w:rFonts w:ascii="Times New Roman" w:hAnsi="Times New Roman"/>
          <w:sz w:val="24"/>
          <w:szCs w:val="24"/>
        </w:rPr>
        <w:t xml:space="preserve">                                                             </w:t>
      </w:r>
      <w:r w:rsidRPr="00500A10">
        <w:rPr>
          <w:rFonts w:ascii="Times New Roman" w:hAnsi="Times New Roman"/>
          <w:sz w:val="24"/>
          <w:szCs w:val="24"/>
        </w:rPr>
        <w:t xml:space="preserve">от </w:t>
      </w:r>
      <w:r>
        <w:rPr>
          <w:rFonts w:ascii="Times New Roman" w:hAnsi="Times New Roman"/>
          <w:sz w:val="24"/>
          <w:szCs w:val="24"/>
        </w:rPr>
        <w:t xml:space="preserve">24.09.2024 </w:t>
      </w:r>
      <w:r w:rsidRPr="00500A10">
        <w:rPr>
          <w:rFonts w:ascii="Times New Roman" w:hAnsi="Times New Roman"/>
          <w:sz w:val="24"/>
          <w:szCs w:val="24"/>
        </w:rPr>
        <w:t>№</w:t>
      </w:r>
      <w:r w:rsidRPr="00923298">
        <w:rPr>
          <w:rFonts w:ascii="Times New Roman" w:hAnsi="Times New Roman"/>
          <w:sz w:val="24"/>
          <w:szCs w:val="24"/>
        </w:rPr>
        <w:t xml:space="preserve"> </w:t>
      </w:r>
      <w:r>
        <w:rPr>
          <w:rFonts w:ascii="Times New Roman" w:hAnsi="Times New Roman"/>
          <w:sz w:val="24"/>
          <w:szCs w:val="24"/>
        </w:rPr>
        <w:t>1471</w:t>
      </w:r>
    </w:p>
    <w:p w:rsidR="00B13A03" w:rsidRPr="00923298" w:rsidRDefault="00B13A03" w:rsidP="00B13A03">
      <w:pPr>
        <w:jc w:val="both"/>
        <w:rPr>
          <w:rFonts w:ascii="Times New Roman" w:hAnsi="Times New Roman"/>
          <w:sz w:val="24"/>
          <w:szCs w:val="24"/>
        </w:rPr>
      </w:pPr>
    </w:p>
    <w:p w:rsidR="00B13A03" w:rsidRPr="00923298" w:rsidRDefault="00B13A03" w:rsidP="00B13A03">
      <w:pPr>
        <w:widowControl w:val="0"/>
        <w:autoSpaceDE w:val="0"/>
        <w:autoSpaceDN w:val="0"/>
        <w:spacing w:after="0" w:line="240" w:lineRule="auto"/>
        <w:ind w:firstLine="720"/>
        <w:jc w:val="center"/>
        <w:rPr>
          <w:rFonts w:ascii="Times New Roman" w:hAnsi="Times New Roman"/>
          <w:sz w:val="24"/>
          <w:szCs w:val="24"/>
        </w:rPr>
      </w:pPr>
    </w:p>
    <w:p w:rsidR="00B13A03" w:rsidRPr="00E631A7" w:rsidRDefault="00B13A03" w:rsidP="00B13A03">
      <w:pPr>
        <w:shd w:val="clear" w:color="auto" w:fill="FFFFFF"/>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r w:rsidRPr="00E631A7">
        <w:rPr>
          <w:rFonts w:ascii="Times New Roman" w:eastAsia="Times New Roman" w:hAnsi="Times New Roman" w:cs="Times New Roman"/>
          <w:b/>
          <w:bCs/>
          <w:color w:val="000000" w:themeColor="text1"/>
          <w:sz w:val="24"/>
          <w:szCs w:val="24"/>
          <w:lang w:eastAsia="ru-RU"/>
        </w:rPr>
        <w:t>Методика подведения итогов муниципального конкурса профессионального мастерства «</w:t>
      </w:r>
      <w:proofErr w:type="gramStart"/>
      <w:r w:rsidRPr="00E631A7">
        <w:rPr>
          <w:rFonts w:ascii="Times New Roman" w:eastAsia="Times New Roman" w:hAnsi="Times New Roman" w:cs="Times New Roman"/>
          <w:b/>
          <w:bCs/>
          <w:color w:val="000000" w:themeColor="text1"/>
          <w:sz w:val="24"/>
          <w:szCs w:val="24"/>
          <w:lang w:eastAsia="ru-RU"/>
        </w:rPr>
        <w:t>Лучший</w:t>
      </w:r>
      <w:proofErr w:type="gramEnd"/>
      <w:r w:rsidRPr="00E631A7">
        <w:rPr>
          <w:rFonts w:ascii="Times New Roman" w:eastAsia="Times New Roman" w:hAnsi="Times New Roman" w:cs="Times New Roman"/>
          <w:b/>
          <w:bCs/>
          <w:color w:val="000000" w:themeColor="text1"/>
          <w:sz w:val="24"/>
          <w:szCs w:val="24"/>
          <w:lang w:eastAsia="ru-RU"/>
        </w:rPr>
        <w:t xml:space="preserve"> специалист по охране труда» Урмарского муниципального округа Чувашской Республики </w:t>
      </w:r>
      <w:r>
        <w:rPr>
          <w:rFonts w:ascii="Times New Roman" w:eastAsia="Times New Roman" w:hAnsi="Times New Roman" w:cs="Times New Roman"/>
          <w:b/>
          <w:bCs/>
          <w:color w:val="000000" w:themeColor="text1"/>
          <w:sz w:val="24"/>
          <w:szCs w:val="24"/>
          <w:lang w:eastAsia="ru-RU"/>
        </w:rPr>
        <w:t>в 2024 году</w:t>
      </w:r>
    </w:p>
    <w:p w:rsidR="00B13A03" w:rsidRPr="00E631A7" w:rsidRDefault="00B13A03" w:rsidP="00B13A03">
      <w:pPr>
        <w:shd w:val="clear" w:color="auto" w:fill="FFFFFF"/>
        <w:spacing w:after="0" w:line="240" w:lineRule="auto"/>
        <w:textAlignment w:val="baseline"/>
        <w:rPr>
          <w:rFonts w:ascii="Times New Roman" w:eastAsia="Times New Roman" w:hAnsi="Times New Roman" w:cs="Times New Roman"/>
          <w:color w:val="000000" w:themeColor="text1"/>
          <w:sz w:val="24"/>
          <w:szCs w:val="24"/>
          <w:lang w:eastAsia="ru-RU"/>
        </w:rPr>
      </w:pPr>
    </w:p>
    <w:p w:rsidR="00B13A03" w:rsidRDefault="00B13A03" w:rsidP="00B13A03">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Pr="00E631A7">
        <w:rPr>
          <w:rFonts w:ascii="Times New Roman" w:eastAsia="Times New Roman" w:hAnsi="Times New Roman" w:cs="Times New Roman"/>
          <w:color w:val="000000" w:themeColor="text1"/>
          <w:sz w:val="24"/>
          <w:szCs w:val="24"/>
          <w:lang w:eastAsia="ru-RU"/>
        </w:rPr>
        <w:t xml:space="preserve">1. Победители муниципального конкурса профессионального мастерства "Лучший специалист по охране труда " Урмарского муниципального округа Чувашской Республики </w:t>
      </w:r>
      <w:r>
        <w:rPr>
          <w:rFonts w:ascii="Times New Roman" w:eastAsia="Times New Roman" w:hAnsi="Times New Roman" w:cs="Times New Roman"/>
          <w:color w:val="000000" w:themeColor="text1"/>
          <w:sz w:val="24"/>
          <w:szCs w:val="24"/>
          <w:lang w:eastAsia="ru-RU"/>
        </w:rPr>
        <w:t>в 2024 году</w:t>
      </w:r>
      <w:r w:rsidRPr="00E631A7">
        <w:rPr>
          <w:rFonts w:ascii="Times New Roman" w:eastAsia="Times New Roman" w:hAnsi="Times New Roman" w:cs="Times New Roman"/>
          <w:color w:val="000000" w:themeColor="text1"/>
          <w:sz w:val="24"/>
          <w:szCs w:val="24"/>
          <w:lang w:eastAsia="ru-RU"/>
        </w:rPr>
        <w:t xml:space="preserve"> (далее также - Конкурс) определяются на основе рейтинга по результатам комплексной оценки выполнения специально разработанных заданий, изучения и оценки представленных документов, в том числе конкурсной работы. Для подведения итогов Конкурса проводится ранжирование участников муниципального конкурса профессионального мастерства "Лучший специалист по охране труда " Урмарского муниципального округа Чувашской Республики </w:t>
      </w:r>
      <w:r>
        <w:rPr>
          <w:rFonts w:ascii="Times New Roman" w:eastAsia="Times New Roman" w:hAnsi="Times New Roman" w:cs="Times New Roman"/>
          <w:color w:val="000000" w:themeColor="text1"/>
          <w:sz w:val="24"/>
          <w:szCs w:val="24"/>
          <w:lang w:eastAsia="ru-RU"/>
        </w:rPr>
        <w:t>в 2024 году</w:t>
      </w:r>
      <w:r w:rsidRPr="00E631A7">
        <w:rPr>
          <w:rFonts w:ascii="Times New Roman" w:eastAsia="Times New Roman" w:hAnsi="Times New Roman" w:cs="Times New Roman"/>
          <w:color w:val="000000" w:themeColor="text1"/>
          <w:sz w:val="24"/>
          <w:szCs w:val="24"/>
          <w:lang w:eastAsia="ru-RU"/>
        </w:rPr>
        <w:t xml:space="preserve"> (далее - участники) по значениям полученных оценок по итогам второго и третьего этапов Конкурса и составляется рейтинг участников.</w:t>
      </w:r>
    </w:p>
    <w:p w:rsidR="00B13A03" w:rsidRDefault="00B13A03" w:rsidP="00B13A03">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Pr="00E631A7">
        <w:rPr>
          <w:rFonts w:ascii="Times New Roman" w:eastAsia="Times New Roman" w:hAnsi="Times New Roman" w:cs="Times New Roman"/>
          <w:color w:val="000000" w:themeColor="text1"/>
          <w:sz w:val="24"/>
          <w:szCs w:val="24"/>
          <w:lang w:eastAsia="ru-RU"/>
        </w:rPr>
        <w:t>При равенстве рейтингов у двух и более участников преимущество отдается участнику, имеющему лучший результат в теоретическом конкурсе. При равенстве рейтингов в теоретическом конкурсе окончательное решение принимает комиссия по проведению муниципального конкурса профессионального мастерства "</w:t>
      </w:r>
      <w:proofErr w:type="gramStart"/>
      <w:r w:rsidRPr="00E631A7">
        <w:rPr>
          <w:rFonts w:ascii="Times New Roman" w:eastAsia="Times New Roman" w:hAnsi="Times New Roman" w:cs="Times New Roman"/>
          <w:color w:val="000000" w:themeColor="text1"/>
          <w:sz w:val="24"/>
          <w:szCs w:val="24"/>
          <w:lang w:eastAsia="ru-RU"/>
        </w:rPr>
        <w:t>Лучший</w:t>
      </w:r>
      <w:proofErr w:type="gramEnd"/>
      <w:r w:rsidRPr="00E631A7">
        <w:rPr>
          <w:rFonts w:ascii="Times New Roman" w:eastAsia="Times New Roman" w:hAnsi="Times New Roman" w:cs="Times New Roman"/>
          <w:color w:val="000000" w:themeColor="text1"/>
          <w:sz w:val="24"/>
          <w:szCs w:val="24"/>
          <w:lang w:eastAsia="ru-RU"/>
        </w:rPr>
        <w:t xml:space="preserve"> специалист по охране труда " Урмарского муниципального округа Чувашской Республики </w:t>
      </w:r>
      <w:r>
        <w:rPr>
          <w:rFonts w:ascii="Times New Roman" w:eastAsia="Times New Roman" w:hAnsi="Times New Roman" w:cs="Times New Roman"/>
          <w:color w:val="000000" w:themeColor="text1"/>
          <w:sz w:val="24"/>
          <w:szCs w:val="24"/>
          <w:lang w:eastAsia="ru-RU"/>
        </w:rPr>
        <w:t>в 2024 году</w:t>
      </w:r>
      <w:r w:rsidRPr="00E631A7">
        <w:rPr>
          <w:rFonts w:ascii="Times New Roman" w:eastAsia="Times New Roman" w:hAnsi="Times New Roman" w:cs="Times New Roman"/>
          <w:color w:val="000000" w:themeColor="text1"/>
          <w:sz w:val="24"/>
          <w:szCs w:val="24"/>
          <w:lang w:eastAsia="ru-RU"/>
        </w:rPr>
        <w:t>.</w:t>
      </w:r>
    </w:p>
    <w:p w:rsidR="00B13A03" w:rsidRDefault="00B13A03" w:rsidP="00B13A03">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sidRPr="00E631A7">
        <w:rPr>
          <w:rFonts w:ascii="Times New Roman" w:eastAsia="Times New Roman" w:hAnsi="Times New Roman" w:cs="Times New Roman"/>
          <w:color w:val="000000" w:themeColor="text1"/>
          <w:sz w:val="24"/>
          <w:szCs w:val="24"/>
          <w:lang w:eastAsia="ru-RU"/>
        </w:rPr>
        <w:t>Участники, имеющие наивысший рейтинг (набравшие наибольшее количество баллов), признаются победителями, и распределяются призовые места (I, II и III соответственно).</w:t>
      </w:r>
      <w:r w:rsidRPr="00E631A7">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Pr="00E631A7">
        <w:rPr>
          <w:rFonts w:ascii="Times New Roman" w:eastAsia="Times New Roman" w:hAnsi="Times New Roman" w:cs="Times New Roman"/>
          <w:color w:val="000000" w:themeColor="text1"/>
          <w:sz w:val="24"/>
          <w:szCs w:val="24"/>
          <w:lang w:eastAsia="ru-RU"/>
        </w:rPr>
        <w:t xml:space="preserve">2. </w:t>
      </w:r>
      <w:proofErr w:type="gramStart"/>
      <w:r w:rsidRPr="00E631A7">
        <w:rPr>
          <w:rFonts w:ascii="Times New Roman" w:eastAsia="Times New Roman" w:hAnsi="Times New Roman" w:cs="Times New Roman"/>
          <w:color w:val="000000" w:themeColor="text1"/>
          <w:sz w:val="24"/>
          <w:szCs w:val="24"/>
          <w:lang w:eastAsia="ru-RU"/>
        </w:rPr>
        <w:t>Показателями оценки результатов Конкурса являются:</w:t>
      </w:r>
      <w:r w:rsidRPr="00E631A7">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Pr="00E631A7">
        <w:rPr>
          <w:rFonts w:ascii="Times New Roman" w:eastAsia="Times New Roman" w:hAnsi="Times New Roman" w:cs="Times New Roman"/>
          <w:color w:val="000000" w:themeColor="text1"/>
          <w:sz w:val="24"/>
          <w:szCs w:val="24"/>
          <w:lang w:eastAsia="ru-RU"/>
        </w:rPr>
        <w:t>1) сведения об изучении и оценке документов;</w:t>
      </w:r>
      <w:r w:rsidRPr="00E631A7">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Pr="00E631A7">
        <w:rPr>
          <w:rFonts w:ascii="Times New Roman" w:eastAsia="Times New Roman" w:hAnsi="Times New Roman" w:cs="Times New Roman"/>
          <w:color w:val="000000" w:themeColor="text1"/>
          <w:sz w:val="24"/>
          <w:szCs w:val="24"/>
          <w:lang w:eastAsia="ru-RU"/>
        </w:rPr>
        <w:t>2) теоретическое задание.</w:t>
      </w:r>
      <w:proofErr w:type="gramEnd"/>
      <w:r w:rsidRPr="00E631A7">
        <w:rPr>
          <w:rFonts w:ascii="Times New Roman" w:eastAsia="Times New Roman" w:hAnsi="Times New Roman" w:cs="Times New Roman"/>
          <w:color w:val="000000" w:themeColor="text1"/>
          <w:sz w:val="24"/>
          <w:szCs w:val="24"/>
          <w:lang w:eastAsia="ru-RU"/>
        </w:rPr>
        <w:t xml:space="preserve"> Участникам предлагаются теоретические вопросы на знание законодательства Российской Федерации по охране труда (за каждый правильный ответ присваивается 1 балл);</w:t>
      </w:r>
    </w:p>
    <w:p w:rsidR="00B13A03" w:rsidRDefault="00B13A03" w:rsidP="00B13A03">
      <w:pPr>
        <w:shd w:val="clear" w:color="auto" w:fill="FFFFFF"/>
        <w:spacing w:after="0" w:line="240" w:lineRule="auto"/>
        <w:ind w:firstLine="48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Pr="00E631A7">
        <w:rPr>
          <w:rFonts w:ascii="Times New Roman" w:eastAsia="Times New Roman" w:hAnsi="Times New Roman" w:cs="Times New Roman"/>
          <w:color w:val="000000" w:themeColor="text1"/>
          <w:sz w:val="24"/>
          <w:szCs w:val="24"/>
          <w:lang w:eastAsia="ru-RU"/>
        </w:rPr>
        <w:t>3) практическое задание, в которое входят вопросы по:</w:t>
      </w:r>
      <w:r w:rsidRPr="00E631A7">
        <w:rPr>
          <w:rFonts w:ascii="Times New Roman" w:eastAsia="Times New Roman" w:hAnsi="Times New Roman" w:cs="Times New Roman"/>
          <w:color w:val="000000" w:themeColor="text1"/>
          <w:sz w:val="24"/>
          <w:szCs w:val="24"/>
          <w:lang w:eastAsia="ru-RU"/>
        </w:rPr>
        <w:br/>
      </w:r>
      <w:proofErr w:type="gramStart"/>
      <w:r>
        <w:rPr>
          <w:rFonts w:ascii="Times New Roman" w:eastAsia="Times New Roman" w:hAnsi="Times New Roman" w:cs="Times New Roman"/>
          <w:color w:val="000000" w:themeColor="text1"/>
          <w:sz w:val="24"/>
          <w:szCs w:val="24"/>
          <w:lang w:eastAsia="ru-RU"/>
        </w:rPr>
        <w:tab/>
      </w:r>
      <w:r w:rsidRPr="00E631A7">
        <w:rPr>
          <w:rFonts w:ascii="Times New Roman" w:eastAsia="Times New Roman" w:hAnsi="Times New Roman" w:cs="Times New Roman"/>
          <w:color w:val="000000" w:themeColor="text1"/>
          <w:sz w:val="24"/>
          <w:szCs w:val="24"/>
          <w:lang w:eastAsia="ru-RU"/>
        </w:rPr>
        <w:t>-</w:t>
      </w:r>
      <w:proofErr w:type="gramEnd"/>
      <w:r w:rsidRPr="00E631A7">
        <w:rPr>
          <w:rFonts w:ascii="Times New Roman" w:eastAsia="Times New Roman" w:hAnsi="Times New Roman" w:cs="Times New Roman"/>
          <w:color w:val="000000" w:themeColor="text1"/>
          <w:sz w:val="24"/>
          <w:szCs w:val="24"/>
          <w:lang w:eastAsia="ru-RU"/>
        </w:rPr>
        <w:t>расследованию несчастных случаев на производстве и профессиональных заболеваний (за каждое правильно выполненное задание присваивается 1 балл);</w:t>
      </w:r>
      <w:r w:rsidRPr="00E631A7">
        <w:rPr>
          <w:rFonts w:ascii="Times New Roman" w:eastAsia="Times New Roman" w:hAnsi="Times New Roman" w:cs="Times New Roman"/>
          <w:color w:val="000000" w:themeColor="text1"/>
          <w:sz w:val="24"/>
          <w:szCs w:val="24"/>
          <w:lang w:eastAsia="ru-RU"/>
        </w:rPr>
        <w:br/>
        <w:t>-выявлению нарушений требований охраны труда (за каждое правильно выполненное задание присваивается 1 балл);</w:t>
      </w:r>
    </w:p>
    <w:p w:rsidR="00B13A03" w:rsidRPr="00E631A7" w:rsidRDefault="00B13A03" w:rsidP="00B13A03">
      <w:pPr>
        <w:shd w:val="clear" w:color="auto" w:fill="FFFFFF"/>
        <w:spacing w:after="0" w:line="240" w:lineRule="auto"/>
        <w:ind w:firstLine="480"/>
        <w:jc w:val="both"/>
        <w:textAlignment w:val="baseline"/>
        <w:rPr>
          <w:rFonts w:ascii="Times New Roman" w:eastAsiaTheme="minorEastAsia" w:hAnsi="Times New Roman" w:cs="Times New Roman"/>
          <w:sz w:val="24"/>
          <w:szCs w:val="24"/>
          <w:lang w:eastAsia="ru-RU"/>
        </w:rPr>
      </w:pPr>
      <w:r w:rsidRPr="00E631A7">
        <w:rPr>
          <w:rFonts w:ascii="Times New Roman" w:eastAsia="Times New Roman" w:hAnsi="Times New Roman" w:cs="Times New Roman"/>
          <w:color w:val="000000" w:themeColor="text1"/>
          <w:sz w:val="24"/>
          <w:szCs w:val="24"/>
          <w:lang w:eastAsia="ru-RU"/>
        </w:rPr>
        <w:t>-использованию средств индивидуальной защиты работающих и пожаротушению (за каждое правильно выполненное задание присваивается 1 балл);</w:t>
      </w:r>
      <w:r w:rsidRPr="00E631A7">
        <w:rPr>
          <w:rFonts w:ascii="Times New Roman" w:eastAsia="Times New Roman" w:hAnsi="Times New Roman" w:cs="Times New Roman"/>
          <w:color w:val="000000" w:themeColor="text1"/>
          <w:sz w:val="24"/>
          <w:szCs w:val="24"/>
          <w:lang w:eastAsia="ru-RU"/>
        </w:rPr>
        <w:br/>
      </w:r>
      <w:proofErr w:type="gramStart"/>
      <w:r>
        <w:rPr>
          <w:rFonts w:ascii="Times New Roman" w:eastAsia="Times New Roman" w:hAnsi="Times New Roman" w:cs="Times New Roman"/>
          <w:color w:val="000000" w:themeColor="text1"/>
          <w:sz w:val="24"/>
          <w:szCs w:val="24"/>
          <w:lang w:eastAsia="ru-RU"/>
        </w:rPr>
        <w:tab/>
      </w:r>
      <w:r w:rsidRPr="00E631A7">
        <w:rPr>
          <w:rFonts w:ascii="Times New Roman" w:eastAsia="Times New Roman" w:hAnsi="Times New Roman" w:cs="Times New Roman"/>
          <w:color w:val="000000" w:themeColor="text1"/>
          <w:sz w:val="24"/>
          <w:szCs w:val="24"/>
          <w:lang w:eastAsia="ru-RU"/>
        </w:rPr>
        <w:t>-</w:t>
      </w:r>
      <w:proofErr w:type="gramEnd"/>
      <w:r w:rsidRPr="00E631A7">
        <w:rPr>
          <w:rFonts w:ascii="Times New Roman" w:eastAsia="Times New Roman" w:hAnsi="Times New Roman" w:cs="Times New Roman"/>
          <w:color w:val="000000" w:themeColor="text1"/>
          <w:sz w:val="24"/>
          <w:szCs w:val="24"/>
          <w:lang w:eastAsia="ru-RU"/>
        </w:rPr>
        <w:t>оказанию первой медицинской помощи пострадавшим на производстве (за каждое правильно выполненное задание присваивается 1 балл);</w:t>
      </w:r>
      <w:r w:rsidRPr="00E631A7">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color w:val="000000" w:themeColor="text1"/>
          <w:sz w:val="24"/>
          <w:szCs w:val="24"/>
          <w:lang w:eastAsia="ru-RU"/>
        </w:rPr>
        <w:tab/>
      </w:r>
      <w:r w:rsidRPr="00E631A7">
        <w:rPr>
          <w:rFonts w:ascii="Times New Roman" w:eastAsia="Times New Roman" w:hAnsi="Times New Roman" w:cs="Times New Roman"/>
          <w:color w:val="000000" w:themeColor="text1"/>
          <w:sz w:val="24"/>
          <w:szCs w:val="24"/>
          <w:lang w:eastAsia="ru-RU"/>
        </w:rPr>
        <w:t>4) защита конкурсной работы (ставится от 0 до 10 баллов).</w:t>
      </w:r>
    </w:p>
    <w:p w:rsidR="0029148D" w:rsidRPr="00890FA5" w:rsidRDefault="0029148D" w:rsidP="00B13A03">
      <w:pPr>
        <w:spacing w:after="0" w:line="240" w:lineRule="auto"/>
        <w:ind w:right="4962"/>
        <w:jc w:val="both"/>
        <w:rPr>
          <w:rFonts w:ascii="Times New Roman" w:hAnsi="Times New Roman" w:cs="Times New Roman"/>
          <w:sz w:val="20"/>
          <w:szCs w:val="20"/>
        </w:rPr>
      </w:pPr>
    </w:p>
    <w:sectPr w:rsidR="0029148D" w:rsidRPr="00890FA5" w:rsidSect="00B13A03">
      <w:headerReference w:type="default" r:id="rId10"/>
      <w:pgSz w:w="11906" w:h="16838"/>
      <w:pgMar w:top="1134" w:right="707"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1AC" w:rsidRDefault="006F51AC" w:rsidP="00C65999">
      <w:pPr>
        <w:spacing w:after="0" w:line="240" w:lineRule="auto"/>
      </w:pPr>
      <w:r>
        <w:separator/>
      </w:r>
    </w:p>
  </w:endnote>
  <w:endnote w:type="continuationSeparator" w:id="0">
    <w:p w:rsidR="006F51AC" w:rsidRDefault="006F51A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Lucida Sans">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1AC" w:rsidRDefault="006F51AC" w:rsidP="00C65999">
      <w:pPr>
        <w:spacing w:after="0" w:line="240" w:lineRule="auto"/>
      </w:pPr>
      <w:r>
        <w:separator/>
      </w:r>
    </w:p>
  </w:footnote>
  <w:footnote w:type="continuationSeparator" w:id="0">
    <w:p w:rsidR="006F51AC" w:rsidRDefault="006F51AC"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F0A" w:rsidRDefault="009A3F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44E4221"/>
    <w:multiLevelType w:val="hybridMultilevel"/>
    <w:tmpl w:val="0BDE8FCA"/>
    <w:lvl w:ilvl="0" w:tplc="F48C57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3">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5">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6">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42E3BD8"/>
    <w:multiLevelType w:val="multilevel"/>
    <w:tmpl w:val="B6AA375E"/>
    <w:lvl w:ilvl="0">
      <w:start w:val="1"/>
      <w:numFmt w:val="decimal"/>
      <w:lvlText w:val="%1."/>
      <w:lvlJc w:val="left"/>
      <w:pPr>
        <w:ind w:left="644"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8">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9">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79CF5F0D"/>
    <w:multiLevelType w:val="multilevel"/>
    <w:tmpl w:val="A498F8F4"/>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4"/>
  </w:num>
  <w:num w:numId="3">
    <w:abstractNumId w:val="23"/>
  </w:num>
  <w:num w:numId="4">
    <w:abstractNumId w:val="13"/>
  </w:num>
  <w:num w:numId="5">
    <w:abstractNumId w:val="22"/>
  </w:num>
  <w:num w:numId="6">
    <w:abstractNumId w:val="17"/>
  </w:num>
  <w:num w:numId="7">
    <w:abstractNumId w:val="35"/>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6"/>
  </w:num>
  <w:num w:numId="3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2946"/>
    <w:rsid w:val="000049E2"/>
    <w:rsid w:val="0000598D"/>
    <w:rsid w:val="00005BC9"/>
    <w:rsid w:val="00006AB5"/>
    <w:rsid w:val="00006EB7"/>
    <w:rsid w:val="00012104"/>
    <w:rsid w:val="000128EE"/>
    <w:rsid w:val="00013134"/>
    <w:rsid w:val="00013E82"/>
    <w:rsid w:val="00014F74"/>
    <w:rsid w:val="000154CA"/>
    <w:rsid w:val="000161FF"/>
    <w:rsid w:val="00017FC7"/>
    <w:rsid w:val="00020078"/>
    <w:rsid w:val="00023847"/>
    <w:rsid w:val="00024CCF"/>
    <w:rsid w:val="00024EF8"/>
    <w:rsid w:val="00026A03"/>
    <w:rsid w:val="00026DCE"/>
    <w:rsid w:val="00031083"/>
    <w:rsid w:val="00031A66"/>
    <w:rsid w:val="00032572"/>
    <w:rsid w:val="000328C1"/>
    <w:rsid w:val="0003598D"/>
    <w:rsid w:val="00035C98"/>
    <w:rsid w:val="0004660D"/>
    <w:rsid w:val="00046FD2"/>
    <w:rsid w:val="000471A6"/>
    <w:rsid w:val="00051660"/>
    <w:rsid w:val="00053E85"/>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D69"/>
    <w:rsid w:val="000A2F94"/>
    <w:rsid w:val="000A3529"/>
    <w:rsid w:val="000A49C0"/>
    <w:rsid w:val="000A51A8"/>
    <w:rsid w:val="000A52D2"/>
    <w:rsid w:val="000A55E3"/>
    <w:rsid w:val="000A6B4C"/>
    <w:rsid w:val="000B0528"/>
    <w:rsid w:val="000B6629"/>
    <w:rsid w:val="000B6D7A"/>
    <w:rsid w:val="000B79AB"/>
    <w:rsid w:val="000C01BA"/>
    <w:rsid w:val="000C11F7"/>
    <w:rsid w:val="000C1A91"/>
    <w:rsid w:val="000C2AED"/>
    <w:rsid w:val="000C39F1"/>
    <w:rsid w:val="000C403B"/>
    <w:rsid w:val="000C66C2"/>
    <w:rsid w:val="000C6709"/>
    <w:rsid w:val="000C786A"/>
    <w:rsid w:val="000C7E4B"/>
    <w:rsid w:val="000D08C5"/>
    <w:rsid w:val="000D0A9E"/>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1B08"/>
    <w:rsid w:val="000F2537"/>
    <w:rsid w:val="000F259D"/>
    <w:rsid w:val="000F3350"/>
    <w:rsid w:val="000F39C3"/>
    <w:rsid w:val="000F431B"/>
    <w:rsid w:val="000F752A"/>
    <w:rsid w:val="000F7E81"/>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7E5"/>
    <w:rsid w:val="0012193A"/>
    <w:rsid w:val="0012330C"/>
    <w:rsid w:val="00123E1C"/>
    <w:rsid w:val="00125D48"/>
    <w:rsid w:val="001274B3"/>
    <w:rsid w:val="00130DCC"/>
    <w:rsid w:val="00133292"/>
    <w:rsid w:val="00134A3D"/>
    <w:rsid w:val="00134EDF"/>
    <w:rsid w:val="001353D9"/>
    <w:rsid w:val="00140250"/>
    <w:rsid w:val="0014126C"/>
    <w:rsid w:val="00145BE8"/>
    <w:rsid w:val="00150378"/>
    <w:rsid w:val="00157C1C"/>
    <w:rsid w:val="00157E7D"/>
    <w:rsid w:val="001602BA"/>
    <w:rsid w:val="001616D0"/>
    <w:rsid w:val="00163811"/>
    <w:rsid w:val="001662B2"/>
    <w:rsid w:val="00170640"/>
    <w:rsid w:val="00170A9D"/>
    <w:rsid w:val="00170F0F"/>
    <w:rsid w:val="001728CD"/>
    <w:rsid w:val="0017614E"/>
    <w:rsid w:val="001764EB"/>
    <w:rsid w:val="0017744E"/>
    <w:rsid w:val="00177CA6"/>
    <w:rsid w:val="00180746"/>
    <w:rsid w:val="00181F2D"/>
    <w:rsid w:val="0018206F"/>
    <w:rsid w:val="00182422"/>
    <w:rsid w:val="001824DE"/>
    <w:rsid w:val="0018468F"/>
    <w:rsid w:val="00190120"/>
    <w:rsid w:val="001901F6"/>
    <w:rsid w:val="001911A1"/>
    <w:rsid w:val="00191E55"/>
    <w:rsid w:val="001950F9"/>
    <w:rsid w:val="00195242"/>
    <w:rsid w:val="00195C9E"/>
    <w:rsid w:val="0019609B"/>
    <w:rsid w:val="001965E5"/>
    <w:rsid w:val="001A048E"/>
    <w:rsid w:val="001A2A22"/>
    <w:rsid w:val="001A4342"/>
    <w:rsid w:val="001A496F"/>
    <w:rsid w:val="001A4BEB"/>
    <w:rsid w:val="001A4C9E"/>
    <w:rsid w:val="001A7C46"/>
    <w:rsid w:val="001B24C7"/>
    <w:rsid w:val="001B360B"/>
    <w:rsid w:val="001B3957"/>
    <w:rsid w:val="001B42FB"/>
    <w:rsid w:val="001B4A3F"/>
    <w:rsid w:val="001B5A2F"/>
    <w:rsid w:val="001B5A6D"/>
    <w:rsid w:val="001B5C9E"/>
    <w:rsid w:val="001C04AF"/>
    <w:rsid w:val="001C074C"/>
    <w:rsid w:val="001C086A"/>
    <w:rsid w:val="001C0D22"/>
    <w:rsid w:val="001C0D6C"/>
    <w:rsid w:val="001C3BD0"/>
    <w:rsid w:val="001C3C51"/>
    <w:rsid w:val="001C68A6"/>
    <w:rsid w:val="001D09A4"/>
    <w:rsid w:val="001D2343"/>
    <w:rsid w:val="001D4AEE"/>
    <w:rsid w:val="001D4CC7"/>
    <w:rsid w:val="001D4EC9"/>
    <w:rsid w:val="001D4EE2"/>
    <w:rsid w:val="001D584A"/>
    <w:rsid w:val="001D7E1B"/>
    <w:rsid w:val="001E0C5B"/>
    <w:rsid w:val="001E388B"/>
    <w:rsid w:val="001E3FAE"/>
    <w:rsid w:val="001E5F45"/>
    <w:rsid w:val="001E67F7"/>
    <w:rsid w:val="001F3259"/>
    <w:rsid w:val="001F378B"/>
    <w:rsid w:val="001F3F94"/>
    <w:rsid w:val="001F51F2"/>
    <w:rsid w:val="001F641C"/>
    <w:rsid w:val="001F6B37"/>
    <w:rsid w:val="001F7CE2"/>
    <w:rsid w:val="002011CE"/>
    <w:rsid w:val="002038E2"/>
    <w:rsid w:val="00203BE3"/>
    <w:rsid w:val="00203D6B"/>
    <w:rsid w:val="00204852"/>
    <w:rsid w:val="0020548A"/>
    <w:rsid w:val="00206485"/>
    <w:rsid w:val="00211E14"/>
    <w:rsid w:val="00212918"/>
    <w:rsid w:val="00212D19"/>
    <w:rsid w:val="00213491"/>
    <w:rsid w:val="002134CB"/>
    <w:rsid w:val="00213B9D"/>
    <w:rsid w:val="00214439"/>
    <w:rsid w:val="00217FC9"/>
    <w:rsid w:val="002216D5"/>
    <w:rsid w:val="00222614"/>
    <w:rsid w:val="00222D62"/>
    <w:rsid w:val="00225193"/>
    <w:rsid w:val="002255C2"/>
    <w:rsid w:val="00226D7C"/>
    <w:rsid w:val="00227772"/>
    <w:rsid w:val="00234195"/>
    <w:rsid w:val="00234CFF"/>
    <w:rsid w:val="00235BED"/>
    <w:rsid w:val="002402DE"/>
    <w:rsid w:val="00240D65"/>
    <w:rsid w:val="00241E01"/>
    <w:rsid w:val="0024273B"/>
    <w:rsid w:val="00243C3A"/>
    <w:rsid w:val="00243FD9"/>
    <w:rsid w:val="00244910"/>
    <w:rsid w:val="002456BC"/>
    <w:rsid w:val="00245A9E"/>
    <w:rsid w:val="0024611C"/>
    <w:rsid w:val="0024676F"/>
    <w:rsid w:val="00247699"/>
    <w:rsid w:val="00247B0C"/>
    <w:rsid w:val="002508CB"/>
    <w:rsid w:val="0025351E"/>
    <w:rsid w:val="00253581"/>
    <w:rsid w:val="00254215"/>
    <w:rsid w:val="00255EED"/>
    <w:rsid w:val="00261480"/>
    <w:rsid w:val="002634B6"/>
    <w:rsid w:val="0026388F"/>
    <w:rsid w:val="00263CC8"/>
    <w:rsid w:val="0026484B"/>
    <w:rsid w:val="002669E2"/>
    <w:rsid w:val="00271C9C"/>
    <w:rsid w:val="00272F53"/>
    <w:rsid w:val="002745C4"/>
    <w:rsid w:val="00275CF0"/>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0B06"/>
    <w:rsid w:val="002C456F"/>
    <w:rsid w:val="002C52BA"/>
    <w:rsid w:val="002C679A"/>
    <w:rsid w:val="002C7D15"/>
    <w:rsid w:val="002D0235"/>
    <w:rsid w:val="002D24EE"/>
    <w:rsid w:val="002D2A0D"/>
    <w:rsid w:val="002D2AA4"/>
    <w:rsid w:val="002D486C"/>
    <w:rsid w:val="002D53F2"/>
    <w:rsid w:val="002D5562"/>
    <w:rsid w:val="002D73A2"/>
    <w:rsid w:val="002D7703"/>
    <w:rsid w:val="002D7E3E"/>
    <w:rsid w:val="002E22F0"/>
    <w:rsid w:val="002E34D6"/>
    <w:rsid w:val="002E4EBE"/>
    <w:rsid w:val="002E5864"/>
    <w:rsid w:val="002E597A"/>
    <w:rsid w:val="002E62DF"/>
    <w:rsid w:val="002E71A7"/>
    <w:rsid w:val="002F13F3"/>
    <w:rsid w:val="002F265D"/>
    <w:rsid w:val="002F2F44"/>
    <w:rsid w:val="002F3371"/>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5E4F"/>
    <w:rsid w:val="003263AA"/>
    <w:rsid w:val="0032665A"/>
    <w:rsid w:val="00326982"/>
    <w:rsid w:val="00326AD2"/>
    <w:rsid w:val="0033251E"/>
    <w:rsid w:val="00332F81"/>
    <w:rsid w:val="00333D66"/>
    <w:rsid w:val="0033648C"/>
    <w:rsid w:val="00337A3C"/>
    <w:rsid w:val="00341916"/>
    <w:rsid w:val="00342D34"/>
    <w:rsid w:val="00342D8E"/>
    <w:rsid w:val="00343077"/>
    <w:rsid w:val="003435BE"/>
    <w:rsid w:val="00343D9B"/>
    <w:rsid w:val="00346649"/>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2D70"/>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D52"/>
    <w:rsid w:val="003B3F37"/>
    <w:rsid w:val="003B404B"/>
    <w:rsid w:val="003B406B"/>
    <w:rsid w:val="003B4212"/>
    <w:rsid w:val="003B5176"/>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4F8F"/>
    <w:rsid w:val="003D532C"/>
    <w:rsid w:val="003E219C"/>
    <w:rsid w:val="003E22BD"/>
    <w:rsid w:val="003E38F3"/>
    <w:rsid w:val="003E5795"/>
    <w:rsid w:val="003E631D"/>
    <w:rsid w:val="003E6CB1"/>
    <w:rsid w:val="003F2E62"/>
    <w:rsid w:val="003F50A7"/>
    <w:rsid w:val="003F5734"/>
    <w:rsid w:val="003F67E6"/>
    <w:rsid w:val="003F6D8A"/>
    <w:rsid w:val="003F7DEE"/>
    <w:rsid w:val="0040061D"/>
    <w:rsid w:val="00403B8C"/>
    <w:rsid w:val="00406743"/>
    <w:rsid w:val="00407419"/>
    <w:rsid w:val="004078FD"/>
    <w:rsid w:val="004079FF"/>
    <w:rsid w:val="00410D0D"/>
    <w:rsid w:val="0041217D"/>
    <w:rsid w:val="00413C77"/>
    <w:rsid w:val="00414130"/>
    <w:rsid w:val="0041445F"/>
    <w:rsid w:val="00415647"/>
    <w:rsid w:val="00416214"/>
    <w:rsid w:val="0041793D"/>
    <w:rsid w:val="00417D44"/>
    <w:rsid w:val="0042246A"/>
    <w:rsid w:val="00423CF2"/>
    <w:rsid w:val="00425D4F"/>
    <w:rsid w:val="00427303"/>
    <w:rsid w:val="004274DB"/>
    <w:rsid w:val="0043091B"/>
    <w:rsid w:val="00431B14"/>
    <w:rsid w:val="00431D18"/>
    <w:rsid w:val="004328B9"/>
    <w:rsid w:val="00433FE3"/>
    <w:rsid w:val="00434912"/>
    <w:rsid w:val="004356E9"/>
    <w:rsid w:val="00435950"/>
    <w:rsid w:val="00437403"/>
    <w:rsid w:val="0043782B"/>
    <w:rsid w:val="004400D6"/>
    <w:rsid w:val="004401F1"/>
    <w:rsid w:val="00440847"/>
    <w:rsid w:val="00440949"/>
    <w:rsid w:val="00440DAC"/>
    <w:rsid w:val="004414F2"/>
    <w:rsid w:val="00441D2C"/>
    <w:rsid w:val="00443D29"/>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B30DF"/>
    <w:rsid w:val="004C05BC"/>
    <w:rsid w:val="004C1596"/>
    <w:rsid w:val="004C48DB"/>
    <w:rsid w:val="004C5FC9"/>
    <w:rsid w:val="004C6107"/>
    <w:rsid w:val="004C63EE"/>
    <w:rsid w:val="004C764C"/>
    <w:rsid w:val="004D105A"/>
    <w:rsid w:val="004D1E9C"/>
    <w:rsid w:val="004D26F6"/>
    <w:rsid w:val="004D2C69"/>
    <w:rsid w:val="004D3342"/>
    <w:rsid w:val="004D4A11"/>
    <w:rsid w:val="004D5358"/>
    <w:rsid w:val="004D75DB"/>
    <w:rsid w:val="004E15E5"/>
    <w:rsid w:val="004E1A7C"/>
    <w:rsid w:val="004E2844"/>
    <w:rsid w:val="004E2AFD"/>
    <w:rsid w:val="004E2B59"/>
    <w:rsid w:val="004E390C"/>
    <w:rsid w:val="004E6119"/>
    <w:rsid w:val="004E7A00"/>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F17"/>
    <w:rsid w:val="0053524D"/>
    <w:rsid w:val="005352D2"/>
    <w:rsid w:val="00535846"/>
    <w:rsid w:val="00536218"/>
    <w:rsid w:val="00540369"/>
    <w:rsid w:val="00544669"/>
    <w:rsid w:val="00544681"/>
    <w:rsid w:val="0054493B"/>
    <w:rsid w:val="005452B3"/>
    <w:rsid w:val="005468B0"/>
    <w:rsid w:val="00547753"/>
    <w:rsid w:val="00551896"/>
    <w:rsid w:val="00553760"/>
    <w:rsid w:val="00554535"/>
    <w:rsid w:val="00554A56"/>
    <w:rsid w:val="00556D5C"/>
    <w:rsid w:val="00561429"/>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77D2C"/>
    <w:rsid w:val="00580CDD"/>
    <w:rsid w:val="005818E9"/>
    <w:rsid w:val="0058647B"/>
    <w:rsid w:val="005902F9"/>
    <w:rsid w:val="005905FE"/>
    <w:rsid w:val="00592045"/>
    <w:rsid w:val="0059205F"/>
    <w:rsid w:val="00592D2C"/>
    <w:rsid w:val="005A31A4"/>
    <w:rsid w:val="005A3813"/>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5E33"/>
    <w:rsid w:val="005C71C8"/>
    <w:rsid w:val="005D0496"/>
    <w:rsid w:val="005D1B23"/>
    <w:rsid w:val="005D237B"/>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5F2B"/>
    <w:rsid w:val="006061B3"/>
    <w:rsid w:val="0061144D"/>
    <w:rsid w:val="00615232"/>
    <w:rsid w:val="0061543A"/>
    <w:rsid w:val="0061670D"/>
    <w:rsid w:val="00620E42"/>
    <w:rsid w:val="00621924"/>
    <w:rsid w:val="00621A95"/>
    <w:rsid w:val="0062213D"/>
    <w:rsid w:val="006233FF"/>
    <w:rsid w:val="00624C2F"/>
    <w:rsid w:val="0062597C"/>
    <w:rsid w:val="00627ABA"/>
    <w:rsid w:val="00630159"/>
    <w:rsid w:val="00632338"/>
    <w:rsid w:val="00633909"/>
    <w:rsid w:val="00634CD6"/>
    <w:rsid w:val="00635096"/>
    <w:rsid w:val="00637E64"/>
    <w:rsid w:val="00641B00"/>
    <w:rsid w:val="00645DC1"/>
    <w:rsid w:val="006464B5"/>
    <w:rsid w:val="0065058D"/>
    <w:rsid w:val="006510D3"/>
    <w:rsid w:val="00652190"/>
    <w:rsid w:val="0065450B"/>
    <w:rsid w:val="00655F14"/>
    <w:rsid w:val="0065722E"/>
    <w:rsid w:val="006601B6"/>
    <w:rsid w:val="0066022A"/>
    <w:rsid w:val="00661419"/>
    <w:rsid w:val="00661C51"/>
    <w:rsid w:val="00662C8B"/>
    <w:rsid w:val="0066313D"/>
    <w:rsid w:val="00664105"/>
    <w:rsid w:val="006648FA"/>
    <w:rsid w:val="00664AA3"/>
    <w:rsid w:val="006668B8"/>
    <w:rsid w:val="006702A4"/>
    <w:rsid w:val="00670704"/>
    <w:rsid w:val="0067081B"/>
    <w:rsid w:val="006726E1"/>
    <w:rsid w:val="00672DEC"/>
    <w:rsid w:val="0067300D"/>
    <w:rsid w:val="0067399F"/>
    <w:rsid w:val="00675EA8"/>
    <w:rsid w:val="00680066"/>
    <w:rsid w:val="0068013A"/>
    <w:rsid w:val="00680201"/>
    <w:rsid w:val="00680C66"/>
    <w:rsid w:val="00681269"/>
    <w:rsid w:val="0068326E"/>
    <w:rsid w:val="0068390B"/>
    <w:rsid w:val="00683F75"/>
    <w:rsid w:val="006874ED"/>
    <w:rsid w:val="00687544"/>
    <w:rsid w:val="006878B2"/>
    <w:rsid w:val="00690519"/>
    <w:rsid w:val="00690942"/>
    <w:rsid w:val="00690BBA"/>
    <w:rsid w:val="00691E30"/>
    <w:rsid w:val="0069227D"/>
    <w:rsid w:val="00693D8C"/>
    <w:rsid w:val="00694971"/>
    <w:rsid w:val="00697F4F"/>
    <w:rsid w:val="006A0009"/>
    <w:rsid w:val="006A05E3"/>
    <w:rsid w:val="006A2015"/>
    <w:rsid w:val="006A366B"/>
    <w:rsid w:val="006A48ED"/>
    <w:rsid w:val="006A4C3E"/>
    <w:rsid w:val="006A54EA"/>
    <w:rsid w:val="006A5D20"/>
    <w:rsid w:val="006A76D2"/>
    <w:rsid w:val="006B1054"/>
    <w:rsid w:val="006B252A"/>
    <w:rsid w:val="006B3DEB"/>
    <w:rsid w:val="006B5877"/>
    <w:rsid w:val="006B5DF4"/>
    <w:rsid w:val="006B60CD"/>
    <w:rsid w:val="006B65B1"/>
    <w:rsid w:val="006B6D25"/>
    <w:rsid w:val="006C1A10"/>
    <w:rsid w:val="006C459F"/>
    <w:rsid w:val="006C5A53"/>
    <w:rsid w:val="006C78B2"/>
    <w:rsid w:val="006D12A4"/>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4D2"/>
    <w:rsid w:val="006F3A36"/>
    <w:rsid w:val="006F46AB"/>
    <w:rsid w:val="006F51AC"/>
    <w:rsid w:val="006F640C"/>
    <w:rsid w:val="006F74A5"/>
    <w:rsid w:val="007029C8"/>
    <w:rsid w:val="00702CFC"/>
    <w:rsid w:val="00702F32"/>
    <w:rsid w:val="00703888"/>
    <w:rsid w:val="007041B3"/>
    <w:rsid w:val="00704484"/>
    <w:rsid w:val="0070676E"/>
    <w:rsid w:val="00706D6C"/>
    <w:rsid w:val="007073C9"/>
    <w:rsid w:val="0071264D"/>
    <w:rsid w:val="00713AC5"/>
    <w:rsid w:val="00715325"/>
    <w:rsid w:val="00715633"/>
    <w:rsid w:val="00721BFE"/>
    <w:rsid w:val="00723DDB"/>
    <w:rsid w:val="00725E67"/>
    <w:rsid w:val="00726543"/>
    <w:rsid w:val="00727A0A"/>
    <w:rsid w:val="00727E81"/>
    <w:rsid w:val="00731539"/>
    <w:rsid w:val="007339E5"/>
    <w:rsid w:val="00733AF3"/>
    <w:rsid w:val="00733B5C"/>
    <w:rsid w:val="00734A57"/>
    <w:rsid w:val="00734EAB"/>
    <w:rsid w:val="00737B12"/>
    <w:rsid w:val="00743425"/>
    <w:rsid w:val="007454C2"/>
    <w:rsid w:val="00747343"/>
    <w:rsid w:val="00752894"/>
    <w:rsid w:val="00752D8A"/>
    <w:rsid w:val="00756842"/>
    <w:rsid w:val="00756FF9"/>
    <w:rsid w:val="00757BB1"/>
    <w:rsid w:val="007605AD"/>
    <w:rsid w:val="0076144C"/>
    <w:rsid w:val="00761FC6"/>
    <w:rsid w:val="007625B3"/>
    <w:rsid w:val="00763130"/>
    <w:rsid w:val="00763A74"/>
    <w:rsid w:val="00765A2E"/>
    <w:rsid w:val="007665A7"/>
    <w:rsid w:val="00767ADA"/>
    <w:rsid w:val="0077048C"/>
    <w:rsid w:val="007716C8"/>
    <w:rsid w:val="007718BE"/>
    <w:rsid w:val="0077385D"/>
    <w:rsid w:val="007756CE"/>
    <w:rsid w:val="00776BB3"/>
    <w:rsid w:val="007776A4"/>
    <w:rsid w:val="0078086C"/>
    <w:rsid w:val="00780C02"/>
    <w:rsid w:val="00780D05"/>
    <w:rsid w:val="00781201"/>
    <w:rsid w:val="00784853"/>
    <w:rsid w:val="007913B3"/>
    <w:rsid w:val="00791CF8"/>
    <w:rsid w:val="00792113"/>
    <w:rsid w:val="0079240D"/>
    <w:rsid w:val="0079292C"/>
    <w:rsid w:val="007934AA"/>
    <w:rsid w:val="00793807"/>
    <w:rsid w:val="007A1E51"/>
    <w:rsid w:val="007A3F52"/>
    <w:rsid w:val="007A453A"/>
    <w:rsid w:val="007A5840"/>
    <w:rsid w:val="007A656A"/>
    <w:rsid w:val="007A66EB"/>
    <w:rsid w:val="007A6B12"/>
    <w:rsid w:val="007B10F9"/>
    <w:rsid w:val="007B1144"/>
    <w:rsid w:val="007B2636"/>
    <w:rsid w:val="007B2A14"/>
    <w:rsid w:val="007B2DB2"/>
    <w:rsid w:val="007B3E33"/>
    <w:rsid w:val="007B5532"/>
    <w:rsid w:val="007B5D40"/>
    <w:rsid w:val="007C00C0"/>
    <w:rsid w:val="007C0D90"/>
    <w:rsid w:val="007C1AAF"/>
    <w:rsid w:val="007C3FB5"/>
    <w:rsid w:val="007C520F"/>
    <w:rsid w:val="007C7F34"/>
    <w:rsid w:val="007D0870"/>
    <w:rsid w:val="007D0A5D"/>
    <w:rsid w:val="007D16F9"/>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3837"/>
    <w:rsid w:val="007F4259"/>
    <w:rsid w:val="007F45F5"/>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70237"/>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D96"/>
    <w:rsid w:val="0089538A"/>
    <w:rsid w:val="00896A9F"/>
    <w:rsid w:val="00896DEE"/>
    <w:rsid w:val="00897898"/>
    <w:rsid w:val="008A1225"/>
    <w:rsid w:val="008A1513"/>
    <w:rsid w:val="008A19E8"/>
    <w:rsid w:val="008A34D1"/>
    <w:rsid w:val="008A414A"/>
    <w:rsid w:val="008A4E5C"/>
    <w:rsid w:val="008A5304"/>
    <w:rsid w:val="008A5514"/>
    <w:rsid w:val="008B0C99"/>
    <w:rsid w:val="008B16FD"/>
    <w:rsid w:val="008B17FF"/>
    <w:rsid w:val="008B29D9"/>
    <w:rsid w:val="008B4211"/>
    <w:rsid w:val="008B4595"/>
    <w:rsid w:val="008B5B80"/>
    <w:rsid w:val="008B6A8A"/>
    <w:rsid w:val="008C0692"/>
    <w:rsid w:val="008C1489"/>
    <w:rsid w:val="008C1623"/>
    <w:rsid w:val="008C2922"/>
    <w:rsid w:val="008C2B01"/>
    <w:rsid w:val="008C46C5"/>
    <w:rsid w:val="008C4F36"/>
    <w:rsid w:val="008C5E36"/>
    <w:rsid w:val="008D0707"/>
    <w:rsid w:val="008D2248"/>
    <w:rsid w:val="008D3FB1"/>
    <w:rsid w:val="008D4AC2"/>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EDA"/>
    <w:rsid w:val="008F13DD"/>
    <w:rsid w:val="008F14C0"/>
    <w:rsid w:val="008F21E2"/>
    <w:rsid w:val="009002F1"/>
    <w:rsid w:val="00900E14"/>
    <w:rsid w:val="00901271"/>
    <w:rsid w:val="00901BA9"/>
    <w:rsid w:val="00903588"/>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2A91"/>
    <w:rsid w:val="00973240"/>
    <w:rsid w:val="009738D6"/>
    <w:rsid w:val="00973978"/>
    <w:rsid w:val="00975ED4"/>
    <w:rsid w:val="00976266"/>
    <w:rsid w:val="0097688B"/>
    <w:rsid w:val="00976A2B"/>
    <w:rsid w:val="00976A44"/>
    <w:rsid w:val="00976A65"/>
    <w:rsid w:val="0097738F"/>
    <w:rsid w:val="0098037E"/>
    <w:rsid w:val="0098140D"/>
    <w:rsid w:val="00981A65"/>
    <w:rsid w:val="00982AD0"/>
    <w:rsid w:val="00986B25"/>
    <w:rsid w:val="00986F7D"/>
    <w:rsid w:val="0099292E"/>
    <w:rsid w:val="009938FB"/>
    <w:rsid w:val="00997FE5"/>
    <w:rsid w:val="009A1D36"/>
    <w:rsid w:val="009A3AF8"/>
    <w:rsid w:val="009A3F0A"/>
    <w:rsid w:val="009A417B"/>
    <w:rsid w:val="009A4209"/>
    <w:rsid w:val="009A576E"/>
    <w:rsid w:val="009A5CCE"/>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D156C"/>
    <w:rsid w:val="009D19E5"/>
    <w:rsid w:val="009D2812"/>
    <w:rsid w:val="009D358B"/>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6ABB"/>
    <w:rsid w:val="009F6CAF"/>
    <w:rsid w:val="009F6D76"/>
    <w:rsid w:val="009F71B7"/>
    <w:rsid w:val="009F751D"/>
    <w:rsid w:val="00A010F0"/>
    <w:rsid w:val="00A012E1"/>
    <w:rsid w:val="00A01412"/>
    <w:rsid w:val="00A01AB8"/>
    <w:rsid w:val="00A0299C"/>
    <w:rsid w:val="00A03A14"/>
    <w:rsid w:val="00A03EA4"/>
    <w:rsid w:val="00A0506D"/>
    <w:rsid w:val="00A1038A"/>
    <w:rsid w:val="00A10527"/>
    <w:rsid w:val="00A11AE3"/>
    <w:rsid w:val="00A13B24"/>
    <w:rsid w:val="00A149E9"/>
    <w:rsid w:val="00A155B9"/>
    <w:rsid w:val="00A16023"/>
    <w:rsid w:val="00A221EC"/>
    <w:rsid w:val="00A23209"/>
    <w:rsid w:val="00A239EA"/>
    <w:rsid w:val="00A23D18"/>
    <w:rsid w:val="00A23DF6"/>
    <w:rsid w:val="00A25928"/>
    <w:rsid w:val="00A259FA"/>
    <w:rsid w:val="00A26DC2"/>
    <w:rsid w:val="00A270F8"/>
    <w:rsid w:val="00A314AD"/>
    <w:rsid w:val="00A31E7F"/>
    <w:rsid w:val="00A32B35"/>
    <w:rsid w:val="00A33A07"/>
    <w:rsid w:val="00A35CA5"/>
    <w:rsid w:val="00A35EA2"/>
    <w:rsid w:val="00A369CC"/>
    <w:rsid w:val="00A36F79"/>
    <w:rsid w:val="00A377BA"/>
    <w:rsid w:val="00A379D9"/>
    <w:rsid w:val="00A4075F"/>
    <w:rsid w:val="00A40D5C"/>
    <w:rsid w:val="00A41B3B"/>
    <w:rsid w:val="00A41FC3"/>
    <w:rsid w:val="00A424B4"/>
    <w:rsid w:val="00A436B6"/>
    <w:rsid w:val="00A44E4C"/>
    <w:rsid w:val="00A450A9"/>
    <w:rsid w:val="00A451B5"/>
    <w:rsid w:val="00A45E12"/>
    <w:rsid w:val="00A46690"/>
    <w:rsid w:val="00A469CC"/>
    <w:rsid w:val="00A47061"/>
    <w:rsid w:val="00A47E77"/>
    <w:rsid w:val="00A47ED8"/>
    <w:rsid w:val="00A51B71"/>
    <w:rsid w:val="00A539D6"/>
    <w:rsid w:val="00A54A05"/>
    <w:rsid w:val="00A55EB7"/>
    <w:rsid w:val="00A577CC"/>
    <w:rsid w:val="00A57897"/>
    <w:rsid w:val="00A60F50"/>
    <w:rsid w:val="00A60F5E"/>
    <w:rsid w:val="00A60FEC"/>
    <w:rsid w:val="00A620F4"/>
    <w:rsid w:val="00A6241A"/>
    <w:rsid w:val="00A649EC"/>
    <w:rsid w:val="00A6754F"/>
    <w:rsid w:val="00A714EE"/>
    <w:rsid w:val="00A723B1"/>
    <w:rsid w:val="00A72DB7"/>
    <w:rsid w:val="00A73704"/>
    <w:rsid w:val="00A740AD"/>
    <w:rsid w:val="00A74A4C"/>
    <w:rsid w:val="00A76B68"/>
    <w:rsid w:val="00A77F14"/>
    <w:rsid w:val="00A815CA"/>
    <w:rsid w:val="00A8165B"/>
    <w:rsid w:val="00A8295F"/>
    <w:rsid w:val="00A84620"/>
    <w:rsid w:val="00A86549"/>
    <w:rsid w:val="00A87C35"/>
    <w:rsid w:val="00A90079"/>
    <w:rsid w:val="00A90C01"/>
    <w:rsid w:val="00A9687A"/>
    <w:rsid w:val="00A968D6"/>
    <w:rsid w:val="00A96BAE"/>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213D"/>
    <w:rsid w:val="00AB25FE"/>
    <w:rsid w:val="00AB30CE"/>
    <w:rsid w:val="00AB3C8E"/>
    <w:rsid w:val="00AB409F"/>
    <w:rsid w:val="00AB43C3"/>
    <w:rsid w:val="00AB4958"/>
    <w:rsid w:val="00AC0A03"/>
    <w:rsid w:val="00AC2128"/>
    <w:rsid w:val="00AC27C0"/>
    <w:rsid w:val="00AC3840"/>
    <w:rsid w:val="00AC3B63"/>
    <w:rsid w:val="00AC5B6C"/>
    <w:rsid w:val="00AC6DCE"/>
    <w:rsid w:val="00AC7033"/>
    <w:rsid w:val="00AD1B61"/>
    <w:rsid w:val="00AD2094"/>
    <w:rsid w:val="00AD2DD8"/>
    <w:rsid w:val="00AD2F95"/>
    <w:rsid w:val="00AD6314"/>
    <w:rsid w:val="00AD6586"/>
    <w:rsid w:val="00AE185A"/>
    <w:rsid w:val="00AE5C2E"/>
    <w:rsid w:val="00AE6B23"/>
    <w:rsid w:val="00AF00DD"/>
    <w:rsid w:val="00AF0362"/>
    <w:rsid w:val="00AF097F"/>
    <w:rsid w:val="00AF183B"/>
    <w:rsid w:val="00AF5091"/>
    <w:rsid w:val="00AF55B2"/>
    <w:rsid w:val="00AF5E34"/>
    <w:rsid w:val="00AF6251"/>
    <w:rsid w:val="00AF7DE3"/>
    <w:rsid w:val="00B00F92"/>
    <w:rsid w:val="00B01509"/>
    <w:rsid w:val="00B01631"/>
    <w:rsid w:val="00B01BF9"/>
    <w:rsid w:val="00B03E24"/>
    <w:rsid w:val="00B04FFE"/>
    <w:rsid w:val="00B05228"/>
    <w:rsid w:val="00B0538D"/>
    <w:rsid w:val="00B05921"/>
    <w:rsid w:val="00B0718D"/>
    <w:rsid w:val="00B07B84"/>
    <w:rsid w:val="00B13A03"/>
    <w:rsid w:val="00B152BE"/>
    <w:rsid w:val="00B15543"/>
    <w:rsid w:val="00B16B66"/>
    <w:rsid w:val="00B16CD7"/>
    <w:rsid w:val="00B202B0"/>
    <w:rsid w:val="00B20BBA"/>
    <w:rsid w:val="00B21680"/>
    <w:rsid w:val="00B217F4"/>
    <w:rsid w:val="00B2282D"/>
    <w:rsid w:val="00B23063"/>
    <w:rsid w:val="00B230D9"/>
    <w:rsid w:val="00B234DC"/>
    <w:rsid w:val="00B23DC9"/>
    <w:rsid w:val="00B24A21"/>
    <w:rsid w:val="00B25DA6"/>
    <w:rsid w:val="00B26179"/>
    <w:rsid w:val="00B27DED"/>
    <w:rsid w:val="00B30AB2"/>
    <w:rsid w:val="00B31287"/>
    <w:rsid w:val="00B31BF2"/>
    <w:rsid w:val="00B3564B"/>
    <w:rsid w:val="00B35B5A"/>
    <w:rsid w:val="00B36E92"/>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ED1"/>
    <w:rsid w:val="00B565AD"/>
    <w:rsid w:val="00B567CA"/>
    <w:rsid w:val="00B56D6B"/>
    <w:rsid w:val="00B57A83"/>
    <w:rsid w:val="00B60500"/>
    <w:rsid w:val="00B63915"/>
    <w:rsid w:val="00B65256"/>
    <w:rsid w:val="00B66AA6"/>
    <w:rsid w:val="00B66F74"/>
    <w:rsid w:val="00B6732F"/>
    <w:rsid w:val="00B67B6A"/>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71D9"/>
    <w:rsid w:val="00B9726D"/>
    <w:rsid w:val="00B97C43"/>
    <w:rsid w:val="00B97C7F"/>
    <w:rsid w:val="00B97F5B"/>
    <w:rsid w:val="00BA0164"/>
    <w:rsid w:val="00BA177F"/>
    <w:rsid w:val="00BA2720"/>
    <w:rsid w:val="00BA2C78"/>
    <w:rsid w:val="00BA2E57"/>
    <w:rsid w:val="00BA385C"/>
    <w:rsid w:val="00BA460E"/>
    <w:rsid w:val="00BA5948"/>
    <w:rsid w:val="00BB0CF1"/>
    <w:rsid w:val="00BB25EA"/>
    <w:rsid w:val="00BB2623"/>
    <w:rsid w:val="00BB26BC"/>
    <w:rsid w:val="00BB2894"/>
    <w:rsid w:val="00BB2BEB"/>
    <w:rsid w:val="00BB36AB"/>
    <w:rsid w:val="00BB40F5"/>
    <w:rsid w:val="00BB4A1A"/>
    <w:rsid w:val="00BB51BF"/>
    <w:rsid w:val="00BB548C"/>
    <w:rsid w:val="00BB5600"/>
    <w:rsid w:val="00BB5901"/>
    <w:rsid w:val="00BB60D3"/>
    <w:rsid w:val="00BB79B6"/>
    <w:rsid w:val="00BC0CF1"/>
    <w:rsid w:val="00BC24E5"/>
    <w:rsid w:val="00BC34E1"/>
    <w:rsid w:val="00BC3EEF"/>
    <w:rsid w:val="00BC4D57"/>
    <w:rsid w:val="00BC768C"/>
    <w:rsid w:val="00BD0B05"/>
    <w:rsid w:val="00BD1D2F"/>
    <w:rsid w:val="00BD200A"/>
    <w:rsid w:val="00BD24C7"/>
    <w:rsid w:val="00BD4D99"/>
    <w:rsid w:val="00BD4EF1"/>
    <w:rsid w:val="00BD4FE0"/>
    <w:rsid w:val="00BD5B47"/>
    <w:rsid w:val="00BD69A6"/>
    <w:rsid w:val="00BD6A18"/>
    <w:rsid w:val="00BE06E5"/>
    <w:rsid w:val="00BE0D4B"/>
    <w:rsid w:val="00BE1392"/>
    <w:rsid w:val="00BE2786"/>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1D9C"/>
    <w:rsid w:val="00C13D72"/>
    <w:rsid w:val="00C15C05"/>
    <w:rsid w:val="00C15E69"/>
    <w:rsid w:val="00C16839"/>
    <w:rsid w:val="00C16B91"/>
    <w:rsid w:val="00C21A2C"/>
    <w:rsid w:val="00C22380"/>
    <w:rsid w:val="00C22B6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2FAB"/>
    <w:rsid w:val="00C562D2"/>
    <w:rsid w:val="00C564BB"/>
    <w:rsid w:val="00C56E36"/>
    <w:rsid w:val="00C61E4A"/>
    <w:rsid w:val="00C62216"/>
    <w:rsid w:val="00C62A9A"/>
    <w:rsid w:val="00C65999"/>
    <w:rsid w:val="00C660C3"/>
    <w:rsid w:val="00C6651F"/>
    <w:rsid w:val="00C6675C"/>
    <w:rsid w:val="00C66FC8"/>
    <w:rsid w:val="00C707E8"/>
    <w:rsid w:val="00C70E2D"/>
    <w:rsid w:val="00C71A10"/>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CD9"/>
    <w:rsid w:val="00CB46F0"/>
    <w:rsid w:val="00CB4F73"/>
    <w:rsid w:val="00CB60E0"/>
    <w:rsid w:val="00CB7D3E"/>
    <w:rsid w:val="00CC02B6"/>
    <w:rsid w:val="00CC1F32"/>
    <w:rsid w:val="00CC2CB5"/>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B23"/>
    <w:rsid w:val="00D15602"/>
    <w:rsid w:val="00D16D5F"/>
    <w:rsid w:val="00D17F2A"/>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7293"/>
    <w:rsid w:val="00D47D86"/>
    <w:rsid w:val="00D530A6"/>
    <w:rsid w:val="00D54331"/>
    <w:rsid w:val="00D54D25"/>
    <w:rsid w:val="00D55279"/>
    <w:rsid w:val="00D565E5"/>
    <w:rsid w:val="00D6287E"/>
    <w:rsid w:val="00D7028A"/>
    <w:rsid w:val="00D7319E"/>
    <w:rsid w:val="00D749F8"/>
    <w:rsid w:val="00D74A3A"/>
    <w:rsid w:val="00D75C0F"/>
    <w:rsid w:val="00D76513"/>
    <w:rsid w:val="00D769D5"/>
    <w:rsid w:val="00D77482"/>
    <w:rsid w:val="00D8066E"/>
    <w:rsid w:val="00D811B1"/>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A73CE"/>
    <w:rsid w:val="00DB1C59"/>
    <w:rsid w:val="00DB2384"/>
    <w:rsid w:val="00DB3AEE"/>
    <w:rsid w:val="00DB4586"/>
    <w:rsid w:val="00DB7F30"/>
    <w:rsid w:val="00DC2C50"/>
    <w:rsid w:val="00DC2E56"/>
    <w:rsid w:val="00DC3084"/>
    <w:rsid w:val="00DC47A4"/>
    <w:rsid w:val="00DC4A14"/>
    <w:rsid w:val="00DC6523"/>
    <w:rsid w:val="00DC7ECA"/>
    <w:rsid w:val="00DD11D5"/>
    <w:rsid w:val="00DD230E"/>
    <w:rsid w:val="00DD4E9B"/>
    <w:rsid w:val="00DE0635"/>
    <w:rsid w:val="00DE06ED"/>
    <w:rsid w:val="00DE6CAF"/>
    <w:rsid w:val="00DE75A5"/>
    <w:rsid w:val="00DF2A14"/>
    <w:rsid w:val="00DF2E62"/>
    <w:rsid w:val="00DF321A"/>
    <w:rsid w:val="00DF3450"/>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921"/>
    <w:rsid w:val="00E17F62"/>
    <w:rsid w:val="00E2227C"/>
    <w:rsid w:val="00E22D20"/>
    <w:rsid w:val="00E22DA9"/>
    <w:rsid w:val="00E2308A"/>
    <w:rsid w:val="00E23294"/>
    <w:rsid w:val="00E24E3B"/>
    <w:rsid w:val="00E304DA"/>
    <w:rsid w:val="00E30E80"/>
    <w:rsid w:val="00E31756"/>
    <w:rsid w:val="00E35DF7"/>
    <w:rsid w:val="00E37FA8"/>
    <w:rsid w:val="00E40D68"/>
    <w:rsid w:val="00E41317"/>
    <w:rsid w:val="00E462DF"/>
    <w:rsid w:val="00E46CB8"/>
    <w:rsid w:val="00E47360"/>
    <w:rsid w:val="00E500B0"/>
    <w:rsid w:val="00E506B6"/>
    <w:rsid w:val="00E5093C"/>
    <w:rsid w:val="00E51756"/>
    <w:rsid w:val="00E52AE3"/>
    <w:rsid w:val="00E52DC8"/>
    <w:rsid w:val="00E54CA9"/>
    <w:rsid w:val="00E56441"/>
    <w:rsid w:val="00E56A79"/>
    <w:rsid w:val="00E602F2"/>
    <w:rsid w:val="00E60DE9"/>
    <w:rsid w:val="00E6203F"/>
    <w:rsid w:val="00E648A0"/>
    <w:rsid w:val="00E665AE"/>
    <w:rsid w:val="00E70B94"/>
    <w:rsid w:val="00E718CE"/>
    <w:rsid w:val="00E73153"/>
    <w:rsid w:val="00E739EA"/>
    <w:rsid w:val="00E75379"/>
    <w:rsid w:val="00E76817"/>
    <w:rsid w:val="00E80AAB"/>
    <w:rsid w:val="00E81E69"/>
    <w:rsid w:val="00E84586"/>
    <w:rsid w:val="00E84ABA"/>
    <w:rsid w:val="00E8505A"/>
    <w:rsid w:val="00E85764"/>
    <w:rsid w:val="00E85AF6"/>
    <w:rsid w:val="00E9061D"/>
    <w:rsid w:val="00E9119E"/>
    <w:rsid w:val="00E912DE"/>
    <w:rsid w:val="00E9166D"/>
    <w:rsid w:val="00E9634E"/>
    <w:rsid w:val="00E966EB"/>
    <w:rsid w:val="00E97D0C"/>
    <w:rsid w:val="00EA04B1"/>
    <w:rsid w:val="00EA0A19"/>
    <w:rsid w:val="00EA117D"/>
    <w:rsid w:val="00EA1E39"/>
    <w:rsid w:val="00EA24E6"/>
    <w:rsid w:val="00EA418F"/>
    <w:rsid w:val="00EA45DB"/>
    <w:rsid w:val="00EB06DD"/>
    <w:rsid w:val="00EB1FA2"/>
    <w:rsid w:val="00EB38EB"/>
    <w:rsid w:val="00EB3F1C"/>
    <w:rsid w:val="00EB4B58"/>
    <w:rsid w:val="00EB53CA"/>
    <w:rsid w:val="00EC0318"/>
    <w:rsid w:val="00EC06D2"/>
    <w:rsid w:val="00EC1AA2"/>
    <w:rsid w:val="00EC27BB"/>
    <w:rsid w:val="00EC2DB0"/>
    <w:rsid w:val="00EC3AFB"/>
    <w:rsid w:val="00EC4E63"/>
    <w:rsid w:val="00EC6299"/>
    <w:rsid w:val="00EC7542"/>
    <w:rsid w:val="00EC7770"/>
    <w:rsid w:val="00EC79DA"/>
    <w:rsid w:val="00ED0F81"/>
    <w:rsid w:val="00ED1A2C"/>
    <w:rsid w:val="00ED21B5"/>
    <w:rsid w:val="00ED2D9D"/>
    <w:rsid w:val="00ED3087"/>
    <w:rsid w:val="00ED70E6"/>
    <w:rsid w:val="00EE1595"/>
    <w:rsid w:val="00EE1B25"/>
    <w:rsid w:val="00EE1F82"/>
    <w:rsid w:val="00EE2479"/>
    <w:rsid w:val="00EE46A2"/>
    <w:rsid w:val="00EE4895"/>
    <w:rsid w:val="00EE505B"/>
    <w:rsid w:val="00EE526C"/>
    <w:rsid w:val="00EE65B7"/>
    <w:rsid w:val="00EE6D20"/>
    <w:rsid w:val="00EE7C3E"/>
    <w:rsid w:val="00EF0098"/>
    <w:rsid w:val="00EF1A1C"/>
    <w:rsid w:val="00EF20C7"/>
    <w:rsid w:val="00EF28AD"/>
    <w:rsid w:val="00EF3CDA"/>
    <w:rsid w:val="00EF4880"/>
    <w:rsid w:val="00EF4961"/>
    <w:rsid w:val="00EF4A15"/>
    <w:rsid w:val="00EF4BF5"/>
    <w:rsid w:val="00EF52B1"/>
    <w:rsid w:val="00EF5470"/>
    <w:rsid w:val="00EF7DF8"/>
    <w:rsid w:val="00EF7FB6"/>
    <w:rsid w:val="00F009ED"/>
    <w:rsid w:val="00F00BD7"/>
    <w:rsid w:val="00F01418"/>
    <w:rsid w:val="00F01CDD"/>
    <w:rsid w:val="00F02434"/>
    <w:rsid w:val="00F0303E"/>
    <w:rsid w:val="00F039A2"/>
    <w:rsid w:val="00F03F99"/>
    <w:rsid w:val="00F06241"/>
    <w:rsid w:val="00F07668"/>
    <w:rsid w:val="00F076F3"/>
    <w:rsid w:val="00F07DD6"/>
    <w:rsid w:val="00F11658"/>
    <w:rsid w:val="00F124C0"/>
    <w:rsid w:val="00F13DA5"/>
    <w:rsid w:val="00F14AB7"/>
    <w:rsid w:val="00F166A9"/>
    <w:rsid w:val="00F16A42"/>
    <w:rsid w:val="00F17A65"/>
    <w:rsid w:val="00F17F8D"/>
    <w:rsid w:val="00F219A6"/>
    <w:rsid w:val="00F23478"/>
    <w:rsid w:val="00F25E07"/>
    <w:rsid w:val="00F267C2"/>
    <w:rsid w:val="00F30537"/>
    <w:rsid w:val="00F30EB4"/>
    <w:rsid w:val="00F3120C"/>
    <w:rsid w:val="00F32D9E"/>
    <w:rsid w:val="00F330DA"/>
    <w:rsid w:val="00F33EBD"/>
    <w:rsid w:val="00F351CC"/>
    <w:rsid w:val="00F36A0D"/>
    <w:rsid w:val="00F36C99"/>
    <w:rsid w:val="00F37971"/>
    <w:rsid w:val="00F37BD8"/>
    <w:rsid w:val="00F40FD1"/>
    <w:rsid w:val="00F457E6"/>
    <w:rsid w:val="00F45897"/>
    <w:rsid w:val="00F520CE"/>
    <w:rsid w:val="00F54B59"/>
    <w:rsid w:val="00F54F49"/>
    <w:rsid w:val="00F55918"/>
    <w:rsid w:val="00F5617F"/>
    <w:rsid w:val="00F566AF"/>
    <w:rsid w:val="00F60338"/>
    <w:rsid w:val="00F61336"/>
    <w:rsid w:val="00F637C9"/>
    <w:rsid w:val="00F63CDA"/>
    <w:rsid w:val="00F66B83"/>
    <w:rsid w:val="00F673B8"/>
    <w:rsid w:val="00F6770E"/>
    <w:rsid w:val="00F67A0F"/>
    <w:rsid w:val="00F67EBA"/>
    <w:rsid w:val="00F710B4"/>
    <w:rsid w:val="00F7150C"/>
    <w:rsid w:val="00F728A0"/>
    <w:rsid w:val="00F73135"/>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E07"/>
    <w:rsid w:val="00F91F5B"/>
    <w:rsid w:val="00F945BC"/>
    <w:rsid w:val="00F96660"/>
    <w:rsid w:val="00FA1094"/>
    <w:rsid w:val="00FA3EBA"/>
    <w:rsid w:val="00FA4B45"/>
    <w:rsid w:val="00FA589D"/>
    <w:rsid w:val="00FA5BAA"/>
    <w:rsid w:val="00FA6FE2"/>
    <w:rsid w:val="00FA7A95"/>
    <w:rsid w:val="00FA7DB5"/>
    <w:rsid w:val="00FB06F9"/>
    <w:rsid w:val="00FB0AC5"/>
    <w:rsid w:val="00FB0ECB"/>
    <w:rsid w:val="00FB163F"/>
    <w:rsid w:val="00FB2511"/>
    <w:rsid w:val="00FB4D58"/>
    <w:rsid w:val="00FB4ECA"/>
    <w:rsid w:val="00FB7360"/>
    <w:rsid w:val="00FC5F04"/>
    <w:rsid w:val="00FC69FA"/>
    <w:rsid w:val="00FD125E"/>
    <w:rsid w:val="00FD4BE7"/>
    <w:rsid w:val="00FD6544"/>
    <w:rsid w:val="00FD6E05"/>
    <w:rsid w:val="00FD7677"/>
    <w:rsid w:val="00FD79BE"/>
    <w:rsid w:val="00FE22F2"/>
    <w:rsid w:val="00FE230A"/>
    <w:rsid w:val="00FE24F0"/>
    <w:rsid w:val="00FE35CE"/>
    <w:rsid w:val="00FE35CF"/>
    <w:rsid w:val="00FE3799"/>
    <w:rsid w:val="00FE634C"/>
    <w:rsid w:val="00FE7D23"/>
    <w:rsid w:val="00FF2D49"/>
    <w:rsid w:val="00FF4181"/>
    <w:rsid w:val="00FF4443"/>
    <w:rsid w:val="00FF4DBC"/>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Code" w:uiPriority="0"/>
    <w:lsdException w:name="Table Web 1"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qFormat/>
    <w:rsid w:val="00487D36"/>
    <w:rPr>
      <w:b/>
      <w:bCs/>
      <w:i/>
      <w:iCs/>
      <w:color w:val="auto"/>
    </w:rPr>
  </w:style>
  <w:style w:type="character" w:styleId="affffffa">
    <w:name w:val="Subtle Reference"/>
    <w:uiPriority w:val="31"/>
    <w:qFormat/>
    <w:rsid w:val="00487D36"/>
    <w:rPr>
      <w:smallCaps/>
      <w:color w:val="404040"/>
    </w:rPr>
  </w:style>
  <w:style w:type="character" w:styleId="affffffb">
    <w:name w:val="Intense Reference"/>
    <w:uiPriority w:val="32"/>
    <w:qFormat/>
    <w:rsid w:val="00487D36"/>
    <w:rPr>
      <w:b/>
      <w:bCs/>
      <w:smallCaps/>
      <w:color w:val="404040"/>
      <w:spacing w:val="5"/>
    </w:rPr>
  </w:style>
  <w:style w:type="character" w:styleId="affffffc">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paragraph" w:customStyle="1" w:styleId="1fff9">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Code" w:uiPriority="0"/>
    <w:lsdException w:name="Table Web 1"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qFormat/>
    <w:rsid w:val="00487D36"/>
    <w:rPr>
      <w:b/>
      <w:bCs/>
      <w:i/>
      <w:iCs/>
      <w:color w:val="auto"/>
    </w:rPr>
  </w:style>
  <w:style w:type="character" w:styleId="affffffa">
    <w:name w:val="Subtle Reference"/>
    <w:uiPriority w:val="31"/>
    <w:qFormat/>
    <w:rsid w:val="00487D36"/>
    <w:rPr>
      <w:smallCaps/>
      <w:color w:val="404040"/>
    </w:rPr>
  </w:style>
  <w:style w:type="character" w:styleId="affffffb">
    <w:name w:val="Intense Reference"/>
    <w:uiPriority w:val="32"/>
    <w:qFormat/>
    <w:rsid w:val="00487D36"/>
    <w:rPr>
      <w:b/>
      <w:bCs/>
      <w:smallCaps/>
      <w:color w:val="404040"/>
      <w:spacing w:val="5"/>
    </w:rPr>
  </w:style>
  <w:style w:type="character" w:styleId="affffffc">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paragraph" w:customStyle="1" w:styleId="1fff9">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31A51-B784-423B-98D0-C28D583B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13</Pages>
  <Words>3495</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313</cp:revision>
  <cp:lastPrinted>2024-09-26T08:35:00Z</cp:lastPrinted>
  <dcterms:created xsi:type="dcterms:W3CDTF">2024-06-07T07:05:00Z</dcterms:created>
  <dcterms:modified xsi:type="dcterms:W3CDTF">2024-09-26T08:35:00Z</dcterms:modified>
</cp:coreProperties>
</file>