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D16667" w:rsidP="000119E3">
      <w:pPr>
        <w:ind w:firstLine="0"/>
        <w:jc w:val="left"/>
        <w:rPr>
          <w:rFonts w:eastAsia="Times New Roman"/>
          <w:noProof/>
          <w:sz w:val="16"/>
          <w:szCs w:val="16"/>
        </w:rPr>
      </w:pPr>
      <w:r>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sidR="00601A1F">
        <w:rPr>
          <w:rFonts w:eastAsia="Times New Roman"/>
          <w:noProof/>
          <w:sz w:val="16"/>
          <w:szCs w:val="16"/>
        </w:rPr>
        <w:drawing>
          <wp:inline distT="0" distB="0" distL="0" distR="0" wp14:anchorId="2E9E00F1" wp14:editId="7E96F00B">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384133" w:rsidP="000119E3">
      <w:pPr>
        <w:ind w:firstLine="0"/>
        <w:jc w:val="left"/>
        <w:rPr>
          <w:rFonts w:eastAsia="Times New Roman"/>
          <w:sz w:val="16"/>
          <w:szCs w:val="16"/>
          <w:lang w:eastAsia="en-US"/>
        </w:rPr>
      </w:pPr>
      <w:r>
        <w:rPr>
          <w:noProof/>
        </w:rPr>
        <mc:AlternateContent>
          <mc:Choice Requires="wps">
            <w:drawing>
              <wp:anchor distT="0" distB="0" distL="114300" distR="114300" simplePos="0" relativeHeight="251658240" behindDoc="0" locked="0" layoutInCell="1" allowOverlap="1" wp14:anchorId="7F83D5AC" wp14:editId="7FA9151A">
                <wp:simplePos x="0" y="0"/>
                <wp:positionH relativeFrom="column">
                  <wp:posOffset>36195</wp:posOffset>
                </wp:positionH>
                <wp:positionV relativeFrom="paragraph">
                  <wp:posOffset>21133</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F86F13" w:rsidRPr="00897AD3" w:rsidRDefault="0038413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7</w:t>
                            </w:r>
                            <w:r w:rsidR="00087786">
                              <w:rPr>
                                <w:rFonts w:eastAsia="Times New Roman"/>
                                <w:b/>
                                <w:color w:val="FFFFFF"/>
                                <w:szCs w:val="24"/>
                                <w:lang w:eastAsia="en-US"/>
                              </w:rPr>
                              <w:t>2</w:t>
                            </w:r>
                            <w:r>
                              <w:rPr>
                                <w:rFonts w:eastAsia="Times New Roman"/>
                                <w:b/>
                                <w:color w:val="FFFFFF"/>
                                <w:szCs w:val="24"/>
                                <w:lang w:eastAsia="en-US"/>
                              </w:rPr>
                              <w:t xml:space="preserve"> (7</w:t>
                            </w:r>
                            <w:r w:rsidR="00087786">
                              <w:rPr>
                                <w:rFonts w:eastAsia="Times New Roman"/>
                                <w:b/>
                                <w:color w:val="FFFFFF"/>
                                <w:szCs w:val="24"/>
                                <w:lang w:eastAsia="en-US"/>
                              </w:rPr>
                              <w:t>2</w:t>
                            </w:r>
                            <w:r>
                              <w:rPr>
                                <w:rFonts w:eastAsia="Times New Roman"/>
                                <w:b/>
                                <w:color w:val="FFFFFF"/>
                                <w:szCs w:val="24"/>
                                <w:lang w:eastAsia="en-US"/>
                              </w:rPr>
                              <w:t xml:space="preserve">н)  </w:t>
                            </w:r>
                            <w:r w:rsidR="00087786">
                              <w:rPr>
                                <w:rFonts w:eastAsia="Times New Roman"/>
                                <w:b/>
                                <w:color w:val="FFFFFF"/>
                                <w:szCs w:val="24"/>
                                <w:lang w:eastAsia="en-US"/>
                              </w:rPr>
                              <w:t>2</w:t>
                            </w:r>
                            <w:r w:rsidR="00F86F13" w:rsidRPr="00411B6B">
                              <w:rPr>
                                <w:rFonts w:eastAsia="Times New Roman"/>
                                <w:b/>
                                <w:color w:val="FFFFFF"/>
                                <w:szCs w:val="24"/>
                                <w:lang w:eastAsia="en-US"/>
                              </w:rPr>
                              <w:t xml:space="preserve">0 </w:t>
                            </w:r>
                            <w:r w:rsidR="00F86F13">
                              <w:rPr>
                                <w:rFonts w:eastAsia="Times New Roman"/>
                                <w:b/>
                                <w:color w:val="FFFFFF"/>
                                <w:szCs w:val="24"/>
                                <w:lang w:eastAsia="en-US"/>
                              </w:rPr>
                              <w:t xml:space="preserve">октября 2025 года.     </w:t>
                            </w:r>
                            <w:r w:rsidR="00F86F13" w:rsidRPr="005574E5">
                              <w:rPr>
                                <w:rFonts w:eastAsia="Times New Roman"/>
                                <w:b/>
                                <w:color w:val="FFFFFF"/>
                                <w:szCs w:val="24"/>
                                <w:lang w:eastAsia="en-US"/>
                              </w:rPr>
                              <w:t xml:space="preserve"> Изд</w:t>
                            </w:r>
                            <w:r w:rsidR="00F86F13">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2.85pt;margin-top:1.6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" fillcolor="black">
                <v:textbox>
                  <w:txbxContent>
                    <w:p w:rsidR="00F86F13" w:rsidRPr="00897AD3" w:rsidRDefault="0038413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7</w:t>
                      </w:r>
                      <w:r w:rsidR="00087786">
                        <w:rPr>
                          <w:rFonts w:eastAsia="Times New Roman"/>
                          <w:b/>
                          <w:color w:val="FFFFFF"/>
                          <w:szCs w:val="24"/>
                          <w:lang w:eastAsia="en-US"/>
                        </w:rPr>
                        <w:t>2</w:t>
                      </w:r>
                      <w:r>
                        <w:rPr>
                          <w:rFonts w:eastAsia="Times New Roman"/>
                          <w:b/>
                          <w:color w:val="FFFFFF"/>
                          <w:szCs w:val="24"/>
                          <w:lang w:eastAsia="en-US"/>
                        </w:rPr>
                        <w:t xml:space="preserve"> (7</w:t>
                      </w:r>
                      <w:r w:rsidR="00087786">
                        <w:rPr>
                          <w:rFonts w:eastAsia="Times New Roman"/>
                          <w:b/>
                          <w:color w:val="FFFFFF"/>
                          <w:szCs w:val="24"/>
                          <w:lang w:eastAsia="en-US"/>
                        </w:rPr>
                        <w:t>2</w:t>
                      </w:r>
                      <w:r>
                        <w:rPr>
                          <w:rFonts w:eastAsia="Times New Roman"/>
                          <w:b/>
                          <w:color w:val="FFFFFF"/>
                          <w:szCs w:val="24"/>
                          <w:lang w:eastAsia="en-US"/>
                        </w:rPr>
                        <w:t xml:space="preserve">н)  </w:t>
                      </w:r>
                      <w:r w:rsidR="00087786">
                        <w:rPr>
                          <w:rFonts w:eastAsia="Times New Roman"/>
                          <w:b/>
                          <w:color w:val="FFFFFF"/>
                          <w:szCs w:val="24"/>
                          <w:lang w:eastAsia="en-US"/>
                        </w:rPr>
                        <w:t>2</w:t>
                      </w:r>
                      <w:r w:rsidR="00F86F13" w:rsidRPr="00411B6B">
                        <w:rPr>
                          <w:rFonts w:eastAsia="Times New Roman"/>
                          <w:b/>
                          <w:color w:val="FFFFFF"/>
                          <w:szCs w:val="24"/>
                          <w:lang w:eastAsia="en-US"/>
                        </w:rPr>
                        <w:t xml:space="preserve">0 </w:t>
                      </w:r>
                      <w:r w:rsidR="00F86F13">
                        <w:rPr>
                          <w:rFonts w:eastAsia="Times New Roman"/>
                          <w:b/>
                          <w:color w:val="FFFFFF"/>
                          <w:szCs w:val="24"/>
                          <w:lang w:eastAsia="en-US"/>
                        </w:rPr>
                        <w:t xml:space="preserve">октября 2025 года.     </w:t>
                      </w:r>
                      <w:r w:rsidR="00F86F13" w:rsidRPr="005574E5">
                        <w:rPr>
                          <w:rFonts w:eastAsia="Times New Roman"/>
                          <w:b/>
                          <w:color w:val="FFFFFF"/>
                          <w:szCs w:val="24"/>
                          <w:lang w:eastAsia="en-US"/>
                        </w:rPr>
                        <w:t xml:space="preserve"> Изд</w:t>
                      </w:r>
                      <w:r w:rsidR="00F86F13">
                        <w:rPr>
                          <w:rFonts w:eastAsia="Times New Roman"/>
                          <w:b/>
                          <w:color w:val="FFFFFF"/>
                          <w:szCs w:val="24"/>
                          <w:lang w:eastAsia="en-US"/>
                        </w:rPr>
                        <w:t>ается с 10 декабря 2024 года.</w:t>
                      </w:r>
                    </w:p>
                  </w:txbxContent>
                </v:textbox>
              </v:shape>
            </w:pict>
          </mc:Fallback>
        </mc:AlternateContent>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D16667" w:rsidRDefault="00D16667" w:rsidP="00D16667">
      <w:pPr>
        <w:ind w:firstLine="0"/>
        <w:jc w:val="left"/>
        <w:rPr>
          <w:rFonts w:eastAsia="Times New Roman"/>
          <w:b/>
          <w:sz w:val="16"/>
          <w:szCs w:val="16"/>
          <w:lang w:eastAsia="en-US"/>
        </w:rPr>
      </w:pPr>
    </w:p>
    <w:p w:rsidR="00087786" w:rsidRDefault="00087786" w:rsidP="00087786">
      <w:pPr>
        <w:ind w:firstLine="0"/>
        <w:jc w:val="left"/>
        <w:rPr>
          <w:rFonts w:eastAsia="Times New Roman"/>
          <w:sz w:val="16"/>
          <w:szCs w:val="16"/>
          <w:lang w:eastAsia="en-US"/>
        </w:rPr>
      </w:pPr>
    </w:p>
    <w:p w:rsidR="00087786" w:rsidRPr="002B7D49" w:rsidRDefault="00087786" w:rsidP="00087786">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087786" w:rsidRDefault="00087786" w:rsidP="00087786">
      <w:pPr>
        <w:ind w:firstLine="0"/>
        <w:jc w:val="left"/>
        <w:rPr>
          <w:rFonts w:eastAsia="Times New Roman"/>
          <w:b/>
          <w:sz w:val="16"/>
          <w:szCs w:val="16"/>
          <w:lang w:eastAsia="en-US"/>
        </w:rPr>
      </w:pPr>
      <w:r>
        <w:rPr>
          <w:rFonts w:eastAsia="Times New Roman"/>
          <w:b/>
          <w:sz w:val="16"/>
          <w:szCs w:val="16"/>
          <w:lang w:eastAsia="en-US"/>
        </w:rPr>
        <w:t>13.10</w:t>
      </w:r>
      <w:r w:rsidRPr="002B7D49">
        <w:rPr>
          <w:rFonts w:eastAsia="Times New Roman"/>
          <w:b/>
          <w:sz w:val="16"/>
          <w:szCs w:val="16"/>
          <w:lang w:eastAsia="en-US"/>
        </w:rPr>
        <w:t xml:space="preserve">.2025                                                                                                                                                                                                </w:t>
      </w:r>
      <w:r>
        <w:rPr>
          <w:rFonts w:eastAsia="Times New Roman"/>
          <w:b/>
          <w:sz w:val="16"/>
          <w:szCs w:val="16"/>
          <w:lang w:eastAsia="en-US"/>
        </w:rPr>
        <w:t xml:space="preserve">                          №1089</w:t>
      </w:r>
    </w:p>
    <w:p w:rsidR="00087786" w:rsidRDefault="00087786" w:rsidP="00087786">
      <w:pPr>
        <w:ind w:firstLine="0"/>
        <w:jc w:val="left"/>
        <w:rPr>
          <w:rFonts w:eastAsia="Times New Roman"/>
          <w:sz w:val="16"/>
          <w:szCs w:val="16"/>
          <w:lang w:eastAsia="en-US"/>
        </w:rPr>
      </w:pPr>
    </w:p>
    <w:p w:rsidR="00087786" w:rsidRPr="0048661F" w:rsidRDefault="00087786" w:rsidP="00087786">
      <w:pPr>
        <w:rPr>
          <w:sz w:val="16"/>
          <w:szCs w:val="16"/>
        </w:rPr>
      </w:pPr>
    </w:p>
    <w:p w:rsidR="00087786" w:rsidRPr="0048661F" w:rsidRDefault="00087786" w:rsidP="00087786">
      <w:pPr>
        <w:rPr>
          <w:sz w:val="16"/>
          <w:szCs w:val="16"/>
        </w:rPr>
      </w:pPr>
    </w:p>
    <w:p w:rsidR="00087786" w:rsidRPr="0048661F" w:rsidRDefault="00087786" w:rsidP="00087786">
      <w:pPr>
        <w:jc w:val="center"/>
        <w:rPr>
          <w:b/>
          <w:sz w:val="16"/>
          <w:szCs w:val="16"/>
        </w:rPr>
      </w:pPr>
      <w:r w:rsidRPr="0048661F">
        <w:rPr>
          <w:b/>
          <w:bCs/>
          <w:sz w:val="16"/>
          <w:szCs w:val="16"/>
        </w:rPr>
        <w:t>Об утверждении нормативов состава сточных вод для абонентов централизованной системы водоотведения Алатырского муниципального округа Чувашской Республики</w:t>
      </w:r>
    </w:p>
    <w:p w:rsidR="00087786" w:rsidRPr="0048661F" w:rsidRDefault="00087786" w:rsidP="00087786">
      <w:pPr>
        <w:rPr>
          <w:sz w:val="16"/>
          <w:szCs w:val="16"/>
        </w:rPr>
      </w:pPr>
    </w:p>
    <w:p w:rsidR="00087786" w:rsidRPr="0048661F" w:rsidRDefault="00087786" w:rsidP="00087786">
      <w:pPr>
        <w:rPr>
          <w:sz w:val="16"/>
          <w:szCs w:val="16"/>
        </w:rPr>
      </w:pPr>
    </w:p>
    <w:p w:rsidR="00087786" w:rsidRPr="0048661F" w:rsidRDefault="00087786" w:rsidP="00087786">
      <w:pPr>
        <w:rPr>
          <w:sz w:val="16"/>
          <w:szCs w:val="16"/>
        </w:rPr>
      </w:pPr>
    </w:p>
    <w:p w:rsidR="00087786" w:rsidRPr="0048661F" w:rsidRDefault="00087786" w:rsidP="00087786">
      <w:pPr>
        <w:rPr>
          <w:sz w:val="16"/>
          <w:szCs w:val="16"/>
        </w:rPr>
      </w:pPr>
      <w:proofErr w:type="gramStart"/>
      <w:r w:rsidRPr="0048661F">
        <w:rPr>
          <w:sz w:val="16"/>
          <w:szCs w:val="16"/>
        </w:rPr>
        <w:t>В соответствии с Федеральными законами от 06.10.2003 № 131-ФЗ «Об общих принципах организации местного самоуправления в Российской Федерации», от 07.12.2011 № 416-ФЗ «О водоснабжении и водоотведении», постановлением Правительства Российской Федерации от 22.05.2020 №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администрация Алатырского муниципального округа</w:t>
      </w:r>
      <w:proofErr w:type="gramEnd"/>
    </w:p>
    <w:p w:rsidR="00087786" w:rsidRPr="0048661F" w:rsidRDefault="00087786" w:rsidP="00087786">
      <w:pPr>
        <w:jc w:val="center"/>
        <w:rPr>
          <w:b/>
          <w:sz w:val="16"/>
          <w:szCs w:val="16"/>
        </w:rPr>
      </w:pPr>
      <w:r w:rsidRPr="0048661F">
        <w:rPr>
          <w:b/>
          <w:sz w:val="16"/>
          <w:szCs w:val="16"/>
        </w:rPr>
        <w:t>постановляет:</w:t>
      </w:r>
    </w:p>
    <w:p w:rsidR="00087786" w:rsidRPr="0048661F" w:rsidRDefault="00087786" w:rsidP="00087786">
      <w:pPr>
        <w:tabs>
          <w:tab w:val="left" w:pos="1134"/>
        </w:tabs>
        <w:rPr>
          <w:sz w:val="16"/>
          <w:szCs w:val="16"/>
        </w:rPr>
      </w:pPr>
      <w:r w:rsidRPr="0048661F">
        <w:rPr>
          <w:sz w:val="16"/>
          <w:szCs w:val="16"/>
        </w:rPr>
        <w:t>1.</w:t>
      </w:r>
      <w:r w:rsidRPr="0048661F">
        <w:rPr>
          <w:sz w:val="16"/>
          <w:szCs w:val="16"/>
        </w:rPr>
        <w:tab/>
        <w:t>Утвердить прилагаемые нормативы состава сточных вод для абонентов централизованной системы водоотведения Алатырского муниципального округа Чувашской Республики.</w:t>
      </w:r>
    </w:p>
    <w:p w:rsidR="00087786" w:rsidRPr="0048661F" w:rsidRDefault="00087786" w:rsidP="00087786">
      <w:pPr>
        <w:tabs>
          <w:tab w:val="left" w:pos="1134"/>
        </w:tabs>
        <w:rPr>
          <w:sz w:val="16"/>
          <w:szCs w:val="16"/>
        </w:rPr>
      </w:pPr>
      <w:r w:rsidRPr="0048661F">
        <w:rPr>
          <w:sz w:val="16"/>
          <w:szCs w:val="16"/>
        </w:rPr>
        <w:t>2.</w:t>
      </w:r>
      <w:r w:rsidRPr="0048661F">
        <w:rPr>
          <w:sz w:val="16"/>
          <w:szCs w:val="16"/>
        </w:rPr>
        <w:tab/>
        <w:t xml:space="preserve">Признать утратившим силу постановление администрации города Алатыря Чувашской Республики от 26.05.2023 № 421 «Об утверждении нормативов состава сточных вод для предприятий города Алатыря и абонентов централизованной </w:t>
      </w:r>
      <w:proofErr w:type="gramStart"/>
      <w:r w:rsidRPr="0048661F">
        <w:rPr>
          <w:sz w:val="16"/>
          <w:szCs w:val="16"/>
        </w:rPr>
        <w:t>системы водоотведения города Алатыря Чувашской Республики</w:t>
      </w:r>
      <w:proofErr w:type="gramEnd"/>
      <w:r w:rsidRPr="0048661F">
        <w:rPr>
          <w:sz w:val="16"/>
          <w:szCs w:val="16"/>
        </w:rPr>
        <w:t>».</w:t>
      </w:r>
    </w:p>
    <w:p w:rsidR="00087786" w:rsidRPr="0048661F" w:rsidRDefault="00087786" w:rsidP="00087786">
      <w:pPr>
        <w:tabs>
          <w:tab w:val="left" w:pos="1134"/>
        </w:tabs>
        <w:rPr>
          <w:sz w:val="16"/>
          <w:szCs w:val="16"/>
        </w:rPr>
      </w:pPr>
      <w:r w:rsidRPr="0048661F">
        <w:rPr>
          <w:sz w:val="16"/>
          <w:szCs w:val="16"/>
        </w:rPr>
        <w:t>3.</w:t>
      </w:r>
      <w:r w:rsidRPr="0048661F">
        <w:rPr>
          <w:sz w:val="16"/>
          <w:szCs w:val="16"/>
        </w:rPr>
        <w:tab/>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087786" w:rsidRPr="0048661F" w:rsidRDefault="00087786" w:rsidP="00087786">
      <w:pPr>
        <w:pStyle w:val="afff2"/>
        <w:numPr>
          <w:ilvl w:val="0"/>
          <w:numId w:val="29"/>
        </w:numPr>
        <w:tabs>
          <w:tab w:val="left" w:pos="1134"/>
        </w:tabs>
        <w:spacing w:after="0" w:line="240" w:lineRule="auto"/>
        <w:ind w:left="0" w:firstLine="567"/>
        <w:contextualSpacing/>
        <w:jc w:val="both"/>
        <w:rPr>
          <w:rFonts w:ascii="Times New Roman" w:hAnsi="Times New Roman"/>
          <w:sz w:val="16"/>
          <w:szCs w:val="16"/>
        </w:rPr>
      </w:pPr>
      <w:proofErr w:type="gramStart"/>
      <w:r w:rsidRPr="0048661F">
        <w:rPr>
          <w:rFonts w:ascii="Times New Roman" w:hAnsi="Times New Roman"/>
          <w:sz w:val="16"/>
          <w:szCs w:val="16"/>
        </w:rPr>
        <w:t>Контроль за</w:t>
      </w:r>
      <w:proofErr w:type="gramEnd"/>
      <w:r w:rsidRPr="0048661F">
        <w:rPr>
          <w:rFonts w:ascii="Times New Roman" w:hAnsi="Times New Roman"/>
          <w:sz w:val="16"/>
          <w:szCs w:val="16"/>
        </w:rPr>
        <w:t xml:space="preserve">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w:t>
      </w:r>
    </w:p>
    <w:p w:rsidR="00087786" w:rsidRPr="0048661F" w:rsidRDefault="00087786" w:rsidP="00087786">
      <w:pPr>
        <w:pStyle w:val="afff2"/>
        <w:numPr>
          <w:ilvl w:val="0"/>
          <w:numId w:val="29"/>
        </w:numPr>
        <w:tabs>
          <w:tab w:val="left" w:pos="1134"/>
        </w:tabs>
        <w:spacing w:after="0" w:line="240" w:lineRule="auto"/>
        <w:ind w:left="0" w:firstLine="567"/>
        <w:contextualSpacing/>
        <w:jc w:val="both"/>
        <w:rPr>
          <w:rFonts w:ascii="Times New Roman" w:hAnsi="Times New Roman"/>
          <w:sz w:val="16"/>
          <w:szCs w:val="16"/>
        </w:rPr>
      </w:pPr>
      <w:r w:rsidRPr="0048661F">
        <w:rPr>
          <w:rFonts w:ascii="Times New Roman" w:hAnsi="Times New Roman"/>
          <w:sz w:val="16"/>
          <w:szCs w:val="16"/>
        </w:rPr>
        <w:t>Настоящее постановление вступает в силу со дня его официального опубликования.</w:t>
      </w:r>
    </w:p>
    <w:p w:rsidR="00087786" w:rsidRPr="0048661F" w:rsidRDefault="00087786" w:rsidP="00087786">
      <w:pPr>
        <w:ind w:firstLine="708"/>
        <w:rPr>
          <w:sz w:val="16"/>
          <w:szCs w:val="16"/>
        </w:rPr>
      </w:pPr>
    </w:p>
    <w:p w:rsidR="00087786" w:rsidRPr="0048661F" w:rsidRDefault="00087786" w:rsidP="00087786">
      <w:pPr>
        <w:ind w:firstLine="708"/>
        <w:rPr>
          <w:sz w:val="16"/>
          <w:szCs w:val="16"/>
        </w:rPr>
      </w:pPr>
    </w:p>
    <w:p w:rsidR="00087786" w:rsidRPr="0048661F" w:rsidRDefault="00087786" w:rsidP="00087786">
      <w:pPr>
        <w:ind w:firstLine="708"/>
        <w:rPr>
          <w:sz w:val="16"/>
          <w:szCs w:val="16"/>
        </w:rPr>
      </w:pPr>
    </w:p>
    <w:p w:rsidR="00087786" w:rsidRPr="0048661F" w:rsidRDefault="00087786" w:rsidP="00087786">
      <w:pPr>
        <w:rPr>
          <w:sz w:val="16"/>
          <w:szCs w:val="16"/>
        </w:rPr>
      </w:pPr>
      <w:r w:rsidRPr="0048661F">
        <w:rPr>
          <w:sz w:val="16"/>
          <w:szCs w:val="16"/>
        </w:rPr>
        <w:t xml:space="preserve">Глава Алатырского </w:t>
      </w:r>
    </w:p>
    <w:p w:rsidR="00087786" w:rsidRPr="0048661F" w:rsidRDefault="00087786" w:rsidP="00087786">
      <w:pPr>
        <w:rPr>
          <w:sz w:val="16"/>
          <w:szCs w:val="16"/>
        </w:rPr>
        <w:sectPr w:rsidR="00087786" w:rsidRPr="0048661F" w:rsidSect="00D16667">
          <w:headerReference w:type="even" r:id="rId10"/>
          <w:headerReference w:type="default" r:id="rId11"/>
          <w:headerReference w:type="first" r:id="rId12"/>
          <w:pgSz w:w="11906" w:h="16838"/>
          <w:pgMar w:top="567" w:right="567" w:bottom="567" w:left="1134" w:header="426" w:footer="272" w:gutter="0"/>
          <w:cols w:space="708"/>
          <w:titlePg/>
          <w:docGrid w:linePitch="360"/>
        </w:sectPr>
      </w:pPr>
      <w:proofErr w:type="gramStart"/>
      <w:r w:rsidRPr="0048661F">
        <w:rPr>
          <w:sz w:val="16"/>
          <w:szCs w:val="16"/>
        </w:rPr>
        <w:t>муниципального округа                                                                                         Н.И. Шпилевая</w:t>
      </w:r>
      <w:proofErr w:type="gramEnd"/>
    </w:p>
    <w:p w:rsidR="00087786" w:rsidRPr="0048661F" w:rsidRDefault="00087786" w:rsidP="00087786">
      <w:pPr>
        <w:ind w:left="6521"/>
        <w:rPr>
          <w:rFonts w:eastAsia="Times New Roman"/>
          <w:sz w:val="16"/>
          <w:szCs w:val="16"/>
        </w:rPr>
      </w:pPr>
      <w:r w:rsidRPr="0048661F">
        <w:rPr>
          <w:rFonts w:eastAsia="Times New Roman"/>
          <w:sz w:val="16"/>
          <w:szCs w:val="16"/>
        </w:rPr>
        <w:lastRenderedPageBreak/>
        <w:t>УТВЕРЖДЕНЫ</w:t>
      </w:r>
    </w:p>
    <w:p w:rsidR="00087786" w:rsidRPr="0048661F" w:rsidRDefault="00087786" w:rsidP="00087786">
      <w:pPr>
        <w:ind w:left="6521"/>
        <w:rPr>
          <w:rFonts w:eastAsia="Times New Roman"/>
          <w:sz w:val="16"/>
          <w:szCs w:val="16"/>
        </w:rPr>
      </w:pPr>
      <w:r w:rsidRPr="0048661F">
        <w:rPr>
          <w:rFonts w:eastAsia="Times New Roman"/>
          <w:sz w:val="16"/>
          <w:szCs w:val="16"/>
        </w:rPr>
        <w:t>постановлением администрации Алатырского муниципального округа</w:t>
      </w:r>
    </w:p>
    <w:p w:rsidR="00087786" w:rsidRPr="0048661F" w:rsidRDefault="00087786" w:rsidP="00087786">
      <w:pPr>
        <w:ind w:left="6521" w:firstLine="6"/>
        <w:rPr>
          <w:rFonts w:eastAsia="Times New Roman"/>
          <w:sz w:val="16"/>
          <w:szCs w:val="16"/>
        </w:rPr>
      </w:pPr>
      <w:r w:rsidRPr="0048661F">
        <w:rPr>
          <w:rFonts w:eastAsia="Times New Roman"/>
          <w:sz w:val="16"/>
          <w:szCs w:val="16"/>
        </w:rPr>
        <w:t>от ___.10.2025 № ____</w:t>
      </w:r>
    </w:p>
    <w:p w:rsidR="00087786" w:rsidRPr="0048661F" w:rsidRDefault="00087786" w:rsidP="00087786">
      <w:pPr>
        <w:jc w:val="center"/>
        <w:rPr>
          <w:rFonts w:eastAsia="Times New Roman"/>
          <w:sz w:val="16"/>
          <w:szCs w:val="16"/>
        </w:rPr>
      </w:pPr>
    </w:p>
    <w:p w:rsidR="00087786" w:rsidRPr="0048661F" w:rsidRDefault="00087786" w:rsidP="00087786">
      <w:pPr>
        <w:jc w:val="center"/>
        <w:rPr>
          <w:rFonts w:eastAsia="Times New Roman"/>
          <w:b/>
          <w:sz w:val="16"/>
          <w:szCs w:val="16"/>
        </w:rPr>
      </w:pPr>
      <w:r w:rsidRPr="0048661F">
        <w:rPr>
          <w:rFonts w:eastAsia="Times New Roman"/>
          <w:b/>
          <w:sz w:val="16"/>
          <w:szCs w:val="16"/>
        </w:rPr>
        <w:t>НОРМАТИВЫ</w:t>
      </w:r>
    </w:p>
    <w:p w:rsidR="00087786" w:rsidRPr="0048661F" w:rsidRDefault="00087786" w:rsidP="00087786">
      <w:pPr>
        <w:jc w:val="center"/>
        <w:rPr>
          <w:rFonts w:eastAsia="Times New Roman"/>
          <w:b/>
          <w:sz w:val="16"/>
          <w:szCs w:val="16"/>
        </w:rPr>
      </w:pPr>
      <w:r w:rsidRPr="0048661F">
        <w:rPr>
          <w:rFonts w:eastAsia="Times New Roman"/>
          <w:b/>
          <w:sz w:val="16"/>
          <w:szCs w:val="16"/>
        </w:rPr>
        <w:t>состава сточных вод для абонентов централизованной системы водоотведения Алатырского муниципального округа Чувашской Республики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990"/>
        <w:gridCol w:w="3472"/>
      </w:tblGrid>
      <w:tr w:rsidR="00087786" w:rsidRPr="0048661F" w:rsidTr="008824E1">
        <w:trPr>
          <w:trHeight w:val="990"/>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w:t>
            </w:r>
          </w:p>
          <w:p w:rsidR="00087786" w:rsidRPr="0048661F" w:rsidRDefault="00087786" w:rsidP="008824E1">
            <w:pPr>
              <w:jc w:val="center"/>
              <w:rPr>
                <w:rFonts w:eastAsia="Times New Roman"/>
                <w:sz w:val="16"/>
                <w:szCs w:val="16"/>
              </w:rPr>
            </w:pPr>
            <w:proofErr w:type="gramStart"/>
            <w:r w:rsidRPr="0048661F">
              <w:rPr>
                <w:rFonts w:eastAsia="Times New Roman"/>
                <w:sz w:val="16"/>
                <w:szCs w:val="16"/>
              </w:rPr>
              <w:t>п</w:t>
            </w:r>
            <w:proofErr w:type="gramEnd"/>
            <w:r w:rsidRPr="0048661F">
              <w:rPr>
                <w:rFonts w:eastAsia="Times New Roman"/>
                <w:sz w:val="16"/>
                <w:szCs w:val="16"/>
              </w:rPr>
              <w:t>/п</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Наименование загрязняющих веществ</w:t>
            </w:r>
          </w:p>
        </w:tc>
        <w:tc>
          <w:tcPr>
            <w:tcW w:w="1666" w:type="pct"/>
            <w:shd w:val="clear" w:color="auto" w:fill="auto"/>
          </w:tcPr>
          <w:p w:rsidR="00087786" w:rsidRPr="0048661F" w:rsidRDefault="00087786" w:rsidP="008824E1">
            <w:pPr>
              <w:ind w:firstLine="57"/>
              <w:jc w:val="center"/>
              <w:rPr>
                <w:rFonts w:eastAsia="Times New Roman"/>
                <w:sz w:val="16"/>
                <w:szCs w:val="16"/>
              </w:rPr>
            </w:pPr>
            <w:r w:rsidRPr="0048661F">
              <w:rPr>
                <w:rFonts w:eastAsia="Times New Roman"/>
                <w:sz w:val="16"/>
                <w:szCs w:val="16"/>
              </w:rPr>
              <w:t>Допустимая концентрация для сброса в централизованную систему канализации,</w:t>
            </w:r>
          </w:p>
          <w:p w:rsidR="00087786" w:rsidRPr="0048661F" w:rsidRDefault="00087786" w:rsidP="008824E1">
            <w:pPr>
              <w:ind w:firstLine="57"/>
              <w:jc w:val="center"/>
              <w:rPr>
                <w:rFonts w:eastAsia="Times New Roman"/>
                <w:sz w:val="16"/>
                <w:szCs w:val="16"/>
                <w:vertAlign w:val="superscript"/>
              </w:rPr>
            </w:pPr>
            <w:r w:rsidRPr="0048661F">
              <w:rPr>
                <w:rFonts w:eastAsia="Times New Roman"/>
                <w:sz w:val="16"/>
                <w:szCs w:val="16"/>
              </w:rPr>
              <w:t>мг/дм</w:t>
            </w:r>
            <w:r w:rsidRPr="0048661F">
              <w:rPr>
                <w:rFonts w:eastAsia="Times New Roman"/>
                <w:sz w:val="16"/>
                <w:szCs w:val="16"/>
                <w:vertAlign w:val="superscript"/>
              </w:rPr>
              <w:t>3</w:t>
            </w:r>
          </w:p>
        </w:tc>
      </w:tr>
      <w:tr w:rsidR="00087786" w:rsidRPr="0048661F" w:rsidTr="008824E1">
        <w:trPr>
          <w:trHeight w:val="389"/>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Взвешенные вещества</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300</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2.</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БПК</w:t>
            </w:r>
            <w:r w:rsidRPr="0048661F">
              <w:rPr>
                <w:rFonts w:eastAsia="Times New Roman"/>
                <w:sz w:val="16"/>
                <w:szCs w:val="16"/>
                <w:vertAlign w:val="subscript"/>
              </w:rPr>
              <w:t>5</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500</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3.</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ХПК</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700</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4.</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Нефтепродукты</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0,3</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5.</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Сухой остаток</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3012</w:t>
            </w:r>
          </w:p>
        </w:tc>
      </w:tr>
      <w:tr w:rsidR="00087786" w:rsidRPr="0048661F" w:rsidTr="008824E1">
        <w:trPr>
          <w:trHeight w:val="389"/>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6.</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Хлориды</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1000</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7.</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Сульфаты</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348</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8.</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Аммоний ион</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25</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9.</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Нитриты</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0,256</w:t>
            </w:r>
          </w:p>
        </w:tc>
      </w:tr>
      <w:tr w:rsidR="00087786" w:rsidRPr="0048661F" w:rsidTr="008824E1">
        <w:trPr>
          <w:trHeight w:val="389"/>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11.</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Фосфаты (</w:t>
            </w:r>
            <w:proofErr w:type="spellStart"/>
            <w:r w:rsidRPr="0048661F">
              <w:rPr>
                <w:rFonts w:eastAsia="Times New Roman"/>
                <w:sz w:val="16"/>
                <w:szCs w:val="16"/>
              </w:rPr>
              <w:t>поР</w:t>
            </w:r>
            <w:proofErr w:type="spellEnd"/>
            <w:r w:rsidRPr="0048661F">
              <w:rPr>
                <w:rFonts w:eastAsia="Times New Roman"/>
                <w:sz w:val="16"/>
                <w:szCs w:val="16"/>
              </w:rPr>
              <w:t>)</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12</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 xml:space="preserve">12. </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АСПАВ (АПАВ)</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0,573</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13.</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Железо</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1,55</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14.</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Медь</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0,625</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15.</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Цинк</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0,947</w:t>
            </w:r>
          </w:p>
        </w:tc>
      </w:tr>
      <w:tr w:rsidR="00087786" w:rsidRPr="0048661F" w:rsidTr="008824E1">
        <w:trPr>
          <w:trHeight w:val="389"/>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16.</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Никель</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0,3</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17.</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Хром+6</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0,02</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18 .</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Хром+3</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0,07</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19.</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Алюминий</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0,05</w:t>
            </w:r>
          </w:p>
        </w:tc>
      </w:tr>
      <w:tr w:rsidR="00087786" w:rsidRPr="0048661F" w:rsidTr="008824E1">
        <w:trPr>
          <w:trHeight w:val="374"/>
        </w:trPr>
        <w:tc>
          <w:tcPr>
            <w:tcW w:w="460"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20.</w:t>
            </w:r>
          </w:p>
        </w:tc>
        <w:tc>
          <w:tcPr>
            <w:tcW w:w="2874"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Марганец+2</w:t>
            </w:r>
          </w:p>
        </w:tc>
        <w:tc>
          <w:tcPr>
            <w:tcW w:w="1666" w:type="pct"/>
            <w:shd w:val="clear" w:color="auto" w:fill="auto"/>
          </w:tcPr>
          <w:p w:rsidR="00087786" w:rsidRPr="0048661F" w:rsidRDefault="00087786" w:rsidP="008824E1">
            <w:pPr>
              <w:jc w:val="center"/>
              <w:rPr>
                <w:rFonts w:eastAsia="Times New Roman"/>
                <w:sz w:val="16"/>
                <w:szCs w:val="16"/>
              </w:rPr>
            </w:pPr>
            <w:r w:rsidRPr="0048661F">
              <w:rPr>
                <w:rFonts w:eastAsia="Times New Roman"/>
                <w:sz w:val="16"/>
                <w:szCs w:val="16"/>
              </w:rPr>
              <w:t>0,01</w:t>
            </w:r>
          </w:p>
        </w:tc>
      </w:tr>
    </w:tbl>
    <w:p w:rsidR="00087786" w:rsidRPr="0048661F" w:rsidRDefault="00087786" w:rsidP="00087786">
      <w:pPr>
        <w:rPr>
          <w:sz w:val="16"/>
          <w:szCs w:val="16"/>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Pr="002B7D49" w:rsidRDefault="00087786" w:rsidP="00087786">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087786" w:rsidRDefault="00087786" w:rsidP="00087786">
      <w:pPr>
        <w:ind w:firstLine="0"/>
        <w:jc w:val="left"/>
        <w:rPr>
          <w:rFonts w:eastAsia="Times New Roman"/>
          <w:b/>
          <w:sz w:val="16"/>
          <w:szCs w:val="16"/>
          <w:lang w:eastAsia="en-US"/>
        </w:rPr>
      </w:pPr>
      <w:r>
        <w:rPr>
          <w:rFonts w:eastAsia="Times New Roman"/>
          <w:b/>
          <w:sz w:val="16"/>
          <w:szCs w:val="16"/>
          <w:lang w:eastAsia="en-US"/>
        </w:rPr>
        <w:t>14.10</w:t>
      </w:r>
      <w:r w:rsidRPr="002B7D49">
        <w:rPr>
          <w:rFonts w:eastAsia="Times New Roman"/>
          <w:b/>
          <w:sz w:val="16"/>
          <w:szCs w:val="16"/>
          <w:lang w:eastAsia="en-US"/>
        </w:rPr>
        <w:t xml:space="preserve">.2025                                                                                                                                                                                                </w:t>
      </w:r>
      <w:r>
        <w:rPr>
          <w:rFonts w:eastAsia="Times New Roman"/>
          <w:b/>
          <w:sz w:val="16"/>
          <w:szCs w:val="16"/>
          <w:lang w:eastAsia="en-US"/>
        </w:rPr>
        <w:t xml:space="preserve">                          №1096</w:t>
      </w:r>
    </w:p>
    <w:p w:rsidR="00087786" w:rsidRDefault="00087786" w:rsidP="00087786">
      <w:pPr>
        <w:ind w:firstLine="0"/>
        <w:jc w:val="left"/>
        <w:rPr>
          <w:rFonts w:eastAsia="Times New Roman"/>
          <w:b/>
          <w:sz w:val="16"/>
          <w:szCs w:val="16"/>
          <w:lang w:eastAsia="en-US"/>
        </w:rPr>
      </w:pPr>
    </w:p>
    <w:p w:rsidR="00087786" w:rsidRPr="004B6057" w:rsidRDefault="00087786" w:rsidP="00087786">
      <w:pPr>
        <w:jc w:val="center"/>
        <w:rPr>
          <w:sz w:val="16"/>
          <w:szCs w:val="24"/>
        </w:rPr>
      </w:pPr>
    </w:p>
    <w:p w:rsidR="00087786" w:rsidRPr="004B6057" w:rsidRDefault="00087786" w:rsidP="00087786">
      <w:pPr>
        <w:rPr>
          <w:caps/>
          <w:sz w:val="16"/>
          <w:szCs w:val="24"/>
        </w:rPr>
      </w:pPr>
    </w:p>
    <w:p w:rsidR="00087786" w:rsidRPr="004B6057" w:rsidRDefault="00087786" w:rsidP="00087786">
      <w:pPr>
        <w:rPr>
          <w:sz w:val="16"/>
          <w:szCs w:val="24"/>
        </w:rPr>
      </w:pPr>
    </w:p>
    <w:p w:rsidR="00087786" w:rsidRPr="004B6057" w:rsidRDefault="00087786" w:rsidP="00087786">
      <w:pPr>
        <w:pStyle w:val="af"/>
        <w:widowControl w:val="0"/>
        <w:shd w:val="clear" w:color="auto" w:fill="FFFFFF"/>
        <w:tabs>
          <w:tab w:val="left" w:pos="5812"/>
        </w:tabs>
        <w:spacing w:before="0" w:after="0"/>
        <w:jc w:val="center"/>
        <w:rPr>
          <w:rFonts w:ascii="Times New Roman" w:hAnsi="Times New Roman"/>
          <w:color w:val="auto"/>
          <w:sz w:val="16"/>
          <w:szCs w:val="26"/>
        </w:rPr>
      </w:pPr>
      <w:r w:rsidRPr="004B6057">
        <w:rPr>
          <w:rFonts w:ascii="Times New Roman" w:hAnsi="Times New Roman"/>
          <w:b/>
          <w:color w:val="auto"/>
          <w:sz w:val="16"/>
          <w:szCs w:val="26"/>
        </w:rPr>
        <w:t>О внесении изменений в постановление администрации Алатырского муниципального округа от 26.02.2025 № 195 «Об утверждении стоимости питания льготной категории обучающихся в общеобразовательных организациях Алатырского муниципального округа»</w:t>
      </w:r>
    </w:p>
    <w:p w:rsidR="00087786" w:rsidRPr="004B6057" w:rsidRDefault="00087786" w:rsidP="00087786">
      <w:pPr>
        <w:pStyle w:val="s1"/>
        <w:tabs>
          <w:tab w:val="left" w:pos="1418"/>
        </w:tabs>
        <w:spacing w:before="0" w:beforeAutospacing="0" w:after="0" w:afterAutospacing="0"/>
        <w:rPr>
          <w:sz w:val="16"/>
        </w:rPr>
      </w:pPr>
    </w:p>
    <w:p w:rsidR="00087786" w:rsidRPr="004B6057" w:rsidRDefault="00087786" w:rsidP="00087786">
      <w:pPr>
        <w:pStyle w:val="s1"/>
        <w:tabs>
          <w:tab w:val="left" w:pos="1418"/>
        </w:tabs>
        <w:spacing w:before="0" w:beforeAutospacing="0" w:after="0" w:afterAutospacing="0"/>
        <w:rPr>
          <w:sz w:val="16"/>
        </w:rPr>
      </w:pPr>
    </w:p>
    <w:p w:rsidR="00087786" w:rsidRPr="004B6057" w:rsidRDefault="00087786" w:rsidP="00087786">
      <w:pPr>
        <w:pStyle w:val="s1"/>
        <w:tabs>
          <w:tab w:val="left" w:pos="1418"/>
        </w:tabs>
        <w:spacing w:before="0" w:beforeAutospacing="0" w:after="0" w:afterAutospacing="0"/>
        <w:rPr>
          <w:sz w:val="16"/>
        </w:rPr>
      </w:pPr>
    </w:p>
    <w:p w:rsidR="00087786" w:rsidRPr="004B6057" w:rsidRDefault="00087786" w:rsidP="00087786">
      <w:pPr>
        <w:pStyle w:val="s1"/>
        <w:tabs>
          <w:tab w:val="left" w:pos="1418"/>
        </w:tabs>
        <w:spacing w:before="0" w:beforeAutospacing="0" w:after="0" w:afterAutospacing="0"/>
        <w:ind w:firstLine="567"/>
        <w:jc w:val="both"/>
        <w:rPr>
          <w:sz w:val="16"/>
          <w:szCs w:val="26"/>
        </w:rPr>
      </w:pPr>
      <w:r w:rsidRPr="004B6057">
        <w:rPr>
          <w:rFonts w:ascii="PT Serif" w:hAnsi="PT Serif"/>
          <w:sz w:val="16"/>
          <w:szCs w:val="26"/>
          <w:shd w:val="clear" w:color="auto" w:fill="FFFFFF"/>
        </w:rPr>
        <w:t>В соответствии с Федеральным законом</w:t>
      </w:r>
      <w:r w:rsidRPr="004B6057">
        <w:rPr>
          <w:rStyle w:val="a6"/>
          <w:rFonts w:ascii="PT Serif" w:hAnsi="PT Serif"/>
          <w:color w:val="auto"/>
          <w:sz w:val="16"/>
          <w:szCs w:val="26"/>
          <w:shd w:val="clear" w:color="auto" w:fill="FFFFFF"/>
        </w:rPr>
        <w:t xml:space="preserve"> </w:t>
      </w:r>
      <w:r w:rsidRPr="004B6057">
        <w:rPr>
          <w:rFonts w:ascii="PT Serif" w:hAnsi="PT Serif"/>
          <w:sz w:val="16"/>
          <w:szCs w:val="26"/>
          <w:shd w:val="clear" w:color="auto" w:fill="FFFFFF"/>
        </w:rPr>
        <w:t>от 29.12.2012 № 273-ФЗ «Об образовании в Российской Федерации»,</w:t>
      </w:r>
      <w:r w:rsidRPr="004B6057">
        <w:rPr>
          <w:sz w:val="16"/>
          <w:szCs w:val="26"/>
        </w:rPr>
        <w:t xml:space="preserve"> </w:t>
      </w:r>
      <w:r w:rsidRPr="004B6057">
        <w:rPr>
          <w:rStyle w:val="afffff1"/>
          <w:rFonts w:ascii="PT Serif" w:hAnsi="PT Serif"/>
          <w:color w:val="22272F"/>
          <w:sz w:val="16"/>
          <w:szCs w:val="26"/>
          <w:shd w:val="clear" w:color="auto" w:fill="FFFFFF"/>
        </w:rPr>
        <w:t>Законом Чувашской Республики</w:t>
      </w:r>
      <w:r w:rsidRPr="004B6057">
        <w:rPr>
          <w:rFonts w:ascii="PT Serif" w:hAnsi="PT Serif"/>
          <w:color w:val="22272F"/>
          <w:sz w:val="16"/>
          <w:szCs w:val="26"/>
          <w:shd w:val="clear" w:color="auto" w:fill="FFFFFF"/>
        </w:rPr>
        <w:t xml:space="preserve"> от 30.07.2013 № 50 </w:t>
      </w:r>
      <w:r w:rsidRPr="004B6057">
        <w:rPr>
          <w:rStyle w:val="afffff1"/>
          <w:rFonts w:ascii="PT Serif" w:hAnsi="PT Serif"/>
          <w:color w:val="22272F"/>
          <w:sz w:val="16"/>
          <w:szCs w:val="26"/>
          <w:shd w:val="clear" w:color="auto" w:fill="FFFFFF"/>
        </w:rPr>
        <w:t xml:space="preserve">«Об образовании </w:t>
      </w:r>
      <w:r w:rsidRPr="004B6057">
        <w:rPr>
          <w:rFonts w:ascii="PT Serif" w:hAnsi="PT Serif"/>
          <w:color w:val="22272F"/>
          <w:sz w:val="16"/>
          <w:szCs w:val="26"/>
          <w:shd w:val="clear" w:color="auto" w:fill="FFFFFF"/>
        </w:rPr>
        <w:t xml:space="preserve">в Чувашской Республике», </w:t>
      </w:r>
      <w:r w:rsidRPr="004B6057">
        <w:rPr>
          <w:sz w:val="16"/>
          <w:szCs w:val="26"/>
        </w:rPr>
        <w:t>администрация Алатырского муниципального округа</w:t>
      </w:r>
    </w:p>
    <w:p w:rsidR="00087786" w:rsidRPr="004B6057" w:rsidRDefault="00087786" w:rsidP="00087786">
      <w:pPr>
        <w:pStyle w:val="s1"/>
        <w:spacing w:before="0" w:beforeAutospacing="0" w:after="0" w:afterAutospacing="0"/>
        <w:jc w:val="center"/>
        <w:rPr>
          <w:b/>
          <w:sz w:val="16"/>
          <w:szCs w:val="26"/>
        </w:rPr>
      </w:pPr>
      <w:r w:rsidRPr="004B6057">
        <w:rPr>
          <w:b/>
          <w:sz w:val="16"/>
          <w:szCs w:val="26"/>
        </w:rPr>
        <w:t>постановляет:</w:t>
      </w:r>
    </w:p>
    <w:p w:rsidR="00087786" w:rsidRPr="004B6057" w:rsidRDefault="00087786" w:rsidP="00087786">
      <w:pPr>
        <w:pStyle w:val="ConsPlusNormal"/>
        <w:widowControl/>
        <w:numPr>
          <w:ilvl w:val="0"/>
          <w:numId w:val="31"/>
        </w:numPr>
        <w:tabs>
          <w:tab w:val="left" w:pos="-284"/>
          <w:tab w:val="left" w:pos="1134"/>
        </w:tabs>
        <w:autoSpaceDE/>
        <w:autoSpaceDN/>
        <w:ind w:left="0" w:firstLine="567"/>
        <w:jc w:val="both"/>
        <w:rPr>
          <w:sz w:val="16"/>
          <w:szCs w:val="26"/>
        </w:rPr>
      </w:pPr>
      <w:r w:rsidRPr="004B6057">
        <w:rPr>
          <w:sz w:val="16"/>
          <w:szCs w:val="26"/>
        </w:rPr>
        <w:t xml:space="preserve"> </w:t>
      </w:r>
      <w:proofErr w:type="gramStart"/>
      <w:r w:rsidRPr="004B6057">
        <w:rPr>
          <w:sz w:val="16"/>
          <w:szCs w:val="26"/>
        </w:rPr>
        <w:t>Внести в постановление администрации Алатырского муниципального округа от 26.02.2025 № 195 «Об утверждении стоимости питания льготной категории обучающихся в общеобразовательных организациях Алатырского муниципального округа» следующие изменения:</w:t>
      </w:r>
      <w:proofErr w:type="gramEnd"/>
    </w:p>
    <w:p w:rsidR="00087786" w:rsidRPr="004B6057" w:rsidRDefault="00087786" w:rsidP="00087786">
      <w:pPr>
        <w:pStyle w:val="ConsPlusNormal"/>
        <w:widowControl/>
        <w:numPr>
          <w:ilvl w:val="0"/>
          <w:numId w:val="30"/>
        </w:numPr>
        <w:tabs>
          <w:tab w:val="left" w:pos="-284"/>
          <w:tab w:val="left" w:pos="1134"/>
        </w:tabs>
        <w:autoSpaceDE/>
        <w:autoSpaceDN/>
        <w:ind w:left="0" w:firstLine="567"/>
        <w:jc w:val="both"/>
        <w:rPr>
          <w:sz w:val="16"/>
          <w:szCs w:val="26"/>
        </w:rPr>
      </w:pPr>
      <w:r w:rsidRPr="004B6057">
        <w:rPr>
          <w:sz w:val="16"/>
          <w:szCs w:val="26"/>
        </w:rPr>
        <w:t>пункт 1.1. постановления изложить в следующей редакции:</w:t>
      </w:r>
    </w:p>
    <w:p w:rsidR="00087786" w:rsidRPr="004B6057" w:rsidRDefault="00087786" w:rsidP="00087786">
      <w:pPr>
        <w:pStyle w:val="s1"/>
        <w:shd w:val="clear" w:color="auto" w:fill="FFFFFF"/>
        <w:tabs>
          <w:tab w:val="left" w:pos="-284"/>
        </w:tabs>
        <w:spacing w:before="0" w:beforeAutospacing="0" w:after="0" w:afterAutospacing="0"/>
        <w:ind w:firstLine="567"/>
        <w:jc w:val="both"/>
        <w:rPr>
          <w:sz w:val="16"/>
          <w:szCs w:val="26"/>
        </w:rPr>
      </w:pPr>
      <w:r w:rsidRPr="004B6057">
        <w:rPr>
          <w:sz w:val="16"/>
          <w:szCs w:val="26"/>
        </w:rPr>
        <w:t>«1.1. Обучающимся по образовательным программам начального общего образования, получающим не менее одного раза в день бесплатное горячее питание, предусматривающее наличие горячего блюда, не считая горячего напитка, за счет бюджетных ассигнований консолидированного бюджета на сумму 110 (сто десять) рублей 00 копеек на одного ребенка в день</w:t>
      </w:r>
      <w:proofErr w:type="gramStart"/>
      <w:r w:rsidRPr="004B6057">
        <w:rPr>
          <w:sz w:val="16"/>
          <w:szCs w:val="26"/>
        </w:rPr>
        <w:t>.».</w:t>
      </w:r>
      <w:proofErr w:type="gramEnd"/>
    </w:p>
    <w:p w:rsidR="00087786" w:rsidRPr="004B6057" w:rsidRDefault="00087786" w:rsidP="00087786">
      <w:pPr>
        <w:pStyle w:val="s1"/>
        <w:numPr>
          <w:ilvl w:val="0"/>
          <w:numId w:val="30"/>
        </w:numPr>
        <w:shd w:val="clear" w:color="auto" w:fill="FFFFFF"/>
        <w:tabs>
          <w:tab w:val="left" w:pos="-284"/>
        </w:tabs>
        <w:spacing w:before="0" w:beforeAutospacing="0" w:after="0" w:afterAutospacing="0" w:line="0" w:lineRule="atLeast"/>
        <w:jc w:val="both"/>
        <w:rPr>
          <w:sz w:val="16"/>
          <w:szCs w:val="26"/>
        </w:rPr>
      </w:pPr>
      <w:r w:rsidRPr="004B6057">
        <w:rPr>
          <w:sz w:val="16"/>
          <w:szCs w:val="26"/>
        </w:rPr>
        <w:t>пункт 1.2. постановления изложить в следующей редакции:</w:t>
      </w:r>
    </w:p>
    <w:p w:rsidR="00087786" w:rsidRPr="004B6057" w:rsidRDefault="00087786" w:rsidP="00087786">
      <w:pPr>
        <w:pStyle w:val="s1"/>
        <w:shd w:val="clear" w:color="auto" w:fill="FFFFFF"/>
        <w:tabs>
          <w:tab w:val="left" w:pos="-284"/>
        </w:tabs>
        <w:spacing w:before="0" w:beforeAutospacing="0" w:after="0" w:afterAutospacing="0" w:line="0" w:lineRule="atLeast"/>
        <w:ind w:firstLine="567"/>
        <w:jc w:val="both"/>
        <w:rPr>
          <w:sz w:val="16"/>
          <w:szCs w:val="26"/>
        </w:rPr>
      </w:pPr>
      <w:r w:rsidRPr="004B6057">
        <w:rPr>
          <w:sz w:val="16"/>
          <w:szCs w:val="26"/>
        </w:rPr>
        <w:t xml:space="preserve">«1.2. </w:t>
      </w:r>
      <w:proofErr w:type="gramStart"/>
      <w:r w:rsidRPr="004B6057">
        <w:rPr>
          <w:sz w:val="16"/>
          <w:szCs w:val="26"/>
        </w:rPr>
        <w:t>Детям – инвалидам, детям с ограниченными возможностями здоровья, детям – сиротам и детям, оставшимся без попечения родителей, лицам из числа детей-сирот и детей, оставшимся без попечения родителей, лицам, потерявшим в период обучения обоих родителей или единственного родителя, находящимся на полном государственном обеспечении в соответствии с законом Чувашской Республики, получающим бесплатное двухразовое горячее питание за счет бюджетных ассигнований местного бюджета:</w:t>
      </w:r>
      <w:proofErr w:type="gramEnd"/>
    </w:p>
    <w:p w:rsidR="00087786" w:rsidRPr="004B6057" w:rsidRDefault="00087786" w:rsidP="00087786">
      <w:pPr>
        <w:pStyle w:val="s1"/>
        <w:shd w:val="clear" w:color="auto" w:fill="FFFFFF"/>
        <w:tabs>
          <w:tab w:val="left" w:pos="1134"/>
        </w:tabs>
        <w:spacing w:before="0" w:beforeAutospacing="0" w:after="0" w:afterAutospacing="0"/>
        <w:ind w:firstLine="567"/>
        <w:jc w:val="both"/>
        <w:rPr>
          <w:sz w:val="16"/>
          <w:szCs w:val="26"/>
        </w:rPr>
      </w:pPr>
      <w:r w:rsidRPr="004B6057">
        <w:rPr>
          <w:sz w:val="16"/>
          <w:szCs w:val="26"/>
        </w:rPr>
        <w:lastRenderedPageBreak/>
        <w:t>- 1-4 классов на сумму бесплатного горячего завтрака за счет ассигнований муниципального бюджета на сумму 60 (шестьдесят) рублей 00 копеек в день на одного ребенка (для городских школ) и на сумму 48 (сорок восемь) рублей 00 копеек в день на одного ребенка (для сельских школ);</w:t>
      </w:r>
    </w:p>
    <w:p w:rsidR="00087786" w:rsidRPr="004B6057" w:rsidRDefault="00087786" w:rsidP="00087786">
      <w:pPr>
        <w:pStyle w:val="s1"/>
        <w:shd w:val="clear" w:color="auto" w:fill="FFFFFF"/>
        <w:tabs>
          <w:tab w:val="left" w:pos="1134"/>
        </w:tabs>
        <w:spacing w:before="0" w:beforeAutospacing="0" w:after="0" w:afterAutospacing="0"/>
        <w:ind w:firstLine="567"/>
        <w:jc w:val="both"/>
        <w:rPr>
          <w:sz w:val="16"/>
          <w:szCs w:val="26"/>
        </w:rPr>
      </w:pPr>
      <w:proofErr w:type="gramStart"/>
      <w:r w:rsidRPr="004B6057">
        <w:rPr>
          <w:sz w:val="16"/>
          <w:szCs w:val="26"/>
        </w:rPr>
        <w:t>- обучающимся 1-4 классов, имеющим статус «обучающийся с ограниченными возможностями здоровья», «ребенок - инвалид», обучение которых организовано общеобразовательными организациями на дому, бесплатное двухразовое питание заменяется набором продуктов питания или денежной компенсацией на основании заявления одного из родителей (законных представителей) на сумму 170 (сто семьдесят) рублей (для городских школ) и на сумму 158 (сто пятьдесят восемь) рублей (для сельских школ);</w:t>
      </w:r>
      <w:proofErr w:type="gramEnd"/>
    </w:p>
    <w:p w:rsidR="00087786" w:rsidRPr="004B6057" w:rsidRDefault="00087786" w:rsidP="00087786">
      <w:pPr>
        <w:pStyle w:val="s1"/>
        <w:shd w:val="clear" w:color="auto" w:fill="FFFFFF"/>
        <w:tabs>
          <w:tab w:val="left" w:pos="1134"/>
        </w:tabs>
        <w:spacing w:before="0" w:beforeAutospacing="0" w:after="0" w:afterAutospacing="0"/>
        <w:ind w:firstLine="567"/>
        <w:jc w:val="both"/>
        <w:rPr>
          <w:sz w:val="16"/>
          <w:szCs w:val="26"/>
        </w:rPr>
      </w:pPr>
      <w:r w:rsidRPr="004B6057">
        <w:rPr>
          <w:sz w:val="16"/>
          <w:szCs w:val="26"/>
        </w:rPr>
        <w:t>- 5-11 классов на сумму 200 (двести) рублей 00 копеек на одного ребенка в день (для городских школ) и на сумму 148 (сто сорок восемь) рублей 00 копеек на одного ребенка в день (для сельских школ);</w:t>
      </w:r>
    </w:p>
    <w:p w:rsidR="00087786" w:rsidRPr="004B6057" w:rsidRDefault="00087786" w:rsidP="00087786">
      <w:pPr>
        <w:pStyle w:val="s1"/>
        <w:shd w:val="clear" w:color="auto" w:fill="FFFFFF"/>
        <w:tabs>
          <w:tab w:val="left" w:pos="1134"/>
        </w:tabs>
        <w:spacing w:before="0" w:beforeAutospacing="0" w:after="0" w:afterAutospacing="0"/>
        <w:ind w:firstLine="567"/>
        <w:jc w:val="both"/>
        <w:rPr>
          <w:sz w:val="16"/>
          <w:szCs w:val="26"/>
        </w:rPr>
      </w:pPr>
      <w:proofErr w:type="gramStart"/>
      <w:r w:rsidRPr="004B6057">
        <w:rPr>
          <w:sz w:val="16"/>
          <w:szCs w:val="26"/>
        </w:rPr>
        <w:t>- обучающимся 5-11 классов, имеющим статус «обучающийся с ограниченными возможностями здоровья», «ребенок - инвалид», обучение которых организовано общеобразовательными организациями на дому, бесплатное двухразовое питание заменяется набором продуктов питания или денежной компенсацией на основании заявления одного из родителей (законных представителей) на сумму 200 (двести) рублей (для городских школ) и на сумму 148 (сто сорок восемь) рублей (для сельских школ).</w:t>
      </w:r>
      <w:proofErr w:type="gramEnd"/>
    </w:p>
    <w:p w:rsidR="00087786" w:rsidRPr="004B6057" w:rsidRDefault="00087786" w:rsidP="00087786">
      <w:pPr>
        <w:pStyle w:val="s1"/>
        <w:shd w:val="clear" w:color="auto" w:fill="FFFFFF"/>
        <w:tabs>
          <w:tab w:val="left" w:pos="1134"/>
        </w:tabs>
        <w:spacing w:before="0" w:beforeAutospacing="0" w:after="0" w:afterAutospacing="0"/>
        <w:ind w:firstLine="567"/>
        <w:jc w:val="both"/>
        <w:rPr>
          <w:sz w:val="16"/>
          <w:szCs w:val="26"/>
        </w:rPr>
      </w:pPr>
      <w:r w:rsidRPr="004B6057">
        <w:rPr>
          <w:sz w:val="16"/>
          <w:szCs w:val="26"/>
        </w:rPr>
        <w:t>Компенсация выплачивается за учебные дни, исходя из стоимости бесплатного двухразового питания обучающегося в общеобразовательной организации, установленной данным постановлением</w:t>
      </w:r>
      <w:proofErr w:type="gramStart"/>
      <w:r w:rsidRPr="004B6057">
        <w:rPr>
          <w:sz w:val="16"/>
          <w:szCs w:val="26"/>
        </w:rPr>
        <w:t>.».</w:t>
      </w:r>
      <w:proofErr w:type="gramEnd"/>
    </w:p>
    <w:p w:rsidR="00087786" w:rsidRPr="004B6057" w:rsidRDefault="00087786" w:rsidP="00087786">
      <w:pPr>
        <w:pStyle w:val="s1"/>
        <w:numPr>
          <w:ilvl w:val="0"/>
          <w:numId w:val="31"/>
        </w:numPr>
        <w:shd w:val="clear" w:color="auto" w:fill="FFFFFF"/>
        <w:tabs>
          <w:tab w:val="left" w:pos="1134"/>
        </w:tabs>
        <w:spacing w:before="0" w:beforeAutospacing="0" w:after="0" w:afterAutospacing="0"/>
        <w:ind w:left="0" w:firstLine="567"/>
        <w:jc w:val="both"/>
        <w:rPr>
          <w:sz w:val="16"/>
          <w:szCs w:val="26"/>
        </w:rPr>
      </w:pPr>
      <w:r w:rsidRPr="004B6057">
        <w:rPr>
          <w:sz w:val="16"/>
          <w:szCs w:val="2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087786" w:rsidRPr="004B6057" w:rsidRDefault="00087786" w:rsidP="00087786">
      <w:pPr>
        <w:pStyle w:val="ConsPlusNormal"/>
        <w:widowControl/>
        <w:numPr>
          <w:ilvl w:val="0"/>
          <w:numId w:val="31"/>
        </w:numPr>
        <w:tabs>
          <w:tab w:val="left" w:pos="-851"/>
          <w:tab w:val="left" w:pos="-709"/>
          <w:tab w:val="left" w:pos="-284"/>
          <w:tab w:val="left" w:pos="1134"/>
        </w:tabs>
        <w:autoSpaceDE/>
        <w:autoSpaceDN/>
        <w:ind w:left="0" w:firstLine="567"/>
        <w:jc w:val="both"/>
        <w:rPr>
          <w:sz w:val="16"/>
          <w:szCs w:val="26"/>
        </w:rPr>
      </w:pPr>
      <w:proofErr w:type="gramStart"/>
      <w:r w:rsidRPr="004B6057">
        <w:rPr>
          <w:sz w:val="16"/>
          <w:szCs w:val="26"/>
        </w:rPr>
        <w:t>Контроль за</w:t>
      </w:r>
      <w:proofErr w:type="gramEnd"/>
      <w:r w:rsidRPr="004B6057">
        <w:rPr>
          <w:sz w:val="16"/>
          <w:szCs w:val="26"/>
        </w:rPr>
        <w:t xml:space="preserve"> выполнением постановления возложить на заместителя главы администрации Алатырского муниципального округа по социальным вопросам.</w:t>
      </w:r>
    </w:p>
    <w:p w:rsidR="00087786" w:rsidRPr="004B6057" w:rsidRDefault="00087786" w:rsidP="00087786">
      <w:pPr>
        <w:pStyle w:val="ConsPlusNormal"/>
        <w:widowControl/>
        <w:numPr>
          <w:ilvl w:val="0"/>
          <w:numId w:val="31"/>
        </w:numPr>
        <w:tabs>
          <w:tab w:val="left" w:pos="-851"/>
          <w:tab w:val="left" w:pos="-709"/>
          <w:tab w:val="left" w:pos="-284"/>
          <w:tab w:val="left" w:pos="1134"/>
        </w:tabs>
        <w:autoSpaceDE/>
        <w:autoSpaceDN/>
        <w:ind w:left="0" w:firstLine="567"/>
        <w:jc w:val="both"/>
        <w:rPr>
          <w:sz w:val="16"/>
          <w:szCs w:val="26"/>
        </w:rPr>
      </w:pPr>
      <w:r w:rsidRPr="004B6057">
        <w:rPr>
          <w:sz w:val="16"/>
          <w:szCs w:val="26"/>
        </w:rPr>
        <w:t>Настоящее постановление вступает в силу после его официального опубликования, и распространяется на правоотношения, возникшие с 1 сентября 2025 года.</w:t>
      </w:r>
    </w:p>
    <w:p w:rsidR="00087786" w:rsidRPr="004B6057" w:rsidRDefault="00087786" w:rsidP="00087786">
      <w:pPr>
        <w:pStyle w:val="s3"/>
        <w:tabs>
          <w:tab w:val="left" w:pos="851"/>
        </w:tabs>
        <w:spacing w:before="0" w:beforeAutospacing="0" w:after="0" w:afterAutospacing="0"/>
        <w:jc w:val="both"/>
        <w:rPr>
          <w:sz w:val="16"/>
        </w:rPr>
      </w:pPr>
    </w:p>
    <w:p w:rsidR="00087786" w:rsidRPr="004B6057" w:rsidRDefault="00087786" w:rsidP="00087786">
      <w:pPr>
        <w:pStyle w:val="s1"/>
        <w:tabs>
          <w:tab w:val="left" w:pos="1418"/>
        </w:tabs>
        <w:spacing w:before="0" w:beforeAutospacing="0" w:after="0" w:afterAutospacing="0"/>
        <w:rPr>
          <w:sz w:val="16"/>
        </w:rPr>
      </w:pPr>
    </w:p>
    <w:p w:rsidR="00087786" w:rsidRPr="004B6057" w:rsidRDefault="00087786" w:rsidP="00087786">
      <w:pPr>
        <w:pStyle w:val="s1"/>
        <w:tabs>
          <w:tab w:val="left" w:pos="1418"/>
        </w:tabs>
        <w:spacing w:before="0" w:beforeAutospacing="0" w:after="0" w:afterAutospacing="0"/>
        <w:rPr>
          <w:sz w:val="16"/>
        </w:rPr>
      </w:pPr>
    </w:p>
    <w:p w:rsidR="00087786" w:rsidRPr="004B6057" w:rsidRDefault="00087786" w:rsidP="00087786">
      <w:pPr>
        <w:pStyle w:val="s1"/>
        <w:tabs>
          <w:tab w:val="left" w:pos="1418"/>
        </w:tabs>
        <w:spacing w:before="0" w:beforeAutospacing="0" w:after="0" w:afterAutospacing="0"/>
        <w:rPr>
          <w:sz w:val="16"/>
          <w:szCs w:val="26"/>
        </w:rPr>
      </w:pPr>
      <w:r w:rsidRPr="004B6057">
        <w:rPr>
          <w:sz w:val="16"/>
          <w:szCs w:val="26"/>
        </w:rPr>
        <w:t xml:space="preserve">Глава Алатырского </w:t>
      </w:r>
    </w:p>
    <w:p w:rsidR="00087786" w:rsidRPr="004B6057" w:rsidRDefault="00087786" w:rsidP="00087786">
      <w:pPr>
        <w:pStyle w:val="s1"/>
        <w:tabs>
          <w:tab w:val="left" w:pos="1418"/>
        </w:tabs>
        <w:spacing w:before="0" w:beforeAutospacing="0" w:after="0" w:afterAutospacing="0"/>
        <w:rPr>
          <w:sz w:val="16"/>
          <w:szCs w:val="26"/>
        </w:rPr>
      </w:pPr>
      <w:proofErr w:type="gramStart"/>
      <w:r w:rsidRPr="004B6057">
        <w:rPr>
          <w:sz w:val="16"/>
          <w:szCs w:val="26"/>
        </w:rPr>
        <w:t>муниципального округа                                                                                         Н.И. Шпилевая</w:t>
      </w:r>
      <w:proofErr w:type="gramEnd"/>
    </w:p>
    <w:p w:rsidR="00087786" w:rsidRDefault="00087786" w:rsidP="00087786">
      <w:pPr>
        <w:ind w:firstLine="0"/>
        <w:jc w:val="left"/>
        <w:rPr>
          <w:rFonts w:eastAsia="Times New Roman"/>
          <w:b/>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Pr="002B7D49" w:rsidRDefault="00087786" w:rsidP="00087786">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087786" w:rsidRDefault="00087786" w:rsidP="00087786">
      <w:pPr>
        <w:ind w:firstLine="0"/>
        <w:jc w:val="left"/>
        <w:rPr>
          <w:rFonts w:eastAsia="Times New Roman"/>
          <w:b/>
          <w:sz w:val="16"/>
          <w:szCs w:val="16"/>
          <w:lang w:eastAsia="en-US"/>
        </w:rPr>
      </w:pPr>
      <w:r>
        <w:rPr>
          <w:rFonts w:eastAsia="Times New Roman"/>
          <w:b/>
          <w:sz w:val="16"/>
          <w:szCs w:val="16"/>
          <w:lang w:eastAsia="en-US"/>
        </w:rPr>
        <w:t>14.10</w:t>
      </w:r>
      <w:r w:rsidRPr="002B7D49">
        <w:rPr>
          <w:rFonts w:eastAsia="Times New Roman"/>
          <w:b/>
          <w:sz w:val="16"/>
          <w:szCs w:val="16"/>
          <w:lang w:eastAsia="en-US"/>
        </w:rPr>
        <w:t xml:space="preserve">.2025                                                                                                                                                                                                </w:t>
      </w:r>
      <w:r>
        <w:rPr>
          <w:rFonts w:eastAsia="Times New Roman"/>
          <w:b/>
          <w:sz w:val="16"/>
          <w:szCs w:val="16"/>
          <w:lang w:eastAsia="en-US"/>
        </w:rPr>
        <w:t xml:space="preserve">                          №1097</w:t>
      </w:r>
    </w:p>
    <w:p w:rsidR="00087786" w:rsidRDefault="00087786" w:rsidP="00087786">
      <w:pPr>
        <w:ind w:firstLine="0"/>
        <w:jc w:val="left"/>
        <w:rPr>
          <w:rFonts w:eastAsia="Times New Roman"/>
          <w:b/>
          <w:sz w:val="16"/>
          <w:szCs w:val="16"/>
          <w:lang w:eastAsia="en-US"/>
        </w:rPr>
      </w:pPr>
    </w:p>
    <w:p w:rsidR="00087786" w:rsidRPr="001C1C7C" w:rsidRDefault="00087786" w:rsidP="00087786">
      <w:pPr>
        <w:jc w:val="center"/>
        <w:rPr>
          <w:noProof/>
          <w:sz w:val="16"/>
          <w:szCs w:val="16"/>
        </w:rPr>
      </w:pPr>
    </w:p>
    <w:p w:rsidR="00087786" w:rsidRPr="001C1C7C" w:rsidRDefault="00087786" w:rsidP="00087786">
      <w:pPr>
        <w:rPr>
          <w:caps/>
          <w:sz w:val="16"/>
          <w:szCs w:val="16"/>
        </w:rPr>
      </w:pPr>
    </w:p>
    <w:p w:rsidR="00087786" w:rsidRPr="001C1C7C" w:rsidRDefault="00087786" w:rsidP="00087786">
      <w:pPr>
        <w:rPr>
          <w:sz w:val="16"/>
          <w:szCs w:val="16"/>
        </w:rPr>
      </w:pPr>
    </w:p>
    <w:p w:rsidR="00087786" w:rsidRPr="001C1C7C" w:rsidRDefault="00087786" w:rsidP="00087786">
      <w:pPr>
        <w:jc w:val="center"/>
        <w:rPr>
          <w:b/>
          <w:sz w:val="16"/>
          <w:szCs w:val="16"/>
        </w:rPr>
      </w:pPr>
      <w:proofErr w:type="gramStart"/>
      <w:r w:rsidRPr="001C1C7C">
        <w:rPr>
          <w:b/>
          <w:sz w:val="16"/>
          <w:szCs w:val="16"/>
        </w:rPr>
        <w:t xml:space="preserve">Об </w:t>
      </w:r>
      <w:r w:rsidRPr="001C1C7C">
        <w:rPr>
          <w:b/>
          <w:iCs/>
          <w:sz w:val="16"/>
          <w:szCs w:val="16"/>
        </w:rPr>
        <w:t>утверждении</w:t>
      </w:r>
      <w:r w:rsidRPr="001C1C7C">
        <w:rPr>
          <w:b/>
          <w:sz w:val="16"/>
          <w:szCs w:val="16"/>
        </w:rPr>
        <w:t xml:space="preserve"> </w:t>
      </w:r>
      <w:r w:rsidRPr="001C1C7C">
        <w:rPr>
          <w:b/>
          <w:iCs/>
          <w:sz w:val="16"/>
          <w:szCs w:val="16"/>
        </w:rPr>
        <w:t>Порядка</w:t>
      </w:r>
      <w:r w:rsidRPr="001C1C7C">
        <w:rPr>
          <w:b/>
          <w:sz w:val="16"/>
          <w:szCs w:val="16"/>
        </w:rPr>
        <w:t xml:space="preserve"> </w:t>
      </w:r>
      <w:r w:rsidRPr="001C1C7C">
        <w:rPr>
          <w:b/>
          <w:iCs/>
          <w:sz w:val="16"/>
          <w:szCs w:val="16"/>
        </w:rPr>
        <w:t>предоставления</w:t>
      </w:r>
      <w:r w:rsidRPr="001C1C7C">
        <w:rPr>
          <w:b/>
          <w:sz w:val="16"/>
          <w:szCs w:val="16"/>
        </w:rPr>
        <w:t xml:space="preserve"> </w:t>
      </w:r>
      <w:r w:rsidRPr="001C1C7C">
        <w:rPr>
          <w:b/>
          <w:iCs/>
          <w:sz w:val="16"/>
          <w:szCs w:val="16"/>
        </w:rPr>
        <w:t>лицом</w:t>
      </w:r>
      <w:r w:rsidRPr="001C1C7C">
        <w:rPr>
          <w:b/>
          <w:sz w:val="16"/>
          <w:szCs w:val="16"/>
        </w:rPr>
        <w:t xml:space="preserve">, </w:t>
      </w:r>
      <w:r w:rsidRPr="001C1C7C">
        <w:rPr>
          <w:b/>
          <w:iCs/>
          <w:sz w:val="16"/>
          <w:szCs w:val="16"/>
        </w:rPr>
        <w:t>поступающим</w:t>
      </w:r>
      <w:r w:rsidRPr="001C1C7C">
        <w:rPr>
          <w:b/>
          <w:sz w:val="16"/>
          <w:szCs w:val="16"/>
        </w:rPr>
        <w:t xml:space="preserve"> на </w:t>
      </w:r>
      <w:r w:rsidRPr="001C1C7C">
        <w:rPr>
          <w:b/>
          <w:iCs/>
          <w:sz w:val="16"/>
          <w:szCs w:val="16"/>
        </w:rPr>
        <w:t>должность</w:t>
      </w:r>
      <w:r w:rsidRPr="001C1C7C">
        <w:rPr>
          <w:b/>
          <w:sz w:val="16"/>
          <w:szCs w:val="16"/>
        </w:rPr>
        <w:t xml:space="preserve"> </w:t>
      </w:r>
      <w:r w:rsidRPr="001C1C7C">
        <w:rPr>
          <w:b/>
          <w:iCs/>
          <w:sz w:val="16"/>
          <w:szCs w:val="16"/>
        </w:rPr>
        <w:t>руководителя</w:t>
      </w:r>
      <w:r w:rsidRPr="001C1C7C">
        <w:rPr>
          <w:b/>
          <w:sz w:val="16"/>
          <w:szCs w:val="16"/>
        </w:rPr>
        <w:t xml:space="preserve"> </w:t>
      </w:r>
      <w:r w:rsidRPr="001C1C7C">
        <w:rPr>
          <w:b/>
          <w:iCs/>
          <w:sz w:val="16"/>
          <w:szCs w:val="16"/>
        </w:rPr>
        <w:t>муниципального</w:t>
      </w:r>
      <w:r w:rsidRPr="001C1C7C">
        <w:rPr>
          <w:b/>
          <w:sz w:val="16"/>
          <w:szCs w:val="16"/>
        </w:rPr>
        <w:t xml:space="preserve"> </w:t>
      </w:r>
      <w:r w:rsidRPr="001C1C7C">
        <w:rPr>
          <w:b/>
          <w:iCs/>
          <w:sz w:val="16"/>
          <w:szCs w:val="16"/>
        </w:rPr>
        <w:t>учреждения</w:t>
      </w:r>
      <w:r w:rsidRPr="001C1C7C">
        <w:rPr>
          <w:b/>
          <w:sz w:val="16"/>
          <w:szCs w:val="16"/>
        </w:rPr>
        <w:t xml:space="preserve"> Алатырского </w:t>
      </w:r>
      <w:r w:rsidRPr="001C1C7C">
        <w:rPr>
          <w:b/>
          <w:iCs/>
          <w:sz w:val="16"/>
          <w:szCs w:val="16"/>
        </w:rPr>
        <w:t>муниципального</w:t>
      </w:r>
      <w:r w:rsidRPr="001C1C7C">
        <w:rPr>
          <w:b/>
          <w:sz w:val="16"/>
          <w:szCs w:val="16"/>
        </w:rPr>
        <w:t xml:space="preserve"> </w:t>
      </w:r>
      <w:r w:rsidRPr="001C1C7C">
        <w:rPr>
          <w:b/>
          <w:iCs/>
          <w:sz w:val="16"/>
          <w:szCs w:val="16"/>
        </w:rPr>
        <w:t>округа</w:t>
      </w:r>
      <w:r w:rsidRPr="001C1C7C">
        <w:rPr>
          <w:b/>
          <w:sz w:val="16"/>
          <w:szCs w:val="16"/>
        </w:rPr>
        <w:t xml:space="preserve"> Чувашской Республики (при поступлении на работу), а также руководителем муниципального учреждения Алатырского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roofErr w:type="gramEnd"/>
    </w:p>
    <w:p w:rsidR="00087786" w:rsidRPr="001C1C7C" w:rsidRDefault="00087786" w:rsidP="00087786">
      <w:pPr>
        <w:rPr>
          <w:sz w:val="16"/>
          <w:szCs w:val="16"/>
        </w:rPr>
      </w:pPr>
    </w:p>
    <w:p w:rsidR="00087786" w:rsidRPr="001C1C7C" w:rsidRDefault="00087786" w:rsidP="00087786">
      <w:pPr>
        <w:rPr>
          <w:sz w:val="16"/>
          <w:szCs w:val="16"/>
        </w:rPr>
      </w:pPr>
    </w:p>
    <w:p w:rsidR="00087786" w:rsidRPr="001C1C7C" w:rsidRDefault="00087786" w:rsidP="00087786">
      <w:pPr>
        <w:rPr>
          <w:sz w:val="16"/>
          <w:szCs w:val="16"/>
        </w:rPr>
      </w:pPr>
    </w:p>
    <w:p w:rsidR="00087786" w:rsidRPr="001C1C7C" w:rsidRDefault="00087786" w:rsidP="00087786">
      <w:pPr>
        <w:rPr>
          <w:sz w:val="16"/>
          <w:szCs w:val="16"/>
        </w:rPr>
      </w:pPr>
      <w:proofErr w:type="gramStart"/>
      <w:r w:rsidRPr="001C1C7C">
        <w:rPr>
          <w:sz w:val="16"/>
          <w:szCs w:val="16"/>
        </w:rPr>
        <w:t xml:space="preserve">В соответствии с частью 4 статьи 275 Трудового кодекса Российской Федерации, Федеральным законом от 25.12.2008 № 273-ФЗ «О противодействии коррупции», п. 3.1 Указа Президента Российской Федерации от 02.04.2013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протестом </w:t>
      </w:r>
      <w:proofErr w:type="spellStart"/>
      <w:r w:rsidRPr="001C1C7C">
        <w:rPr>
          <w:sz w:val="16"/>
          <w:szCs w:val="16"/>
        </w:rPr>
        <w:t>Алатырской</w:t>
      </w:r>
      <w:proofErr w:type="spellEnd"/>
      <w:r w:rsidRPr="001C1C7C">
        <w:rPr>
          <w:sz w:val="16"/>
          <w:szCs w:val="16"/>
        </w:rPr>
        <w:t xml:space="preserve"> межрайонной прокуратуры от 30.09.2025 № 03-05-2025 «на постановление администрации</w:t>
      </w:r>
      <w:proofErr w:type="gramEnd"/>
      <w:r w:rsidRPr="001C1C7C">
        <w:rPr>
          <w:sz w:val="16"/>
          <w:szCs w:val="16"/>
        </w:rPr>
        <w:t xml:space="preserve"> Алатырского муниципального округа ЧР от 23.01.2023 № 34», администрация Алатырского муниципального округа</w:t>
      </w:r>
    </w:p>
    <w:p w:rsidR="00087786" w:rsidRPr="001C1C7C" w:rsidRDefault="00087786" w:rsidP="00087786">
      <w:pPr>
        <w:pStyle w:val="s1"/>
        <w:spacing w:before="0" w:beforeAutospacing="0" w:after="0" w:afterAutospacing="0"/>
        <w:jc w:val="center"/>
        <w:rPr>
          <w:b/>
          <w:sz w:val="16"/>
          <w:szCs w:val="16"/>
        </w:rPr>
      </w:pPr>
      <w:r w:rsidRPr="001C1C7C">
        <w:rPr>
          <w:b/>
          <w:sz w:val="16"/>
          <w:szCs w:val="16"/>
        </w:rPr>
        <w:t>постановляет:</w:t>
      </w:r>
    </w:p>
    <w:p w:rsidR="00087786" w:rsidRPr="001C1C7C" w:rsidRDefault="00087786" w:rsidP="00087786">
      <w:pPr>
        <w:numPr>
          <w:ilvl w:val="0"/>
          <w:numId w:val="32"/>
        </w:numPr>
        <w:tabs>
          <w:tab w:val="left" w:pos="1134"/>
        </w:tabs>
        <w:ind w:left="0" w:firstLine="567"/>
        <w:rPr>
          <w:sz w:val="16"/>
          <w:szCs w:val="16"/>
        </w:rPr>
      </w:pPr>
      <w:proofErr w:type="gramStart"/>
      <w:r w:rsidRPr="001C1C7C">
        <w:rPr>
          <w:iCs/>
          <w:sz w:val="16"/>
          <w:szCs w:val="16"/>
        </w:rPr>
        <w:t>Утвердить</w:t>
      </w:r>
      <w:r w:rsidRPr="001C1C7C">
        <w:rPr>
          <w:sz w:val="16"/>
          <w:szCs w:val="16"/>
        </w:rPr>
        <w:t xml:space="preserve"> прилагаемый Порядок </w:t>
      </w:r>
      <w:r w:rsidRPr="001C1C7C">
        <w:rPr>
          <w:iCs/>
          <w:sz w:val="16"/>
          <w:szCs w:val="16"/>
        </w:rPr>
        <w:t>предоставления</w:t>
      </w:r>
      <w:r w:rsidRPr="001C1C7C">
        <w:rPr>
          <w:sz w:val="16"/>
          <w:szCs w:val="16"/>
        </w:rPr>
        <w:t xml:space="preserve"> </w:t>
      </w:r>
      <w:r w:rsidRPr="001C1C7C">
        <w:rPr>
          <w:iCs/>
          <w:sz w:val="16"/>
          <w:szCs w:val="16"/>
        </w:rPr>
        <w:t>лицом</w:t>
      </w:r>
      <w:r w:rsidRPr="001C1C7C">
        <w:rPr>
          <w:sz w:val="16"/>
          <w:szCs w:val="16"/>
        </w:rPr>
        <w:t xml:space="preserve">, </w:t>
      </w:r>
      <w:r w:rsidRPr="001C1C7C">
        <w:rPr>
          <w:iCs/>
          <w:sz w:val="16"/>
          <w:szCs w:val="16"/>
        </w:rPr>
        <w:t>поступающим</w:t>
      </w:r>
      <w:r w:rsidRPr="001C1C7C">
        <w:rPr>
          <w:sz w:val="16"/>
          <w:szCs w:val="16"/>
        </w:rPr>
        <w:t xml:space="preserve"> на </w:t>
      </w:r>
      <w:r w:rsidRPr="001C1C7C">
        <w:rPr>
          <w:iCs/>
          <w:sz w:val="16"/>
          <w:szCs w:val="16"/>
        </w:rPr>
        <w:t>должность</w:t>
      </w:r>
      <w:r w:rsidRPr="001C1C7C">
        <w:rPr>
          <w:sz w:val="16"/>
          <w:szCs w:val="16"/>
        </w:rPr>
        <w:t xml:space="preserve"> </w:t>
      </w:r>
      <w:r w:rsidRPr="001C1C7C">
        <w:rPr>
          <w:iCs/>
          <w:sz w:val="16"/>
          <w:szCs w:val="16"/>
        </w:rPr>
        <w:t>руководителя</w:t>
      </w:r>
      <w:r w:rsidRPr="001C1C7C">
        <w:rPr>
          <w:sz w:val="16"/>
          <w:szCs w:val="16"/>
        </w:rPr>
        <w:t xml:space="preserve"> </w:t>
      </w:r>
      <w:r w:rsidRPr="001C1C7C">
        <w:rPr>
          <w:iCs/>
          <w:sz w:val="16"/>
          <w:szCs w:val="16"/>
        </w:rPr>
        <w:t>муниципального</w:t>
      </w:r>
      <w:r w:rsidRPr="001C1C7C">
        <w:rPr>
          <w:sz w:val="16"/>
          <w:szCs w:val="16"/>
        </w:rPr>
        <w:t xml:space="preserve"> </w:t>
      </w:r>
      <w:r w:rsidRPr="001C1C7C">
        <w:rPr>
          <w:iCs/>
          <w:sz w:val="16"/>
          <w:szCs w:val="16"/>
        </w:rPr>
        <w:t>учреждения</w:t>
      </w:r>
      <w:r w:rsidRPr="001C1C7C">
        <w:rPr>
          <w:sz w:val="16"/>
          <w:szCs w:val="16"/>
        </w:rPr>
        <w:t xml:space="preserve"> Алатырского </w:t>
      </w:r>
      <w:r w:rsidRPr="001C1C7C">
        <w:rPr>
          <w:iCs/>
          <w:sz w:val="16"/>
          <w:szCs w:val="16"/>
        </w:rPr>
        <w:t>муниципального</w:t>
      </w:r>
      <w:r w:rsidRPr="001C1C7C">
        <w:rPr>
          <w:sz w:val="16"/>
          <w:szCs w:val="16"/>
        </w:rPr>
        <w:t xml:space="preserve"> </w:t>
      </w:r>
      <w:r w:rsidRPr="001C1C7C">
        <w:rPr>
          <w:iCs/>
          <w:sz w:val="16"/>
          <w:szCs w:val="16"/>
        </w:rPr>
        <w:t>округа</w:t>
      </w:r>
      <w:r w:rsidRPr="001C1C7C">
        <w:rPr>
          <w:sz w:val="16"/>
          <w:szCs w:val="16"/>
        </w:rPr>
        <w:t xml:space="preserve"> Чувашской Республики (при поступлении на работу), а также руководителем муниципального учреждения Алатырского </w:t>
      </w:r>
      <w:r w:rsidRPr="001C1C7C">
        <w:rPr>
          <w:iCs/>
          <w:sz w:val="16"/>
          <w:szCs w:val="16"/>
        </w:rPr>
        <w:t>муниципального</w:t>
      </w:r>
      <w:r w:rsidRPr="001C1C7C">
        <w:rPr>
          <w:sz w:val="16"/>
          <w:szCs w:val="16"/>
        </w:rPr>
        <w:t xml:space="preserve"> </w:t>
      </w:r>
      <w:r w:rsidRPr="001C1C7C">
        <w:rPr>
          <w:iCs/>
          <w:sz w:val="16"/>
          <w:szCs w:val="16"/>
        </w:rPr>
        <w:t>округа</w:t>
      </w:r>
      <w:r w:rsidRPr="001C1C7C">
        <w:rPr>
          <w:sz w:val="16"/>
          <w:szCs w:val="16"/>
        </w:rPr>
        <w:t xml:space="preserve">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roofErr w:type="gramEnd"/>
    </w:p>
    <w:p w:rsidR="00087786" w:rsidRPr="001C1C7C" w:rsidRDefault="00087786" w:rsidP="00087786">
      <w:pPr>
        <w:numPr>
          <w:ilvl w:val="0"/>
          <w:numId w:val="32"/>
        </w:numPr>
        <w:tabs>
          <w:tab w:val="left" w:pos="1134"/>
        </w:tabs>
        <w:ind w:left="0" w:firstLine="567"/>
        <w:rPr>
          <w:sz w:val="16"/>
          <w:szCs w:val="16"/>
        </w:rPr>
      </w:pPr>
      <w:r w:rsidRPr="001C1C7C">
        <w:rPr>
          <w:sz w:val="16"/>
          <w:szCs w:val="16"/>
        </w:rPr>
        <w:t>Признать утратившими силу постановления:</w:t>
      </w:r>
    </w:p>
    <w:p w:rsidR="00087786" w:rsidRPr="001C1C7C" w:rsidRDefault="00087786" w:rsidP="00087786">
      <w:pPr>
        <w:numPr>
          <w:ilvl w:val="0"/>
          <w:numId w:val="33"/>
        </w:numPr>
        <w:tabs>
          <w:tab w:val="left" w:pos="1134"/>
        </w:tabs>
        <w:ind w:left="0" w:firstLine="567"/>
        <w:rPr>
          <w:sz w:val="16"/>
          <w:szCs w:val="16"/>
        </w:rPr>
      </w:pPr>
      <w:proofErr w:type="gramStart"/>
      <w:r w:rsidRPr="001C1C7C">
        <w:rPr>
          <w:sz w:val="16"/>
          <w:szCs w:val="16"/>
        </w:rPr>
        <w:t>администрации Алатырского муниципального округа от 23.01.2023 № 34 «Об утверждении Порядка предоставления лицом, поступающим на должность руководителя муниципального учреждения Алатырского муниципального округа Чувашской Республики (при поступлении на работу), а также руководителем муниципального учреждения Алатырского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w:t>
      </w:r>
      <w:proofErr w:type="gramEnd"/>
      <w:r w:rsidRPr="001C1C7C">
        <w:rPr>
          <w:sz w:val="16"/>
          <w:szCs w:val="16"/>
        </w:rPr>
        <w:t xml:space="preserve"> детей»;</w:t>
      </w:r>
    </w:p>
    <w:p w:rsidR="00087786" w:rsidRPr="001C1C7C" w:rsidRDefault="00087786" w:rsidP="00087786">
      <w:pPr>
        <w:numPr>
          <w:ilvl w:val="0"/>
          <w:numId w:val="33"/>
        </w:numPr>
        <w:tabs>
          <w:tab w:val="left" w:pos="1134"/>
        </w:tabs>
        <w:ind w:left="0" w:firstLine="567"/>
        <w:rPr>
          <w:sz w:val="16"/>
          <w:szCs w:val="16"/>
        </w:rPr>
      </w:pPr>
      <w:r w:rsidRPr="001C1C7C">
        <w:rPr>
          <w:sz w:val="16"/>
          <w:szCs w:val="16"/>
        </w:rPr>
        <w:t>администрации города Алатыря от 10.08.2017 № 600 «О представлении лицом, поступающим на должность руководителя муниципального учреждения города Алатыря при поступлении на работу, а также руководителем муниципального учреждения города Алатыря сведений о доходах, об имуществе и обязательствах имущественного характера своих и членов своей семьи».</w:t>
      </w:r>
    </w:p>
    <w:p w:rsidR="00087786" w:rsidRPr="001C1C7C" w:rsidRDefault="00087786" w:rsidP="00087786">
      <w:pPr>
        <w:numPr>
          <w:ilvl w:val="0"/>
          <w:numId w:val="33"/>
        </w:numPr>
        <w:tabs>
          <w:tab w:val="left" w:pos="1134"/>
        </w:tabs>
        <w:ind w:left="0" w:firstLine="567"/>
        <w:rPr>
          <w:sz w:val="16"/>
          <w:szCs w:val="16"/>
        </w:rPr>
      </w:pPr>
      <w:r w:rsidRPr="001C1C7C">
        <w:rPr>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087786" w:rsidRPr="001C1C7C" w:rsidRDefault="00087786" w:rsidP="00087786">
      <w:pPr>
        <w:numPr>
          <w:ilvl w:val="0"/>
          <w:numId w:val="33"/>
        </w:numPr>
        <w:tabs>
          <w:tab w:val="left" w:pos="1134"/>
        </w:tabs>
        <w:ind w:left="0" w:firstLine="567"/>
        <w:rPr>
          <w:sz w:val="16"/>
          <w:szCs w:val="16"/>
        </w:rPr>
      </w:pPr>
      <w:proofErr w:type="gramStart"/>
      <w:r w:rsidRPr="001C1C7C">
        <w:rPr>
          <w:sz w:val="16"/>
          <w:szCs w:val="16"/>
        </w:rPr>
        <w:t>Контроль за</w:t>
      </w:r>
      <w:proofErr w:type="gramEnd"/>
      <w:r w:rsidRPr="001C1C7C">
        <w:rPr>
          <w:sz w:val="16"/>
          <w:szCs w:val="16"/>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087786" w:rsidRPr="001C1C7C" w:rsidRDefault="00087786" w:rsidP="00087786">
      <w:pPr>
        <w:numPr>
          <w:ilvl w:val="0"/>
          <w:numId w:val="33"/>
        </w:numPr>
        <w:tabs>
          <w:tab w:val="left" w:pos="1134"/>
        </w:tabs>
        <w:ind w:left="0" w:firstLine="567"/>
        <w:rPr>
          <w:sz w:val="16"/>
          <w:szCs w:val="16"/>
        </w:rPr>
      </w:pPr>
      <w:r w:rsidRPr="001C1C7C">
        <w:rPr>
          <w:sz w:val="16"/>
          <w:szCs w:val="16"/>
        </w:rPr>
        <w:t>Настоящее постановление вступает в силу после его официального опубликования.</w:t>
      </w:r>
    </w:p>
    <w:p w:rsidR="00087786" w:rsidRPr="001C1C7C" w:rsidRDefault="00087786" w:rsidP="00087786">
      <w:pPr>
        <w:rPr>
          <w:sz w:val="16"/>
          <w:szCs w:val="16"/>
        </w:rPr>
      </w:pPr>
    </w:p>
    <w:p w:rsidR="00087786" w:rsidRPr="001C1C7C" w:rsidRDefault="00087786" w:rsidP="00087786">
      <w:pPr>
        <w:rPr>
          <w:sz w:val="16"/>
          <w:szCs w:val="16"/>
        </w:rPr>
      </w:pPr>
    </w:p>
    <w:p w:rsidR="00087786" w:rsidRPr="001C1C7C" w:rsidRDefault="00087786" w:rsidP="00087786">
      <w:pPr>
        <w:rPr>
          <w:sz w:val="16"/>
          <w:szCs w:val="16"/>
        </w:rPr>
      </w:pPr>
    </w:p>
    <w:p w:rsidR="00087786" w:rsidRPr="001C1C7C" w:rsidRDefault="00087786" w:rsidP="00087786">
      <w:pPr>
        <w:rPr>
          <w:sz w:val="16"/>
          <w:szCs w:val="16"/>
        </w:rPr>
      </w:pPr>
      <w:r w:rsidRPr="001C1C7C">
        <w:rPr>
          <w:sz w:val="16"/>
          <w:szCs w:val="16"/>
        </w:rPr>
        <w:t xml:space="preserve">Глава Алатырского </w:t>
      </w:r>
    </w:p>
    <w:p w:rsidR="00087786" w:rsidRPr="001C1C7C" w:rsidRDefault="00087786" w:rsidP="00087786">
      <w:pPr>
        <w:rPr>
          <w:sz w:val="16"/>
          <w:szCs w:val="16"/>
        </w:rPr>
        <w:sectPr w:rsidR="00087786" w:rsidRPr="001C1C7C" w:rsidSect="00D16667">
          <w:headerReference w:type="even" r:id="rId13"/>
          <w:headerReference w:type="default" r:id="rId14"/>
          <w:pgSz w:w="11906" w:h="16838"/>
          <w:pgMar w:top="567" w:right="567" w:bottom="567" w:left="1134" w:header="426" w:footer="22" w:gutter="0"/>
          <w:cols w:space="708"/>
          <w:titlePg/>
          <w:docGrid w:linePitch="360"/>
        </w:sectPr>
      </w:pPr>
      <w:proofErr w:type="gramStart"/>
      <w:r w:rsidRPr="001C1C7C">
        <w:rPr>
          <w:sz w:val="16"/>
          <w:szCs w:val="16"/>
        </w:rPr>
        <w:t>муниципального округа                                                                                         Н.И. Шпилевая</w:t>
      </w:r>
      <w:proofErr w:type="gramEnd"/>
    </w:p>
    <w:p w:rsidR="00087786" w:rsidRPr="001C1C7C" w:rsidRDefault="00087786" w:rsidP="00087786">
      <w:pPr>
        <w:ind w:left="6379"/>
        <w:rPr>
          <w:sz w:val="16"/>
          <w:szCs w:val="16"/>
        </w:rPr>
      </w:pPr>
      <w:r w:rsidRPr="001C1C7C">
        <w:rPr>
          <w:sz w:val="16"/>
          <w:szCs w:val="16"/>
        </w:rPr>
        <w:lastRenderedPageBreak/>
        <w:t>УТВЕРЖДЕН</w:t>
      </w:r>
    </w:p>
    <w:p w:rsidR="00087786" w:rsidRPr="001C1C7C" w:rsidRDefault="00087786" w:rsidP="00087786">
      <w:pPr>
        <w:ind w:left="6379"/>
        <w:rPr>
          <w:sz w:val="16"/>
          <w:szCs w:val="16"/>
        </w:rPr>
      </w:pPr>
      <w:r w:rsidRPr="001C1C7C">
        <w:rPr>
          <w:sz w:val="16"/>
          <w:szCs w:val="16"/>
        </w:rPr>
        <w:t>постановлением администрации</w:t>
      </w:r>
    </w:p>
    <w:p w:rsidR="00087786" w:rsidRPr="001C1C7C" w:rsidRDefault="00087786" w:rsidP="00087786">
      <w:pPr>
        <w:ind w:left="6379"/>
        <w:rPr>
          <w:sz w:val="16"/>
          <w:szCs w:val="16"/>
        </w:rPr>
      </w:pPr>
      <w:r w:rsidRPr="001C1C7C">
        <w:rPr>
          <w:sz w:val="16"/>
          <w:szCs w:val="16"/>
        </w:rPr>
        <w:t>Алатырского муниципального округа</w:t>
      </w:r>
    </w:p>
    <w:p w:rsidR="00087786" w:rsidRPr="001C1C7C" w:rsidRDefault="00087786" w:rsidP="00087786">
      <w:pPr>
        <w:ind w:left="6379"/>
        <w:rPr>
          <w:sz w:val="16"/>
          <w:szCs w:val="16"/>
        </w:rPr>
      </w:pPr>
      <w:r w:rsidRPr="001C1C7C">
        <w:rPr>
          <w:sz w:val="16"/>
          <w:szCs w:val="16"/>
        </w:rPr>
        <w:t>от 14.10.2025 № 1097</w:t>
      </w:r>
    </w:p>
    <w:p w:rsidR="00087786" w:rsidRPr="001C1C7C" w:rsidRDefault="00087786" w:rsidP="00087786">
      <w:pPr>
        <w:jc w:val="center"/>
        <w:rPr>
          <w:b/>
          <w:sz w:val="16"/>
          <w:szCs w:val="16"/>
        </w:rPr>
      </w:pPr>
      <w:r w:rsidRPr="001C1C7C">
        <w:rPr>
          <w:b/>
          <w:sz w:val="16"/>
          <w:szCs w:val="16"/>
        </w:rPr>
        <w:t>Порядок</w:t>
      </w:r>
    </w:p>
    <w:p w:rsidR="00087786" w:rsidRPr="001C1C7C" w:rsidRDefault="00087786" w:rsidP="00087786">
      <w:pPr>
        <w:jc w:val="center"/>
        <w:rPr>
          <w:b/>
          <w:sz w:val="16"/>
          <w:szCs w:val="16"/>
        </w:rPr>
      </w:pPr>
      <w:proofErr w:type="gramStart"/>
      <w:r w:rsidRPr="001C1C7C">
        <w:rPr>
          <w:b/>
          <w:sz w:val="16"/>
          <w:szCs w:val="16"/>
        </w:rPr>
        <w:t>предоставления лицом, поступающим на должность руководителя муниципального учреждения Алатырского муниципального округа Чувашской Республики (при поступлении на работу), а также руководителем муниципального учреждения Алатырского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roofErr w:type="gramEnd"/>
    </w:p>
    <w:p w:rsidR="00087786" w:rsidRPr="001C1C7C" w:rsidRDefault="00087786" w:rsidP="00087786">
      <w:pPr>
        <w:jc w:val="center"/>
        <w:rPr>
          <w:sz w:val="16"/>
          <w:szCs w:val="16"/>
        </w:rPr>
      </w:pPr>
    </w:p>
    <w:p w:rsidR="00087786" w:rsidRPr="001C1C7C" w:rsidRDefault="00087786" w:rsidP="00087786">
      <w:pPr>
        <w:numPr>
          <w:ilvl w:val="0"/>
          <w:numId w:val="34"/>
        </w:numPr>
        <w:tabs>
          <w:tab w:val="left" w:pos="1134"/>
        </w:tabs>
        <w:ind w:left="0" w:firstLine="567"/>
        <w:rPr>
          <w:sz w:val="16"/>
          <w:szCs w:val="16"/>
        </w:rPr>
      </w:pPr>
      <w:r w:rsidRPr="001C1C7C">
        <w:rPr>
          <w:sz w:val="16"/>
          <w:szCs w:val="16"/>
        </w:rPr>
        <w:t xml:space="preserve">Настоящим Положением определяется порядок представления лицом, поступающим на </w:t>
      </w:r>
      <w:proofErr w:type="gramStart"/>
      <w:r w:rsidRPr="001C1C7C">
        <w:rPr>
          <w:sz w:val="16"/>
          <w:szCs w:val="16"/>
        </w:rPr>
        <w:t>работу</w:t>
      </w:r>
      <w:proofErr w:type="gramEnd"/>
      <w:r w:rsidRPr="001C1C7C">
        <w:rPr>
          <w:sz w:val="16"/>
          <w:szCs w:val="16"/>
        </w:rPr>
        <w:t xml:space="preserve"> на должность руководителя муниципального учреждения Алатырского муниципального округа Чувашской Республики (при поступлении на работу), а также руководителем муниципального учреждения Алатырского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w:t>
      </w:r>
    </w:p>
    <w:p w:rsidR="00087786" w:rsidRPr="001C1C7C" w:rsidRDefault="00087786" w:rsidP="00087786">
      <w:pPr>
        <w:numPr>
          <w:ilvl w:val="0"/>
          <w:numId w:val="34"/>
        </w:numPr>
        <w:tabs>
          <w:tab w:val="left" w:pos="1134"/>
        </w:tabs>
        <w:ind w:left="0" w:firstLine="567"/>
        <w:rPr>
          <w:sz w:val="16"/>
          <w:szCs w:val="16"/>
        </w:rPr>
      </w:pPr>
      <w:r w:rsidRPr="001C1C7C">
        <w:rPr>
          <w:sz w:val="16"/>
          <w:szCs w:val="16"/>
        </w:rPr>
        <w:t>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 на лицо, поступающее на должность руководителя муниципального учреждения (при поступлении на работу), и на руководителя муниципального учреждения.</w:t>
      </w:r>
    </w:p>
    <w:p w:rsidR="00087786" w:rsidRPr="001C1C7C" w:rsidRDefault="00087786" w:rsidP="00087786">
      <w:pPr>
        <w:numPr>
          <w:ilvl w:val="0"/>
          <w:numId w:val="34"/>
        </w:numPr>
        <w:tabs>
          <w:tab w:val="left" w:pos="1134"/>
        </w:tabs>
        <w:ind w:left="0" w:firstLine="567"/>
        <w:rPr>
          <w:sz w:val="16"/>
          <w:szCs w:val="16"/>
        </w:rPr>
      </w:pPr>
      <w:r w:rsidRPr="001C1C7C">
        <w:rPr>
          <w:sz w:val="16"/>
          <w:szCs w:val="16"/>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087786" w:rsidRPr="001C1C7C" w:rsidRDefault="00087786" w:rsidP="00087786">
      <w:pPr>
        <w:rPr>
          <w:sz w:val="16"/>
          <w:szCs w:val="16"/>
        </w:rPr>
      </w:pPr>
      <w:r w:rsidRPr="001C1C7C">
        <w:rPr>
          <w:sz w:val="16"/>
          <w:szCs w:val="16"/>
        </w:rPr>
        <w:t>а) лицом, поступающим на должность руководителя муниципального учреждения (при поступлении на работу), - при назначении на должность руководителя муниципального учреждения;</w:t>
      </w:r>
    </w:p>
    <w:p w:rsidR="00087786" w:rsidRPr="001C1C7C" w:rsidRDefault="00087786" w:rsidP="00087786">
      <w:pPr>
        <w:rPr>
          <w:sz w:val="16"/>
          <w:szCs w:val="16"/>
        </w:rPr>
      </w:pPr>
      <w:r w:rsidRPr="001C1C7C">
        <w:rPr>
          <w:sz w:val="16"/>
          <w:szCs w:val="16"/>
        </w:rPr>
        <w:t xml:space="preserve">б) руководителем муниципального учреждения - ежегодно, не позднее 30 апреля года, следующего </w:t>
      </w:r>
      <w:proofErr w:type="gramStart"/>
      <w:r w:rsidRPr="001C1C7C">
        <w:rPr>
          <w:sz w:val="16"/>
          <w:szCs w:val="16"/>
        </w:rPr>
        <w:t>за</w:t>
      </w:r>
      <w:proofErr w:type="gramEnd"/>
      <w:r w:rsidRPr="001C1C7C">
        <w:rPr>
          <w:sz w:val="16"/>
          <w:szCs w:val="16"/>
        </w:rPr>
        <w:t xml:space="preserve"> отчетным.</w:t>
      </w:r>
    </w:p>
    <w:p w:rsidR="00087786" w:rsidRPr="001C1C7C" w:rsidRDefault="00087786" w:rsidP="00087786">
      <w:pPr>
        <w:numPr>
          <w:ilvl w:val="0"/>
          <w:numId w:val="34"/>
        </w:numPr>
        <w:tabs>
          <w:tab w:val="left" w:pos="1134"/>
        </w:tabs>
        <w:ind w:left="0" w:firstLine="567"/>
        <w:rPr>
          <w:sz w:val="16"/>
          <w:szCs w:val="16"/>
        </w:rPr>
      </w:pPr>
      <w:r w:rsidRPr="001C1C7C">
        <w:rPr>
          <w:sz w:val="16"/>
          <w:szCs w:val="16"/>
        </w:rPr>
        <w:t>Лицо, поступающее на должность руководителя муниципального учреждения (при поступлении на работу), представляет:</w:t>
      </w:r>
    </w:p>
    <w:p w:rsidR="00087786" w:rsidRPr="001C1C7C" w:rsidRDefault="00087786" w:rsidP="00087786">
      <w:pPr>
        <w:rPr>
          <w:sz w:val="16"/>
          <w:szCs w:val="16"/>
        </w:rPr>
      </w:pPr>
      <w:proofErr w:type="gramStart"/>
      <w:r w:rsidRPr="001C1C7C">
        <w:rPr>
          <w:sz w:val="16"/>
          <w:szCs w:val="1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w:t>
      </w:r>
      <w:proofErr w:type="gramEnd"/>
      <w:r w:rsidRPr="001C1C7C">
        <w:rPr>
          <w:sz w:val="16"/>
          <w:szCs w:val="16"/>
        </w:rPr>
        <w:t>, предшествующего месяцу подачи лицом документов для поступления на должность руководителя (на отчетную дату);</w:t>
      </w:r>
    </w:p>
    <w:p w:rsidR="00087786" w:rsidRPr="001C1C7C" w:rsidRDefault="00087786" w:rsidP="00087786">
      <w:pPr>
        <w:rPr>
          <w:sz w:val="16"/>
          <w:szCs w:val="16"/>
        </w:rPr>
      </w:pPr>
      <w:proofErr w:type="gramStart"/>
      <w:r w:rsidRPr="001C1C7C">
        <w:rPr>
          <w:sz w:val="16"/>
          <w:szCs w:val="16"/>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w:t>
      </w:r>
      <w:proofErr w:type="gramEnd"/>
      <w:r w:rsidRPr="001C1C7C">
        <w:rPr>
          <w:sz w:val="16"/>
          <w:szCs w:val="16"/>
        </w:rPr>
        <w:t xml:space="preserve"> лицом документов для поступления на должность руководителя муниципального учреждения (на отчетную дату).</w:t>
      </w:r>
    </w:p>
    <w:p w:rsidR="00087786" w:rsidRPr="001C1C7C" w:rsidRDefault="00087786" w:rsidP="00087786">
      <w:pPr>
        <w:numPr>
          <w:ilvl w:val="0"/>
          <w:numId w:val="34"/>
        </w:numPr>
        <w:tabs>
          <w:tab w:val="left" w:pos="1134"/>
        </w:tabs>
        <w:ind w:left="0" w:firstLine="567"/>
        <w:rPr>
          <w:sz w:val="16"/>
          <w:szCs w:val="16"/>
        </w:rPr>
      </w:pPr>
      <w:r w:rsidRPr="001C1C7C">
        <w:rPr>
          <w:sz w:val="16"/>
          <w:szCs w:val="16"/>
        </w:rPr>
        <w:t>Руководитель муниципального учреждения ежегодно представляет:</w:t>
      </w:r>
    </w:p>
    <w:p w:rsidR="00087786" w:rsidRPr="001C1C7C" w:rsidRDefault="00087786" w:rsidP="00087786">
      <w:pPr>
        <w:rPr>
          <w:sz w:val="16"/>
          <w:szCs w:val="16"/>
        </w:rPr>
      </w:pPr>
      <w:r w:rsidRPr="001C1C7C">
        <w:rPr>
          <w:sz w:val="16"/>
          <w:szCs w:val="16"/>
        </w:rPr>
        <w:t>а)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087786" w:rsidRPr="001C1C7C" w:rsidRDefault="00087786" w:rsidP="00087786">
      <w:pPr>
        <w:rPr>
          <w:sz w:val="16"/>
          <w:szCs w:val="16"/>
        </w:rPr>
      </w:pPr>
      <w:proofErr w:type="gramStart"/>
      <w:r w:rsidRPr="001C1C7C">
        <w:rPr>
          <w:sz w:val="16"/>
          <w:szCs w:val="16"/>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а также сведения об их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087786" w:rsidRPr="001C1C7C" w:rsidRDefault="00087786" w:rsidP="00087786">
      <w:pPr>
        <w:numPr>
          <w:ilvl w:val="0"/>
          <w:numId w:val="34"/>
        </w:numPr>
        <w:tabs>
          <w:tab w:val="left" w:pos="1134"/>
        </w:tabs>
        <w:ind w:left="0" w:firstLine="567"/>
        <w:rPr>
          <w:sz w:val="16"/>
          <w:szCs w:val="16"/>
        </w:rPr>
      </w:pPr>
      <w:r w:rsidRPr="001C1C7C">
        <w:rPr>
          <w:sz w:val="16"/>
          <w:szCs w:val="16"/>
        </w:rPr>
        <w:t>Сведения о доходах, об имуществе и обязательствах имущественного характера представляются в отдел организационно-контрольной и кадровой работы администрации Алатырского муниципального округа Чувашской Республики.</w:t>
      </w:r>
    </w:p>
    <w:p w:rsidR="00087786" w:rsidRPr="001C1C7C" w:rsidRDefault="00087786" w:rsidP="00087786">
      <w:pPr>
        <w:numPr>
          <w:ilvl w:val="0"/>
          <w:numId w:val="34"/>
        </w:numPr>
        <w:tabs>
          <w:tab w:val="left" w:pos="1134"/>
        </w:tabs>
        <w:ind w:left="0" w:firstLine="567"/>
        <w:rPr>
          <w:sz w:val="16"/>
          <w:szCs w:val="16"/>
        </w:rPr>
      </w:pPr>
      <w:proofErr w:type="gramStart"/>
      <w:r w:rsidRPr="001C1C7C">
        <w:rPr>
          <w:sz w:val="16"/>
          <w:szCs w:val="16"/>
        </w:rPr>
        <w:t>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своих и о доходах, об имуществе и обязательствах имущественного характера супруги (супруга) и несовершеннолетних детей не отражены или не полностью отражены какие-либо сведения либо имеются ошибки, оно вправе представить уточненные сведения в течение одного месяца со</w:t>
      </w:r>
      <w:proofErr w:type="gramEnd"/>
      <w:r w:rsidRPr="001C1C7C">
        <w:rPr>
          <w:sz w:val="16"/>
          <w:szCs w:val="16"/>
        </w:rPr>
        <w:t xml:space="preserve"> дня представления сведений в соответствии с подпунктом «а» пункта 3 настоящего Положения.</w:t>
      </w:r>
    </w:p>
    <w:p w:rsidR="00087786" w:rsidRPr="001C1C7C" w:rsidRDefault="00087786" w:rsidP="00087786">
      <w:pPr>
        <w:numPr>
          <w:ilvl w:val="0"/>
          <w:numId w:val="34"/>
        </w:numPr>
        <w:tabs>
          <w:tab w:val="left" w:pos="1134"/>
        </w:tabs>
        <w:ind w:left="0" w:firstLine="567"/>
        <w:rPr>
          <w:sz w:val="16"/>
          <w:szCs w:val="16"/>
        </w:rPr>
      </w:pPr>
      <w:proofErr w:type="gramStart"/>
      <w:r w:rsidRPr="001C1C7C">
        <w:rPr>
          <w:sz w:val="16"/>
          <w:szCs w:val="16"/>
        </w:rPr>
        <w:t>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своих и о доходах, об имуществе и обязательствах имущественного характера супруги (супруга) и несовершеннолетних детей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w:t>
      </w:r>
      <w:proofErr w:type="gramEnd"/>
      <w:r w:rsidRPr="001C1C7C">
        <w:rPr>
          <w:sz w:val="16"/>
          <w:szCs w:val="16"/>
        </w:rPr>
        <w:t xml:space="preserve"> </w:t>
      </w:r>
      <w:proofErr w:type="gramStart"/>
      <w:r w:rsidRPr="001C1C7C">
        <w:rPr>
          <w:sz w:val="16"/>
          <w:szCs w:val="16"/>
        </w:rPr>
        <w:t>подпункте</w:t>
      </w:r>
      <w:proofErr w:type="gramEnd"/>
      <w:r w:rsidRPr="001C1C7C">
        <w:rPr>
          <w:sz w:val="16"/>
          <w:szCs w:val="16"/>
        </w:rPr>
        <w:t xml:space="preserve"> «б» пункта 3 настоящего Положения.</w:t>
      </w:r>
    </w:p>
    <w:p w:rsidR="00087786" w:rsidRPr="001C1C7C" w:rsidRDefault="00087786" w:rsidP="00087786">
      <w:pPr>
        <w:numPr>
          <w:ilvl w:val="0"/>
          <w:numId w:val="34"/>
        </w:numPr>
        <w:tabs>
          <w:tab w:val="left" w:pos="1134"/>
        </w:tabs>
        <w:ind w:left="0" w:firstLine="567"/>
        <w:rPr>
          <w:sz w:val="16"/>
          <w:szCs w:val="16"/>
        </w:rPr>
      </w:pPr>
      <w:proofErr w:type="gramStart"/>
      <w:r w:rsidRPr="001C1C7C">
        <w:rPr>
          <w:sz w:val="16"/>
          <w:szCs w:val="16"/>
        </w:rPr>
        <w:t>Проверка достоверности и полноты сведений о доходах, об имуществе и обязательствах имущественного характера, представляемых лицом, поступающим на должность руководителя муниципального учреждения, а также руководителем муниципального учреждения, осуществляется в соответствии с частью 7.1 статьи 8 Федерального закона от 25 декабря 2008 г. № 273-ФЗ «О противодействии коррупции» по решению органа местного самоуправления Алатырского муниципального округа, осуществляющего функции и полномочия учредителя муниципального учреждения.</w:t>
      </w:r>
      <w:proofErr w:type="gramEnd"/>
    </w:p>
    <w:p w:rsidR="00087786" w:rsidRPr="001C1C7C" w:rsidRDefault="00087786" w:rsidP="00087786">
      <w:pPr>
        <w:numPr>
          <w:ilvl w:val="0"/>
          <w:numId w:val="34"/>
        </w:numPr>
        <w:tabs>
          <w:tab w:val="left" w:pos="1134"/>
        </w:tabs>
        <w:ind w:left="0" w:firstLine="567"/>
        <w:rPr>
          <w:sz w:val="16"/>
          <w:szCs w:val="16"/>
        </w:rPr>
      </w:pPr>
      <w:proofErr w:type="gramStart"/>
      <w:r w:rsidRPr="001C1C7C">
        <w:rPr>
          <w:sz w:val="16"/>
          <w:szCs w:val="16"/>
        </w:rPr>
        <w:t>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и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w:t>
      </w:r>
      <w:proofErr w:type="gramEnd"/>
    </w:p>
    <w:p w:rsidR="00087786" w:rsidRPr="001C1C7C" w:rsidRDefault="00087786" w:rsidP="00087786">
      <w:pPr>
        <w:rPr>
          <w:sz w:val="16"/>
          <w:szCs w:val="16"/>
        </w:rPr>
      </w:pPr>
      <w:r w:rsidRPr="001C1C7C">
        <w:rPr>
          <w:sz w:val="16"/>
          <w:szCs w:val="16"/>
        </w:rPr>
        <w:t>Сведения о доходах, об имуществе и обязательствах имущественного характера, представляемые в соответствии с настоящим Положением,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087786" w:rsidRPr="001C1C7C" w:rsidRDefault="00087786" w:rsidP="00087786">
      <w:pPr>
        <w:numPr>
          <w:ilvl w:val="0"/>
          <w:numId w:val="34"/>
        </w:numPr>
        <w:tabs>
          <w:tab w:val="left" w:pos="1134"/>
        </w:tabs>
        <w:ind w:left="0" w:firstLine="567"/>
        <w:rPr>
          <w:sz w:val="16"/>
          <w:szCs w:val="16"/>
        </w:rPr>
      </w:pPr>
      <w:proofErr w:type="gramStart"/>
      <w:r w:rsidRPr="001C1C7C">
        <w:rPr>
          <w:sz w:val="16"/>
          <w:szCs w:val="16"/>
        </w:rPr>
        <w:t>Непредставление лицом, поступающим на должность руководителя муниципального учреждения,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в соответствии с законодательством Российской Федерации основанием для отказа в приеме указанного лица на должность руководителя муниципального</w:t>
      </w:r>
      <w:proofErr w:type="gramEnd"/>
      <w:r w:rsidRPr="001C1C7C">
        <w:rPr>
          <w:sz w:val="16"/>
          <w:szCs w:val="16"/>
        </w:rPr>
        <w:t xml:space="preserve"> учреждения.</w:t>
      </w:r>
    </w:p>
    <w:p w:rsidR="00087786" w:rsidRPr="001C1C7C" w:rsidRDefault="00087786" w:rsidP="00087786">
      <w:pPr>
        <w:numPr>
          <w:ilvl w:val="0"/>
          <w:numId w:val="34"/>
        </w:numPr>
        <w:tabs>
          <w:tab w:val="left" w:pos="1134"/>
        </w:tabs>
        <w:ind w:left="0" w:firstLine="567"/>
        <w:rPr>
          <w:sz w:val="16"/>
          <w:szCs w:val="16"/>
        </w:rPr>
      </w:pPr>
      <w:r w:rsidRPr="001C1C7C">
        <w:rPr>
          <w:sz w:val="16"/>
          <w:szCs w:val="16"/>
        </w:rPr>
        <w:t>Невыполнение руководителем муниципального учреждения обязанности, предусмотренной пунктом 5 настоящего Положения, является правонарушением, влекущим в соответствии с законодательством Российской Федерации увольнение его с работы в муниципальном учреждении.</w:t>
      </w:r>
    </w:p>
    <w:p w:rsidR="00087786" w:rsidRPr="001C1C7C" w:rsidRDefault="00087786" w:rsidP="00087786">
      <w:pPr>
        <w:numPr>
          <w:ilvl w:val="0"/>
          <w:numId w:val="34"/>
        </w:numPr>
        <w:tabs>
          <w:tab w:val="left" w:pos="1134"/>
        </w:tabs>
        <w:ind w:left="0" w:firstLine="567"/>
        <w:rPr>
          <w:sz w:val="16"/>
          <w:szCs w:val="16"/>
        </w:rPr>
      </w:pPr>
      <w:proofErr w:type="gramStart"/>
      <w:r w:rsidRPr="001C1C7C">
        <w:rPr>
          <w:sz w:val="16"/>
          <w:szCs w:val="16"/>
        </w:rPr>
        <w:t>Сведения о доходах, об имуществе и обязательствах имущественного характера, представляемые лицами, замещающими должности руководителей муниципальных учреждений, размещаются на официальном сайте Алатырского муниципального округа в информационно-телекоммуникационной сети «Интернет», и представляются для опубликования средствам массовой информации в связи с их запросами в порядке, установленном законодательством Российской Федерации.</w:t>
      </w:r>
      <w:proofErr w:type="gramEnd"/>
    </w:p>
    <w:p w:rsidR="00087786" w:rsidRPr="001C1C7C" w:rsidRDefault="00087786" w:rsidP="00087786">
      <w:pPr>
        <w:numPr>
          <w:ilvl w:val="0"/>
          <w:numId w:val="34"/>
        </w:numPr>
        <w:tabs>
          <w:tab w:val="left" w:pos="1134"/>
        </w:tabs>
        <w:ind w:left="0" w:firstLine="567"/>
        <w:rPr>
          <w:sz w:val="16"/>
          <w:szCs w:val="16"/>
        </w:rPr>
      </w:pPr>
      <w:proofErr w:type="gramStart"/>
      <w:r w:rsidRPr="001C1C7C">
        <w:rPr>
          <w:sz w:val="16"/>
          <w:szCs w:val="16"/>
        </w:rPr>
        <w:t>Сведения о доходах, об имуществе и обязательствах имущественного характера, представленные в соответствии с настоящим Положением лицом, поступающим на должность руководителя муниципального учреждения, при назначении на должность руководителя муниципального учреждения, а также представляемые руководителем муниципального учреждения ежегодно, и информация о результатах проверки достоверности и полноты этих сведений в соответствии с законодательством Российской Федерации приобщаются к личному делу руководителя муниципального учреждения.</w:t>
      </w:r>
      <w:proofErr w:type="gramEnd"/>
    </w:p>
    <w:p w:rsidR="00087786" w:rsidRPr="001C1C7C" w:rsidRDefault="00087786" w:rsidP="00087786">
      <w:pPr>
        <w:numPr>
          <w:ilvl w:val="0"/>
          <w:numId w:val="34"/>
        </w:numPr>
        <w:tabs>
          <w:tab w:val="left" w:pos="1134"/>
        </w:tabs>
        <w:ind w:left="0" w:firstLine="567"/>
        <w:rPr>
          <w:sz w:val="16"/>
          <w:szCs w:val="16"/>
        </w:rPr>
      </w:pPr>
      <w:proofErr w:type="gramStart"/>
      <w:r w:rsidRPr="001C1C7C">
        <w:rPr>
          <w:sz w:val="16"/>
          <w:szCs w:val="16"/>
        </w:rPr>
        <w:t>В случае если лицо, поступающее на должность руководителя муниципального учреждения, представившее в соответствии с настоящим Положением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не был назначен на должность руководителя муниципального учреждения, эти справки возвращаются ему по его письменному заявлению вместе с другими</w:t>
      </w:r>
      <w:proofErr w:type="gramEnd"/>
      <w:r w:rsidRPr="001C1C7C">
        <w:rPr>
          <w:sz w:val="16"/>
          <w:szCs w:val="16"/>
        </w:rPr>
        <w:t xml:space="preserve"> документами.</w:t>
      </w:r>
    </w:p>
    <w:p w:rsidR="00087786" w:rsidRPr="001C1C7C" w:rsidRDefault="00087786" w:rsidP="00087786">
      <w:pPr>
        <w:jc w:val="center"/>
        <w:rPr>
          <w:sz w:val="16"/>
          <w:szCs w:val="16"/>
        </w:rPr>
      </w:pPr>
      <w:r w:rsidRPr="001C1C7C">
        <w:rPr>
          <w:sz w:val="16"/>
          <w:szCs w:val="16"/>
        </w:rPr>
        <w:lastRenderedPageBreak/>
        <w:t>____________________________________</w:t>
      </w:r>
    </w:p>
    <w:p w:rsidR="00087786" w:rsidRDefault="00087786" w:rsidP="00087786">
      <w:pPr>
        <w:ind w:firstLine="0"/>
        <w:jc w:val="left"/>
        <w:rPr>
          <w:rFonts w:eastAsia="Times New Roman"/>
          <w:b/>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Default="00087786" w:rsidP="00087786">
      <w:pPr>
        <w:ind w:firstLine="0"/>
        <w:jc w:val="left"/>
        <w:rPr>
          <w:rFonts w:eastAsia="Times New Roman"/>
          <w:sz w:val="16"/>
          <w:szCs w:val="16"/>
          <w:lang w:eastAsia="en-US"/>
        </w:rPr>
      </w:pPr>
    </w:p>
    <w:p w:rsidR="00087786" w:rsidRPr="002B7D49" w:rsidRDefault="00087786" w:rsidP="00087786">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087786" w:rsidRDefault="00087786" w:rsidP="00087786">
      <w:pPr>
        <w:ind w:firstLine="0"/>
        <w:jc w:val="left"/>
        <w:rPr>
          <w:rFonts w:eastAsia="Times New Roman"/>
          <w:b/>
          <w:sz w:val="16"/>
          <w:szCs w:val="16"/>
          <w:lang w:eastAsia="en-US"/>
        </w:rPr>
      </w:pPr>
      <w:r>
        <w:rPr>
          <w:rFonts w:eastAsia="Times New Roman"/>
          <w:b/>
          <w:sz w:val="16"/>
          <w:szCs w:val="16"/>
          <w:lang w:eastAsia="en-US"/>
        </w:rPr>
        <w:t>17.10</w:t>
      </w:r>
      <w:r w:rsidRPr="002B7D49">
        <w:rPr>
          <w:rFonts w:eastAsia="Times New Roman"/>
          <w:b/>
          <w:sz w:val="16"/>
          <w:szCs w:val="16"/>
          <w:lang w:eastAsia="en-US"/>
        </w:rPr>
        <w:t xml:space="preserve">.2025                                                                                                                                                                                                </w:t>
      </w:r>
      <w:r>
        <w:rPr>
          <w:rFonts w:eastAsia="Times New Roman"/>
          <w:b/>
          <w:sz w:val="16"/>
          <w:szCs w:val="16"/>
          <w:lang w:eastAsia="en-US"/>
        </w:rPr>
        <w:t xml:space="preserve">                          №1107</w:t>
      </w:r>
    </w:p>
    <w:p w:rsidR="00087786" w:rsidRDefault="00087786" w:rsidP="00087786">
      <w:pPr>
        <w:ind w:firstLine="0"/>
        <w:jc w:val="left"/>
        <w:rPr>
          <w:rFonts w:eastAsia="Times New Roman"/>
          <w:b/>
          <w:sz w:val="16"/>
          <w:szCs w:val="16"/>
          <w:lang w:eastAsia="en-US"/>
        </w:rPr>
      </w:pPr>
    </w:p>
    <w:p w:rsidR="00087786" w:rsidRPr="00C71421" w:rsidRDefault="00087786" w:rsidP="00087786">
      <w:pPr>
        <w:ind w:firstLine="709"/>
        <w:jc w:val="center"/>
        <w:rPr>
          <w:sz w:val="16"/>
          <w:szCs w:val="16"/>
        </w:rPr>
      </w:pPr>
      <w:bookmarkStart w:id="0" w:name="sub_1300"/>
    </w:p>
    <w:p w:rsidR="00087786" w:rsidRPr="00C71421" w:rsidRDefault="00087786" w:rsidP="00087786">
      <w:pPr>
        <w:ind w:firstLine="709"/>
        <w:rPr>
          <w:sz w:val="16"/>
          <w:szCs w:val="16"/>
        </w:rPr>
      </w:pPr>
    </w:p>
    <w:p w:rsidR="00087786" w:rsidRPr="00C71421" w:rsidRDefault="00087786" w:rsidP="00087786">
      <w:pPr>
        <w:ind w:firstLine="709"/>
        <w:rPr>
          <w:sz w:val="16"/>
          <w:szCs w:val="16"/>
        </w:rPr>
      </w:pPr>
    </w:p>
    <w:p w:rsidR="00087786" w:rsidRPr="00C71421" w:rsidRDefault="00087786" w:rsidP="00087786">
      <w:pPr>
        <w:jc w:val="center"/>
        <w:rPr>
          <w:rFonts w:eastAsia="Times New Roman"/>
          <w:b/>
          <w:bCs/>
          <w:sz w:val="16"/>
          <w:szCs w:val="16"/>
        </w:rPr>
      </w:pPr>
      <w:r w:rsidRPr="00C71421">
        <w:rPr>
          <w:rFonts w:eastAsia="Times New Roman"/>
          <w:b/>
          <w:bCs/>
          <w:sz w:val="16"/>
          <w:szCs w:val="16"/>
        </w:rPr>
        <w:t>Об утверждении Порядка разработки и корректировки прогноза</w:t>
      </w:r>
    </w:p>
    <w:p w:rsidR="00087786" w:rsidRPr="00C71421" w:rsidRDefault="00087786" w:rsidP="00087786">
      <w:pPr>
        <w:jc w:val="center"/>
        <w:rPr>
          <w:rFonts w:eastAsia="Times New Roman"/>
          <w:b/>
          <w:bCs/>
          <w:sz w:val="16"/>
          <w:szCs w:val="16"/>
        </w:rPr>
      </w:pPr>
      <w:r w:rsidRPr="00C71421">
        <w:rPr>
          <w:rFonts w:eastAsia="Times New Roman"/>
          <w:b/>
          <w:bCs/>
          <w:sz w:val="16"/>
          <w:szCs w:val="16"/>
        </w:rPr>
        <w:t>социально - экономического развития Алатырского муниципального округа Чувашской Республики на среднесрочный и долгосрочный периоды</w:t>
      </w:r>
    </w:p>
    <w:p w:rsidR="00087786" w:rsidRPr="00C71421" w:rsidRDefault="00087786" w:rsidP="00087786">
      <w:pPr>
        <w:rPr>
          <w:sz w:val="16"/>
          <w:szCs w:val="16"/>
        </w:rPr>
      </w:pPr>
    </w:p>
    <w:p w:rsidR="00087786" w:rsidRPr="00C71421" w:rsidRDefault="00087786" w:rsidP="00087786">
      <w:pPr>
        <w:rPr>
          <w:sz w:val="16"/>
          <w:szCs w:val="16"/>
        </w:rPr>
      </w:pPr>
    </w:p>
    <w:p w:rsidR="00087786" w:rsidRPr="00C71421" w:rsidRDefault="00087786" w:rsidP="00087786">
      <w:pPr>
        <w:rPr>
          <w:sz w:val="16"/>
          <w:szCs w:val="16"/>
        </w:rPr>
      </w:pPr>
    </w:p>
    <w:p w:rsidR="00087786" w:rsidRPr="00C71421" w:rsidRDefault="00087786" w:rsidP="00087786">
      <w:pPr>
        <w:rPr>
          <w:spacing w:val="-6"/>
          <w:sz w:val="16"/>
          <w:szCs w:val="16"/>
        </w:rPr>
      </w:pPr>
      <w:r w:rsidRPr="00C71421">
        <w:rPr>
          <w:spacing w:val="-6"/>
          <w:sz w:val="16"/>
          <w:szCs w:val="16"/>
        </w:rPr>
        <w:t>В соответствии с Бюджетным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28.06.2014 № 172-ФЗ «О стратегическом планировании в Российской Федерации», администрация Алатырского муниципального округа</w:t>
      </w:r>
    </w:p>
    <w:p w:rsidR="00087786" w:rsidRPr="00C71421" w:rsidRDefault="00087786" w:rsidP="00087786">
      <w:pPr>
        <w:jc w:val="center"/>
        <w:rPr>
          <w:b/>
          <w:sz w:val="16"/>
          <w:szCs w:val="16"/>
        </w:rPr>
      </w:pPr>
      <w:r w:rsidRPr="00C71421">
        <w:rPr>
          <w:b/>
          <w:sz w:val="16"/>
          <w:szCs w:val="16"/>
        </w:rPr>
        <w:t>постановляет:</w:t>
      </w:r>
    </w:p>
    <w:p w:rsidR="00087786" w:rsidRPr="00C71421" w:rsidRDefault="00087786" w:rsidP="00087786">
      <w:pPr>
        <w:tabs>
          <w:tab w:val="num" w:pos="1134"/>
        </w:tabs>
        <w:autoSpaceDE w:val="0"/>
        <w:autoSpaceDN w:val="0"/>
        <w:adjustRightInd w:val="0"/>
        <w:ind w:firstLine="558"/>
        <w:rPr>
          <w:rFonts w:eastAsia="Times New Roman"/>
          <w:sz w:val="16"/>
          <w:szCs w:val="16"/>
        </w:rPr>
      </w:pPr>
      <w:r w:rsidRPr="00C71421">
        <w:rPr>
          <w:rFonts w:eastAsia="Times New Roman"/>
          <w:sz w:val="16"/>
          <w:szCs w:val="16"/>
        </w:rPr>
        <w:t>1.</w:t>
      </w:r>
      <w:r w:rsidRPr="00C71421">
        <w:rPr>
          <w:rFonts w:eastAsia="Times New Roman"/>
          <w:sz w:val="16"/>
          <w:szCs w:val="16"/>
        </w:rPr>
        <w:tab/>
      </w:r>
      <w:proofErr w:type="gramStart"/>
      <w:r w:rsidRPr="00C71421">
        <w:rPr>
          <w:rFonts w:eastAsia="Times New Roman"/>
          <w:sz w:val="16"/>
          <w:szCs w:val="16"/>
        </w:rPr>
        <w:t>Утвердить прилагаемый Порядок разработки и корректировки прогноза социально-экономического развития Алатырского муниципального округа Чувашской Республики на среднесрочный и долгосрочный периоды.</w:t>
      </w:r>
      <w:proofErr w:type="gramEnd"/>
    </w:p>
    <w:p w:rsidR="00087786" w:rsidRPr="00C71421" w:rsidRDefault="00087786" w:rsidP="00087786">
      <w:pPr>
        <w:tabs>
          <w:tab w:val="num" w:pos="1134"/>
        </w:tabs>
        <w:autoSpaceDE w:val="0"/>
        <w:autoSpaceDN w:val="0"/>
        <w:adjustRightInd w:val="0"/>
        <w:ind w:firstLine="558"/>
        <w:rPr>
          <w:rFonts w:eastAsia="Times New Roman"/>
          <w:sz w:val="16"/>
          <w:szCs w:val="16"/>
        </w:rPr>
      </w:pPr>
      <w:r w:rsidRPr="00C71421">
        <w:rPr>
          <w:rFonts w:eastAsia="Times New Roman"/>
          <w:sz w:val="16"/>
          <w:szCs w:val="16"/>
        </w:rPr>
        <w:t>2.</w:t>
      </w:r>
      <w:r w:rsidRPr="00C71421">
        <w:rPr>
          <w:rFonts w:eastAsia="Times New Roman"/>
          <w:sz w:val="16"/>
          <w:szCs w:val="16"/>
        </w:rPr>
        <w:tab/>
      </w:r>
      <w:proofErr w:type="gramStart"/>
      <w:r w:rsidRPr="00C71421">
        <w:rPr>
          <w:rFonts w:eastAsia="Times New Roman"/>
          <w:sz w:val="16"/>
          <w:szCs w:val="16"/>
        </w:rPr>
        <w:t>Структурным подразделениям администрации Алатырского муниципального округа Чувашской Республики представлять в отдел экономики и инвестиционной деятельности администрации Алатырского муниципального округа Чувашской Республики материалы для разработки прогноза социально-экономического развития Алатырского муниципального округа Чувашской Республики на среднесрочный и долгосрочный периоды в соответствии с настоящим Порядком.</w:t>
      </w:r>
      <w:proofErr w:type="gramEnd"/>
    </w:p>
    <w:p w:rsidR="00087786" w:rsidRPr="00C71421" w:rsidRDefault="00087786" w:rsidP="00087786">
      <w:pPr>
        <w:tabs>
          <w:tab w:val="num" w:pos="1134"/>
        </w:tabs>
        <w:autoSpaceDE w:val="0"/>
        <w:autoSpaceDN w:val="0"/>
        <w:adjustRightInd w:val="0"/>
        <w:ind w:firstLine="558"/>
        <w:rPr>
          <w:rFonts w:eastAsia="Times New Roman"/>
          <w:sz w:val="16"/>
          <w:szCs w:val="16"/>
        </w:rPr>
      </w:pPr>
      <w:r w:rsidRPr="00C71421">
        <w:rPr>
          <w:rFonts w:eastAsia="Times New Roman"/>
          <w:sz w:val="16"/>
          <w:szCs w:val="16"/>
        </w:rPr>
        <w:t>3.</w:t>
      </w:r>
      <w:r w:rsidRPr="00C71421">
        <w:rPr>
          <w:rFonts w:eastAsia="Times New Roman"/>
          <w:sz w:val="16"/>
          <w:szCs w:val="16"/>
        </w:rPr>
        <w:tab/>
        <w:t xml:space="preserve">Контроль за исполнением настоящего постановления возложить </w:t>
      </w:r>
      <w:proofErr w:type="gramStart"/>
      <w:r w:rsidRPr="00C71421">
        <w:rPr>
          <w:rFonts w:eastAsia="Times New Roman"/>
          <w:sz w:val="16"/>
          <w:szCs w:val="16"/>
        </w:rPr>
        <w:t>на</w:t>
      </w:r>
      <w:proofErr w:type="gramEnd"/>
      <w:r w:rsidRPr="00C71421">
        <w:rPr>
          <w:rFonts w:eastAsia="Times New Roman"/>
          <w:sz w:val="16"/>
          <w:szCs w:val="16"/>
        </w:rPr>
        <w:t xml:space="preserve"> </w:t>
      </w:r>
      <w:proofErr w:type="gramStart"/>
      <w:r w:rsidRPr="00C71421">
        <w:rPr>
          <w:rFonts w:eastAsia="Times New Roman"/>
          <w:sz w:val="16"/>
          <w:szCs w:val="16"/>
        </w:rPr>
        <w:t>заместитель</w:t>
      </w:r>
      <w:proofErr w:type="gramEnd"/>
      <w:r w:rsidRPr="00C71421">
        <w:rPr>
          <w:rFonts w:eastAsia="Times New Roman"/>
          <w:sz w:val="16"/>
          <w:szCs w:val="16"/>
        </w:rPr>
        <w:t xml:space="preserve"> главы администрации – начальника отдела экономики и инвестиционной деятельности.</w:t>
      </w:r>
    </w:p>
    <w:p w:rsidR="00087786" w:rsidRPr="00C71421" w:rsidRDefault="00087786" w:rsidP="00087786">
      <w:pPr>
        <w:tabs>
          <w:tab w:val="num" w:pos="1134"/>
        </w:tabs>
        <w:autoSpaceDE w:val="0"/>
        <w:autoSpaceDN w:val="0"/>
        <w:adjustRightInd w:val="0"/>
        <w:ind w:firstLine="558"/>
        <w:rPr>
          <w:rFonts w:eastAsia="Times New Roman"/>
          <w:bCs/>
          <w:sz w:val="16"/>
          <w:szCs w:val="16"/>
        </w:rPr>
      </w:pPr>
      <w:r w:rsidRPr="00C71421">
        <w:rPr>
          <w:rFonts w:eastAsia="Times New Roman"/>
          <w:sz w:val="16"/>
          <w:szCs w:val="16"/>
        </w:rPr>
        <w:t>4.</w:t>
      </w:r>
      <w:r w:rsidRPr="00C71421">
        <w:rPr>
          <w:rFonts w:eastAsia="Times New Roman"/>
          <w:sz w:val="16"/>
          <w:szCs w:val="16"/>
        </w:rPr>
        <w:tab/>
        <w:t>Настоящее постановление вступает в силу после его официального опубликования.</w:t>
      </w:r>
    </w:p>
    <w:p w:rsidR="00087786" w:rsidRPr="00C71421" w:rsidRDefault="00087786" w:rsidP="00087786">
      <w:pPr>
        <w:rPr>
          <w:sz w:val="16"/>
          <w:szCs w:val="16"/>
        </w:rPr>
      </w:pPr>
    </w:p>
    <w:p w:rsidR="00087786" w:rsidRPr="00C71421" w:rsidRDefault="00087786" w:rsidP="00087786">
      <w:pPr>
        <w:tabs>
          <w:tab w:val="left" w:pos="5935"/>
        </w:tabs>
        <w:rPr>
          <w:sz w:val="16"/>
          <w:szCs w:val="16"/>
        </w:rPr>
      </w:pPr>
    </w:p>
    <w:p w:rsidR="00087786" w:rsidRPr="00C71421" w:rsidRDefault="00087786" w:rsidP="00087786">
      <w:pPr>
        <w:rPr>
          <w:sz w:val="16"/>
          <w:szCs w:val="16"/>
        </w:rPr>
      </w:pPr>
    </w:p>
    <w:p w:rsidR="00087786" w:rsidRPr="00C71421" w:rsidRDefault="00087786" w:rsidP="00087786">
      <w:pPr>
        <w:rPr>
          <w:sz w:val="16"/>
          <w:szCs w:val="16"/>
        </w:rPr>
      </w:pPr>
      <w:r w:rsidRPr="00C71421">
        <w:rPr>
          <w:sz w:val="16"/>
          <w:szCs w:val="16"/>
        </w:rPr>
        <w:t>Глава Алатырского</w:t>
      </w:r>
    </w:p>
    <w:p w:rsidR="00087786" w:rsidRPr="00C71421" w:rsidRDefault="00087786" w:rsidP="00087786">
      <w:pPr>
        <w:rPr>
          <w:sz w:val="16"/>
          <w:szCs w:val="16"/>
        </w:rPr>
        <w:sectPr w:rsidR="00087786" w:rsidRPr="00C71421" w:rsidSect="00D16667">
          <w:headerReference w:type="default" r:id="rId15"/>
          <w:headerReference w:type="first" r:id="rId16"/>
          <w:pgSz w:w="11906" w:h="16838"/>
          <w:pgMar w:top="567" w:right="567" w:bottom="567" w:left="1134" w:header="289" w:footer="130" w:gutter="0"/>
          <w:cols w:space="708"/>
          <w:titlePg/>
          <w:docGrid w:linePitch="360"/>
        </w:sectPr>
      </w:pPr>
      <w:proofErr w:type="gramStart"/>
      <w:r w:rsidRPr="00C71421">
        <w:rPr>
          <w:sz w:val="16"/>
          <w:szCs w:val="16"/>
        </w:rPr>
        <w:t>муниципального округа                                                                                         Н.И. Ш</w:t>
      </w:r>
      <w:bookmarkEnd w:id="0"/>
      <w:r w:rsidRPr="00C71421">
        <w:rPr>
          <w:sz w:val="16"/>
          <w:szCs w:val="16"/>
        </w:rPr>
        <w:t>пилевая</w:t>
      </w:r>
      <w:proofErr w:type="gramEnd"/>
    </w:p>
    <w:p w:rsidR="00087786" w:rsidRPr="00C71421" w:rsidRDefault="00087786" w:rsidP="00087786">
      <w:pPr>
        <w:widowControl w:val="0"/>
        <w:ind w:left="6521" w:right="-1"/>
        <w:rPr>
          <w:rFonts w:eastAsia="Courier New"/>
          <w:color w:val="000000"/>
          <w:sz w:val="16"/>
          <w:szCs w:val="16"/>
          <w:lang w:bidi="ru-RU"/>
        </w:rPr>
      </w:pPr>
      <w:r w:rsidRPr="00C71421">
        <w:rPr>
          <w:rFonts w:eastAsia="Courier New"/>
          <w:color w:val="000000"/>
          <w:sz w:val="16"/>
          <w:szCs w:val="16"/>
          <w:lang w:bidi="ru-RU"/>
        </w:rPr>
        <w:lastRenderedPageBreak/>
        <w:t>УТВЕРЖДЕН</w:t>
      </w:r>
    </w:p>
    <w:p w:rsidR="00087786" w:rsidRPr="00C71421" w:rsidRDefault="00087786" w:rsidP="00087786">
      <w:pPr>
        <w:widowControl w:val="0"/>
        <w:ind w:left="6521"/>
        <w:rPr>
          <w:rFonts w:eastAsia="Courier New"/>
          <w:color w:val="000000"/>
          <w:sz w:val="16"/>
          <w:szCs w:val="16"/>
          <w:lang w:bidi="ru-RU"/>
        </w:rPr>
      </w:pPr>
      <w:r w:rsidRPr="00C71421">
        <w:rPr>
          <w:rFonts w:eastAsia="Courier New"/>
          <w:color w:val="000000"/>
          <w:sz w:val="16"/>
          <w:szCs w:val="16"/>
          <w:lang w:bidi="ru-RU"/>
        </w:rPr>
        <w:t>постановлением администрации Алатырского муниципального округа</w:t>
      </w:r>
    </w:p>
    <w:p w:rsidR="00087786" w:rsidRPr="00C71421" w:rsidRDefault="00087786" w:rsidP="00087786">
      <w:pPr>
        <w:ind w:left="6521"/>
        <w:rPr>
          <w:rFonts w:eastAsia="Courier New"/>
          <w:color w:val="000000"/>
          <w:sz w:val="16"/>
          <w:szCs w:val="16"/>
          <w:lang w:bidi="ru-RU"/>
        </w:rPr>
      </w:pPr>
      <w:r w:rsidRPr="00C71421">
        <w:rPr>
          <w:rFonts w:eastAsia="Courier New"/>
          <w:color w:val="000000"/>
          <w:sz w:val="16"/>
          <w:szCs w:val="16"/>
          <w:lang w:bidi="ru-RU"/>
        </w:rPr>
        <w:t>от 17.10.2025 № 1107</w:t>
      </w:r>
    </w:p>
    <w:p w:rsidR="00087786" w:rsidRPr="00C71421" w:rsidRDefault="00087786" w:rsidP="00087786">
      <w:pPr>
        <w:suppressAutoHyphens/>
        <w:overflowPunct w:val="0"/>
        <w:autoSpaceDE w:val="0"/>
        <w:ind w:firstLine="709"/>
        <w:textAlignment w:val="baseline"/>
        <w:rPr>
          <w:rFonts w:eastAsia="Times New Roman"/>
          <w:bCs/>
          <w:sz w:val="16"/>
          <w:szCs w:val="16"/>
          <w:lang w:eastAsia="ar-SA"/>
        </w:rPr>
      </w:pPr>
    </w:p>
    <w:p w:rsidR="00087786" w:rsidRPr="00C71421" w:rsidRDefault="00087786" w:rsidP="00087786">
      <w:pPr>
        <w:suppressAutoHyphens/>
        <w:overflowPunct w:val="0"/>
        <w:autoSpaceDE w:val="0"/>
        <w:jc w:val="center"/>
        <w:textAlignment w:val="baseline"/>
        <w:rPr>
          <w:rFonts w:eastAsia="Times New Roman"/>
          <w:b/>
          <w:bCs/>
          <w:sz w:val="16"/>
          <w:szCs w:val="16"/>
          <w:lang w:eastAsia="ar-SA"/>
        </w:rPr>
      </w:pPr>
      <w:r w:rsidRPr="00C71421">
        <w:rPr>
          <w:rFonts w:eastAsia="Times New Roman"/>
          <w:b/>
          <w:bCs/>
          <w:sz w:val="16"/>
          <w:szCs w:val="16"/>
          <w:lang w:eastAsia="ar-SA"/>
        </w:rPr>
        <w:t>ПОРЯДОК</w:t>
      </w:r>
    </w:p>
    <w:p w:rsidR="00087786" w:rsidRPr="00C71421" w:rsidRDefault="00087786" w:rsidP="00087786">
      <w:pPr>
        <w:suppressAutoHyphens/>
        <w:overflowPunct w:val="0"/>
        <w:autoSpaceDE w:val="0"/>
        <w:jc w:val="center"/>
        <w:textAlignment w:val="baseline"/>
        <w:rPr>
          <w:rFonts w:eastAsia="Times New Roman"/>
          <w:b/>
          <w:bCs/>
          <w:sz w:val="16"/>
          <w:szCs w:val="16"/>
          <w:lang w:eastAsia="ar-SA"/>
        </w:rPr>
      </w:pPr>
      <w:r w:rsidRPr="00C71421">
        <w:rPr>
          <w:rFonts w:eastAsia="Times New Roman"/>
          <w:b/>
          <w:bCs/>
          <w:sz w:val="16"/>
          <w:szCs w:val="16"/>
          <w:lang w:eastAsia="ar-SA"/>
        </w:rPr>
        <w:t>разработки и корректировки прогноза социально – экономического развития Алатырского муниципального округа Чувашской Республики на среднесрочный и долгосрочный периоды</w:t>
      </w:r>
    </w:p>
    <w:p w:rsidR="00087786" w:rsidRPr="00C71421" w:rsidRDefault="00087786" w:rsidP="00087786">
      <w:pPr>
        <w:suppressAutoHyphens/>
        <w:overflowPunct w:val="0"/>
        <w:autoSpaceDE w:val="0"/>
        <w:ind w:firstLine="709"/>
        <w:textAlignment w:val="baseline"/>
        <w:rPr>
          <w:rFonts w:eastAsia="Times New Roman"/>
          <w:bCs/>
          <w:sz w:val="16"/>
          <w:szCs w:val="16"/>
          <w:lang w:eastAsia="ar-SA"/>
        </w:rPr>
      </w:pPr>
    </w:p>
    <w:p w:rsidR="00087786" w:rsidRPr="00C71421" w:rsidRDefault="00087786" w:rsidP="00087786">
      <w:pPr>
        <w:suppressAutoHyphens/>
        <w:overflowPunct w:val="0"/>
        <w:autoSpaceDE w:val="0"/>
        <w:jc w:val="center"/>
        <w:textAlignment w:val="baseline"/>
        <w:rPr>
          <w:rFonts w:eastAsia="Times New Roman"/>
          <w:b/>
          <w:bCs/>
          <w:sz w:val="16"/>
          <w:szCs w:val="16"/>
          <w:lang w:eastAsia="ar-SA"/>
        </w:rPr>
      </w:pPr>
      <w:r w:rsidRPr="00C71421">
        <w:rPr>
          <w:rFonts w:eastAsia="Times New Roman"/>
          <w:b/>
          <w:bCs/>
          <w:sz w:val="16"/>
          <w:szCs w:val="16"/>
          <w:lang w:eastAsia="ar-SA"/>
        </w:rPr>
        <w:t>1. Общие положения</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 xml:space="preserve">1.1. </w:t>
      </w:r>
      <w:proofErr w:type="gramStart"/>
      <w:r w:rsidRPr="00C71421">
        <w:rPr>
          <w:rFonts w:eastAsia="Times New Roman"/>
          <w:bCs/>
          <w:sz w:val="16"/>
          <w:szCs w:val="16"/>
          <w:lang w:eastAsia="ar-SA"/>
        </w:rPr>
        <w:t>Настоящий Порядок определяет порядок разработки и корректировки прогноза социально-экономического развития Алатырского муниципального округа Чувашской Республики на среднесрочный и долгосрочный периоды (далее – прогноз на среднесрочный и долгосрочный периоды).</w:t>
      </w:r>
      <w:proofErr w:type="gramEnd"/>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 xml:space="preserve">1.2. </w:t>
      </w:r>
      <w:proofErr w:type="gramStart"/>
      <w:r w:rsidRPr="00C71421">
        <w:rPr>
          <w:rFonts w:eastAsia="Times New Roman"/>
          <w:bCs/>
          <w:sz w:val="16"/>
          <w:szCs w:val="16"/>
          <w:lang w:eastAsia="ar-SA"/>
        </w:rPr>
        <w:t>Разработка и корректировка прогноза на среднесрочный и долгосрочный периоды осуществляется отделом экономики и инвестиционной деятельности администрации Алатырского муниципального округа Чувашской Республики (далее – отдел экономики) совместно с заинтересованными структурными подразделениями администрации Алатырского муниципального округа Чувашской Республики и другими участниками стратегического планирования при методическом содействии республиканского исполнительного органа, осуществляющего функции по выработке государственной политики и нормативно-правовому регулированию в сфере анализа и прогнозирования</w:t>
      </w:r>
      <w:proofErr w:type="gramEnd"/>
      <w:r w:rsidRPr="00C71421">
        <w:rPr>
          <w:rFonts w:eastAsia="Times New Roman"/>
          <w:bCs/>
          <w:sz w:val="16"/>
          <w:szCs w:val="16"/>
          <w:lang w:eastAsia="ar-SA"/>
        </w:rPr>
        <w:t xml:space="preserve"> социально-экономического развития (далее - республиканский исполнительный орган).</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1.3. Прогноз социально-экономического развития Алатырского муниципального округа Чувашской Республики на среднесрочный период (далее – прогноз на среднесрочный период) согласовывается главой администрации Алатырского муниципального округа Чувашской Республики не позднее 1 ноября текущего года.</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Прогноз на среднесрочный период не позднее пяти рабочих дней со дня принятия главой Алатырского муниципального округа Чувашской Республики решения о его одобрении размещается на официальном сайте Алатырского муниципального округа Чувашской Республики в информационно-телекоммуникационной сети «Интернет» (далее - официальный сайт).</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1.4. Прогноз социально-экономического развития Алатырского муниципального округа Чувашской Республики на долгосрочный период (далее - прогноз на долгосрочный период) утверждается постановлением администрации Алатырского муниципального округа Чувашской Республики не позднее 1 декабря текущего года.</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Прогноз на долгосрочный период в течение пяти рабочих дней со дня принятия главой Алатырского муниципального округа Чувашской Республики решения об его утверждении размещается на официальном сайте.</w:t>
      </w:r>
    </w:p>
    <w:p w:rsidR="00087786" w:rsidRPr="00C71421" w:rsidRDefault="00087786" w:rsidP="00087786">
      <w:pPr>
        <w:suppressAutoHyphens/>
        <w:overflowPunct w:val="0"/>
        <w:autoSpaceDE w:val="0"/>
        <w:ind w:firstLine="709"/>
        <w:textAlignment w:val="baseline"/>
        <w:rPr>
          <w:rFonts w:eastAsia="Times New Roman"/>
          <w:bCs/>
          <w:sz w:val="16"/>
          <w:szCs w:val="16"/>
          <w:lang w:eastAsia="ar-SA"/>
        </w:rPr>
      </w:pPr>
    </w:p>
    <w:p w:rsidR="00087786" w:rsidRPr="00C71421" w:rsidRDefault="00087786" w:rsidP="00087786">
      <w:pPr>
        <w:suppressAutoHyphens/>
        <w:overflowPunct w:val="0"/>
        <w:autoSpaceDE w:val="0"/>
        <w:jc w:val="center"/>
        <w:textAlignment w:val="baseline"/>
        <w:rPr>
          <w:rFonts w:eastAsia="Times New Roman"/>
          <w:b/>
          <w:bCs/>
          <w:sz w:val="16"/>
          <w:szCs w:val="16"/>
          <w:lang w:eastAsia="ar-SA"/>
        </w:rPr>
      </w:pPr>
      <w:r w:rsidRPr="00C71421">
        <w:rPr>
          <w:rFonts w:eastAsia="Times New Roman"/>
          <w:b/>
          <w:bCs/>
          <w:sz w:val="16"/>
          <w:szCs w:val="16"/>
          <w:lang w:eastAsia="ar-SA"/>
        </w:rPr>
        <w:t>2. Разработка и корректировка прогноза на среднесрочный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 xml:space="preserve">2.1. </w:t>
      </w:r>
      <w:proofErr w:type="gramStart"/>
      <w:r w:rsidRPr="00C71421">
        <w:rPr>
          <w:rFonts w:eastAsia="Times New Roman"/>
          <w:bCs/>
          <w:sz w:val="16"/>
          <w:szCs w:val="16"/>
          <w:lang w:eastAsia="ar-SA"/>
        </w:rPr>
        <w:t>Прогноз на среднесрочный период разрабатывается ежегодно на период, следующий за текущим годом, продолжительностью до трех лет включительно на основе прогноза социально-экономического развития Российской Федерации и Чувашской Республики на среднесрочный период, стратегии социально-экономического развития Алатырского муниципального округа Чувашской Республики с учетом основных направлений бюджетной и налоговой политики Алатырского муниципального округа Чувашской Республики.</w:t>
      </w:r>
      <w:proofErr w:type="gramEnd"/>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2.2. Прогноз на среднесрочный период разрабатывается на вариативной основе и содержит:</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1) оценку достигнутого уровня социально-экономического развития Алатырского муниципального округа Чувашской Республики;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2) оценку факторов и ограничений экономического роста Алатырского муниципального округа Чувашской Республики на среднесрочный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 направления социально-экономического развития Алатырского муниципального округа Чувашской Республики и целевые показатели одного или нескольких вариантов прогноза на среднесрочный период, включая количественные показатели и качественные характеристики социально-экономического развития;</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4) основные параметры муниципальных программ Алатырского муниципального округа Чувашской Республики.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2.3. Разработка прогноза на среднесрочный период осуществляется отделом экономики совместно с заинтересованными структурными подразделениями администрации Алатырского муниципального округа Чувашской Республики (далее – участники разработки прогноза на среднесрочный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2.4. Отдел экономики: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1) не позднее чем через семь рабочих дней со дня получения из республиканского исполнительного органа сценарных условий функционирования экономики Чувашской Республики и основных параметров прогноза социально-экономического развития Чувашской Республики на среднесрочный период направляет участникам разработки прогноза на среднесрочный период организационно-методические материалы, необходимые для разработки прогноза на среднесрочный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proofErr w:type="gramStart"/>
      <w:r w:rsidRPr="00C71421">
        <w:rPr>
          <w:rFonts w:eastAsia="Times New Roman"/>
          <w:bCs/>
          <w:sz w:val="16"/>
          <w:szCs w:val="16"/>
          <w:lang w:eastAsia="ar-SA"/>
        </w:rPr>
        <w:t>2) в течение одного месяца после получения из республиканского исполнительного органа сценарных условий функционирования экономики Чувашской Республики и основных параметров прогноза социально-экономического развития Чувашской Республики на среднесрочный период разрабатывает отдельные показатели и разделы прогноза на среднесрочный период в установленной сфере деятельности, обобщает показатели прогноза на среднесрочный период (далее – материалы), представленные участниками разработки прогноза на среднесрочный период;</w:t>
      </w:r>
      <w:proofErr w:type="gramEnd"/>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 в течение 10 рабочих дней со дня поступления от участников разработки прогноза на среднесрочный период материалов проводит их проверку, которая включает:</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рассмотрение материалов на соответствие отчетных данных, представленных участниками разработки прогноза на среднесрочный период, данным официального статистического учета;</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проверку правильности проведения расчетов балансовых и относительных показателей прогноза на среднесрочный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сопоставление представленных участниками разработки прогноза на среднесрочный период показателей прогноза на среднесрочный период со сложившимися тенденциями социально-экономического развития Алатырского муниципального округа Чувашской Республики;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анализ представленных материалов с точки зрения достаточности и обоснованности изменений прогнозных показателей социально-экономического развития Алатырского муниципального округа Чувашской Республики;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4) принимает по результатам проверки материалов одно из следующих решений:</w:t>
      </w:r>
    </w:p>
    <w:p w:rsidR="00087786" w:rsidRPr="00C71421" w:rsidRDefault="00087786" w:rsidP="00087786">
      <w:pPr>
        <w:suppressAutoHyphens/>
        <w:overflowPunct w:val="0"/>
        <w:autoSpaceDE w:val="0"/>
        <w:textAlignment w:val="baseline"/>
        <w:rPr>
          <w:rFonts w:eastAsia="Times New Roman"/>
          <w:bCs/>
          <w:sz w:val="16"/>
          <w:szCs w:val="16"/>
          <w:lang w:eastAsia="ar-SA"/>
        </w:rPr>
      </w:pPr>
      <w:proofErr w:type="gramStart"/>
      <w:r w:rsidRPr="00C71421">
        <w:rPr>
          <w:rFonts w:eastAsia="Times New Roman"/>
          <w:bCs/>
          <w:sz w:val="16"/>
          <w:szCs w:val="16"/>
          <w:lang w:eastAsia="ar-SA"/>
        </w:rPr>
        <w:t>о возврате представленных участниками разработки прогноза на среднесрочный период материалов для доработки в случаях несоответствия отчетных данных, представленных участниками разработки прогноза на среднесрочный период, данным официального статистического учета, установления наличия ошибок при проведении расчетов балансовых и относительных показателей прогноза на среднесрочный период, недостаточной обоснованности степени влияния факторов, способствующих изменению тенденций развития, отсутствия пояснительных записок;</w:t>
      </w:r>
      <w:proofErr w:type="gramEnd"/>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о направлении участникам разработки прогноза на среднесрочный период запроса о представлении дополнительной информации или разъяснений материалов;</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об использовании представленных материалов для формирования прогноза на среднесрочный период и подготовки пояснительной записки.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 xml:space="preserve">2.5. </w:t>
      </w:r>
      <w:proofErr w:type="gramStart"/>
      <w:r w:rsidRPr="00C71421">
        <w:rPr>
          <w:rFonts w:eastAsia="Times New Roman"/>
          <w:bCs/>
          <w:sz w:val="16"/>
          <w:szCs w:val="16"/>
          <w:lang w:eastAsia="ar-SA"/>
        </w:rPr>
        <w:t>Корректировка прогноза на среднесрочный период осуществляется отделом экономики совместно с участниками разработки прогноза на среднесрочный период на основе итогов социально-экономического развития Алатырского муниципального округа Чувашской Республики за девять месяцев текущего финансового года после получения из республиканского исполнительного органа уточненных основных параметров прогноза социально-экономического развития Чувашской Республики на среднесрочный период в срок не позднее 1 ноября текущего финансового года в порядке</w:t>
      </w:r>
      <w:proofErr w:type="gramEnd"/>
      <w:r w:rsidRPr="00C71421">
        <w:rPr>
          <w:rFonts w:eastAsia="Times New Roman"/>
          <w:bCs/>
          <w:sz w:val="16"/>
          <w:szCs w:val="16"/>
          <w:lang w:eastAsia="ar-SA"/>
        </w:rPr>
        <w:t xml:space="preserve">, </w:t>
      </w:r>
      <w:proofErr w:type="gramStart"/>
      <w:r w:rsidRPr="00C71421">
        <w:rPr>
          <w:rFonts w:eastAsia="Times New Roman"/>
          <w:bCs/>
          <w:sz w:val="16"/>
          <w:szCs w:val="16"/>
          <w:lang w:eastAsia="ar-SA"/>
        </w:rPr>
        <w:t>предусмотренном</w:t>
      </w:r>
      <w:proofErr w:type="gramEnd"/>
      <w:r w:rsidRPr="00C71421">
        <w:rPr>
          <w:rFonts w:eastAsia="Times New Roman"/>
          <w:bCs/>
          <w:sz w:val="16"/>
          <w:szCs w:val="16"/>
          <w:lang w:eastAsia="ar-SA"/>
        </w:rPr>
        <w:t xml:space="preserve"> пунктом 2.4 настоящего Порядка.</w:t>
      </w:r>
    </w:p>
    <w:p w:rsidR="00087786" w:rsidRPr="00C71421" w:rsidRDefault="00087786" w:rsidP="00087786">
      <w:pPr>
        <w:suppressAutoHyphens/>
        <w:overflowPunct w:val="0"/>
        <w:autoSpaceDE w:val="0"/>
        <w:ind w:firstLine="709"/>
        <w:textAlignment w:val="baseline"/>
        <w:rPr>
          <w:rFonts w:eastAsia="Times New Roman"/>
          <w:bCs/>
          <w:sz w:val="16"/>
          <w:szCs w:val="16"/>
          <w:lang w:eastAsia="ar-SA"/>
        </w:rPr>
      </w:pPr>
    </w:p>
    <w:p w:rsidR="00087786" w:rsidRPr="00C71421" w:rsidRDefault="00087786" w:rsidP="00087786">
      <w:pPr>
        <w:suppressAutoHyphens/>
        <w:overflowPunct w:val="0"/>
        <w:autoSpaceDE w:val="0"/>
        <w:jc w:val="center"/>
        <w:textAlignment w:val="baseline"/>
        <w:rPr>
          <w:rFonts w:eastAsia="Times New Roman"/>
          <w:b/>
          <w:bCs/>
          <w:sz w:val="16"/>
          <w:szCs w:val="16"/>
          <w:lang w:eastAsia="ar-SA"/>
        </w:rPr>
      </w:pPr>
      <w:r w:rsidRPr="00C71421">
        <w:rPr>
          <w:rFonts w:eastAsia="Times New Roman"/>
          <w:b/>
          <w:bCs/>
          <w:sz w:val="16"/>
          <w:szCs w:val="16"/>
          <w:lang w:eastAsia="ar-SA"/>
        </w:rPr>
        <w:t>3. Разработка и корректировка прогноза на долгосрочный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3.1. Прогноз на долгосрочный период разрабатывается каждые три года на 6 и более лет на основе прогноза социально-экономического развития Чувашской Республики на долгосрочный период с учетом прогноза научно-технологического развития Чувашской Республики и данных, представляемых структурными подразделениями администрации Алатырского муниципального округа Чувашской Республики (далее – участники разработки прогноза на долгосрочный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3.2. Прогноз на долгосрочный период разрабатывается на вариативной основе и содержит:</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lastRenderedPageBreak/>
        <w:t>1) оценку достигнутого уровня социально-экономического развития Алатырского муниципального округа Чувашской Республики;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2) определение вариантов внутренних условий и характеристик социально-экономического развития Алатырского муниципального округа Чувашской Республики на долгосрочный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 оценку факторов и ограничений экономического роста Алатырского муниципального округа Чувашской Республики на долгосрочный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4) направления социально-экономического развития Алатырского муниципального округа Чувашской Республики и целевые показатели одного или нескольких вариантов прогноза на долгосрочный период, включая количественные показатели и качественные характеристики социально-экономического развития;</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5) основные параметры муниципальных программ Алатырского муниципального округа Чувашской Республики;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6) основные показатели развития по отдельным видам экономической деятельности на долгосрочный период с учетом проведения мероприятий, предусмотренных муниципальными программами Алатырского муниципального округа Чувашской Республики.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3.3. Отдел экономики:</w:t>
      </w:r>
    </w:p>
    <w:p w:rsidR="00087786" w:rsidRPr="00C71421" w:rsidRDefault="00087786" w:rsidP="00087786">
      <w:pPr>
        <w:suppressAutoHyphens/>
        <w:overflowPunct w:val="0"/>
        <w:autoSpaceDE w:val="0"/>
        <w:textAlignment w:val="baseline"/>
        <w:rPr>
          <w:rFonts w:eastAsia="Times New Roman"/>
          <w:bCs/>
          <w:sz w:val="16"/>
          <w:szCs w:val="16"/>
          <w:lang w:eastAsia="ar-SA"/>
        </w:rPr>
      </w:pPr>
      <w:proofErr w:type="gramStart"/>
      <w:r w:rsidRPr="00C71421">
        <w:rPr>
          <w:rFonts w:eastAsia="Times New Roman"/>
          <w:bCs/>
          <w:sz w:val="16"/>
          <w:szCs w:val="16"/>
          <w:lang w:eastAsia="ar-SA"/>
        </w:rPr>
        <w:t>1) после получения из республиканского исполнительного органа сценарных условий функционирования экономики Чувашской Республики, основных параметров прогноза социально-экономического развития Чувашской Республики на долгосрочный период, методических рекомендаций направляет участникам разработки прогноза на долгосрочный период организационно-методические материалы, необходимые для разработки прогноза на долгосрочный период, не позднее чем через семь рабочих дней со дня их получения;</w:t>
      </w:r>
      <w:proofErr w:type="gramEnd"/>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2) в течение одного месяца после получения из республиканского исполнительного органа сценарных условий функционирования экономики Чувашской Республики и основных параметров прогноза социально-экономического развития Чувашской Республики на долгосрочный период разрабатывает отдельные показатели и разделы прогноза на долгосрочный период в установленной сфере деятельности;</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 проверяет качество и полноту представляемых участниками разработки прогноза на долгосрочный период показателей прогноза на долгосрочный период, анализирует и обобщает их в течение 10 рабочих дней со дня их получения от участников разработки прогноза на долгосрочный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3.4. Участники разработки прогноза на долгосрочный период не позднее чем через 15 рабочих дней со дня получения организационно-методических материалов, необходимых для разработки прогноза на долгосрочный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1) осуществляют комплексный анализ тенденций развития в установленной сфере деятельности, дают оценку значений показателей прогноза на долгосрочный период и их изменения в текущем году, указывают причины происходящих изменений;</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2) на основе комплексного анализа разрабатывают показатели прогноза на долгосрочный период, описывают динамику и причины их изменения в прогнозируемом периоде, а также меры, направленные на достижение показателей прогноза на долгосрочный период;</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 представляют в отдел экономики показатели прогноза на долгосрочный период с пояснительной запиской.</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3.5. Корректировка прогноза на долгосрочный период осуществляется с учетом прогноза на среднесрочный период не позднее 1 декабря года корректировки прогноза на долгосрочный период в порядке, предусмотренном пунктами 3.3 и 3.4 настоящего Порядка.</w:t>
      </w:r>
    </w:p>
    <w:p w:rsidR="00087786" w:rsidRPr="00C71421" w:rsidRDefault="00087786" w:rsidP="00087786">
      <w:pPr>
        <w:suppressAutoHyphens/>
        <w:overflowPunct w:val="0"/>
        <w:autoSpaceDE w:val="0"/>
        <w:ind w:firstLine="709"/>
        <w:textAlignment w:val="baseline"/>
        <w:rPr>
          <w:rFonts w:eastAsia="Times New Roman"/>
          <w:bCs/>
          <w:sz w:val="16"/>
          <w:szCs w:val="16"/>
          <w:lang w:eastAsia="ar-SA"/>
        </w:rPr>
      </w:pPr>
    </w:p>
    <w:p w:rsidR="00087786" w:rsidRPr="00C71421" w:rsidRDefault="00087786" w:rsidP="00087786">
      <w:pPr>
        <w:suppressAutoHyphens/>
        <w:overflowPunct w:val="0"/>
        <w:autoSpaceDE w:val="0"/>
        <w:jc w:val="center"/>
        <w:textAlignment w:val="baseline"/>
        <w:rPr>
          <w:rFonts w:eastAsia="Times New Roman"/>
          <w:b/>
          <w:bCs/>
          <w:sz w:val="16"/>
          <w:szCs w:val="16"/>
          <w:lang w:eastAsia="ar-SA"/>
        </w:rPr>
      </w:pPr>
      <w:r w:rsidRPr="00C71421">
        <w:rPr>
          <w:rFonts w:eastAsia="Times New Roman"/>
          <w:b/>
          <w:bCs/>
          <w:sz w:val="16"/>
          <w:szCs w:val="16"/>
          <w:lang w:eastAsia="ar-SA"/>
        </w:rPr>
        <w:t xml:space="preserve">4. </w:t>
      </w:r>
      <w:proofErr w:type="gramStart"/>
      <w:r w:rsidRPr="00C71421">
        <w:rPr>
          <w:rFonts w:eastAsia="Times New Roman"/>
          <w:b/>
          <w:bCs/>
          <w:sz w:val="16"/>
          <w:szCs w:val="16"/>
          <w:lang w:eastAsia="ar-SA"/>
        </w:rPr>
        <w:t>Порядок общественного обсуждения проектов прогнозов на среднесрочный и долгосрочный периоды</w:t>
      </w:r>
      <w:proofErr w:type="gramEnd"/>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4.1. В целях обеспечения открытости и доступности информации об основных положениях документов стратегического планирования Алатырского муниципального округа Чувашской Республики проекты прогнозов на среднесрочный и долгосрочный периоды (далее – проект прогноза) подлежат общественному обсуждению.</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4.2. Общественное обсуждение обеспечивается путем размещения отделом экономики в течение трех рабочих дней со дня разработки проекта прогноза на официальном сайте проекта прогноза и информации о проведении общественного обсуждения с указанием:</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срока начала и завершения проведения общественного обсуждения проекта прогноза;</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электронного адреса отдела экономики, контактного телефона сотрудника отдела экономики, ответственного за свод предложений и замечаний;</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порядка направления предложений и замечаний к проекту прогноза.</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 xml:space="preserve">4.3. Общественное обсуждение проекта прогноза проводится в сроки, установленные отделом экономики. Указанный срок не может быть менее семи календарных дней </w:t>
      </w:r>
      <w:proofErr w:type="gramStart"/>
      <w:r w:rsidRPr="00C71421">
        <w:rPr>
          <w:rFonts w:eastAsia="Times New Roman"/>
          <w:bCs/>
          <w:sz w:val="16"/>
          <w:szCs w:val="16"/>
          <w:lang w:eastAsia="ar-SA"/>
        </w:rPr>
        <w:t>с даты размещения</w:t>
      </w:r>
      <w:proofErr w:type="gramEnd"/>
      <w:r w:rsidRPr="00C71421">
        <w:rPr>
          <w:rFonts w:eastAsia="Times New Roman"/>
          <w:bCs/>
          <w:sz w:val="16"/>
          <w:szCs w:val="16"/>
          <w:lang w:eastAsia="ar-SA"/>
        </w:rPr>
        <w:t xml:space="preserve"> на официальном сайте Алатырского муниципального округа проекта прогноза и информации, указанной в пункте 4.2 настоящего Порядка.</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4.4. Результат общественного обсуждения в течение трех рабочих дней после его окончания рассматривается отделом экономики, оформляется протоколом, который подписывается заместителем главы администрации – начальником отдела экономики и инвестиционной деятельности. Предложения, не относящиеся к проекту прогноза, вынесенному на общественное обсуждение, отделом экономики не рассматриваются.</w:t>
      </w:r>
    </w:p>
    <w:p w:rsidR="00087786" w:rsidRPr="00C71421" w:rsidRDefault="00087786" w:rsidP="00087786">
      <w:pPr>
        <w:suppressAutoHyphens/>
        <w:overflowPunct w:val="0"/>
        <w:autoSpaceDE w:val="0"/>
        <w:textAlignment w:val="baseline"/>
        <w:rPr>
          <w:rFonts w:eastAsia="Times New Roman"/>
          <w:bCs/>
          <w:sz w:val="16"/>
          <w:szCs w:val="16"/>
          <w:lang w:eastAsia="ar-SA"/>
        </w:rPr>
      </w:pPr>
      <w:r w:rsidRPr="00C71421">
        <w:rPr>
          <w:rFonts w:eastAsia="Times New Roman"/>
          <w:bCs/>
          <w:sz w:val="16"/>
          <w:szCs w:val="16"/>
          <w:lang w:eastAsia="ar-SA"/>
        </w:rPr>
        <w:t>4.5. Протокол по результатам общественного обсуждения проекта прогноза в течение одного рабочего дня, следующего после дня его подписания, размещается на официальном сайте Алатырского муниципального округа.</w:t>
      </w:r>
    </w:p>
    <w:p w:rsidR="00087786" w:rsidRPr="00C71421" w:rsidRDefault="00087786" w:rsidP="00087786">
      <w:pPr>
        <w:suppressAutoHyphens/>
        <w:overflowPunct w:val="0"/>
        <w:autoSpaceDE w:val="0"/>
        <w:jc w:val="center"/>
        <w:textAlignment w:val="baseline"/>
        <w:rPr>
          <w:bCs/>
          <w:sz w:val="16"/>
          <w:szCs w:val="16"/>
        </w:rPr>
      </w:pPr>
      <w:r w:rsidRPr="00C71421">
        <w:rPr>
          <w:rFonts w:eastAsia="Times New Roman"/>
          <w:bCs/>
          <w:sz w:val="16"/>
          <w:szCs w:val="16"/>
          <w:lang w:eastAsia="ar-SA"/>
        </w:rPr>
        <w:t>_____________________________</w:t>
      </w:r>
    </w:p>
    <w:p w:rsidR="00087786" w:rsidRDefault="00087786" w:rsidP="00087786">
      <w:pPr>
        <w:ind w:firstLine="0"/>
        <w:jc w:val="left"/>
        <w:rPr>
          <w:rFonts w:eastAsia="Times New Roman"/>
          <w:b/>
          <w:sz w:val="16"/>
          <w:szCs w:val="16"/>
          <w:lang w:eastAsia="en-US"/>
        </w:rPr>
      </w:pPr>
    </w:p>
    <w:p w:rsidR="00087786" w:rsidRDefault="00087786" w:rsidP="00087786">
      <w:pPr>
        <w:ind w:firstLine="0"/>
        <w:jc w:val="left"/>
        <w:rPr>
          <w:rFonts w:eastAsia="Times New Roman"/>
          <w:b/>
          <w:sz w:val="16"/>
          <w:szCs w:val="16"/>
          <w:lang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Default="00087786" w:rsidP="00087786">
      <w:pPr>
        <w:ind w:firstLine="0"/>
        <w:jc w:val="left"/>
        <w:rPr>
          <w:rFonts w:eastAsia="Times New Roman"/>
          <w:b/>
          <w:sz w:val="16"/>
          <w:szCs w:val="16"/>
          <w:lang w:val="en-US" w:eastAsia="en-US"/>
        </w:rPr>
      </w:pPr>
    </w:p>
    <w:p w:rsidR="00087786" w:rsidRPr="00384133" w:rsidRDefault="00087786" w:rsidP="00087786">
      <w:pPr>
        <w:ind w:firstLine="0"/>
        <w:jc w:val="left"/>
        <w:rPr>
          <w:rFonts w:eastAsia="Times New Roman"/>
          <w:b/>
          <w:sz w:val="16"/>
          <w:szCs w:val="16"/>
          <w:lang w:val="en-US" w:eastAsia="en-US"/>
        </w:rPr>
      </w:pPr>
    </w:p>
    <w:p w:rsidR="00F86F13" w:rsidRPr="0069213E" w:rsidRDefault="00F86F13" w:rsidP="00F86F13">
      <w:pPr>
        <w:jc w:val="right"/>
        <w:rPr>
          <w:sz w:val="16"/>
          <w:szCs w:val="16"/>
        </w:rPr>
        <w:sectPr w:rsidR="00F86F13" w:rsidRPr="0069213E" w:rsidSect="00087786">
          <w:headerReference w:type="first" r:id="rId17"/>
          <w:pgSz w:w="11906" w:h="16838"/>
          <w:pgMar w:top="425" w:right="567" w:bottom="567" w:left="567" w:header="426" w:footer="196" w:gutter="0"/>
          <w:cols w:space="708"/>
          <w:docGrid w:linePitch="360"/>
        </w:sectPr>
      </w:pPr>
    </w:p>
    <w:p w:rsidR="00EA2FB8" w:rsidRPr="00F86F13" w:rsidRDefault="00EA2FB8" w:rsidP="000119E3">
      <w:pPr>
        <w:ind w:firstLine="0"/>
        <w:jc w:val="left"/>
        <w:rPr>
          <w:rFonts w:eastAsia="Times New Roman"/>
          <w:sz w:val="16"/>
          <w:szCs w:val="16"/>
          <w:lang w:val="en-US" w:eastAsia="en-US"/>
        </w:rPr>
      </w:pPr>
    </w:p>
    <w:p w:rsidR="00EA2FB8" w:rsidRDefault="00EA2FB8"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val="en-US" w:eastAsia="en-US"/>
        </w:rPr>
      </w:pPr>
      <w:bookmarkStart w:id="1" w:name="_GoBack"/>
      <w:bookmarkEnd w:id="1"/>
    </w:p>
    <w:p w:rsidR="00F86F13" w:rsidRDefault="00F86F13" w:rsidP="000119E3">
      <w:pPr>
        <w:ind w:firstLine="0"/>
        <w:jc w:val="left"/>
        <w:rPr>
          <w:rFonts w:eastAsia="Times New Roman"/>
          <w:sz w:val="16"/>
          <w:szCs w:val="16"/>
          <w:lang w:val="en-US" w:eastAsia="en-US"/>
        </w:rPr>
      </w:pPr>
    </w:p>
    <w:p w:rsidR="00F86F13" w:rsidRPr="00F86F13" w:rsidRDefault="00F86F13" w:rsidP="000119E3">
      <w:pPr>
        <w:ind w:firstLine="0"/>
        <w:jc w:val="left"/>
        <w:rPr>
          <w:rFonts w:eastAsia="Times New Roman"/>
          <w:sz w:val="16"/>
          <w:szCs w:val="16"/>
          <w:lang w:val="en-US"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8"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9"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087786">
      <w:headerReference w:type="default" r:id="rId20"/>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F13" w:rsidRDefault="00F86F1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F86F13" w:rsidRDefault="00F86F1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iberationSerif">
    <w:altName w:val="Times New Roman"/>
    <w:panose1 w:val="00000000000000000000"/>
    <w:charset w:val="00"/>
    <w:family w:val="roman"/>
    <w:notTrueType/>
    <w:pitch w:val="default"/>
  </w:font>
  <w:font w:name="PT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F13" w:rsidRDefault="00F86F1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F86F13" w:rsidRDefault="00F86F1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786" w:rsidRDefault="00087786" w:rsidP="00D1666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087786" w:rsidRDefault="00087786">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8778"/>
      <w:docPartObj>
        <w:docPartGallery w:val="Page Numbers (Top of Page)"/>
        <w:docPartUnique/>
      </w:docPartObj>
    </w:sdtPr>
    <w:sdtContent>
      <w:p w:rsidR="00087786" w:rsidRDefault="00087786">
        <w:pPr>
          <w:pStyle w:val="ab"/>
          <w:jc w:val="center"/>
        </w:pPr>
        <w:r>
          <w:fldChar w:fldCharType="begin"/>
        </w:r>
        <w:r>
          <w:instrText>PAGE   \* MERGEFORMAT</w:instrText>
        </w:r>
        <w:r>
          <w:fldChar w:fldCharType="separate"/>
        </w:r>
        <w:r>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786" w:rsidRDefault="00087786">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786" w:rsidRDefault="00087786" w:rsidP="00D1666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12</w:t>
    </w:r>
    <w:r>
      <w:rPr>
        <w:rStyle w:val="afa"/>
      </w:rPr>
      <w:fldChar w:fldCharType="end"/>
    </w:r>
  </w:p>
  <w:p w:rsidR="00087786" w:rsidRDefault="00087786">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786" w:rsidRDefault="00087786">
    <w:pPr>
      <w:pStyle w:val="ab"/>
      <w:jc w:val="center"/>
    </w:pPr>
    <w:r>
      <w:fldChar w:fldCharType="begin"/>
    </w:r>
    <w:r>
      <w:instrText>PAGE   \* MERGEFORMAT</w:instrText>
    </w:r>
    <w:r>
      <w:fldChar w:fldCharType="separate"/>
    </w:r>
    <w:r>
      <w:rPr>
        <w:noProof/>
      </w:rPr>
      <w:t>3</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75610"/>
      <w:docPartObj>
        <w:docPartGallery w:val="Page Numbers (Top of Page)"/>
        <w:docPartUnique/>
      </w:docPartObj>
    </w:sdtPr>
    <w:sdtEndPr>
      <w:rPr>
        <w:sz w:val="24"/>
        <w:szCs w:val="24"/>
      </w:rPr>
    </w:sdtEndPr>
    <w:sdtContent>
      <w:p w:rsidR="00087786" w:rsidRPr="00FB398D" w:rsidRDefault="00087786">
        <w:pPr>
          <w:pStyle w:val="ab"/>
          <w:jc w:val="center"/>
          <w:rPr>
            <w:sz w:val="24"/>
            <w:szCs w:val="24"/>
          </w:rPr>
        </w:pPr>
        <w:r w:rsidRPr="00FB398D">
          <w:rPr>
            <w:sz w:val="24"/>
            <w:szCs w:val="24"/>
          </w:rPr>
          <w:fldChar w:fldCharType="begin"/>
        </w:r>
        <w:r w:rsidRPr="00FB398D">
          <w:rPr>
            <w:sz w:val="24"/>
            <w:szCs w:val="24"/>
          </w:rPr>
          <w:instrText>PAGE   \* MERGEFORMAT</w:instrText>
        </w:r>
        <w:r w:rsidRPr="00FB398D">
          <w:rPr>
            <w:sz w:val="24"/>
            <w:szCs w:val="24"/>
          </w:rPr>
          <w:fldChar w:fldCharType="separate"/>
        </w:r>
        <w:r>
          <w:rPr>
            <w:noProof/>
            <w:sz w:val="24"/>
            <w:szCs w:val="24"/>
          </w:rPr>
          <w:t>5</w:t>
        </w:r>
        <w:r w:rsidRPr="00FB398D">
          <w:rPr>
            <w:sz w:val="24"/>
            <w:szCs w:val="24"/>
          </w:rP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786" w:rsidRPr="00FB398D" w:rsidRDefault="00087786">
    <w:pPr>
      <w:pStyle w:val="ab"/>
      <w:jc w:val="center"/>
      <w:rPr>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833943"/>
      <w:docPartObj>
        <w:docPartGallery w:val="Page Numbers (Top of Page)"/>
        <w:docPartUnique/>
      </w:docPartObj>
    </w:sdtPr>
    <w:sdtEndPr>
      <w:rPr>
        <w:rFonts w:ascii="Times New Roman" w:hAnsi="Times New Roman"/>
        <w:szCs w:val="22"/>
      </w:rPr>
    </w:sdtEndPr>
    <w:sdtContent>
      <w:p w:rsidR="00F86F13" w:rsidRPr="00C555E4" w:rsidRDefault="00F86F13">
        <w:pPr>
          <w:pStyle w:val="ab"/>
          <w:jc w:val="center"/>
          <w:rPr>
            <w:rFonts w:ascii="Times New Roman" w:hAnsi="Times New Roman"/>
            <w:szCs w:val="22"/>
          </w:rPr>
        </w:pPr>
        <w:r w:rsidRPr="00C555E4">
          <w:rPr>
            <w:rFonts w:ascii="Times New Roman" w:hAnsi="Times New Roman"/>
            <w:szCs w:val="22"/>
          </w:rPr>
          <w:fldChar w:fldCharType="begin"/>
        </w:r>
        <w:r w:rsidRPr="00C555E4">
          <w:rPr>
            <w:rFonts w:ascii="Times New Roman" w:hAnsi="Times New Roman"/>
            <w:szCs w:val="22"/>
          </w:rPr>
          <w:instrText>PAGE   \* MERGEFORMAT</w:instrText>
        </w:r>
        <w:r w:rsidRPr="00C555E4">
          <w:rPr>
            <w:rFonts w:ascii="Times New Roman" w:hAnsi="Times New Roman"/>
            <w:szCs w:val="22"/>
          </w:rPr>
          <w:fldChar w:fldCharType="separate"/>
        </w:r>
        <w:r w:rsidR="00087786">
          <w:rPr>
            <w:rFonts w:ascii="Times New Roman" w:hAnsi="Times New Roman"/>
            <w:noProof/>
            <w:szCs w:val="22"/>
          </w:rPr>
          <w:t>23</w:t>
        </w:r>
        <w:r w:rsidRPr="00C555E4">
          <w:rPr>
            <w:rFonts w:ascii="Times New Roman" w:hAnsi="Times New Roman"/>
            <w:szCs w:val="22"/>
          </w:rP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F13" w:rsidRPr="00747453" w:rsidRDefault="00F86F13" w:rsidP="00F57366">
    <w:pPr>
      <w:pStyle w:val="ab"/>
      <w:jc w:val="center"/>
    </w:pPr>
    <w:r>
      <w:fldChar w:fldCharType="begin"/>
    </w:r>
    <w:r>
      <w:instrText>PAGE   \* MERGEFORMAT</w:instrText>
    </w:r>
    <w:r>
      <w:fldChar w:fldCharType="separate"/>
    </w:r>
    <w:r w:rsidR="00087786">
      <w:rPr>
        <w:noProof/>
      </w:rPr>
      <w:t>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64E7EC4"/>
    <w:multiLevelType w:val="hybridMultilevel"/>
    <w:tmpl w:val="EA0C547C"/>
    <w:lvl w:ilvl="0" w:tplc="7302B804">
      <w:numFmt w:val="bullet"/>
      <w:lvlText w:val="-"/>
      <w:lvlJc w:val="left"/>
      <w:pPr>
        <w:ind w:left="84" w:hanging="129"/>
      </w:pPr>
      <w:rPr>
        <w:rFonts w:ascii="Times New Roman" w:eastAsia="Times New Roman" w:hAnsi="Times New Roman" w:cs="Times New Roman" w:hint="default"/>
        <w:b w:val="0"/>
        <w:bCs w:val="0"/>
        <w:i w:val="0"/>
        <w:iCs w:val="0"/>
        <w:spacing w:val="0"/>
        <w:w w:val="100"/>
        <w:sz w:val="22"/>
        <w:szCs w:val="22"/>
        <w:lang w:val="ru-RU" w:eastAsia="en-US" w:bidi="ar-SA"/>
      </w:rPr>
    </w:lvl>
    <w:lvl w:ilvl="1" w:tplc="0C7A2968">
      <w:numFmt w:val="bullet"/>
      <w:lvlText w:val="•"/>
      <w:lvlJc w:val="left"/>
      <w:pPr>
        <w:ind w:left="785" w:hanging="129"/>
      </w:pPr>
      <w:rPr>
        <w:rFonts w:hint="default"/>
        <w:lang w:val="ru-RU" w:eastAsia="en-US" w:bidi="ar-SA"/>
      </w:rPr>
    </w:lvl>
    <w:lvl w:ilvl="2" w:tplc="E4EE27F8">
      <w:numFmt w:val="bullet"/>
      <w:lvlText w:val="•"/>
      <w:lvlJc w:val="left"/>
      <w:pPr>
        <w:ind w:left="1491" w:hanging="129"/>
      </w:pPr>
      <w:rPr>
        <w:rFonts w:hint="default"/>
        <w:lang w:val="ru-RU" w:eastAsia="en-US" w:bidi="ar-SA"/>
      </w:rPr>
    </w:lvl>
    <w:lvl w:ilvl="3" w:tplc="ACA24C10">
      <w:numFmt w:val="bullet"/>
      <w:lvlText w:val="•"/>
      <w:lvlJc w:val="left"/>
      <w:pPr>
        <w:ind w:left="2196" w:hanging="129"/>
      </w:pPr>
      <w:rPr>
        <w:rFonts w:hint="default"/>
        <w:lang w:val="ru-RU" w:eastAsia="en-US" w:bidi="ar-SA"/>
      </w:rPr>
    </w:lvl>
    <w:lvl w:ilvl="4" w:tplc="83584254">
      <w:numFmt w:val="bullet"/>
      <w:lvlText w:val="•"/>
      <w:lvlJc w:val="left"/>
      <w:pPr>
        <w:ind w:left="2902" w:hanging="129"/>
      </w:pPr>
      <w:rPr>
        <w:rFonts w:hint="default"/>
        <w:lang w:val="ru-RU" w:eastAsia="en-US" w:bidi="ar-SA"/>
      </w:rPr>
    </w:lvl>
    <w:lvl w:ilvl="5" w:tplc="05887206">
      <w:numFmt w:val="bullet"/>
      <w:lvlText w:val="•"/>
      <w:lvlJc w:val="left"/>
      <w:pPr>
        <w:ind w:left="3607" w:hanging="129"/>
      </w:pPr>
      <w:rPr>
        <w:rFonts w:hint="default"/>
        <w:lang w:val="ru-RU" w:eastAsia="en-US" w:bidi="ar-SA"/>
      </w:rPr>
    </w:lvl>
    <w:lvl w:ilvl="6" w:tplc="CFCEAD52">
      <w:numFmt w:val="bullet"/>
      <w:lvlText w:val="•"/>
      <w:lvlJc w:val="left"/>
      <w:pPr>
        <w:ind w:left="4313" w:hanging="129"/>
      </w:pPr>
      <w:rPr>
        <w:rFonts w:hint="default"/>
        <w:lang w:val="ru-RU" w:eastAsia="en-US" w:bidi="ar-SA"/>
      </w:rPr>
    </w:lvl>
    <w:lvl w:ilvl="7" w:tplc="9892972E">
      <w:numFmt w:val="bullet"/>
      <w:lvlText w:val="•"/>
      <w:lvlJc w:val="left"/>
      <w:pPr>
        <w:ind w:left="5018" w:hanging="129"/>
      </w:pPr>
      <w:rPr>
        <w:rFonts w:hint="default"/>
        <w:lang w:val="ru-RU" w:eastAsia="en-US" w:bidi="ar-SA"/>
      </w:rPr>
    </w:lvl>
    <w:lvl w:ilvl="8" w:tplc="44C83D8E">
      <w:numFmt w:val="bullet"/>
      <w:lvlText w:val="•"/>
      <w:lvlJc w:val="left"/>
      <w:pPr>
        <w:ind w:left="5724" w:hanging="129"/>
      </w:pPr>
      <w:rPr>
        <w:rFonts w:hint="default"/>
        <w:lang w:val="ru-RU" w:eastAsia="en-US" w:bidi="ar-SA"/>
      </w:r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6E52655"/>
    <w:multiLevelType w:val="hybridMultilevel"/>
    <w:tmpl w:val="66D45162"/>
    <w:lvl w:ilvl="0" w:tplc="599AE9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75B5398"/>
    <w:multiLevelType w:val="multilevel"/>
    <w:tmpl w:val="5C1C26BE"/>
    <w:lvl w:ilvl="0">
      <w:start w:val="1"/>
      <w:numFmt w:val="decimal"/>
      <w:lvlText w:val="%1."/>
      <w:lvlJc w:val="left"/>
      <w:pPr>
        <w:ind w:left="1542" w:hanging="975"/>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
    <w:nsid w:val="082B023C"/>
    <w:multiLevelType w:val="hybridMultilevel"/>
    <w:tmpl w:val="2CE4AFA0"/>
    <w:lvl w:ilvl="0" w:tplc="8646D5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CBF2412"/>
    <w:multiLevelType w:val="hybridMultilevel"/>
    <w:tmpl w:val="E734352A"/>
    <w:lvl w:ilvl="0" w:tplc="E138E70E">
      <w:numFmt w:val="bullet"/>
      <w:lvlText w:val="-"/>
      <w:lvlJc w:val="left"/>
      <w:pPr>
        <w:ind w:left="212" w:hanging="129"/>
      </w:pPr>
      <w:rPr>
        <w:rFonts w:ascii="Times New Roman" w:eastAsia="Times New Roman" w:hAnsi="Times New Roman" w:cs="Times New Roman" w:hint="default"/>
        <w:b w:val="0"/>
        <w:bCs w:val="0"/>
        <w:i w:val="0"/>
        <w:iCs w:val="0"/>
        <w:spacing w:val="0"/>
        <w:w w:val="100"/>
        <w:sz w:val="22"/>
        <w:szCs w:val="22"/>
        <w:lang w:val="ru-RU" w:eastAsia="en-US" w:bidi="ar-SA"/>
      </w:rPr>
    </w:lvl>
    <w:lvl w:ilvl="1" w:tplc="964C84AE">
      <w:numFmt w:val="bullet"/>
      <w:lvlText w:val="•"/>
      <w:lvlJc w:val="left"/>
      <w:pPr>
        <w:ind w:left="911" w:hanging="129"/>
      </w:pPr>
      <w:rPr>
        <w:rFonts w:hint="default"/>
        <w:lang w:val="ru-RU" w:eastAsia="en-US" w:bidi="ar-SA"/>
      </w:rPr>
    </w:lvl>
    <w:lvl w:ilvl="2" w:tplc="714014CA">
      <w:numFmt w:val="bullet"/>
      <w:lvlText w:val="•"/>
      <w:lvlJc w:val="left"/>
      <w:pPr>
        <w:ind w:left="1603" w:hanging="129"/>
      </w:pPr>
      <w:rPr>
        <w:rFonts w:hint="default"/>
        <w:lang w:val="ru-RU" w:eastAsia="en-US" w:bidi="ar-SA"/>
      </w:rPr>
    </w:lvl>
    <w:lvl w:ilvl="3" w:tplc="0CB0264A">
      <w:numFmt w:val="bullet"/>
      <w:lvlText w:val="•"/>
      <w:lvlJc w:val="left"/>
      <w:pPr>
        <w:ind w:left="2294" w:hanging="129"/>
      </w:pPr>
      <w:rPr>
        <w:rFonts w:hint="default"/>
        <w:lang w:val="ru-RU" w:eastAsia="en-US" w:bidi="ar-SA"/>
      </w:rPr>
    </w:lvl>
    <w:lvl w:ilvl="4" w:tplc="69BE3E54">
      <w:numFmt w:val="bullet"/>
      <w:lvlText w:val="•"/>
      <w:lvlJc w:val="left"/>
      <w:pPr>
        <w:ind w:left="2986" w:hanging="129"/>
      </w:pPr>
      <w:rPr>
        <w:rFonts w:hint="default"/>
        <w:lang w:val="ru-RU" w:eastAsia="en-US" w:bidi="ar-SA"/>
      </w:rPr>
    </w:lvl>
    <w:lvl w:ilvl="5" w:tplc="A63A9906">
      <w:numFmt w:val="bullet"/>
      <w:lvlText w:val="•"/>
      <w:lvlJc w:val="left"/>
      <w:pPr>
        <w:ind w:left="3677" w:hanging="129"/>
      </w:pPr>
      <w:rPr>
        <w:rFonts w:hint="default"/>
        <w:lang w:val="ru-RU" w:eastAsia="en-US" w:bidi="ar-SA"/>
      </w:rPr>
    </w:lvl>
    <w:lvl w:ilvl="6" w:tplc="08B8C044">
      <w:numFmt w:val="bullet"/>
      <w:lvlText w:val="•"/>
      <w:lvlJc w:val="left"/>
      <w:pPr>
        <w:ind w:left="4369" w:hanging="129"/>
      </w:pPr>
      <w:rPr>
        <w:rFonts w:hint="default"/>
        <w:lang w:val="ru-RU" w:eastAsia="en-US" w:bidi="ar-SA"/>
      </w:rPr>
    </w:lvl>
    <w:lvl w:ilvl="7" w:tplc="77A0D428">
      <w:numFmt w:val="bullet"/>
      <w:lvlText w:val="•"/>
      <w:lvlJc w:val="left"/>
      <w:pPr>
        <w:ind w:left="5060" w:hanging="129"/>
      </w:pPr>
      <w:rPr>
        <w:rFonts w:hint="default"/>
        <w:lang w:val="ru-RU" w:eastAsia="en-US" w:bidi="ar-SA"/>
      </w:rPr>
    </w:lvl>
    <w:lvl w:ilvl="8" w:tplc="BB7E463E">
      <w:numFmt w:val="bullet"/>
      <w:lvlText w:val="•"/>
      <w:lvlJc w:val="left"/>
      <w:pPr>
        <w:ind w:left="5752" w:hanging="129"/>
      </w:pPr>
      <w:rPr>
        <w:rFonts w:hint="default"/>
        <w:lang w:val="ru-RU" w:eastAsia="en-US" w:bidi="ar-SA"/>
      </w:r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0F7A754C"/>
    <w:multiLevelType w:val="hybridMultilevel"/>
    <w:tmpl w:val="DAD0EECA"/>
    <w:lvl w:ilvl="0" w:tplc="B2F4DDD8">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1FD43E5"/>
    <w:multiLevelType w:val="multilevel"/>
    <w:tmpl w:val="580C4818"/>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start w:val="1"/>
      <w:numFmt w:val="decimal"/>
      <w:lvlRestart w:val="0"/>
      <w:lvlText w:val="%2."/>
      <w:lvlJc w:val="left"/>
      <w:pPr>
        <w:ind w:left="52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78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start w:val="1"/>
      <w:numFmt w:val="decimal"/>
      <w:lvlText w:val="%4"/>
      <w:lvlJc w:val="left"/>
      <w:pPr>
        <w:ind w:left="250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start w:val="1"/>
      <w:numFmt w:val="lowerLetter"/>
      <w:lvlText w:val="%5"/>
      <w:lvlJc w:val="left"/>
      <w:pPr>
        <w:ind w:left="322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start w:val="1"/>
      <w:numFmt w:val="lowerRoman"/>
      <w:lvlText w:val="%6"/>
      <w:lvlJc w:val="left"/>
      <w:pPr>
        <w:ind w:left="394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start w:val="1"/>
      <w:numFmt w:val="decimal"/>
      <w:lvlText w:val="%7"/>
      <w:lvlJc w:val="left"/>
      <w:pPr>
        <w:ind w:left="46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start w:val="1"/>
      <w:numFmt w:val="lowerLetter"/>
      <w:lvlText w:val="%8"/>
      <w:lvlJc w:val="left"/>
      <w:pPr>
        <w:ind w:left="538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start w:val="1"/>
      <w:numFmt w:val="lowerRoman"/>
      <w:lvlText w:val="%9"/>
      <w:lvlJc w:val="left"/>
      <w:pPr>
        <w:ind w:left="610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2">
    <w:nsid w:val="15187C77"/>
    <w:multiLevelType w:val="hybridMultilevel"/>
    <w:tmpl w:val="5FD6FFC8"/>
    <w:lvl w:ilvl="0" w:tplc="CE9E0024">
      <w:start w:val="1"/>
      <w:numFmt w:val="decimal"/>
      <w:lvlText w:val="%1."/>
      <w:lvlJc w:val="center"/>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AEE4F1A"/>
    <w:multiLevelType w:val="hybridMultilevel"/>
    <w:tmpl w:val="EA2E7E5E"/>
    <w:lvl w:ilvl="0" w:tplc="CCC88DB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D5D214E"/>
    <w:multiLevelType w:val="hybridMultilevel"/>
    <w:tmpl w:val="8C38C5A6"/>
    <w:lvl w:ilvl="0" w:tplc="672ECA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F3A2724"/>
    <w:multiLevelType w:val="hybridMultilevel"/>
    <w:tmpl w:val="BAD05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25122F9"/>
    <w:multiLevelType w:val="hybridMultilevel"/>
    <w:tmpl w:val="F9F4C736"/>
    <w:lvl w:ilvl="0" w:tplc="A07640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4185A10"/>
    <w:multiLevelType w:val="hybridMultilevel"/>
    <w:tmpl w:val="EB4A3A64"/>
    <w:lvl w:ilvl="0" w:tplc="23D06C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5E0341B"/>
    <w:multiLevelType w:val="hybridMultilevel"/>
    <w:tmpl w:val="5D2823D4"/>
    <w:lvl w:ilvl="0" w:tplc="015EB1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6071B91"/>
    <w:multiLevelType w:val="hybridMultilevel"/>
    <w:tmpl w:val="0BAC2358"/>
    <w:lvl w:ilvl="0" w:tplc="5AB2B79A">
      <w:start w:val="1"/>
      <w:numFmt w:val="decimal"/>
      <w:lvlText w:val="%1."/>
      <w:lvlJc w:val="left"/>
      <w:pPr>
        <w:ind w:left="1467" w:hanging="900"/>
      </w:pPr>
      <w:rPr>
        <w:rFonts w:hint="default"/>
      </w:rPr>
    </w:lvl>
    <w:lvl w:ilvl="1" w:tplc="3948F6B4">
      <w:start w:val="1"/>
      <w:numFmt w:val="decimal"/>
      <w:lvlText w:val="%2)"/>
      <w:lvlJc w:val="left"/>
      <w:pPr>
        <w:ind w:left="2232" w:hanging="94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7E23756"/>
    <w:multiLevelType w:val="hybridMultilevel"/>
    <w:tmpl w:val="288E2A32"/>
    <w:lvl w:ilvl="0" w:tplc="E408B8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29DA4A84"/>
    <w:multiLevelType w:val="hybridMultilevel"/>
    <w:tmpl w:val="EAD23490"/>
    <w:lvl w:ilvl="0" w:tplc="DEE8ED86">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BDC5215"/>
    <w:multiLevelType w:val="hybridMultilevel"/>
    <w:tmpl w:val="4164057A"/>
    <w:lvl w:ilvl="0" w:tplc="F82AE3D4">
      <w:start w:val="1"/>
      <w:numFmt w:val="upperRoman"/>
      <w:lvlText w:val="%1."/>
      <w:lvlJc w:val="left"/>
      <w:pPr>
        <w:ind w:left="1647" w:hanging="720"/>
      </w:pPr>
      <w:rPr>
        <w:rFonts w:hint="default"/>
      </w:rPr>
    </w:lvl>
    <w:lvl w:ilvl="1" w:tplc="963275D6">
      <w:start w:val="1"/>
      <w:numFmt w:val="decimal"/>
      <w:lvlText w:val="%2)"/>
      <w:lvlJc w:val="left"/>
      <w:pPr>
        <w:ind w:left="2637" w:hanging="990"/>
      </w:pPr>
      <w:rPr>
        <w:rFonts w:hint="default"/>
        <w:color w:val="22272F"/>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310D0117"/>
    <w:multiLevelType w:val="hybridMultilevel"/>
    <w:tmpl w:val="F3CC87CA"/>
    <w:lvl w:ilvl="0" w:tplc="C7187A3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6615C6F"/>
    <w:multiLevelType w:val="hybridMultilevel"/>
    <w:tmpl w:val="A7B66F76"/>
    <w:lvl w:ilvl="0" w:tplc="19F418A2">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3E1732EE"/>
    <w:multiLevelType w:val="hybridMultilevel"/>
    <w:tmpl w:val="5F188F78"/>
    <w:lvl w:ilvl="0" w:tplc="08808B32">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50066BD"/>
    <w:multiLevelType w:val="hybridMultilevel"/>
    <w:tmpl w:val="104A5444"/>
    <w:lvl w:ilvl="0" w:tplc="559CBCF8">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C0A556E"/>
    <w:multiLevelType w:val="multilevel"/>
    <w:tmpl w:val="E6CA9B06"/>
    <w:lvl w:ilvl="0">
      <w:start w:val="2"/>
      <w:numFmt w:val="decimal"/>
      <w:lvlText w:val="%1."/>
      <w:lvlJc w:val="left"/>
      <w:pPr>
        <w:ind w:left="720" w:hanging="360"/>
      </w:pPr>
      <w:rPr>
        <w:rFonts w:hint="default"/>
      </w:rPr>
    </w:lvl>
    <w:lvl w:ilvl="1">
      <w:start w:val="11"/>
      <w:numFmt w:val="decimal"/>
      <w:isLgl/>
      <w:lvlText w:val="%1.%2."/>
      <w:lvlJc w:val="left"/>
      <w:pPr>
        <w:ind w:left="1707" w:hanging="1140"/>
      </w:pPr>
      <w:rPr>
        <w:rFonts w:hint="default"/>
      </w:rPr>
    </w:lvl>
    <w:lvl w:ilvl="2">
      <w:start w:val="1"/>
      <w:numFmt w:val="decimal"/>
      <w:isLgl/>
      <w:lvlText w:val="%1.%2.%3."/>
      <w:lvlJc w:val="left"/>
      <w:pPr>
        <w:ind w:left="1914" w:hanging="1140"/>
      </w:pPr>
      <w:rPr>
        <w:rFonts w:hint="default"/>
      </w:rPr>
    </w:lvl>
    <w:lvl w:ilvl="3">
      <w:start w:val="1"/>
      <w:numFmt w:val="decimal"/>
      <w:isLgl/>
      <w:lvlText w:val="%1.%2.%3.%4."/>
      <w:lvlJc w:val="left"/>
      <w:pPr>
        <w:ind w:left="2121" w:hanging="1140"/>
      </w:pPr>
      <w:rPr>
        <w:rFonts w:hint="default"/>
      </w:rPr>
    </w:lvl>
    <w:lvl w:ilvl="4">
      <w:start w:val="1"/>
      <w:numFmt w:val="decimal"/>
      <w:isLgl/>
      <w:lvlText w:val="%1.%2.%3.%4.%5."/>
      <w:lvlJc w:val="left"/>
      <w:pPr>
        <w:ind w:left="2328" w:hanging="1140"/>
      </w:pPr>
      <w:rPr>
        <w:rFonts w:hint="default"/>
      </w:rPr>
    </w:lvl>
    <w:lvl w:ilvl="5">
      <w:start w:val="1"/>
      <w:numFmt w:val="decimal"/>
      <w:isLgl/>
      <w:lvlText w:val="%1.%2.%3.%4.%5.%6."/>
      <w:lvlJc w:val="left"/>
      <w:pPr>
        <w:ind w:left="2535" w:hanging="11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9">
    <w:nsid w:val="4EB54B70"/>
    <w:multiLevelType w:val="hybridMultilevel"/>
    <w:tmpl w:val="6F72E524"/>
    <w:lvl w:ilvl="0" w:tplc="68EA6A46">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3757B01"/>
    <w:multiLevelType w:val="hybridMultilevel"/>
    <w:tmpl w:val="7806E032"/>
    <w:lvl w:ilvl="0" w:tplc="050A932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56B3D3E"/>
    <w:multiLevelType w:val="hybridMultilevel"/>
    <w:tmpl w:val="6E0E91B0"/>
    <w:lvl w:ilvl="0" w:tplc="E2EAC3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6293DB3"/>
    <w:multiLevelType w:val="hybridMultilevel"/>
    <w:tmpl w:val="F3744628"/>
    <w:lvl w:ilvl="0" w:tplc="2C366826">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955503B"/>
    <w:multiLevelType w:val="hybridMultilevel"/>
    <w:tmpl w:val="BF2C6DA6"/>
    <w:lvl w:ilvl="0" w:tplc="4448D778">
      <w:start w:val="1"/>
      <w:numFmt w:val="decimal"/>
      <w:lvlText w:val="%1."/>
      <w:lvlJc w:val="left"/>
      <w:pPr>
        <w:ind w:left="2043" w:hanging="1335"/>
      </w:pPr>
      <w:rPr>
        <w:rFonts w:hint="default"/>
      </w:rPr>
    </w:lvl>
    <w:lvl w:ilvl="1" w:tplc="1C344026">
      <w:start w:val="1"/>
      <w:numFmt w:val="decimal"/>
      <w:lvlText w:val="%2)"/>
      <w:lvlJc w:val="left"/>
      <w:pPr>
        <w:ind w:left="2358" w:hanging="930"/>
      </w:pPr>
      <w:rPr>
        <w:rFonts w:hint="default"/>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6B7820CD"/>
    <w:multiLevelType w:val="hybridMultilevel"/>
    <w:tmpl w:val="2C1EFEB6"/>
    <w:lvl w:ilvl="0" w:tplc="3C34E192">
      <w:start w:val="1"/>
      <w:numFmt w:val="decimal"/>
      <w:lvlText w:val="%1."/>
      <w:lvlJc w:val="left"/>
      <w:pPr>
        <w:ind w:left="948" w:hanging="220"/>
      </w:pPr>
      <w:rPr>
        <w:rFonts w:ascii="Times New Roman" w:eastAsia="Times New Roman" w:hAnsi="Times New Roman" w:cs="Times New Roman" w:hint="default"/>
        <w:b w:val="0"/>
        <w:bCs w:val="0"/>
        <w:i w:val="0"/>
        <w:iCs w:val="0"/>
        <w:spacing w:val="0"/>
        <w:w w:val="100"/>
        <w:sz w:val="22"/>
        <w:szCs w:val="22"/>
        <w:lang w:val="ru-RU" w:eastAsia="en-US" w:bidi="ar-SA"/>
      </w:rPr>
    </w:lvl>
    <w:lvl w:ilvl="1" w:tplc="44189B94">
      <w:numFmt w:val="bullet"/>
      <w:lvlText w:val="•"/>
      <w:lvlJc w:val="left"/>
      <w:pPr>
        <w:ind w:left="1880" w:hanging="220"/>
      </w:pPr>
      <w:rPr>
        <w:rFonts w:hint="default"/>
        <w:lang w:val="ru-RU" w:eastAsia="en-US" w:bidi="ar-SA"/>
      </w:rPr>
    </w:lvl>
    <w:lvl w:ilvl="2" w:tplc="E626FE74">
      <w:numFmt w:val="bullet"/>
      <w:lvlText w:val="•"/>
      <w:lvlJc w:val="left"/>
      <w:pPr>
        <w:ind w:left="2820" w:hanging="220"/>
      </w:pPr>
      <w:rPr>
        <w:rFonts w:hint="default"/>
        <w:lang w:val="ru-RU" w:eastAsia="en-US" w:bidi="ar-SA"/>
      </w:rPr>
    </w:lvl>
    <w:lvl w:ilvl="3" w:tplc="632E3288">
      <w:numFmt w:val="bullet"/>
      <w:lvlText w:val="•"/>
      <w:lvlJc w:val="left"/>
      <w:pPr>
        <w:ind w:left="3760" w:hanging="220"/>
      </w:pPr>
      <w:rPr>
        <w:rFonts w:hint="default"/>
        <w:lang w:val="ru-RU" w:eastAsia="en-US" w:bidi="ar-SA"/>
      </w:rPr>
    </w:lvl>
    <w:lvl w:ilvl="4" w:tplc="EED2B43C">
      <w:numFmt w:val="bullet"/>
      <w:lvlText w:val="•"/>
      <w:lvlJc w:val="left"/>
      <w:pPr>
        <w:ind w:left="4700" w:hanging="220"/>
      </w:pPr>
      <w:rPr>
        <w:rFonts w:hint="default"/>
        <w:lang w:val="ru-RU" w:eastAsia="en-US" w:bidi="ar-SA"/>
      </w:rPr>
    </w:lvl>
    <w:lvl w:ilvl="5" w:tplc="E302650E">
      <w:numFmt w:val="bullet"/>
      <w:lvlText w:val="•"/>
      <w:lvlJc w:val="left"/>
      <w:pPr>
        <w:ind w:left="5641" w:hanging="220"/>
      </w:pPr>
      <w:rPr>
        <w:rFonts w:hint="default"/>
        <w:lang w:val="ru-RU" w:eastAsia="en-US" w:bidi="ar-SA"/>
      </w:rPr>
    </w:lvl>
    <w:lvl w:ilvl="6" w:tplc="25246234">
      <w:numFmt w:val="bullet"/>
      <w:lvlText w:val="•"/>
      <w:lvlJc w:val="left"/>
      <w:pPr>
        <w:ind w:left="6581" w:hanging="220"/>
      </w:pPr>
      <w:rPr>
        <w:rFonts w:hint="default"/>
        <w:lang w:val="ru-RU" w:eastAsia="en-US" w:bidi="ar-SA"/>
      </w:rPr>
    </w:lvl>
    <w:lvl w:ilvl="7" w:tplc="F89064B6">
      <w:numFmt w:val="bullet"/>
      <w:lvlText w:val="•"/>
      <w:lvlJc w:val="left"/>
      <w:pPr>
        <w:ind w:left="7521" w:hanging="220"/>
      </w:pPr>
      <w:rPr>
        <w:rFonts w:hint="default"/>
        <w:lang w:val="ru-RU" w:eastAsia="en-US" w:bidi="ar-SA"/>
      </w:rPr>
    </w:lvl>
    <w:lvl w:ilvl="8" w:tplc="04D6C7AC">
      <w:numFmt w:val="bullet"/>
      <w:lvlText w:val="•"/>
      <w:lvlJc w:val="left"/>
      <w:pPr>
        <w:ind w:left="8461" w:hanging="220"/>
      </w:pPr>
      <w:rPr>
        <w:rFonts w:hint="default"/>
        <w:lang w:val="ru-RU" w:eastAsia="en-US" w:bidi="ar-SA"/>
      </w:rPr>
    </w:lvl>
  </w:abstractNum>
  <w:abstractNum w:abstractNumId="35">
    <w:nsid w:val="6C6770DB"/>
    <w:multiLevelType w:val="multilevel"/>
    <w:tmpl w:val="5C861092"/>
    <w:lvl w:ilvl="0">
      <w:start w:val="1"/>
      <w:numFmt w:val="decimal"/>
      <w:lvlText w:val="%1."/>
      <w:lvlJc w:val="left"/>
      <w:pPr>
        <w:ind w:left="1759" w:hanging="1050"/>
      </w:pPr>
      <w:rPr>
        <w:rFonts w:hint="default"/>
      </w:rPr>
    </w:lvl>
    <w:lvl w:ilvl="1">
      <w:start w:val="2"/>
      <w:numFmt w:val="decimal"/>
      <w:isLgl/>
      <w:lvlText w:val="%1.%2."/>
      <w:lvlJc w:val="left"/>
      <w:pPr>
        <w:ind w:left="3131"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6">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nsid w:val="70054CC2"/>
    <w:multiLevelType w:val="hybridMultilevel"/>
    <w:tmpl w:val="C474124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9">
    <w:nsid w:val="74633BC5"/>
    <w:multiLevelType w:val="hybridMultilevel"/>
    <w:tmpl w:val="985A4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6F151C3"/>
    <w:multiLevelType w:val="hybridMultilevel"/>
    <w:tmpl w:val="8AD8FAB0"/>
    <w:lvl w:ilvl="0" w:tplc="2E18D5CA">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C523B4D"/>
    <w:multiLevelType w:val="hybridMultilevel"/>
    <w:tmpl w:val="B9186884"/>
    <w:lvl w:ilvl="0" w:tplc="70CA623C">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D2A7AEA"/>
    <w:multiLevelType w:val="multilevel"/>
    <w:tmpl w:val="25DE1FDE"/>
    <w:lvl w:ilvl="0">
      <w:start w:val="1"/>
      <w:numFmt w:val="decimal"/>
      <w:lvlText w:val="%1."/>
      <w:lvlJc w:val="left"/>
      <w:pPr>
        <w:ind w:left="4297" w:hanging="360"/>
      </w:pPr>
      <w:rPr>
        <w:rFonts w:hint="default"/>
      </w:rPr>
    </w:lvl>
    <w:lvl w:ilvl="1">
      <w:start w:val="3"/>
      <w:numFmt w:val="decimal"/>
      <w:isLgl/>
      <w:lvlText w:val="%1.%2."/>
      <w:lvlJc w:val="left"/>
      <w:pPr>
        <w:ind w:left="4357" w:hanging="420"/>
      </w:pPr>
      <w:rPr>
        <w:rFonts w:hint="default"/>
      </w:rPr>
    </w:lvl>
    <w:lvl w:ilvl="2">
      <w:start w:val="1"/>
      <w:numFmt w:val="decimal"/>
      <w:isLgl/>
      <w:lvlText w:val="%1.%2.%3."/>
      <w:lvlJc w:val="left"/>
      <w:pPr>
        <w:ind w:left="4657" w:hanging="720"/>
      </w:pPr>
      <w:rPr>
        <w:rFonts w:hint="default"/>
      </w:rPr>
    </w:lvl>
    <w:lvl w:ilvl="3">
      <w:start w:val="1"/>
      <w:numFmt w:val="decimal"/>
      <w:isLgl/>
      <w:lvlText w:val="%1.%2.%3.%4."/>
      <w:lvlJc w:val="left"/>
      <w:pPr>
        <w:ind w:left="4657" w:hanging="720"/>
      </w:pPr>
      <w:rPr>
        <w:rFonts w:hint="default"/>
      </w:rPr>
    </w:lvl>
    <w:lvl w:ilvl="4">
      <w:start w:val="1"/>
      <w:numFmt w:val="decimal"/>
      <w:isLgl/>
      <w:lvlText w:val="%1.%2.%3.%4.%5."/>
      <w:lvlJc w:val="left"/>
      <w:pPr>
        <w:ind w:left="5017" w:hanging="1080"/>
      </w:pPr>
      <w:rPr>
        <w:rFonts w:hint="default"/>
      </w:rPr>
    </w:lvl>
    <w:lvl w:ilvl="5">
      <w:start w:val="1"/>
      <w:numFmt w:val="decimal"/>
      <w:isLgl/>
      <w:lvlText w:val="%1.%2.%3.%4.%5.%6."/>
      <w:lvlJc w:val="left"/>
      <w:pPr>
        <w:ind w:left="5017" w:hanging="1080"/>
      </w:pPr>
      <w:rPr>
        <w:rFonts w:hint="default"/>
      </w:rPr>
    </w:lvl>
    <w:lvl w:ilvl="6">
      <w:start w:val="1"/>
      <w:numFmt w:val="decimal"/>
      <w:isLgl/>
      <w:lvlText w:val="%1.%2.%3.%4.%5.%6.%7."/>
      <w:lvlJc w:val="left"/>
      <w:pPr>
        <w:ind w:left="5377" w:hanging="1440"/>
      </w:pPr>
      <w:rPr>
        <w:rFonts w:hint="default"/>
      </w:rPr>
    </w:lvl>
    <w:lvl w:ilvl="7">
      <w:start w:val="1"/>
      <w:numFmt w:val="decimal"/>
      <w:isLgl/>
      <w:lvlText w:val="%1.%2.%3.%4.%5.%6.%7.%8."/>
      <w:lvlJc w:val="left"/>
      <w:pPr>
        <w:ind w:left="5377" w:hanging="1440"/>
      </w:pPr>
      <w:rPr>
        <w:rFonts w:hint="default"/>
      </w:rPr>
    </w:lvl>
    <w:lvl w:ilvl="8">
      <w:start w:val="1"/>
      <w:numFmt w:val="decimal"/>
      <w:isLgl/>
      <w:lvlText w:val="%1.%2.%3.%4.%5.%6.%7.%8.%9."/>
      <w:lvlJc w:val="left"/>
      <w:pPr>
        <w:ind w:left="5737" w:hanging="1800"/>
      </w:pPr>
      <w:rPr>
        <w:rFonts w:hint="default"/>
      </w:rPr>
    </w:lvl>
  </w:abstractNum>
  <w:abstractNum w:abstractNumId="43">
    <w:nsid w:val="7D6D0CB0"/>
    <w:multiLevelType w:val="hybridMultilevel"/>
    <w:tmpl w:val="E2DCCE50"/>
    <w:lvl w:ilvl="0" w:tplc="A22ACF7C">
      <w:start w:val="1"/>
      <w:numFmt w:val="decimal"/>
      <w:lvlText w:val="%1)"/>
      <w:lvlJc w:val="left"/>
      <w:pPr>
        <w:ind w:left="1392" w:hanging="825"/>
      </w:pPr>
      <w:rPr>
        <w:rFonts w:hint="default"/>
        <w:color w:val="22272F"/>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nsid w:val="7F58361D"/>
    <w:multiLevelType w:val="hybridMultilevel"/>
    <w:tmpl w:val="CFE87C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6"/>
  </w:num>
  <w:num w:numId="3">
    <w:abstractNumId w:val="13"/>
  </w:num>
  <w:num w:numId="4">
    <w:abstractNumId w:val="38"/>
  </w:num>
  <w:num w:numId="5">
    <w:abstractNumId w:val="9"/>
  </w:num>
  <w:num w:numId="6">
    <w:abstractNumId w:val="20"/>
  </w:num>
  <w:num w:numId="7">
    <w:abstractNumId w:val="23"/>
  </w:num>
  <w:num w:numId="8">
    <w:abstractNumId w:val="18"/>
  </w:num>
  <w:num w:numId="9">
    <w:abstractNumId w:val="4"/>
  </w:num>
  <w:num w:numId="10">
    <w:abstractNumId w:val="25"/>
  </w:num>
  <w:num w:numId="11">
    <w:abstractNumId w:val="37"/>
  </w:num>
  <w:num w:numId="12">
    <w:abstractNumId w:val="21"/>
  </w:num>
  <w:num w:numId="13">
    <w:abstractNumId w:val="43"/>
  </w:num>
  <w:num w:numId="14">
    <w:abstractNumId w:val="41"/>
  </w:num>
  <w:num w:numId="15">
    <w:abstractNumId w:val="12"/>
  </w:num>
  <w:num w:numId="16">
    <w:abstractNumId w:val="14"/>
  </w:num>
  <w:num w:numId="17">
    <w:abstractNumId w:val="31"/>
  </w:num>
  <w:num w:numId="18">
    <w:abstractNumId w:val="30"/>
  </w:num>
  <w:num w:numId="19">
    <w:abstractNumId w:val="15"/>
  </w:num>
  <w:num w:numId="20">
    <w:abstractNumId w:val="32"/>
  </w:num>
  <w:num w:numId="21">
    <w:abstractNumId w:val="5"/>
  </w:num>
  <w:num w:numId="22">
    <w:abstractNumId w:val="7"/>
  </w:num>
  <w:num w:numId="23">
    <w:abstractNumId w:val="1"/>
  </w:num>
  <w:num w:numId="24">
    <w:abstractNumId w:val="34"/>
  </w:num>
  <w:num w:numId="25">
    <w:abstractNumId w:val="42"/>
  </w:num>
  <w:num w:numId="26">
    <w:abstractNumId w:val="40"/>
  </w:num>
  <w:num w:numId="27">
    <w:abstractNumId w:val="28"/>
  </w:num>
  <w:num w:numId="28">
    <w:abstractNumId w:val="17"/>
  </w:num>
  <w:num w:numId="29">
    <w:abstractNumId w:val="16"/>
  </w:num>
  <w:num w:numId="30">
    <w:abstractNumId w:val="33"/>
  </w:num>
  <w:num w:numId="31">
    <w:abstractNumId w:val="10"/>
  </w:num>
  <w:num w:numId="32">
    <w:abstractNumId w:val="39"/>
  </w:num>
  <w:num w:numId="33">
    <w:abstractNumId w:val="29"/>
  </w:num>
  <w:num w:numId="34">
    <w:abstractNumId w:val="22"/>
  </w:num>
  <w:num w:numId="35">
    <w:abstractNumId w:val="44"/>
  </w:num>
  <w:num w:numId="36">
    <w:abstractNumId w:val="11"/>
  </w:num>
  <w:num w:numId="37">
    <w:abstractNumId w:val="27"/>
  </w:num>
  <w:num w:numId="38">
    <w:abstractNumId w:val="26"/>
  </w:num>
  <w:num w:numId="39">
    <w:abstractNumId w:val="35"/>
  </w:num>
  <w:num w:numId="40">
    <w:abstractNumId w:val="19"/>
  </w:num>
  <w:num w:numId="41">
    <w:abstractNumId w:val="24"/>
  </w:num>
  <w:num w:numId="42">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87786"/>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32D1"/>
    <w:rsid w:val="00347880"/>
    <w:rsid w:val="003535D6"/>
    <w:rsid w:val="00353B86"/>
    <w:rsid w:val="00354289"/>
    <w:rsid w:val="00355605"/>
    <w:rsid w:val="003617A7"/>
    <w:rsid w:val="00366BD4"/>
    <w:rsid w:val="00371B4E"/>
    <w:rsid w:val="003775CE"/>
    <w:rsid w:val="003776C3"/>
    <w:rsid w:val="00383273"/>
    <w:rsid w:val="00384055"/>
    <w:rsid w:val="00384133"/>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16667"/>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86F13"/>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3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link w:val="3e"/>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f">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0">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1">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2">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2"/>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Use Case List Paragraph,ТЗ список,it_List1"/>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3">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4">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5">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6">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7"/>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7">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8">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9">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a">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b">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d">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d"/>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e">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f">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
    <w:rsid w:val="00B5271B"/>
    <w:rPr>
      <w:b/>
      <w:sz w:val="24"/>
    </w:rPr>
  </w:style>
  <w:style w:type="character" w:customStyle="1" w:styleId="3ff0">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1">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qFormat/>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D16667"/>
    <w:pPr>
      <w:spacing w:before="100" w:beforeAutospacing="1" w:after="100" w:afterAutospacing="1"/>
      <w:ind w:firstLine="0"/>
      <w:jc w:val="left"/>
    </w:pPr>
    <w:rPr>
      <w:rFonts w:eastAsia="Times New Roman"/>
      <w:szCs w:val="24"/>
    </w:rPr>
  </w:style>
  <w:style w:type="paragraph" w:customStyle="1" w:styleId="s22">
    <w:name w:val="s_22"/>
    <w:basedOn w:val="a0"/>
    <w:rsid w:val="00D16667"/>
    <w:pPr>
      <w:spacing w:before="100" w:beforeAutospacing="1" w:after="100" w:afterAutospacing="1"/>
      <w:ind w:firstLine="0"/>
      <w:jc w:val="left"/>
    </w:pPr>
    <w:rPr>
      <w:rFonts w:eastAsia="Times New Roman"/>
      <w:szCs w:val="24"/>
    </w:rPr>
  </w:style>
  <w:style w:type="paragraph" w:customStyle="1" w:styleId="1TimesNewRoman12">
    <w:name w:val="! ТЗ Стиль __ТекстОсн_1и + Times New Roman 12 пт По ширине Первая стр..."/>
    <w:basedOn w:val="a0"/>
    <w:qFormat/>
    <w:rsid w:val="00D16667"/>
    <w:pPr>
      <w:tabs>
        <w:tab w:val="left" w:pos="851"/>
      </w:tabs>
      <w:spacing w:before="60" w:after="60" w:line="360" w:lineRule="auto"/>
      <w:ind w:firstLine="709"/>
    </w:pPr>
    <w:rPr>
      <w:rFonts w:eastAsia="Times New Roman"/>
      <w:snapToGrid w:val="0"/>
    </w:rPr>
  </w:style>
  <w:style w:type="character" w:styleId="HTML5">
    <w:name w:val="HTML Code"/>
    <w:basedOn w:val="a1"/>
    <w:uiPriority w:val="99"/>
    <w:semiHidden/>
    <w:unhideWhenUsed/>
    <w:locked/>
    <w:rsid w:val="00D16667"/>
    <w:rPr>
      <w:rFonts w:ascii="Courier New" w:eastAsia="Times New Roman" w:hAnsi="Courier New" w:cs="Courier New"/>
      <w:sz w:val="20"/>
      <w:szCs w:val="20"/>
    </w:rPr>
  </w:style>
  <w:style w:type="paragraph" w:customStyle="1" w:styleId="indent1">
    <w:name w:val="indent_1"/>
    <w:basedOn w:val="a0"/>
    <w:rsid w:val="00D16667"/>
    <w:pPr>
      <w:spacing w:before="100" w:beforeAutospacing="1" w:after="100" w:afterAutospacing="1"/>
      <w:ind w:firstLine="0"/>
      <w:jc w:val="left"/>
    </w:pPr>
    <w:rPr>
      <w:rFonts w:eastAsia="Times New Roman"/>
      <w:szCs w:val="24"/>
    </w:rPr>
  </w:style>
  <w:style w:type="character" w:customStyle="1" w:styleId="s10">
    <w:name w:val="s_10"/>
    <w:basedOn w:val="a1"/>
    <w:rsid w:val="00D16667"/>
  </w:style>
  <w:style w:type="paragraph" w:customStyle="1" w:styleId="empty">
    <w:name w:val="empty"/>
    <w:basedOn w:val="a0"/>
    <w:rsid w:val="00D16667"/>
    <w:pPr>
      <w:spacing w:before="100" w:beforeAutospacing="1" w:after="100" w:afterAutospacing="1"/>
      <w:ind w:firstLine="0"/>
      <w:jc w:val="left"/>
    </w:pPr>
    <w:rPr>
      <w:rFonts w:eastAsia="Times New Roman"/>
      <w:szCs w:val="24"/>
    </w:rPr>
  </w:style>
  <w:style w:type="character" w:customStyle="1" w:styleId="s16">
    <w:name w:val="s_16"/>
    <w:basedOn w:val="a1"/>
    <w:rsid w:val="00D16667"/>
  </w:style>
  <w:style w:type="paragraph" w:customStyle="1" w:styleId="s161">
    <w:name w:val="s_161"/>
    <w:basedOn w:val="a0"/>
    <w:rsid w:val="00D16667"/>
    <w:pPr>
      <w:spacing w:before="100" w:beforeAutospacing="1" w:after="100" w:afterAutospacing="1"/>
      <w:ind w:firstLine="0"/>
      <w:jc w:val="left"/>
    </w:pPr>
    <w:rPr>
      <w:rFonts w:eastAsia="Times New Roman"/>
      <w:szCs w:val="24"/>
    </w:rPr>
  </w:style>
  <w:style w:type="paragraph" w:customStyle="1" w:styleId="s9">
    <w:name w:val="s_9"/>
    <w:basedOn w:val="a0"/>
    <w:rsid w:val="00D16667"/>
    <w:pPr>
      <w:spacing w:before="100" w:beforeAutospacing="1" w:after="100" w:afterAutospacing="1"/>
      <w:ind w:firstLine="0"/>
      <w:jc w:val="left"/>
    </w:pPr>
    <w:rPr>
      <w:rFonts w:eastAsia="Times New Roman"/>
      <w:szCs w:val="24"/>
    </w:rPr>
  </w:style>
  <w:style w:type="paragraph" w:customStyle="1" w:styleId="s37">
    <w:name w:val="s_37"/>
    <w:basedOn w:val="a0"/>
    <w:rsid w:val="00D16667"/>
    <w:pPr>
      <w:spacing w:before="100" w:beforeAutospacing="1" w:after="100" w:afterAutospacing="1"/>
      <w:ind w:firstLine="0"/>
      <w:jc w:val="left"/>
    </w:pPr>
    <w:rPr>
      <w:rFonts w:eastAsia="Times New Roman"/>
      <w:szCs w:val="24"/>
    </w:rPr>
  </w:style>
  <w:style w:type="character" w:customStyle="1" w:styleId="highlightsearch">
    <w:name w:val="highlightsearch"/>
    <w:basedOn w:val="a1"/>
    <w:rsid w:val="00D16667"/>
  </w:style>
  <w:style w:type="paragraph" w:customStyle="1" w:styleId="s91">
    <w:name w:val="s_91"/>
    <w:basedOn w:val="a0"/>
    <w:rsid w:val="00D16667"/>
    <w:pPr>
      <w:spacing w:before="100" w:beforeAutospacing="1" w:after="100" w:afterAutospacing="1"/>
      <w:ind w:firstLine="0"/>
      <w:jc w:val="left"/>
    </w:pPr>
    <w:rPr>
      <w:rFonts w:eastAsia="Times New Roman"/>
      <w:szCs w:val="24"/>
    </w:rPr>
  </w:style>
  <w:style w:type="character" w:customStyle="1" w:styleId="s92">
    <w:name w:val="s_92"/>
    <w:basedOn w:val="a1"/>
    <w:rsid w:val="00D16667"/>
  </w:style>
  <w:style w:type="character" w:customStyle="1" w:styleId="fontstyle01">
    <w:name w:val="fontstyle01"/>
    <w:basedOn w:val="a1"/>
    <w:rsid w:val="00D16667"/>
    <w:rPr>
      <w:rFonts w:ascii="LiberationSerif" w:hAnsi="LiberationSerif" w:hint="default"/>
      <w:b w:val="0"/>
      <w:bCs w:val="0"/>
      <w:i w:val="0"/>
      <w:iCs w:val="0"/>
      <w:color w:val="000000"/>
      <w:sz w:val="20"/>
      <w:szCs w:val="20"/>
    </w:rPr>
  </w:style>
  <w:style w:type="numbering" w:customStyle="1" w:styleId="1fffd">
    <w:name w:val="Нет списка1"/>
    <w:next w:val="a3"/>
    <w:uiPriority w:val="99"/>
    <w:semiHidden/>
    <w:unhideWhenUsed/>
    <w:rsid w:val="00D16667"/>
  </w:style>
  <w:style w:type="character" w:customStyle="1" w:styleId="FontStyle15">
    <w:name w:val="Font Style15"/>
    <w:basedOn w:val="a1"/>
    <w:uiPriority w:val="99"/>
    <w:rsid w:val="00D16667"/>
    <w:rPr>
      <w:rFonts w:ascii="Times New Roman" w:hAnsi="Times New Roman" w:cs="Times New Roman"/>
      <w:sz w:val="26"/>
      <w:szCs w:val="26"/>
    </w:rPr>
  </w:style>
  <w:style w:type="character" w:customStyle="1" w:styleId="1fffe">
    <w:name w:val="Просмотренная гиперссылка1"/>
    <w:basedOn w:val="a1"/>
    <w:uiPriority w:val="99"/>
    <w:semiHidden/>
    <w:unhideWhenUsed/>
    <w:rsid w:val="00D16667"/>
    <w:rPr>
      <w:color w:val="800080"/>
      <w:u w:val="single"/>
    </w:rPr>
  </w:style>
  <w:style w:type="paragraph" w:styleId="affffffffffa">
    <w:name w:val="Revision"/>
    <w:hidden/>
    <w:uiPriority w:val="99"/>
    <w:semiHidden/>
    <w:rsid w:val="00D16667"/>
    <w:rPr>
      <w:rFonts w:asciiTheme="minorHAnsi" w:hAnsiTheme="minorHAnsi" w:cstheme="minorBidi"/>
      <w:lang w:eastAsia="en-US"/>
    </w:rPr>
  </w:style>
  <w:style w:type="numbering" w:customStyle="1" w:styleId="11f1">
    <w:name w:val="Нет списка11"/>
    <w:next w:val="a3"/>
    <w:uiPriority w:val="99"/>
    <w:semiHidden/>
    <w:rsid w:val="003432D1"/>
  </w:style>
  <w:style w:type="character" w:customStyle="1" w:styleId="FontStyle76">
    <w:name w:val="Font Style76"/>
    <w:rsid w:val="003432D1"/>
    <w:rPr>
      <w:rFonts w:ascii="Times New Roman" w:hAnsi="Times New Roman" w:cs="Times New Roman"/>
      <w:sz w:val="22"/>
      <w:szCs w:val="22"/>
    </w:rPr>
  </w:style>
  <w:style w:type="character" w:customStyle="1" w:styleId="3e">
    <w:name w:val="Стиль3 Знак"/>
    <w:link w:val="3"/>
    <w:locked/>
    <w:rsid w:val="003432D1"/>
    <w:rPr>
      <w:rFonts w:ascii="Arial" w:eastAsia="Times New Roman" w:hAnsi="Arial"/>
      <w:sz w:val="20"/>
      <w:szCs w:val="20"/>
    </w:rPr>
  </w:style>
  <w:style w:type="paragraph" w:customStyle="1" w:styleId="rezul">
    <w:name w:val="rezul"/>
    <w:basedOn w:val="a0"/>
    <w:rsid w:val="003432D1"/>
    <w:pPr>
      <w:widowControl w:val="0"/>
      <w:ind w:firstLine="283"/>
    </w:pPr>
    <w:rPr>
      <w:rFonts w:eastAsia="Times New Roman"/>
      <w:b/>
      <w:sz w:val="22"/>
      <w:lang w:val="en-US" w:eastAsia="en-US"/>
    </w:rPr>
  </w:style>
  <w:style w:type="table" w:customStyle="1" w:styleId="TableNormal">
    <w:name w:val="Table Normal"/>
    <w:uiPriority w:val="2"/>
    <w:semiHidden/>
    <w:unhideWhenUsed/>
    <w:qFormat/>
    <w:rsid w:val="003432D1"/>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3432D1"/>
    <w:pPr>
      <w:widowControl w:val="0"/>
      <w:autoSpaceDE w:val="0"/>
      <w:autoSpaceDN w:val="0"/>
      <w:ind w:firstLine="0"/>
      <w:jc w:val="left"/>
    </w:pPr>
    <w:rPr>
      <w:rFonts w:eastAsia="Times New Roman"/>
      <w:sz w:val="22"/>
      <w:szCs w:val="22"/>
      <w:lang w:eastAsia="en-US"/>
    </w:rPr>
  </w:style>
  <w:style w:type="numbering" w:customStyle="1" w:styleId="2fff6">
    <w:name w:val="Нет списка2"/>
    <w:next w:val="a3"/>
    <w:uiPriority w:val="99"/>
    <w:semiHidden/>
    <w:unhideWhenUsed/>
    <w:rsid w:val="00F86F13"/>
  </w:style>
  <w:style w:type="numbering" w:customStyle="1" w:styleId="3ff2">
    <w:name w:val="Нет списка3"/>
    <w:next w:val="a3"/>
    <w:uiPriority w:val="99"/>
    <w:semiHidden/>
    <w:unhideWhenUsed/>
    <w:rsid w:val="00F86F13"/>
  </w:style>
  <w:style w:type="numbering" w:customStyle="1" w:styleId="4f2">
    <w:name w:val="Нет списка4"/>
    <w:next w:val="a3"/>
    <w:uiPriority w:val="99"/>
    <w:semiHidden/>
    <w:unhideWhenUsed/>
    <w:rsid w:val="00F86F13"/>
  </w:style>
  <w:style w:type="numbering" w:customStyle="1" w:styleId="5f2">
    <w:name w:val="Нет списка5"/>
    <w:next w:val="a3"/>
    <w:uiPriority w:val="99"/>
    <w:semiHidden/>
    <w:unhideWhenUsed/>
    <w:rsid w:val="00F86F13"/>
  </w:style>
  <w:style w:type="numbering" w:customStyle="1" w:styleId="6c">
    <w:name w:val="Нет списка6"/>
    <w:next w:val="a3"/>
    <w:uiPriority w:val="99"/>
    <w:semiHidden/>
    <w:unhideWhenUsed/>
    <w:rsid w:val="00F86F13"/>
  </w:style>
  <w:style w:type="numbering" w:customStyle="1" w:styleId="7b">
    <w:name w:val="Нет списка7"/>
    <w:next w:val="a3"/>
    <w:uiPriority w:val="99"/>
    <w:semiHidden/>
    <w:unhideWhenUsed/>
    <w:rsid w:val="00F86F13"/>
  </w:style>
  <w:style w:type="numbering" w:customStyle="1" w:styleId="8b">
    <w:name w:val="Нет списка8"/>
    <w:next w:val="a3"/>
    <w:uiPriority w:val="99"/>
    <w:semiHidden/>
    <w:unhideWhenUsed/>
    <w:rsid w:val="00F86F13"/>
  </w:style>
  <w:style w:type="numbering" w:customStyle="1" w:styleId="9b">
    <w:name w:val="Нет списка9"/>
    <w:next w:val="a3"/>
    <w:uiPriority w:val="99"/>
    <w:semiHidden/>
    <w:unhideWhenUsed/>
    <w:rsid w:val="00F86F13"/>
  </w:style>
  <w:style w:type="numbering" w:customStyle="1" w:styleId="10a">
    <w:name w:val="Нет списка10"/>
    <w:next w:val="a3"/>
    <w:uiPriority w:val="99"/>
    <w:semiHidden/>
    <w:unhideWhenUsed/>
    <w:rsid w:val="00F86F13"/>
  </w:style>
  <w:style w:type="numbering" w:customStyle="1" w:styleId="12e">
    <w:name w:val="Нет списка12"/>
    <w:next w:val="a3"/>
    <w:uiPriority w:val="99"/>
    <w:semiHidden/>
    <w:unhideWhenUsed/>
    <w:rsid w:val="00F86F13"/>
  </w:style>
  <w:style w:type="numbering" w:customStyle="1" w:styleId="13b">
    <w:name w:val="Нет списка13"/>
    <w:next w:val="a3"/>
    <w:uiPriority w:val="99"/>
    <w:semiHidden/>
    <w:unhideWhenUsed/>
    <w:rsid w:val="00F86F13"/>
  </w:style>
  <w:style w:type="numbering" w:customStyle="1" w:styleId="14a">
    <w:name w:val="Нет списка14"/>
    <w:next w:val="a3"/>
    <w:uiPriority w:val="99"/>
    <w:semiHidden/>
    <w:unhideWhenUsed/>
    <w:rsid w:val="00F86F13"/>
  </w:style>
  <w:style w:type="numbering" w:customStyle="1" w:styleId="15a">
    <w:name w:val="Нет списка15"/>
    <w:next w:val="a3"/>
    <w:uiPriority w:val="99"/>
    <w:semiHidden/>
    <w:unhideWhenUsed/>
    <w:rsid w:val="00F86F13"/>
  </w:style>
  <w:style w:type="numbering" w:customStyle="1" w:styleId="16a">
    <w:name w:val="Нет списка16"/>
    <w:next w:val="a3"/>
    <w:uiPriority w:val="99"/>
    <w:semiHidden/>
    <w:unhideWhenUsed/>
    <w:rsid w:val="00F86F13"/>
  </w:style>
  <w:style w:type="numbering" w:customStyle="1" w:styleId="17a">
    <w:name w:val="Нет списка17"/>
    <w:next w:val="a3"/>
    <w:uiPriority w:val="99"/>
    <w:semiHidden/>
    <w:unhideWhenUsed/>
    <w:rsid w:val="00F86F13"/>
  </w:style>
  <w:style w:type="numbering" w:customStyle="1" w:styleId="18a">
    <w:name w:val="Нет списка18"/>
    <w:next w:val="a3"/>
    <w:uiPriority w:val="99"/>
    <w:semiHidden/>
    <w:unhideWhenUsed/>
    <w:rsid w:val="00F86F13"/>
  </w:style>
  <w:style w:type="numbering" w:customStyle="1" w:styleId="19a">
    <w:name w:val="Нет списка19"/>
    <w:next w:val="a3"/>
    <w:uiPriority w:val="99"/>
    <w:semiHidden/>
    <w:unhideWhenUsed/>
    <w:rsid w:val="00F86F13"/>
  </w:style>
  <w:style w:type="paragraph" w:customStyle="1" w:styleId="indent2">
    <w:name w:val="indent_2"/>
    <w:basedOn w:val="a0"/>
    <w:rsid w:val="00F86F13"/>
    <w:pPr>
      <w:spacing w:before="100" w:beforeAutospacing="1" w:after="100" w:afterAutospacing="1"/>
      <w:ind w:firstLine="0"/>
      <w:jc w:val="left"/>
    </w:pPr>
    <w:rPr>
      <w:rFonts w:eastAsia="Times New Roman"/>
      <w:szCs w:val="24"/>
    </w:rPr>
  </w:style>
  <w:style w:type="numbering" w:customStyle="1" w:styleId="20a">
    <w:name w:val="Нет списка20"/>
    <w:next w:val="a3"/>
    <w:uiPriority w:val="99"/>
    <w:semiHidden/>
    <w:unhideWhenUsed/>
    <w:rsid w:val="00F86F13"/>
  </w:style>
  <w:style w:type="numbering" w:customStyle="1" w:styleId="21f3">
    <w:name w:val="Нет списка21"/>
    <w:next w:val="a3"/>
    <w:uiPriority w:val="99"/>
    <w:semiHidden/>
    <w:unhideWhenUsed/>
    <w:rsid w:val="00F86F13"/>
  </w:style>
  <w:style w:type="numbering" w:customStyle="1" w:styleId="22b">
    <w:name w:val="Нет списка22"/>
    <w:next w:val="a3"/>
    <w:uiPriority w:val="99"/>
    <w:semiHidden/>
    <w:unhideWhenUsed/>
    <w:rsid w:val="00F86F13"/>
  </w:style>
  <w:style w:type="numbering" w:customStyle="1" w:styleId="23a">
    <w:name w:val="Нет списка23"/>
    <w:next w:val="a3"/>
    <w:uiPriority w:val="99"/>
    <w:semiHidden/>
    <w:unhideWhenUsed/>
    <w:rsid w:val="00F86F13"/>
  </w:style>
  <w:style w:type="numbering" w:customStyle="1" w:styleId="24a">
    <w:name w:val="Нет списка24"/>
    <w:next w:val="a3"/>
    <w:uiPriority w:val="99"/>
    <w:semiHidden/>
    <w:unhideWhenUsed/>
    <w:rsid w:val="00F86F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qFormat/>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3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link w:val="3e"/>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f">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0">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1">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2">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2"/>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Use Case List Paragraph,ТЗ список,it_List1"/>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3">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4">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5">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6">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7"/>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7">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8">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9">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a">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b">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d">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d"/>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e">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f">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
    <w:rsid w:val="00B5271B"/>
    <w:rPr>
      <w:b/>
      <w:sz w:val="24"/>
    </w:rPr>
  </w:style>
  <w:style w:type="character" w:customStyle="1" w:styleId="3ff0">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1">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qFormat/>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D16667"/>
    <w:pPr>
      <w:spacing w:before="100" w:beforeAutospacing="1" w:after="100" w:afterAutospacing="1"/>
      <w:ind w:firstLine="0"/>
      <w:jc w:val="left"/>
    </w:pPr>
    <w:rPr>
      <w:rFonts w:eastAsia="Times New Roman"/>
      <w:szCs w:val="24"/>
    </w:rPr>
  </w:style>
  <w:style w:type="paragraph" w:customStyle="1" w:styleId="s22">
    <w:name w:val="s_22"/>
    <w:basedOn w:val="a0"/>
    <w:rsid w:val="00D16667"/>
    <w:pPr>
      <w:spacing w:before="100" w:beforeAutospacing="1" w:after="100" w:afterAutospacing="1"/>
      <w:ind w:firstLine="0"/>
      <w:jc w:val="left"/>
    </w:pPr>
    <w:rPr>
      <w:rFonts w:eastAsia="Times New Roman"/>
      <w:szCs w:val="24"/>
    </w:rPr>
  </w:style>
  <w:style w:type="paragraph" w:customStyle="1" w:styleId="1TimesNewRoman12">
    <w:name w:val="! ТЗ Стиль __ТекстОсн_1и + Times New Roman 12 пт По ширине Первая стр..."/>
    <w:basedOn w:val="a0"/>
    <w:qFormat/>
    <w:rsid w:val="00D16667"/>
    <w:pPr>
      <w:tabs>
        <w:tab w:val="left" w:pos="851"/>
      </w:tabs>
      <w:spacing w:before="60" w:after="60" w:line="360" w:lineRule="auto"/>
      <w:ind w:firstLine="709"/>
    </w:pPr>
    <w:rPr>
      <w:rFonts w:eastAsia="Times New Roman"/>
      <w:snapToGrid w:val="0"/>
    </w:rPr>
  </w:style>
  <w:style w:type="character" w:styleId="HTML5">
    <w:name w:val="HTML Code"/>
    <w:basedOn w:val="a1"/>
    <w:uiPriority w:val="99"/>
    <w:semiHidden/>
    <w:unhideWhenUsed/>
    <w:locked/>
    <w:rsid w:val="00D16667"/>
    <w:rPr>
      <w:rFonts w:ascii="Courier New" w:eastAsia="Times New Roman" w:hAnsi="Courier New" w:cs="Courier New"/>
      <w:sz w:val="20"/>
      <w:szCs w:val="20"/>
    </w:rPr>
  </w:style>
  <w:style w:type="paragraph" w:customStyle="1" w:styleId="indent1">
    <w:name w:val="indent_1"/>
    <w:basedOn w:val="a0"/>
    <w:rsid w:val="00D16667"/>
    <w:pPr>
      <w:spacing w:before="100" w:beforeAutospacing="1" w:after="100" w:afterAutospacing="1"/>
      <w:ind w:firstLine="0"/>
      <w:jc w:val="left"/>
    </w:pPr>
    <w:rPr>
      <w:rFonts w:eastAsia="Times New Roman"/>
      <w:szCs w:val="24"/>
    </w:rPr>
  </w:style>
  <w:style w:type="character" w:customStyle="1" w:styleId="s10">
    <w:name w:val="s_10"/>
    <w:basedOn w:val="a1"/>
    <w:rsid w:val="00D16667"/>
  </w:style>
  <w:style w:type="paragraph" w:customStyle="1" w:styleId="empty">
    <w:name w:val="empty"/>
    <w:basedOn w:val="a0"/>
    <w:rsid w:val="00D16667"/>
    <w:pPr>
      <w:spacing w:before="100" w:beforeAutospacing="1" w:after="100" w:afterAutospacing="1"/>
      <w:ind w:firstLine="0"/>
      <w:jc w:val="left"/>
    </w:pPr>
    <w:rPr>
      <w:rFonts w:eastAsia="Times New Roman"/>
      <w:szCs w:val="24"/>
    </w:rPr>
  </w:style>
  <w:style w:type="character" w:customStyle="1" w:styleId="s16">
    <w:name w:val="s_16"/>
    <w:basedOn w:val="a1"/>
    <w:rsid w:val="00D16667"/>
  </w:style>
  <w:style w:type="paragraph" w:customStyle="1" w:styleId="s161">
    <w:name w:val="s_161"/>
    <w:basedOn w:val="a0"/>
    <w:rsid w:val="00D16667"/>
    <w:pPr>
      <w:spacing w:before="100" w:beforeAutospacing="1" w:after="100" w:afterAutospacing="1"/>
      <w:ind w:firstLine="0"/>
      <w:jc w:val="left"/>
    </w:pPr>
    <w:rPr>
      <w:rFonts w:eastAsia="Times New Roman"/>
      <w:szCs w:val="24"/>
    </w:rPr>
  </w:style>
  <w:style w:type="paragraph" w:customStyle="1" w:styleId="s9">
    <w:name w:val="s_9"/>
    <w:basedOn w:val="a0"/>
    <w:rsid w:val="00D16667"/>
    <w:pPr>
      <w:spacing w:before="100" w:beforeAutospacing="1" w:after="100" w:afterAutospacing="1"/>
      <w:ind w:firstLine="0"/>
      <w:jc w:val="left"/>
    </w:pPr>
    <w:rPr>
      <w:rFonts w:eastAsia="Times New Roman"/>
      <w:szCs w:val="24"/>
    </w:rPr>
  </w:style>
  <w:style w:type="paragraph" w:customStyle="1" w:styleId="s37">
    <w:name w:val="s_37"/>
    <w:basedOn w:val="a0"/>
    <w:rsid w:val="00D16667"/>
    <w:pPr>
      <w:spacing w:before="100" w:beforeAutospacing="1" w:after="100" w:afterAutospacing="1"/>
      <w:ind w:firstLine="0"/>
      <w:jc w:val="left"/>
    </w:pPr>
    <w:rPr>
      <w:rFonts w:eastAsia="Times New Roman"/>
      <w:szCs w:val="24"/>
    </w:rPr>
  </w:style>
  <w:style w:type="character" w:customStyle="1" w:styleId="highlightsearch">
    <w:name w:val="highlightsearch"/>
    <w:basedOn w:val="a1"/>
    <w:rsid w:val="00D16667"/>
  </w:style>
  <w:style w:type="paragraph" w:customStyle="1" w:styleId="s91">
    <w:name w:val="s_91"/>
    <w:basedOn w:val="a0"/>
    <w:rsid w:val="00D16667"/>
    <w:pPr>
      <w:spacing w:before="100" w:beforeAutospacing="1" w:after="100" w:afterAutospacing="1"/>
      <w:ind w:firstLine="0"/>
      <w:jc w:val="left"/>
    </w:pPr>
    <w:rPr>
      <w:rFonts w:eastAsia="Times New Roman"/>
      <w:szCs w:val="24"/>
    </w:rPr>
  </w:style>
  <w:style w:type="character" w:customStyle="1" w:styleId="s92">
    <w:name w:val="s_92"/>
    <w:basedOn w:val="a1"/>
    <w:rsid w:val="00D16667"/>
  </w:style>
  <w:style w:type="character" w:customStyle="1" w:styleId="fontstyle01">
    <w:name w:val="fontstyle01"/>
    <w:basedOn w:val="a1"/>
    <w:rsid w:val="00D16667"/>
    <w:rPr>
      <w:rFonts w:ascii="LiberationSerif" w:hAnsi="LiberationSerif" w:hint="default"/>
      <w:b w:val="0"/>
      <w:bCs w:val="0"/>
      <w:i w:val="0"/>
      <w:iCs w:val="0"/>
      <w:color w:val="000000"/>
      <w:sz w:val="20"/>
      <w:szCs w:val="20"/>
    </w:rPr>
  </w:style>
  <w:style w:type="numbering" w:customStyle="1" w:styleId="1fffd">
    <w:name w:val="Нет списка1"/>
    <w:next w:val="a3"/>
    <w:uiPriority w:val="99"/>
    <w:semiHidden/>
    <w:unhideWhenUsed/>
    <w:rsid w:val="00D16667"/>
  </w:style>
  <w:style w:type="character" w:customStyle="1" w:styleId="FontStyle15">
    <w:name w:val="Font Style15"/>
    <w:basedOn w:val="a1"/>
    <w:uiPriority w:val="99"/>
    <w:rsid w:val="00D16667"/>
    <w:rPr>
      <w:rFonts w:ascii="Times New Roman" w:hAnsi="Times New Roman" w:cs="Times New Roman"/>
      <w:sz w:val="26"/>
      <w:szCs w:val="26"/>
    </w:rPr>
  </w:style>
  <w:style w:type="character" w:customStyle="1" w:styleId="1fffe">
    <w:name w:val="Просмотренная гиперссылка1"/>
    <w:basedOn w:val="a1"/>
    <w:uiPriority w:val="99"/>
    <w:semiHidden/>
    <w:unhideWhenUsed/>
    <w:rsid w:val="00D16667"/>
    <w:rPr>
      <w:color w:val="800080"/>
      <w:u w:val="single"/>
    </w:rPr>
  </w:style>
  <w:style w:type="paragraph" w:styleId="affffffffffa">
    <w:name w:val="Revision"/>
    <w:hidden/>
    <w:uiPriority w:val="99"/>
    <w:semiHidden/>
    <w:rsid w:val="00D16667"/>
    <w:rPr>
      <w:rFonts w:asciiTheme="minorHAnsi" w:hAnsiTheme="minorHAnsi" w:cstheme="minorBidi"/>
      <w:lang w:eastAsia="en-US"/>
    </w:rPr>
  </w:style>
  <w:style w:type="numbering" w:customStyle="1" w:styleId="11f1">
    <w:name w:val="Нет списка11"/>
    <w:next w:val="a3"/>
    <w:uiPriority w:val="99"/>
    <w:semiHidden/>
    <w:rsid w:val="003432D1"/>
  </w:style>
  <w:style w:type="character" w:customStyle="1" w:styleId="FontStyle76">
    <w:name w:val="Font Style76"/>
    <w:rsid w:val="003432D1"/>
    <w:rPr>
      <w:rFonts w:ascii="Times New Roman" w:hAnsi="Times New Roman" w:cs="Times New Roman"/>
      <w:sz w:val="22"/>
      <w:szCs w:val="22"/>
    </w:rPr>
  </w:style>
  <w:style w:type="character" w:customStyle="1" w:styleId="3e">
    <w:name w:val="Стиль3 Знак"/>
    <w:link w:val="3"/>
    <w:locked/>
    <w:rsid w:val="003432D1"/>
    <w:rPr>
      <w:rFonts w:ascii="Arial" w:eastAsia="Times New Roman" w:hAnsi="Arial"/>
      <w:sz w:val="20"/>
      <w:szCs w:val="20"/>
    </w:rPr>
  </w:style>
  <w:style w:type="paragraph" w:customStyle="1" w:styleId="rezul">
    <w:name w:val="rezul"/>
    <w:basedOn w:val="a0"/>
    <w:rsid w:val="003432D1"/>
    <w:pPr>
      <w:widowControl w:val="0"/>
      <w:ind w:firstLine="283"/>
    </w:pPr>
    <w:rPr>
      <w:rFonts w:eastAsia="Times New Roman"/>
      <w:b/>
      <w:sz w:val="22"/>
      <w:lang w:val="en-US" w:eastAsia="en-US"/>
    </w:rPr>
  </w:style>
  <w:style w:type="table" w:customStyle="1" w:styleId="TableNormal">
    <w:name w:val="Table Normal"/>
    <w:uiPriority w:val="2"/>
    <w:semiHidden/>
    <w:unhideWhenUsed/>
    <w:qFormat/>
    <w:rsid w:val="003432D1"/>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3432D1"/>
    <w:pPr>
      <w:widowControl w:val="0"/>
      <w:autoSpaceDE w:val="0"/>
      <w:autoSpaceDN w:val="0"/>
      <w:ind w:firstLine="0"/>
      <w:jc w:val="left"/>
    </w:pPr>
    <w:rPr>
      <w:rFonts w:eastAsia="Times New Roman"/>
      <w:sz w:val="22"/>
      <w:szCs w:val="22"/>
      <w:lang w:eastAsia="en-US"/>
    </w:rPr>
  </w:style>
  <w:style w:type="numbering" w:customStyle="1" w:styleId="2fff6">
    <w:name w:val="Нет списка2"/>
    <w:next w:val="a3"/>
    <w:uiPriority w:val="99"/>
    <w:semiHidden/>
    <w:unhideWhenUsed/>
    <w:rsid w:val="00F86F13"/>
  </w:style>
  <w:style w:type="numbering" w:customStyle="1" w:styleId="3ff2">
    <w:name w:val="Нет списка3"/>
    <w:next w:val="a3"/>
    <w:uiPriority w:val="99"/>
    <w:semiHidden/>
    <w:unhideWhenUsed/>
    <w:rsid w:val="00F86F13"/>
  </w:style>
  <w:style w:type="numbering" w:customStyle="1" w:styleId="4f2">
    <w:name w:val="Нет списка4"/>
    <w:next w:val="a3"/>
    <w:uiPriority w:val="99"/>
    <w:semiHidden/>
    <w:unhideWhenUsed/>
    <w:rsid w:val="00F86F13"/>
  </w:style>
  <w:style w:type="numbering" w:customStyle="1" w:styleId="5f2">
    <w:name w:val="Нет списка5"/>
    <w:next w:val="a3"/>
    <w:uiPriority w:val="99"/>
    <w:semiHidden/>
    <w:unhideWhenUsed/>
    <w:rsid w:val="00F86F13"/>
  </w:style>
  <w:style w:type="numbering" w:customStyle="1" w:styleId="6c">
    <w:name w:val="Нет списка6"/>
    <w:next w:val="a3"/>
    <w:uiPriority w:val="99"/>
    <w:semiHidden/>
    <w:unhideWhenUsed/>
    <w:rsid w:val="00F86F13"/>
  </w:style>
  <w:style w:type="numbering" w:customStyle="1" w:styleId="7b">
    <w:name w:val="Нет списка7"/>
    <w:next w:val="a3"/>
    <w:uiPriority w:val="99"/>
    <w:semiHidden/>
    <w:unhideWhenUsed/>
    <w:rsid w:val="00F86F13"/>
  </w:style>
  <w:style w:type="numbering" w:customStyle="1" w:styleId="8b">
    <w:name w:val="Нет списка8"/>
    <w:next w:val="a3"/>
    <w:uiPriority w:val="99"/>
    <w:semiHidden/>
    <w:unhideWhenUsed/>
    <w:rsid w:val="00F86F13"/>
  </w:style>
  <w:style w:type="numbering" w:customStyle="1" w:styleId="9b">
    <w:name w:val="Нет списка9"/>
    <w:next w:val="a3"/>
    <w:uiPriority w:val="99"/>
    <w:semiHidden/>
    <w:unhideWhenUsed/>
    <w:rsid w:val="00F86F13"/>
  </w:style>
  <w:style w:type="numbering" w:customStyle="1" w:styleId="10a">
    <w:name w:val="Нет списка10"/>
    <w:next w:val="a3"/>
    <w:uiPriority w:val="99"/>
    <w:semiHidden/>
    <w:unhideWhenUsed/>
    <w:rsid w:val="00F86F13"/>
  </w:style>
  <w:style w:type="numbering" w:customStyle="1" w:styleId="12e">
    <w:name w:val="Нет списка12"/>
    <w:next w:val="a3"/>
    <w:uiPriority w:val="99"/>
    <w:semiHidden/>
    <w:unhideWhenUsed/>
    <w:rsid w:val="00F86F13"/>
  </w:style>
  <w:style w:type="numbering" w:customStyle="1" w:styleId="13b">
    <w:name w:val="Нет списка13"/>
    <w:next w:val="a3"/>
    <w:uiPriority w:val="99"/>
    <w:semiHidden/>
    <w:unhideWhenUsed/>
    <w:rsid w:val="00F86F13"/>
  </w:style>
  <w:style w:type="numbering" w:customStyle="1" w:styleId="14a">
    <w:name w:val="Нет списка14"/>
    <w:next w:val="a3"/>
    <w:uiPriority w:val="99"/>
    <w:semiHidden/>
    <w:unhideWhenUsed/>
    <w:rsid w:val="00F86F13"/>
  </w:style>
  <w:style w:type="numbering" w:customStyle="1" w:styleId="15a">
    <w:name w:val="Нет списка15"/>
    <w:next w:val="a3"/>
    <w:uiPriority w:val="99"/>
    <w:semiHidden/>
    <w:unhideWhenUsed/>
    <w:rsid w:val="00F86F13"/>
  </w:style>
  <w:style w:type="numbering" w:customStyle="1" w:styleId="16a">
    <w:name w:val="Нет списка16"/>
    <w:next w:val="a3"/>
    <w:uiPriority w:val="99"/>
    <w:semiHidden/>
    <w:unhideWhenUsed/>
    <w:rsid w:val="00F86F13"/>
  </w:style>
  <w:style w:type="numbering" w:customStyle="1" w:styleId="17a">
    <w:name w:val="Нет списка17"/>
    <w:next w:val="a3"/>
    <w:uiPriority w:val="99"/>
    <w:semiHidden/>
    <w:unhideWhenUsed/>
    <w:rsid w:val="00F86F13"/>
  </w:style>
  <w:style w:type="numbering" w:customStyle="1" w:styleId="18a">
    <w:name w:val="Нет списка18"/>
    <w:next w:val="a3"/>
    <w:uiPriority w:val="99"/>
    <w:semiHidden/>
    <w:unhideWhenUsed/>
    <w:rsid w:val="00F86F13"/>
  </w:style>
  <w:style w:type="numbering" w:customStyle="1" w:styleId="19a">
    <w:name w:val="Нет списка19"/>
    <w:next w:val="a3"/>
    <w:uiPriority w:val="99"/>
    <w:semiHidden/>
    <w:unhideWhenUsed/>
    <w:rsid w:val="00F86F13"/>
  </w:style>
  <w:style w:type="paragraph" w:customStyle="1" w:styleId="indent2">
    <w:name w:val="indent_2"/>
    <w:basedOn w:val="a0"/>
    <w:rsid w:val="00F86F13"/>
    <w:pPr>
      <w:spacing w:before="100" w:beforeAutospacing="1" w:after="100" w:afterAutospacing="1"/>
      <w:ind w:firstLine="0"/>
      <w:jc w:val="left"/>
    </w:pPr>
    <w:rPr>
      <w:rFonts w:eastAsia="Times New Roman"/>
      <w:szCs w:val="24"/>
    </w:rPr>
  </w:style>
  <w:style w:type="numbering" w:customStyle="1" w:styleId="20a">
    <w:name w:val="Нет списка20"/>
    <w:next w:val="a3"/>
    <w:uiPriority w:val="99"/>
    <w:semiHidden/>
    <w:unhideWhenUsed/>
    <w:rsid w:val="00F86F13"/>
  </w:style>
  <w:style w:type="numbering" w:customStyle="1" w:styleId="21f3">
    <w:name w:val="Нет списка21"/>
    <w:next w:val="a3"/>
    <w:uiPriority w:val="99"/>
    <w:semiHidden/>
    <w:unhideWhenUsed/>
    <w:rsid w:val="00F86F13"/>
  </w:style>
  <w:style w:type="numbering" w:customStyle="1" w:styleId="22b">
    <w:name w:val="Нет списка22"/>
    <w:next w:val="a3"/>
    <w:uiPriority w:val="99"/>
    <w:semiHidden/>
    <w:unhideWhenUsed/>
    <w:rsid w:val="00F86F13"/>
  </w:style>
  <w:style w:type="numbering" w:customStyle="1" w:styleId="23a">
    <w:name w:val="Нет списка23"/>
    <w:next w:val="a3"/>
    <w:uiPriority w:val="99"/>
    <w:semiHidden/>
    <w:unhideWhenUsed/>
    <w:rsid w:val="00F86F13"/>
  </w:style>
  <w:style w:type="numbering" w:customStyle="1" w:styleId="24a">
    <w:name w:val="Нет списка24"/>
    <w:next w:val="a3"/>
    <w:uiPriority w:val="99"/>
    <w:semiHidden/>
    <w:unhideWhenUsed/>
    <w:rsid w:val="00F86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yperlink" Target="https://alatr-mo.cap.ru/contacts"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mailto:alatr.priem@cap.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3821</Words>
  <Characters>30719</Characters>
  <Application>Microsoft Office Word</Application>
  <DocSecurity>0</DocSecurity>
  <Lines>255</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2025-12-04T06:27:00Z</dcterms:created>
  <dcterms:modified xsi:type="dcterms:W3CDTF">2025-12-04T06:27:00Z</dcterms:modified>
</cp:coreProperties>
</file>