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105"/>
        <w:gridCol w:w="1330"/>
        <w:gridCol w:w="4135"/>
      </w:tblGrid>
      <w:tr w:rsidR="009950CB" w:rsidRPr="006575BD" w:rsidTr="00884BEA">
        <w:trPr>
          <w:cantSplit/>
          <w:trHeight w:val="542"/>
        </w:trPr>
        <w:tc>
          <w:tcPr>
            <w:tcW w:w="4105" w:type="dxa"/>
          </w:tcPr>
          <w:p w:rsidR="009950CB" w:rsidRPr="0048737A" w:rsidRDefault="009950CB" w:rsidP="00884B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val="en-US"/>
              </w:rPr>
            </w:pPr>
          </w:p>
          <w:p w:rsidR="009950CB" w:rsidRPr="006575BD" w:rsidRDefault="009950CB" w:rsidP="00884B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</w:rPr>
            </w:pPr>
            <w:r w:rsidRPr="006575BD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</w:rPr>
              <w:t>ЧĂВАШ РЕСПУБЛИКИ</w:t>
            </w:r>
          </w:p>
          <w:p w:rsidR="009950CB" w:rsidRPr="006575BD" w:rsidRDefault="009950CB" w:rsidP="00884B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30" w:type="dxa"/>
            <w:vMerge w:val="restart"/>
          </w:tcPr>
          <w:p w:rsidR="009950CB" w:rsidRPr="006575BD" w:rsidRDefault="009950CB" w:rsidP="00884B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704850" cy="838200"/>
                  <wp:effectExtent l="0" t="0" r="0" b="0"/>
                  <wp:docPr id="1" name="Рисунок 1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35" w:type="dxa"/>
          </w:tcPr>
          <w:p w:rsidR="009950CB" w:rsidRPr="006575BD" w:rsidRDefault="009950CB" w:rsidP="00884B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</w:rPr>
            </w:pPr>
          </w:p>
          <w:p w:rsidR="009950CB" w:rsidRPr="006575BD" w:rsidRDefault="009950CB" w:rsidP="00884B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</w:rPr>
            </w:pPr>
            <w:r w:rsidRPr="006575BD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</w:rPr>
              <w:t>ЧУВАШСКАЯ РЕСПУБЛИКА</w:t>
            </w:r>
          </w:p>
          <w:p w:rsidR="009950CB" w:rsidRPr="006575BD" w:rsidRDefault="009950CB" w:rsidP="00884B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950CB" w:rsidRPr="006575BD" w:rsidTr="00884BEA">
        <w:trPr>
          <w:cantSplit/>
          <w:trHeight w:val="1785"/>
        </w:trPr>
        <w:tc>
          <w:tcPr>
            <w:tcW w:w="4105" w:type="dxa"/>
          </w:tcPr>
          <w:p w:rsidR="009950CB" w:rsidRPr="006575BD" w:rsidRDefault="009950CB" w:rsidP="00884B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</w:rPr>
              <w:t>ÇĚРП</w:t>
            </w:r>
            <w:r w:rsidRPr="0005055F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</w:rPr>
              <w:t>Ӳ</w:t>
            </w:r>
            <w:r w:rsidRPr="006575BD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</w:rPr>
              <w:t xml:space="preserve"> МУНИЦИПАЛ</w:t>
            </w:r>
            <w:r w:rsidR="007C0295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</w:rPr>
              <w:t>Л</w:t>
            </w:r>
            <w:r w:rsidR="007C0295" w:rsidRPr="006575BD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</w:rPr>
              <w:t>Ă</w:t>
            </w:r>
          </w:p>
          <w:p w:rsidR="009950CB" w:rsidRPr="006575BD" w:rsidRDefault="009950CB" w:rsidP="00884B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</w:rPr>
            </w:pPr>
            <w:r w:rsidRPr="006575BD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</w:rPr>
              <w:t>ОКРУГĔН ДЕПУТАТСЕН ПУХĂВĚ</w:t>
            </w:r>
          </w:p>
          <w:p w:rsidR="009950CB" w:rsidRPr="006575BD" w:rsidRDefault="009950CB" w:rsidP="00884B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16"/>
                <w:szCs w:val="16"/>
              </w:rPr>
            </w:pPr>
          </w:p>
          <w:p w:rsidR="009950CB" w:rsidRPr="006575BD" w:rsidRDefault="009950CB" w:rsidP="00884B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</w:rPr>
            </w:pPr>
            <w:r w:rsidRPr="006575BD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</w:rPr>
              <w:t>ЙЫШĂНУ</w:t>
            </w:r>
          </w:p>
          <w:p w:rsidR="009950CB" w:rsidRPr="006575BD" w:rsidRDefault="009950CB" w:rsidP="00884B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16"/>
                <w:szCs w:val="16"/>
              </w:rPr>
            </w:pPr>
          </w:p>
          <w:p w:rsidR="009950CB" w:rsidRDefault="009950CB" w:rsidP="00884B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noProof/>
                <w:sz w:val="24"/>
                <w:szCs w:val="24"/>
              </w:rPr>
              <w:t>202</w:t>
            </w:r>
            <w:r w:rsidR="00B44053">
              <w:rPr>
                <w:rFonts w:ascii="Times New Roman" w:eastAsia="Times New Roman" w:hAnsi="Times New Roman"/>
                <w:b/>
                <w:noProof/>
                <w:sz w:val="24"/>
                <w:szCs w:val="24"/>
              </w:rPr>
              <w:t xml:space="preserve">6 </w:t>
            </w:r>
            <w:r>
              <w:rPr>
                <w:rFonts w:ascii="Times New Roman" w:eastAsia="Times New Roman" w:hAnsi="Times New Roman"/>
                <w:b/>
                <w:noProof/>
                <w:sz w:val="24"/>
                <w:szCs w:val="24"/>
              </w:rPr>
              <w:t xml:space="preserve">ç. </w:t>
            </w:r>
            <w:r w:rsidR="00B44053">
              <w:rPr>
                <w:rFonts w:ascii="Times New Roman" w:eastAsia="Times New Roman" w:hAnsi="Times New Roman"/>
                <w:b/>
                <w:noProof/>
                <w:sz w:val="24"/>
                <w:szCs w:val="24"/>
              </w:rPr>
              <w:t>июнӗн 25</w:t>
            </w:r>
            <w:r>
              <w:rPr>
                <w:rFonts w:ascii="Times New Roman" w:eastAsia="Times New Roman" w:hAnsi="Times New Roman"/>
                <w:b/>
                <w:noProof/>
                <w:sz w:val="24"/>
                <w:szCs w:val="24"/>
              </w:rPr>
              <w:t xml:space="preserve">-мӗшӗ </w:t>
            </w:r>
            <w:r w:rsidR="00212B6F">
              <w:rPr>
                <w:rFonts w:ascii="Times New Roman" w:eastAsia="Times New Roman" w:hAnsi="Times New Roman"/>
                <w:b/>
                <w:noProof/>
                <w:sz w:val="24"/>
                <w:szCs w:val="24"/>
              </w:rPr>
              <w:t>53-15</w:t>
            </w:r>
            <w:r w:rsidRPr="00782CCB">
              <w:rPr>
                <w:rFonts w:ascii="Times New Roman" w:eastAsia="Times New Roman" w:hAnsi="Times New Roman"/>
                <w:b/>
                <w:noProof/>
                <w:sz w:val="24"/>
                <w:szCs w:val="24"/>
              </w:rPr>
              <w:t xml:space="preserve"> №</w:t>
            </w:r>
          </w:p>
          <w:p w:rsidR="009950CB" w:rsidRPr="006575BD" w:rsidRDefault="009950CB" w:rsidP="00884B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16"/>
                <w:szCs w:val="16"/>
              </w:rPr>
            </w:pPr>
          </w:p>
          <w:p w:rsidR="009950CB" w:rsidRPr="006575BD" w:rsidRDefault="009950CB" w:rsidP="00884B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</w:rPr>
              <w:t>Ç</w:t>
            </w:r>
            <w:r>
              <w:rPr>
                <w:rFonts w:ascii="Times New Roman" w:eastAsia="Times New Roman" w:hAnsi="Times New Roman"/>
                <w:b/>
                <w:noProof/>
                <w:sz w:val="24"/>
                <w:szCs w:val="24"/>
              </w:rPr>
              <w:t>ěрп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ÿ</w:t>
            </w:r>
            <w:r w:rsidRPr="006575BD">
              <w:rPr>
                <w:rFonts w:ascii="Times New Roman" w:eastAsia="Times New Roman" w:hAnsi="Times New Roman"/>
                <w:b/>
                <w:noProof/>
                <w:sz w:val="24"/>
                <w:szCs w:val="24"/>
              </w:rPr>
              <w:t xml:space="preserve"> хули</w:t>
            </w:r>
          </w:p>
          <w:p w:rsidR="009950CB" w:rsidRPr="006575BD" w:rsidRDefault="009950CB" w:rsidP="00884B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950CB" w:rsidRPr="006575BD" w:rsidRDefault="009950CB" w:rsidP="00884B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35" w:type="dxa"/>
          </w:tcPr>
          <w:p w:rsidR="009950CB" w:rsidRPr="006575BD" w:rsidRDefault="009950CB" w:rsidP="00884B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</w:rPr>
            </w:pPr>
            <w:r w:rsidRPr="006575BD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</w:rPr>
              <w:t>СОБРАНИЕ ДЕПУТАТОВ</w:t>
            </w:r>
          </w:p>
          <w:p w:rsidR="009950CB" w:rsidRPr="006575BD" w:rsidRDefault="009950CB" w:rsidP="00884B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</w:rPr>
            </w:pPr>
            <w:r w:rsidRPr="006575BD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</w:rPr>
              <w:t>ЦИВИЛЬСКОГО МУНИЦИПАЛЬНОГО ОКРУГА</w:t>
            </w:r>
          </w:p>
          <w:p w:rsidR="009950CB" w:rsidRPr="006575BD" w:rsidRDefault="009950CB" w:rsidP="00884B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16"/>
                <w:szCs w:val="16"/>
              </w:rPr>
            </w:pPr>
          </w:p>
          <w:p w:rsidR="009950CB" w:rsidRPr="006575BD" w:rsidRDefault="009950CB" w:rsidP="00884B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</w:rPr>
            </w:pPr>
            <w:r w:rsidRPr="006575BD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</w:rPr>
              <w:t>РЕШЕНИЕ</w:t>
            </w:r>
          </w:p>
          <w:p w:rsidR="009950CB" w:rsidRPr="006575BD" w:rsidRDefault="009950CB" w:rsidP="00884B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16"/>
                <w:szCs w:val="16"/>
              </w:rPr>
            </w:pPr>
          </w:p>
          <w:p w:rsidR="009950CB" w:rsidRDefault="00B44053" w:rsidP="00884B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</w:rPr>
              <w:t xml:space="preserve">25 июня 2026 </w:t>
            </w:r>
            <w:r w:rsidR="009950CB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</w:rPr>
              <w:t xml:space="preserve">г. № </w:t>
            </w:r>
            <w:r w:rsidR="00212B6F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</w:rPr>
              <w:t>53-15</w:t>
            </w:r>
          </w:p>
          <w:p w:rsidR="009950CB" w:rsidRPr="006575BD" w:rsidRDefault="009950CB" w:rsidP="00884B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16"/>
                <w:szCs w:val="16"/>
              </w:rPr>
            </w:pPr>
          </w:p>
          <w:p w:rsidR="009950CB" w:rsidRPr="006575BD" w:rsidRDefault="009950CB" w:rsidP="00884B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</w:rPr>
            </w:pPr>
            <w:r w:rsidRPr="006575BD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</w:rPr>
              <w:t>город Цивильск</w:t>
            </w:r>
          </w:p>
          <w:p w:rsidR="009950CB" w:rsidRPr="006575BD" w:rsidRDefault="009950CB" w:rsidP="00884B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</w:rPr>
            </w:pPr>
          </w:p>
        </w:tc>
      </w:tr>
    </w:tbl>
    <w:tbl>
      <w:tblPr>
        <w:tblStyle w:val="a4"/>
        <w:tblW w:w="11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5573"/>
      </w:tblGrid>
      <w:tr w:rsidR="00612C60" w:rsidRPr="00212B6F" w:rsidTr="00212B6F">
        <w:tc>
          <w:tcPr>
            <w:tcW w:w="5778" w:type="dxa"/>
            <w:hideMark/>
          </w:tcPr>
          <w:p w:rsidR="00612C60" w:rsidRPr="00212B6F" w:rsidRDefault="00612C60" w:rsidP="007C029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2B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 назначении членов конкурсной комиссии по проведению конкурса по отбору кандидатур на должность </w:t>
            </w:r>
            <w:r w:rsidR="007C0295" w:rsidRPr="00212B6F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 w:rsidRPr="00212B6F">
              <w:rPr>
                <w:rFonts w:ascii="Times New Roman" w:hAnsi="Times New Roman" w:cs="Times New Roman"/>
                <w:b/>
                <w:sz w:val="24"/>
                <w:szCs w:val="24"/>
              </w:rPr>
              <w:t>лавы Цивильского муниципального округа Чувашской Республики</w:t>
            </w:r>
          </w:p>
        </w:tc>
        <w:tc>
          <w:tcPr>
            <w:tcW w:w="5573" w:type="dxa"/>
          </w:tcPr>
          <w:p w:rsidR="00612C60" w:rsidRPr="00212B6F" w:rsidRDefault="00612C60" w:rsidP="00BF30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E85087" w:rsidRPr="00212B6F" w:rsidRDefault="00E85087" w:rsidP="00B17C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12C60" w:rsidRPr="00212B6F" w:rsidRDefault="00CD4A5D" w:rsidP="00CD4A5D">
      <w:pPr>
        <w:pStyle w:val="a3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12B6F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20.03.2025 № 33-ФЗ «Об общих принципах организации местного самоуправления в единой публичной власти», Законом Чувашской Республики от 18.10.2004 № 19 «Об организации местного самоуправления в Чувашской Республике», Порядком проведения конкурса по отбору кандидатур на должность главы Цивильского муниципального округа Чувашской Республики, утвержденным решением Собрания депутатов Цивильского муниципального округа Чувашской Республики от 25.06.2026  № 53-01 «Об утверждении Порядка</w:t>
      </w:r>
      <w:proofErr w:type="gramEnd"/>
      <w:r w:rsidRPr="00212B6F">
        <w:rPr>
          <w:rFonts w:ascii="Times New Roman" w:hAnsi="Times New Roman" w:cs="Times New Roman"/>
          <w:sz w:val="24"/>
          <w:szCs w:val="24"/>
        </w:rPr>
        <w:t xml:space="preserve"> проведения конкурса по отбору кандидатур на должность главы Цивильского муниципального округа Чувашской Республики»</w:t>
      </w:r>
    </w:p>
    <w:p w:rsidR="00CD4A5D" w:rsidRPr="00212B6F" w:rsidRDefault="00CD4A5D" w:rsidP="00CD4A5D">
      <w:pPr>
        <w:pStyle w:val="a3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33EC7" w:rsidRPr="00212B6F" w:rsidRDefault="00B33EC7" w:rsidP="00B33EC7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2B6F">
        <w:rPr>
          <w:rFonts w:ascii="Times New Roman" w:hAnsi="Times New Roman" w:cs="Times New Roman"/>
          <w:b/>
          <w:sz w:val="24"/>
          <w:szCs w:val="24"/>
        </w:rPr>
        <w:t>СОБРАНИЕ ДЕПУТАТОВ ЦИВИЛЬСКОГО МУНИЦИПАЛЬНОГО ОКРУГА ЧУВАШСКОЙ РЕСПУБЛИКИ РЕШИЛО:</w:t>
      </w:r>
    </w:p>
    <w:p w:rsidR="00612C60" w:rsidRPr="00212B6F" w:rsidRDefault="00612C60" w:rsidP="00612C60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12C60" w:rsidRPr="00212B6F" w:rsidRDefault="00612C60" w:rsidP="00203CAE">
      <w:pPr>
        <w:widowControl w:val="0"/>
        <w:tabs>
          <w:tab w:val="left" w:pos="1020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2B6F">
        <w:rPr>
          <w:rFonts w:ascii="Times New Roman" w:hAnsi="Times New Roman" w:cs="Times New Roman"/>
          <w:b/>
          <w:sz w:val="24"/>
          <w:szCs w:val="24"/>
        </w:rPr>
        <w:t>1.</w:t>
      </w:r>
      <w:r w:rsidRPr="00212B6F">
        <w:rPr>
          <w:rFonts w:ascii="Times New Roman" w:hAnsi="Times New Roman" w:cs="Times New Roman"/>
          <w:sz w:val="24"/>
          <w:szCs w:val="24"/>
        </w:rPr>
        <w:t xml:space="preserve"> Создать</w:t>
      </w:r>
      <w:r w:rsidR="00626F14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212B6F">
        <w:rPr>
          <w:rFonts w:ascii="Times New Roman" w:hAnsi="Times New Roman" w:cs="Times New Roman"/>
          <w:sz w:val="24"/>
          <w:szCs w:val="24"/>
        </w:rPr>
        <w:t>конкурсную комиссию в количественном составе 8</w:t>
      </w:r>
      <w:r w:rsidR="007C0295" w:rsidRPr="00212B6F">
        <w:rPr>
          <w:rFonts w:ascii="Times New Roman" w:hAnsi="Times New Roman" w:cs="Times New Roman"/>
          <w:sz w:val="24"/>
          <w:szCs w:val="24"/>
        </w:rPr>
        <w:t xml:space="preserve"> (восемь)</w:t>
      </w:r>
      <w:r w:rsidRPr="00212B6F">
        <w:rPr>
          <w:rFonts w:ascii="Times New Roman" w:hAnsi="Times New Roman" w:cs="Times New Roman"/>
          <w:sz w:val="24"/>
          <w:szCs w:val="24"/>
        </w:rPr>
        <w:t xml:space="preserve"> человек для проведения конкурса по отбору кандидатур на должность </w:t>
      </w:r>
      <w:r w:rsidR="007C0295" w:rsidRPr="00212B6F">
        <w:rPr>
          <w:rFonts w:ascii="Times New Roman" w:hAnsi="Times New Roman" w:cs="Times New Roman"/>
          <w:sz w:val="24"/>
          <w:szCs w:val="24"/>
        </w:rPr>
        <w:t>г</w:t>
      </w:r>
      <w:r w:rsidRPr="00212B6F">
        <w:rPr>
          <w:rFonts w:ascii="Times New Roman" w:hAnsi="Times New Roman" w:cs="Times New Roman"/>
          <w:sz w:val="24"/>
          <w:szCs w:val="24"/>
        </w:rPr>
        <w:t xml:space="preserve">лавы Цивильского муниципального округа Чувашской Республики (далее – </w:t>
      </w:r>
      <w:r w:rsidR="007C0295" w:rsidRPr="00212B6F">
        <w:rPr>
          <w:rFonts w:ascii="Times New Roman" w:hAnsi="Times New Roman" w:cs="Times New Roman"/>
          <w:sz w:val="24"/>
          <w:szCs w:val="24"/>
        </w:rPr>
        <w:t>к</w:t>
      </w:r>
      <w:r w:rsidRPr="00212B6F">
        <w:rPr>
          <w:rFonts w:ascii="Times New Roman" w:hAnsi="Times New Roman" w:cs="Times New Roman"/>
          <w:sz w:val="24"/>
          <w:szCs w:val="24"/>
        </w:rPr>
        <w:t>онкурсная комиссия).</w:t>
      </w:r>
    </w:p>
    <w:p w:rsidR="00612C60" w:rsidRPr="00212B6F" w:rsidRDefault="00612C60" w:rsidP="00203C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2B6F">
        <w:rPr>
          <w:rFonts w:ascii="Times New Roman" w:hAnsi="Times New Roman" w:cs="Times New Roman"/>
          <w:b/>
          <w:sz w:val="24"/>
          <w:szCs w:val="24"/>
        </w:rPr>
        <w:t>2.</w:t>
      </w:r>
      <w:r w:rsidRPr="00212B6F">
        <w:rPr>
          <w:rFonts w:ascii="Times New Roman" w:hAnsi="Times New Roman" w:cs="Times New Roman"/>
          <w:sz w:val="24"/>
          <w:szCs w:val="24"/>
        </w:rPr>
        <w:t xml:space="preserve"> Утвердить состав конкурсной комиссии от Собрания депутатов Цивильского муниципального округа Чувашской Республики в следующем составе:</w:t>
      </w:r>
    </w:p>
    <w:p w:rsidR="00612C60" w:rsidRPr="00212B6F" w:rsidRDefault="00612C60" w:rsidP="00203C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2B6F">
        <w:rPr>
          <w:rFonts w:ascii="Times New Roman" w:hAnsi="Times New Roman" w:cs="Times New Roman"/>
          <w:sz w:val="24"/>
          <w:szCs w:val="24"/>
        </w:rPr>
        <w:t>1)</w:t>
      </w:r>
      <w:r w:rsidR="005D7E6E" w:rsidRPr="00212B6F">
        <w:rPr>
          <w:rFonts w:ascii="Times New Roman" w:hAnsi="Times New Roman" w:cs="Times New Roman"/>
          <w:sz w:val="24"/>
          <w:szCs w:val="24"/>
        </w:rPr>
        <w:t>Баранова Татьяна Владимировна</w:t>
      </w:r>
      <w:r w:rsidRPr="00212B6F">
        <w:rPr>
          <w:rFonts w:ascii="Times New Roman" w:hAnsi="Times New Roman" w:cs="Times New Roman"/>
          <w:sz w:val="24"/>
          <w:szCs w:val="24"/>
        </w:rPr>
        <w:t xml:space="preserve">– </w:t>
      </w:r>
      <w:r w:rsidR="005D7E6E" w:rsidRPr="00212B6F"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r w:rsidRPr="00212B6F">
        <w:rPr>
          <w:rFonts w:ascii="Times New Roman" w:hAnsi="Times New Roman" w:cs="Times New Roman"/>
          <w:sz w:val="24"/>
          <w:szCs w:val="24"/>
        </w:rPr>
        <w:t xml:space="preserve">Собрания депутатов </w:t>
      </w:r>
      <w:r w:rsidR="00B15A0A" w:rsidRPr="00212B6F">
        <w:rPr>
          <w:rFonts w:ascii="Times New Roman" w:hAnsi="Times New Roman" w:cs="Times New Roman"/>
          <w:sz w:val="24"/>
          <w:szCs w:val="24"/>
        </w:rPr>
        <w:t>Цивильского</w:t>
      </w:r>
      <w:r w:rsidRPr="00212B6F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203CAE" w:rsidRPr="00212B6F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  <w:r w:rsidRPr="00212B6F">
        <w:rPr>
          <w:rFonts w:ascii="Times New Roman" w:hAnsi="Times New Roman" w:cs="Times New Roman"/>
          <w:sz w:val="24"/>
          <w:szCs w:val="24"/>
        </w:rPr>
        <w:t>;</w:t>
      </w:r>
    </w:p>
    <w:p w:rsidR="00B44053" w:rsidRPr="00212B6F" w:rsidRDefault="00612C60" w:rsidP="00B440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2B6F">
        <w:rPr>
          <w:rFonts w:ascii="Times New Roman" w:hAnsi="Times New Roman" w:cs="Times New Roman"/>
          <w:sz w:val="24"/>
          <w:szCs w:val="24"/>
        </w:rPr>
        <w:t>2)</w:t>
      </w:r>
      <w:r w:rsidR="005D7E6E" w:rsidRPr="00212B6F">
        <w:rPr>
          <w:rFonts w:ascii="Times New Roman" w:hAnsi="Times New Roman" w:cs="Times New Roman"/>
          <w:sz w:val="24"/>
          <w:szCs w:val="24"/>
        </w:rPr>
        <w:t xml:space="preserve">Ферапонтова Елена Николаевна–депутат </w:t>
      </w:r>
      <w:r w:rsidR="00B44053" w:rsidRPr="00212B6F">
        <w:rPr>
          <w:rFonts w:ascii="Times New Roman" w:hAnsi="Times New Roman" w:cs="Times New Roman"/>
          <w:sz w:val="24"/>
          <w:szCs w:val="24"/>
        </w:rPr>
        <w:t>Собрания депутатов Цивильского муниципального округа Чувашской Республики</w:t>
      </w:r>
      <w:r w:rsidRPr="00212B6F">
        <w:rPr>
          <w:rFonts w:ascii="Times New Roman" w:hAnsi="Times New Roman" w:cs="Times New Roman"/>
          <w:sz w:val="24"/>
          <w:szCs w:val="24"/>
        </w:rPr>
        <w:t>;</w:t>
      </w:r>
    </w:p>
    <w:p w:rsidR="00B44053" w:rsidRPr="00212B6F" w:rsidRDefault="00B44053" w:rsidP="00B440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2B6F">
        <w:rPr>
          <w:rFonts w:ascii="Times New Roman" w:hAnsi="Times New Roman" w:cs="Times New Roman"/>
          <w:sz w:val="24"/>
          <w:szCs w:val="24"/>
        </w:rPr>
        <w:t xml:space="preserve">3) </w:t>
      </w:r>
      <w:r w:rsidR="005D7E6E" w:rsidRPr="00212B6F">
        <w:rPr>
          <w:rFonts w:ascii="Times New Roman" w:hAnsi="Times New Roman" w:cs="Times New Roman"/>
          <w:sz w:val="24"/>
          <w:szCs w:val="24"/>
        </w:rPr>
        <w:t xml:space="preserve">Михайлов Геннадий Петрович – депутат </w:t>
      </w:r>
      <w:r w:rsidRPr="00212B6F">
        <w:rPr>
          <w:rFonts w:ascii="Times New Roman" w:hAnsi="Times New Roman" w:cs="Times New Roman"/>
          <w:sz w:val="24"/>
          <w:szCs w:val="24"/>
        </w:rPr>
        <w:t>Собрания депутатов Цивильского муниципального округа Чувашской Республики</w:t>
      </w:r>
      <w:r w:rsidR="00612C60" w:rsidRPr="00212B6F">
        <w:rPr>
          <w:rFonts w:ascii="Times New Roman" w:hAnsi="Times New Roman" w:cs="Times New Roman"/>
          <w:sz w:val="24"/>
          <w:szCs w:val="24"/>
        </w:rPr>
        <w:t>;</w:t>
      </w:r>
    </w:p>
    <w:p w:rsidR="00612C60" w:rsidRPr="00212B6F" w:rsidRDefault="00B44053" w:rsidP="00B440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2B6F">
        <w:rPr>
          <w:rFonts w:ascii="Times New Roman" w:hAnsi="Times New Roman" w:cs="Times New Roman"/>
          <w:sz w:val="24"/>
          <w:szCs w:val="24"/>
        </w:rPr>
        <w:t xml:space="preserve">4) </w:t>
      </w:r>
      <w:r w:rsidR="00082C33">
        <w:rPr>
          <w:rFonts w:ascii="Times New Roman" w:hAnsi="Times New Roman" w:cs="Times New Roman"/>
          <w:sz w:val="24"/>
          <w:szCs w:val="24"/>
        </w:rPr>
        <w:t>Алексеева Ольга Васильевна – главный специалист-эксперт отдела организационно</w:t>
      </w:r>
      <w:r w:rsidR="00F36EA6">
        <w:rPr>
          <w:rFonts w:ascii="Times New Roman" w:hAnsi="Times New Roman" w:cs="Times New Roman"/>
          <w:sz w:val="24"/>
          <w:szCs w:val="24"/>
        </w:rPr>
        <w:t>-</w:t>
      </w:r>
      <w:r w:rsidR="00082C33">
        <w:rPr>
          <w:rFonts w:ascii="Times New Roman" w:hAnsi="Times New Roman" w:cs="Times New Roman"/>
          <w:sz w:val="24"/>
          <w:szCs w:val="24"/>
        </w:rPr>
        <w:t xml:space="preserve">контрольной и кадровой работы </w:t>
      </w:r>
      <w:r w:rsidR="00612C60" w:rsidRPr="00212B6F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B15A0A" w:rsidRPr="00212B6F">
        <w:rPr>
          <w:rFonts w:ascii="Times New Roman" w:hAnsi="Times New Roman" w:cs="Times New Roman"/>
          <w:sz w:val="24"/>
          <w:szCs w:val="24"/>
        </w:rPr>
        <w:t>Цивильского</w:t>
      </w:r>
      <w:r w:rsidR="00612C60" w:rsidRPr="00212B6F">
        <w:rPr>
          <w:rFonts w:ascii="Times New Roman" w:hAnsi="Times New Roman" w:cs="Times New Roman"/>
          <w:sz w:val="24"/>
          <w:szCs w:val="24"/>
        </w:rPr>
        <w:t xml:space="preserve"> района</w:t>
      </w:r>
      <w:r w:rsidR="009555E6" w:rsidRPr="00212B6F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  <w:r w:rsidR="00612C60" w:rsidRPr="00212B6F">
        <w:rPr>
          <w:rFonts w:ascii="Times New Roman" w:hAnsi="Times New Roman" w:cs="Times New Roman"/>
          <w:sz w:val="24"/>
          <w:szCs w:val="24"/>
        </w:rPr>
        <w:t>.</w:t>
      </w:r>
    </w:p>
    <w:p w:rsidR="00612C60" w:rsidRPr="00212B6F" w:rsidRDefault="00612C60" w:rsidP="00203C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2B6F">
        <w:rPr>
          <w:rFonts w:ascii="Times New Roman" w:hAnsi="Times New Roman" w:cs="Times New Roman"/>
          <w:b/>
          <w:sz w:val="24"/>
          <w:szCs w:val="24"/>
        </w:rPr>
        <w:t>3.</w:t>
      </w:r>
      <w:r w:rsidRPr="00212B6F">
        <w:rPr>
          <w:rFonts w:ascii="Times New Roman" w:hAnsi="Times New Roman" w:cs="Times New Roman"/>
          <w:sz w:val="24"/>
          <w:szCs w:val="24"/>
        </w:rPr>
        <w:t xml:space="preserve"> Обратиться к Главе Чувашской Республики с ходатайством о назначении 4 </w:t>
      </w:r>
      <w:r w:rsidR="007C0295" w:rsidRPr="00212B6F">
        <w:rPr>
          <w:rFonts w:ascii="Times New Roman" w:hAnsi="Times New Roman" w:cs="Times New Roman"/>
          <w:sz w:val="24"/>
          <w:szCs w:val="24"/>
        </w:rPr>
        <w:t xml:space="preserve">(четырех) </w:t>
      </w:r>
      <w:r w:rsidRPr="00212B6F">
        <w:rPr>
          <w:rFonts w:ascii="Times New Roman" w:hAnsi="Times New Roman" w:cs="Times New Roman"/>
          <w:sz w:val="24"/>
          <w:szCs w:val="24"/>
        </w:rPr>
        <w:t xml:space="preserve">членов конкурсной комиссии для проведения конкурса по отбору кандидатур на должность </w:t>
      </w:r>
      <w:r w:rsidR="007C0295" w:rsidRPr="00212B6F">
        <w:rPr>
          <w:rFonts w:ascii="Times New Roman" w:hAnsi="Times New Roman" w:cs="Times New Roman"/>
          <w:sz w:val="24"/>
          <w:szCs w:val="24"/>
        </w:rPr>
        <w:t>г</w:t>
      </w:r>
      <w:r w:rsidRPr="00212B6F">
        <w:rPr>
          <w:rFonts w:ascii="Times New Roman" w:hAnsi="Times New Roman" w:cs="Times New Roman"/>
          <w:sz w:val="24"/>
          <w:szCs w:val="24"/>
        </w:rPr>
        <w:t>лавы Цивильского муниципального округа Чувашской Республики.</w:t>
      </w:r>
    </w:p>
    <w:p w:rsidR="00CD4A5D" w:rsidRPr="00212B6F" w:rsidRDefault="00CD4A5D" w:rsidP="00203C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2B6F">
        <w:rPr>
          <w:rFonts w:ascii="Times New Roman" w:hAnsi="Times New Roman" w:cs="Times New Roman"/>
          <w:b/>
          <w:sz w:val="24"/>
          <w:szCs w:val="24"/>
        </w:rPr>
        <w:t>4.</w:t>
      </w:r>
      <w:r w:rsidRPr="00212B6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12B6F">
        <w:rPr>
          <w:rFonts w:ascii="Times New Roman" w:hAnsi="Times New Roman" w:cs="Times New Roman"/>
          <w:sz w:val="24"/>
          <w:szCs w:val="24"/>
        </w:rPr>
        <w:t>Настоящее решение подлежит опубликованию в периодическом печатном издании «</w:t>
      </w:r>
      <w:r w:rsidR="005B44D2">
        <w:rPr>
          <w:rFonts w:ascii="Times New Roman" w:hAnsi="Times New Roman" w:cs="Times New Roman"/>
          <w:sz w:val="24"/>
          <w:szCs w:val="24"/>
        </w:rPr>
        <w:t>О</w:t>
      </w:r>
      <w:r w:rsidR="00F36EA6">
        <w:rPr>
          <w:rFonts w:ascii="Times New Roman" w:hAnsi="Times New Roman" w:cs="Times New Roman"/>
          <w:sz w:val="24"/>
          <w:szCs w:val="24"/>
        </w:rPr>
        <w:t>фициальный в</w:t>
      </w:r>
      <w:r w:rsidRPr="00212B6F">
        <w:rPr>
          <w:rFonts w:ascii="Times New Roman" w:hAnsi="Times New Roman" w:cs="Times New Roman"/>
          <w:sz w:val="24"/>
          <w:szCs w:val="24"/>
        </w:rPr>
        <w:t>естник Цивильского муниципального округа» и размещению на официальным сайте Цивильского муниципального округа Чувашской Республики в информационно-телекоммуникационной сети «Интернет».</w:t>
      </w:r>
      <w:proofErr w:type="gramEnd"/>
    </w:p>
    <w:p w:rsidR="00CD4A5D" w:rsidRPr="00212B6F" w:rsidRDefault="00CD4A5D" w:rsidP="00203C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2B6F">
        <w:rPr>
          <w:rFonts w:ascii="Times New Roman" w:hAnsi="Times New Roman" w:cs="Times New Roman"/>
          <w:b/>
          <w:sz w:val="24"/>
          <w:szCs w:val="24"/>
        </w:rPr>
        <w:t>5.</w:t>
      </w:r>
      <w:r w:rsidRPr="00212B6F">
        <w:rPr>
          <w:rFonts w:ascii="Times New Roman" w:hAnsi="Times New Roman" w:cs="Times New Roman"/>
          <w:sz w:val="24"/>
          <w:szCs w:val="24"/>
        </w:rPr>
        <w:t xml:space="preserve"> Настоящее решение вступает в силу со дня его подписания.</w:t>
      </w:r>
    </w:p>
    <w:p w:rsidR="00E85087" w:rsidRPr="00212B6F" w:rsidRDefault="00E85087" w:rsidP="00203C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620675" w:rsidRPr="00DB382B" w:rsidRDefault="00620675" w:rsidP="00203CAE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382B">
        <w:rPr>
          <w:rFonts w:ascii="Times New Roman" w:hAnsi="Times New Roman" w:cs="Times New Roman"/>
          <w:sz w:val="24"/>
          <w:szCs w:val="24"/>
        </w:rPr>
        <w:t>П</w:t>
      </w:r>
      <w:r w:rsidR="005F5FEB" w:rsidRPr="00DB382B">
        <w:rPr>
          <w:rFonts w:ascii="Times New Roman" w:hAnsi="Times New Roman" w:cs="Times New Roman"/>
          <w:sz w:val="24"/>
          <w:szCs w:val="24"/>
        </w:rPr>
        <w:t>редседател</w:t>
      </w:r>
      <w:r w:rsidRPr="00DB382B">
        <w:rPr>
          <w:rFonts w:ascii="Times New Roman" w:hAnsi="Times New Roman" w:cs="Times New Roman"/>
          <w:sz w:val="24"/>
          <w:szCs w:val="24"/>
        </w:rPr>
        <w:t>ь</w:t>
      </w:r>
      <w:r w:rsidR="00B33EC7" w:rsidRPr="00DB382B">
        <w:rPr>
          <w:rFonts w:ascii="Times New Roman" w:hAnsi="Times New Roman" w:cs="Times New Roman"/>
          <w:sz w:val="24"/>
          <w:szCs w:val="24"/>
        </w:rPr>
        <w:t xml:space="preserve"> Собраниядепутатов</w:t>
      </w:r>
    </w:p>
    <w:p w:rsidR="00620675" w:rsidRPr="00DB382B" w:rsidRDefault="00B33EC7" w:rsidP="00620675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382B">
        <w:rPr>
          <w:rFonts w:ascii="Times New Roman" w:hAnsi="Times New Roman" w:cs="Times New Roman"/>
          <w:sz w:val="24"/>
          <w:szCs w:val="24"/>
        </w:rPr>
        <w:t>Цивильскогомуниципальногоокруга</w:t>
      </w:r>
    </w:p>
    <w:p w:rsidR="00612C60" w:rsidRPr="00DB382B" w:rsidRDefault="00B33EC7" w:rsidP="00620675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382B">
        <w:rPr>
          <w:rFonts w:ascii="Times New Roman" w:hAnsi="Times New Roman" w:cs="Times New Roman"/>
          <w:sz w:val="24"/>
          <w:szCs w:val="24"/>
        </w:rPr>
        <w:t>Чувашской Республики</w:t>
      </w:r>
      <w:r w:rsidR="00203CAE" w:rsidRPr="00DB382B">
        <w:rPr>
          <w:rFonts w:ascii="Times New Roman" w:hAnsi="Times New Roman" w:cs="Times New Roman"/>
          <w:sz w:val="24"/>
          <w:szCs w:val="24"/>
        </w:rPr>
        <w:tab/>
      </w:r>
      <w:r w:rsidR="00203CAE" w:rsidRPr="00DB382B">
        <w:rPr>
          <w:rFonts w:ascii="Times New Roman" w:hAnsi="Times New Roman" w:cs="Times New Roman"/>
          <w:sz w:val="24"/>
          <w:szCs w:val="24"/>
        </w:rPr>
        <w:tab/>
      </w:r>
      <w:r w:rsidR="00203CAE" w:rsidRPr="00DB382B">
        <w:rPr>
          <w:rFonts w:ascii="Times New Roman" w:hAnsi="Times New Roman" w:cs="Times New Roman"/>
          <w:sz w:val="24"/>
          <w:szCs w:val="24"/>
        </w:rPr>
        <w:tab/>
      </w:r>
      <w:r w:rsidR="00203CAE" w:rsidRPr="00DB382B">
        <w:rPr>
          <w:rFonts w:ascii="Times New Roman" w:hAnsi="Times New Roman" w:cs="Times New Roman"/>
          <w:sz w:val="24"/>
          <w:szCs w:val="24"/>
        </w:rPr>
        <w:tab/>
      </w:r>
      <w:r w:rsidR="00203CAE" w:rsidRPr="00DB382B">
        <w:rPr>
          <w:rFonts w:ascii="Times New Roman" w:hAnsi="Times New Roman" w:cs="Times New Roman"/>
          <w:sz w:val="24"/>
          <w:szCs w:val="24"/>
        </w:rPr>
        <w:tab/>
      </w:r>
      <w:r w:rsidR="00620675" w:rsidRPr="00DB382B">
        <w:rPr>
          <w:rFonts w:ascii="Times New Roman" w:hAnsi="Times New Roman" w:cs="Times New Roman"/>
          <w:sz w:val="24"/>
          <w:szCs w:val="24"/>
        </w:rPr>
        <w:tab/>
      </w:r>
      <w:r w:rsidR="00620675" w:rsidRPr="00DB382B">
        <w:rPr>
          <w:rFonts w:ascii="Times New Roman" w:hAnsi="Times New Roman" w:cs="Times New Roman"/>
          <w:sz w:val="24"/>
          <w:szCs w:val="24"/>
        </w:rPr>
        <w:tab/>
      </w:r>
      <w:r w:rsidR="00203CAE" w:rsidRPr="00DB382B">
        <w:rPr>
          <w:rFonts w:ascii="Times New Roman" w:hAnsi="Times New Roman" w:cs="Times New Roman"/>
          <w:sz w:val="24"/>
          <w:szCs w:val="24"/>
        </w:rPr>
        <w:tab/>
      </w:r>
      <w:r w:rsidR="00620675" w:rsidRPr="00DB382B">
        <w:rPr>
          <w:rFonts w:ascii="Times New Roman" w:hAnsi="Times New Roman" w:cs="Times New Roman"/>
          <w:sz w:val="24"/>
          <w:szCs w:val="24"/>
        </w:rPr>
        <w:t>Т.В. Баранова</w:t>
      </w:r>
    </w:p>
    <w:sectPr w:rsidR="00612C60" w:rsidRPr="00DB382B" w:rsidSect="00212B6F">
      <w:pgSz w:w="11906" w:h="16838"/>
      <w:pgMar w:top="709" w:right="851" w:bottom="142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4B5F" w:rsidRDefault="00104B5F" w:rsidP="00B15A0A">
      <w:pPr>
        <w:spacing w:after="0" w:line="240" w:lineRule="auto"/>
      </w:pPr>
      <w:r>
        <w:separator/>
      </w:r>
    </w:p>
  </w:endnote>
  <w:endnote w:type="continuationSeparator" w:id="0">
    <w:p w:rsidR="00104B5F" w:rsidRDefault="00104B5F" w:rsidP="00B15A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4B5F" w:rsidRDefault="00104B5F" w:rsidP="00B15A0A">
      <w:pPr>
        <w:spacing w:after="0" w:line="240" w:lineRule="auto"/>
      </w:pPr>
      <w:r>
        <w:separator/>
      </w:r>
    </w:p>
  </w:footnote>
  <w:footnote w:type="continuationSeparator" w:id="0">
    <w:p w:rsidR="00104B5F" w:rsidRDefault="00104B5F" w:rsidP="00B15A0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2C60"/>
    <w:rsid w:val="00031863"/>
    <w:rsid w:val="00054406"/>
    <w:rsid w:val="00082C33"/>
    <w:rsid w:val="00104B5F"/>
    <w:rsid w:val="00121599"/>
    <w:rsid w:val="001334B6"/>
    <w:rsid w:val="001C5070"/>
    <w:rsid w:val="00203CAE"/>
    <w:rsid w:val="00212B6F"/>
    <w:rsid w:val="00220037"/>
    <w:rsid w:val="00231AC0"/>
    <w:rsid w:val="002B2D71"/>
    <w:rsid w:val="003A74AB"/>
    <w:rsid w:val="003C4389"/>
    <w:rsid w:val="00403F05"/>
    <w:rsid w:val="00415E7E"/>
    <w:rsid w:val="005674D4"/>
    <w:rsid w:val="00573BD7"/>
    <w:rsid w:val="005B44D2"/>
    <w:rsid w:val="005D7E6E"/>
    <w:rsid w:val="005F5FEB"/>
    <w:rsid w:val="00612C60"/>
    <w:rsid w:val="00620675"/>
    <w:rsid w:val="00626F14"/>
    <w:rsid w:val="007C0295"/>
    <w:rsid w:val="008119BC"/>
    <w:rsid w:val="00816B68"/>
    <w:rsid w:val="009555E6"/>
    <w:rsid w:val="009950CB"/>
    <w:rsid w:val="009E52C7"/>
    <w:rsid w:val="00A65D13"/>
    <w:rsid w:val="00AC1494"/>
    <w:rsid w:val="00B15A0A"/>
    <w:rsid w:val="00B17C3F"/>
    <w:rsid w:val="00B33EC7"/>
    <w:rsid w:val="00B44053"/>
    <w:rsid w:val="00C30A38"/>
    <w:rsid w:val="00CD4A5D"/>
    <w:rsid w:val="00D2159B"/>
    <w:rsid w:val="00DB382B"/>
    <w:rsid w:val="00DB3862"/>
    <w:rsid w:val="00DF68DD"/>
    <w:rsid w:val="00E85087"/>
    <w:rsid w:val="00E96F0C"/>
    <w:rsid w:val="00EE3208"/>
    <w:rsid w:val="00F36EA6"/>
    <w:rsid w:val="00FE06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2C60"/>
    <w:pPr>
      <w:ind w:left="720"/>
      <w:contextualSpacing/>
    </w:pPr>
  </w:style>
  <w:style w:type="table" w:styleId="a4">
    <w:name w:val="Table Grid"/>
    <w:basedOn w:val="a1"/>
    <w:uiPriority w:val="39"/>
    <w:rsid w:val="00612C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12C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12C60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B15A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15A0A"/>
  </w:style>
  <w:style w:type="paragraph" w:styleId="a9">
    <w:name w:val="footer"/>
    <w:basedOn w:val="a"/>
    <w:link w:val="aa"/>
    <w:uiPriority w:val="99"/>
    <w:unhideWhenUsed/>
    <w:rsid w:val="00B15A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15A0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2C60"/>
    <w:pPr>
      <w:ind w:left="720"/>
      <w:contextualSpacing/>
    </w:pPr>
  </w:style>
  <w:style w:type="table" w:styleId="a4">
    <w:name w:val="Table Grid"/>
    <w:basedOn w:val="a1"/>
    <w:uiPriority w:val="39"/>
    <w:rsid w:val="00612C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12C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12C60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B15A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15A0A"/>
  </w:style>
  <w:style w:type="paragraph" w:styleId="a9">
    <w:name w:val="footer"/>
    <w:basedOn w:val="a"/>
    <w:link w:val="aa"/>
    <w:uiPriority w:val="99"/>
    <w:unhideWhenUsed/>
    <w:rsid w:val="00B15A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15A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248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4E6FC1-C7D9-4179-AEA2-084B65F82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zivil_just3</dc:creator>
  <cp:lastModifiedBy>Алексеева Ольга Васильевна</cp:lastModifiedBy>
  <cp:revision>3</cp:revision>
  <cp:lastPrinted>2026-06-25T05:03:00Z</cp:lastPrinted>
  <dcterms:created xsi:type="dcterms:W3CDTF">2026-06-25T06:38:00Z</dcterms:created>
  <dcterms:modified xsi:type="dcterms:W3CDTF">2026-06-25T06:38:00Z</dcterms:modified>
</cp:coreProperties>
</file>