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12" w:type="dxa"/>
        <w:tblLayout w:type="fixed"/>
        <w:tblLook w:val="0000" w:firstRow="0" w:lastRow="0" w:firstColumn="0" w:lastColumn="0" w:noHBand="0" w:noVBand="0"/>
      </w:tblPr>
      <w:tblGrid>
        <w:gridCol w:w="3540"/>
        <w:gridCol w:w="2160"/>
        <w:gridCol w:w="3951"/>
      </w:tblGrid>
      <w:tr w:rsidR="00F27020" w:rsidRPr="00C97A69" w14:paraId="010F819B" w14:textId="77777777" w:rsidTr="006A1879">
        <w:trPr>
          <w:trHeight w:val="1130"/>
        </w:trPr>
        <w:tc>
          <w:tcPr>
            <w:tcW w:w="3540" w:type="dxa"/>
          </w:tcPr>
          <w:p w14:paraId="13DA7E19" w14:textId="77777777" w:rsidR="00F27020" w:rsidRPr="00C97A69" w:rsidRDefault="00F27020" w:rsidP="00286284">
            <w:pPr>
              <w:overflowPunct w:val="0"/>
              <w:jc w:val="center"/>
              <w:rPr>
                <w:b/>
                <w:bCs/>
              </w:rPr>
            </w:pPr>
            <w:bookmarkStart w:id="0" w:name="_GoBack"/>
            <w:bookmarkEnd w:id="0"/>
            <w:proofErr w:type="spellStart"/>
            <w:r w:rsidRPr="00C97A69">
              <w:rPr>
                <w:b/>
                <w:bCs/>
              </w:rPr>
              <w:t>Чăваш</w:t>
            </w:r>
            <w:proofErr w:type="spellEnd"/>
            <w:r w:rsidRPr="00C97A69">
              <w:rPr>
                <w:b/>
                <w:bCs/>
              </w:rPr>
              <w:t xml:space="preserve"> Республики</w:t>
            </w:r>
          </w:p>
          <w:p w14:paraId="4024400D" w14:textId="77777777" w:rsidR="00F27020" w:rsidRPr="00C97A69" w:rsidRDefault="00F27020" w:rsidP="00286284">
            <w:pPr>
              <w:overflowPunct w:val="0"/>
              <w:jc w:val="center"/>
              <w:rPr>
                <w:b/>
                <w:bCs/>
              </w:rPr>
            </w:pPr>
            <w:proofErr w:type="spellStart"/>
            <w:r w:rsidRPr="00C97A69">
              <w:rPr>
                <w:b/>
                <w:bCs/>
              </w:rPr>
              <w:t>Шупашкар</w:t>
            </w:r>
            <w:proofErr w:type="spellEnd"/>
            <w:r w:rsidRPr="00C97A69">
              <w:rPr>
                <w:b/>
                <w:bCs/>
              </w:rPr>
              <w:t xml:space="preserve"> хула</w:t>
            </w:r>
          </w:p>
          <w:p w14:paraId="49BA0AB0" w14:textId="77777777" w:rsidR="00F27020" w:rsidRPr="00C97A69" w:rsidRDefault="00F27020" w:rsidP="00286284">
            <w:pPr>
              <w:overflowPunct w:val="0"/>
              <w:jc w:val="center"/>
              <w:rPr>
                <w:b/>
                <w:bCs/>
              </w:rPr>
            </w:pPr>
            <w:proofErr w:type="spellStart"/>
            <w:r w:rsidRPr="00C97A69">
              <w:rPr>
                <w:b/>
                <w:bCs/>
              </w:rPr>
              <w:t>Администрацийě</w:t>
            </w:r>
            <w:proofErr w:type="spellEnd"/>
          </w:p>
          <w:p w14:paraId="0138E539" w14:textId="77777777" w:rsidR="00F27020" w:rsidRPr="00C97A69" w:rsidRDefault="00F27020" w:rsidP="00286284">
            <w:pPr>
              <w:overflowPunct w:val="0"/>
              <w:jc w:val="center"/>
              <w:rPr>
                <w:b/>
                <w:bCs/>
              </w:rPr>
            </w:pPr>
          </w:p>
          <w:p w14:paraId="7EBE62AB" w14:textId="11E51C63" w:rsidR="00F27020" w:rsidRPr="00C97A69" w:rsidRDefault="00F27020" w:rsidP="00286284">
            <w:pPr>
              <w:overflowPunct w:val="0"/>
              <w:jc w:val="center"/>
              <w:rPr>
                <w:b/>
                <w:bCs/>
              </w:rPr>
            </w:pPr>
            <w:r w:rsidRPr="00C97A69">
              <w:rPr>
                <w:b/>
                <w:bCs/>
              </w:rPr>
              <w:t>Й</w:t>
            </w:r>
            <w:r w:rsidR="006A1879">
              <w:rPr>
                <w:b/>
                <w:bCs/>
              </w:rPr>
              <w:t xml:space="preserve"> </w:t>
            </w:r>
            <w:r w:rsidRPr="00C97A69">
              <w:rPr>
                <w:b/>
                <w:bCs/>
              </w:rPr>
              <w:t>Ы</w:t>
            </w:r>
            <w:r w:rsidR="006A1879">
              <w:rPr>
                <w:b/>
                <w:bCs/>
              </w:rPr>
              <w:t xml:space="preserve"> </w:t>
            </w:r>
            <w:r w:rsidRPr="00C97A69">
              <w:rPr>
                <w:b/>
                <w:bCs/>
              </w:rPr>
              <w:t>Ш</w:t>
            </w:r>
            <w:r w:rsidR="006A1879">
              <w:rPr>
                <w:b/>
                <w:bCs/>
              </w:rPr>
              <w:t xml:space="preserve"> </w:t>
            </w:r>
            <w:r w:rsidRPr="00C97A69">
              <w:rPr>
                <w:b/>
                <w:bCs/>
              </w:rPr>
              <w:t>Ă</w:t>
            </w:r>
            <w:r w:rsidR="006A1879">
              <w:rPr>
                <w:b/>
                <w:bCs/>
              </w:rPr>
              <w:t xml:space="preserve"> </w:t>
            </w:r>
            <w:r w:rsidRPr="00C97A69">
              <w:rPr>
                <w:b/>
                <w:bCs/>
              </w:rPr>
              <w:t>Н</w:t>
            </w:r>
            <w:r w:rsidR="006A1879">
              <w:rPr>
                <w:b/>
                <w:bCs/>
              </w:rPr>
              <w:t xml:space="preserve"> </w:t>
            </w:r>
            <w:r w:rsidRPr="00C97A69">
              <w:rPr>
                <w:b/>
                <w:bCs/>
              </w:rPr>
              <w:t>У</w:t>
            </w:r>
          </w:p>
        </w:tc>
        <w:tc>
          <w:tcPr>
            <w:tcW w:w="2160" w:type="dxa"/>
          </w:tcPr>
          <w:p w14:paraId="68DC2558" w14:textId="106A7502" w:rsidR="00F27020" w:rsidRPr="00C97A69" w:rsidRDefault="001C78E5" w:rsidP="00286284">
            <w:pPr>
              <w:overflowPunct w:val="0"/>
              <w:jc w:val="center"/>
              <w:rPr>
                <w:b/>
                <w:bCs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5F177AC2" wp14:editId="22CD44B0">
                  <wp:extent cx="590550" cy="77152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7715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51" w:type="dxa"/>
          </w:tcPr>
          <w:p w14:paraId="609183A6" w14:textId="68E315AF" w:rsidR="00F27020" w:rsidRPr="00C97A69" w:rsidRDefault="00F27020" w:rsidP="00286284">
            <w:pPr>
              <w:overflowPunct w:val="0"/>
              <w:jc w:val="center"/>
              <w:rPr>
                <w:b/>
                <w:bCs/>
              </w:rPr>
            </w:pPr>
            <w:r w:rsidRPr="00C97A69">
              <w:rPr>
                <w:b/>
                <w:bCs/>
              </w:rPr>
              <w:t xml:space="preserve">Чувашская </w:t>
            </w:r>
            <w:r w:rsidR="006A1879">
              <w:rPr>
                <w:b/>
                <w:bCs/>
              </w:rPr>
              <w:t>Р</w:t>
            </w:r>
            <w:r w:rsidRPr="00C97A69">
              <w:rPr>
                <w:b/>
                <w:bCs/>
              </w:rPr>
              <w:t>еспублика</w:t>
            </w:r>
          </w:p>
          <w:p w14:paraId="4974599C" w14:textId="77777777" w:rsidR="00F27020" w:rsidRPr="00C97A69" w:rsidRDefault="00F27020" w:rsidP="00286284">
            <w:pPr>
              <w:overflowPunct w:val="0"/>
              <w:jc w:val="center"/>
              <w:rPr>
                <w:b/>
                <w:bCs/>
              </w:rPr>
            </w:pPr>
            <w:r w:rsidRPr="00C97A69">
              <w:rPr>
                <w:b/>
                <w:bCs/>
              </w:rPr>
              <w:t>Администрация</w:t>
            </w:r>
          </w:p>
          <w:p w14:paraId="0F9E9B81" w14:textId="77777777" w:rsidR="00F27020" w:rsidRPr="00C97A69" w:rsidRDefault="00F27020" w:rsidP="00286284">
            <w:pPr>
              <w:overflowPunct w:val="0"/>
              <w:jc w:val="center"/>
              <w:rPr>
                <w:b/>
                <w:bCs/>
              </w:rPr>
            </w:pPr>
            <w:r w:rsidRPr="00C97A69">
              <w:rPr>
                <w:b/>
                <w:bCs/>
              </w:rPr>
              <w:t>города Чебоксары</w:t>
            </w:r>
          </w:p>
          <w:p w14:paraId="52C05192" w14:textId="77777777" w:rsidR="00F27020" w:rsidRPr="00C97A69" w:rsidRDefault="00F27020" w:rsidP="00286284">
            <w:pPr>
              <w:overflowPunct w:val="0"/>
              <w:jc w:val="center"/>
              <w:rPr>
                <w:b/>
                <w:bCs/>
              </w:rPr>
            </w:pPr>
          </w:p>
          <w:p w14:paraId="3706203C" w14:textId="2FF07891" w:rsidR="00F27020" w:rsidRPr="00C97A69" w:rsidRDefault="00F27020" w:rsidP="00286284">
            <w:pPr>
              <w:overflowPunct w:val="0"/>
              <w:jc w:val="center"/>
              <w:rPr>
                <w:b/>
                <w:bCs/>
              </w:rPr>
            </w:pPr>
            <w:r w:rsidRPr="00C97A69">
              <w:rPr>
                <w:b/>
                <w:bCs/>
              </w:rPr>
              <w:t>П</w:t>
            </w:r>
            <w:r w:rsidR="006A1879">
              <w:rPr>
                <w:b/>
                <w:bCs/>
              </w:rPr>
              <w:t xml:space="preserve"> </w:t>
            </w:r>
            <w:r w:rsidRPr="00C97A69">
              <w:rPr>
                <w:b/>
                <w:bCs/>
              </w:rPr>
              <w:t>О</w:t>
            </w:r>
            <w:r w:rsidR="006A1879">
              <w:rPr>
                <w:b/>
                <w:bCs/>
              </w:rPr>
              <w:t xml:space="preserve"> </w:t>
            </w:r>
            <w:r w:rsidRPr="00C97A69">
              <w:rPr>
                <w:b/>
                <w:bCs/>
              </w:rPr>
              <w:t>С</w:t>
            </w:r>
            <w:r w:rsidR="006A1879">
              <w:rPr>
                <w:b/>
                <w:bCs/>
              </w:rPr>
              <w:t xml:space="preserve"> </w:t>
            </w:r>
            <w:r w:rsidRPr="00C97A69">
              <w:rPr>
                <w:b/>
                <w:bCs/>
              </w:rPr>
              <w:t>Т</w:t>
            </w:r>
            <w:r w:rsidR="006A1879">
              <w:rPr>
                <w:b/>
                <w:bCs/>
              </w:rPr>
              <w:t xml:space="preserve"> </w:t>
            </w:r>
            <w:r w:rsidRPr="00C97A69">
              <w:rPr>
                <w:b/>
                <w:bCs/>
              </w:rPr>
              <w:t>А</w:t>
            </w:r>
            <w:r w:rsidR="006A1879">
              <w:rPr>
                <w:b/>
                <w:bCs/>
              </w:rPr>
              <w:t xml:space="preserve"> </w:t>
            </w:r>
            <w:r w:rsidRPr="00C97A69">
              <w:rPr>
                <w:b/>
                <w:bCs/>
              </w:rPr>
              <w:t>Н</w:t>
            </w:r>
            <w:r w:rsidR="006A1879">
              <w:rPr>
                <w:b/>
                <w:bCs/>
              </w:rPr>
              <w:t xml:space="preserve"> </w:t>
            </w:r>
            <w:r w:rsidRPr="00C97A69">
              <w:rPr>
                <w:b/>
                <w:bCs/>
              </w:rPr>
              <w:t>О</w:t>
            </w:r>
            <w:r w:rsidR="006A1879">
              <w:rPr>
                <w:b/>
                <w:bCs/>
              </w:rPr>
              <w:t xml:space="preserve"> </w:t>
            </w:r>
            <w:r w:rsidRPr="00C97A69">
              <w:rPr>
                <w:b/>
                <w:bCs/>
              </w:rPr>
              <w:t>В</w:t>
            </w:r>
            <w:r w:rsidR="006A1879">
              <w:rPr>
                <w:b/>
                <w:bCs/>
              </w:rPr>
              <w:t xml:space="preserve"> </w:t>
            </w:r>
            <w:r w:rsidRPr="00C97A69">
              <w:rPr>
                <w:b/>
                <w:bCs/>
              </w:rPr>
              <w:t>Л</w:t>
            </w:r>
            <w:r w:rsidR="006A1879">
              <w:rPr>
                <w:b/>
                <w:bCs/>
              </w:rPr>
              <w:t xml:space="preserve"> </w:t>
            </w:r>
            <w:r w:rsidRPr="00C97A69">
              <w:rPr>
                <w:b/>
                <w:bCs/>
              </w:rPr>
              <w:t>Е</w:t>
            </w:r>
            <w:r w:rsidR="006A1879">
              <w:rPr>
                <w:b/>
                <w:bCs/>
              </w:rPr>
              <w:t xml:space="preserve"> </w:t>
            </w:r>
            <w:r w:rsidRPr="00C97A69">
              <w:rPr>
                <w:b/>
                <w:bCs/>
              </w:rPr>
              <w:t>Н</w:t>
            </w:r>
            <w:r w:rsidR="006A1879">
              <w:rPr>
                <w:b/>
                <w:bCs/>
              </w:rPr>
              <w:t xml:space="preserve"> </w:t>
            </w:r>
            <w:r w:rsidRPr="00C97A69">
              <w:rPr>
                <w:b/>
                <w:bCs/>
              </w:rPr>
              <w:t>И</w:t>
            </w:r>
            <w:r w:rsidR="006A1879">
              <w:rPr>
                <w:b/>
                <w:bCs/>
              </w:rPr>
              <w:t xml:space="preserve"> </w:t>
            </w:r>
            <w:r w:rsidRPr="00C97A69">
              <w:rPr>
                <w:b/>
                <w:bCs/>
              </w:rPr>
              <w:t>Е</w:t>
            </w:r>
          </w:p>
        </w:tc>
      </w:tr>
    </w:tbl>
    <w:p w14:paraId="4AEBC8B0" w14:textId="77777777" w:rsidR="00F27020" w:rsidRPr="00C97A69" w:rsidRDefault="00F27020" w:rsidP="00F27020">
      <w:pPr>
        <w:overflowPunct w:val="0"/>
        <w:jc w:val="center"/>
        <w:rPr>
          <w:b/>
          <w:bCs/>
        </w:rPr>
      </w:pPr>
    </w:p>
    <w:p w14:paraId="527ED650" w14:textId="77777777" w:rsidR="00F27020" w:rsidRPr="00C97A69" w:rsidRDefault="00F27020" w:rsidP="00F27020">
      <w:pPr>
        <w:overflowPunct w:val="0"/>
        <w:ind w:firstLine="0"/>
        <w:jc w:val="center"/>
        <w:rPr>
          <w:bCs/>
          <w:sz w:val="28"/>
        </w:rPr>
      </w:pPr>
      <w:r w:rsidRPr="00C97A69">
        <w:rPr>
          <w:bCs/>
          <w:sz w:val="28"/>
        </w:rPr>
        <w:t>____________№ ___________</w:t>
      </w:r>
    </w:p>
    <w:p w14:paraId="383F4010" w14:textId="77777777" w:rsidR="00F27020" w:rsidRPr="00D0648F" w:rsidRDefault="00F27020" w:rsidP="00F27020">
      <w:pPr>
        <w:suppressAutoHyphens/>
        <w:overflowPunct w:val="0"/>
        <w:textAlignment w:val="baseline"/>
        <w:rPr>
          <w:spacing w:val="-1"/>
          <w:sz w:val="28"/>
          <w:szCs w:val="28"/>
          <w:lang w:eastAsia="zh-CN"/>
        </w:rPr>
      </w:pPr>
    </w:p>
    <w:p w14:paraId="56E928C3" w14:textId="77777777" w:rsidR="0074458B" w:rsidRPr="00125A6B" w:rsidRDefault="0074458B" w:rsidP="0074458B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5096" w:firstLine="0"/>
        <w:rPr>
          <w:rFonts w:ascii="Times New Roman" w:eastAsia="Courier New" w:hAnsi="Times New Roman" w:cs="Times New Roman"/>
          <w:sz w:val="28"/>
          <w:szCs w:val="28"/>
          <w:lang w:eastAsia="ar-SA"/>
        </w:rPr>
      </w:pPr>
      <w:r w:rsidRPr="00316CA3">
        <w:rPr>
          <w:rFonts w:ascii="Times New Roman" w:eastAsia="Courier New" w:hAnsi="Times New Roman" w:cs="Times New Roman"/>
          <w:sz w:val="28"/>
          <w:szCs w:val="28"/>
          <w:lang w:eastAsia="ar-SA"/>
        </w:rPr>
        <w:t>О внесении изменени</w:t>
      </w:r>
      <w:r>
        <w:rPr>
          <w:rFonts w:ascii="Times New Roman" w:eastAsia="Courier New" w:hAnsi="Times New Roman" w:cs="Times New Roman"/>
          <w:sz w:val="28"/>
          <w:szCs w:val="28"/>
          <w:lang w:eastAsia="ar-SA"/>
        </w:rPr>
        <w:t xml:space="preserve">й в некоторые постановления </w:t>
      </w:r>
      <w:r w:rsidRPr="008546C2">
        <w:rPr>
          <w:rFonts w:ascii="Times New Roman" w:eastAsia="Courier New" w:hAnsi="Times New Roman" w:cs="Times New Roman"/>
          <w:sz w:val="28"/>
          <w:szCs w:val="28"/>
          <w:lang w:eastAsia="ar-SA"/>
        </w:rPr>
        <w:t xml:space="preserve">администрации города Чебоксары </w:t>
      </w:r>
    </w:p>
    <w:p w14:paraId="66E69AC8" w14:textId="77777777" w:rsidR="00381966" w:rsidRPr="00F27020" w:rsidRDefault="00381966" w:rsidP="00A749DA">
      <w:pPr>
        <w:ind w:firstLine="567"/>
      </w:pPr>
    </w:p>
    <w:p w14:paraId="37CCE6E3" w14:textId="77777777" w:rsidR="00601ECB" w:rsidRDefault="00601ECB" w:rsidP="00162363">
      <w:pPr>
        <w:ind w:firstLine="0"/>
        <w:rPr>
          <w:rFonts w:ascii="Times New Roman" w:hAnsi="Times New Roman" w:cs="Times New Roman"/>
          <w:color w:val="22272F"/>
          <w:shd w:val="clear" w:color="auto" w:fill="FFFFFF"/>
        </w:rPr>
      </w:pPr>
    </w:p>
    <w:p w14:paraId="4AC27273" w14:textId="4D03F378" w:rsidR="00381966" w:rsidRPr="00F27020" w:rsidRDefault="0074458B" w:rsidP="0074458B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13172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>В соответствии с Федеральным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и</w:t>
      </w:r>
      <w:r w:rsidRPr="00C13172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 xml:space="preserve"> закон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ами</w:t>
      </w:r>
      <w:r w:rsidRPr="00C13172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 xml:space="preserve"> от 06.10.2003 № 131-ФЗ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</w:t>
      </w:r>
      <w:r w:rsidRPr="009525A2">
        <w:rPr>
          <w:rFonts w:ascii="Times New Roman" w:hAnsi="Times New Roman" w:cs="Times New Roman"/>
          <w:sz w:val="28"/>
          <w:szCs w:val="28"/>
          <w:shd w:val="clear" w:color="auto" w:fill="FFFFFF"/>
        </w:rPr>
        <w:t>от 29.12.2017 № 443-ФЗ «Об организации дорожного движения</w:t>
      </w:r>
      <w:r w:rsidRPr="00F2702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Российской Федерации и о внесении изменений в отдельные законодательные акты Российской Федерации»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У</w:t>
      </w:r>
      <w:r w:rsidRPr="00C13172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 xml:space="preserve">ставом городского округа город Чебоксары Чувашской Республики, принятым решением Чебоксарского городского Собрания депутатов Чувашской Республики от 30.11.2005 № 40, </w:t>
      </w:r>
      <w:r w:rsidR="00381966" w:rsidRPr="00F27020">
        <w:rPr>
          <w:rFonts w:ascii="Times New Roman" w:hAnsi="Times New Roman" w:cs="Times New Roman"/>
          <w:sz w:val="28"/>
          <w:szCs w:val="28"/>
          <w:shd w:val="clear" w:color="auto" w:fill="FFFFFF"/>
        </w:rPr>
        <w:t>администрация города </w:t>
      </w:r>
      <w:r w:rsidR="00381966" w:rsidRPr="00F27020">
        <w:rPr>
          <w:rStyle w:val="ad"/>
          <w:rFonts w:ascii="Times New Roman" w:hAnsi="Times New Roman" w:cs="Times New Roman"/>
          <w:i w:val="0"/>
          <w:sz w:val="28"/>
          <w:szCs w:val="28"/>
          <w:shd w:val="clear" w:color="auto" w:fill="FFFFFF"/>
        </w:rPr>
        <w:t>Чебоксары</w:t>
      </w:r>
      <w:r w:rsidR="00381966" w:rsidRPr="00F27020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AC2B8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81966" w:rsidRPr="00F27020"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r w:rsidR="006A187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81966" w:rsidRPr="00F27020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="006A187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81966" w:rsidRPr="00F27020">
        <w:rPr>
          <w:rFonts w:ascii="Times New Roman" w:hAnsi="Times New Roman" w:cs="Times New Roman"/>
          <w:sz w:val="28"/>
          <w:szCs w:val="28"/>
          <w:shd w:val="clear" w:color="auto" w:fill="FFFFFF"/>
        </w:rPr>
        <w:t>с</w:t>
      </w:r>
      <w:r w:rsidR="006A187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81966" w:rsidRPr="00F27020">
        <w:rPr>
          <w:rFonts w:ascii="Times New Roman" w:hAnsi="Times New Roman" w:cs="Times New Roman"/>
          <w:sz w:val="28"/>
          <w:szCs w:val="28"/>
          <w:shd w:val="clear" w:color="auto" w:fill="FFFFFF"/>
        </w:rPr>
        <w:t>т</w:t>
      </w:r>
      <w:r w:rsidR="006A187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81966" w:rsidRPr="00F27020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="006A187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81966" w:rsidRPr="00F27020">
        <w:rPr>
          <w:rFonts w:ascii="Times New Roman" w:hAnsi="Times New Roman" w:cs="Times New Roman"/>
          <w:sz w:val="28"/>
          <w:szCs w:val="28"/>
          <w:shd w:val="clear" w:color="auto" w:fill="FFFFFF"/>
        </w:rPr>
        <w:t>н</w:t>
      </w:r>
      <w:r w:rsidR="006A187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81966" w:rsidRPr="00F27020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="006A187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81966" w:rsidRPr="00F27020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6A187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81966" w:rsidRPr="00F27020">
        <w:rPr>
          <w:rFonts w:ascii="Times New Roman" w:hAnsi="Times New Roman" w:cs="Times New Roman"/>
          <w:sz w:val="28"/>
          <w:szCs w:val="28"/>
          <w:shd w:val="clear" w:color="auto" w:fill="FFFFFF"/>
        </w:rPr>
        <w:t>л</w:t>
      </w:r>
      <w:r w:rsidR="006A187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81966" w:rsidRPr="00F27020">
        <w:rPr>
          <w:rFonts w:ascii="Times New Roman" w:hAnsi="Times New Roman" w:cs="Times New Roman"/>
          <w:sz w:val="28"/>
          <w:szCs w:val="28"/>
          <w:shd w:val="clear" w:color="auto" w:fill="FFFFFF"/>
        </w:rPr>
        <w:t>я</w:t>
      </w:r>
      <w:r w:rsidR="006A187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81966" w:rsidRPr="00F27020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="006A187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81966" w:rsidRPr="00F27020">
        <w:rPr>
          <w:rFonts w:ascii="Times New Roman" w:hAnsi="Times New Roman" w:cs="Times New Roman"/>
          <w:sz w:val="28"/>
          <w:szCs w:val="28"/>
          <w:shd w:val="clear" w:color="auto" w:fill="FFFFFF"/>
        </w:rPr>
        <w:t>т:</w:t>
      </w:r>
    </w:p>
    <w:p w14:paraId="6282D670" w14:textId="0BE2A397" w:rsidR="000A361C" w:rsidRPr="000A361C" w:rsidRDefault="000A361C" w:rsidP="000A361C">
      <w:pPr>
        <w:tabs>
          <w:tab w:val="left" w:pos="993"/>
        </w:tabs>
        <w:spacing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bookmarkStart w:id="1" w:name="sub_1"/>
      <w:r w:rsidRPr="000A361C">
        <w:rPr>
          <w:rFonts w:ascii="Times New Roman" w:hAnsi="Times New Roman" w:cs="Times New Roman"/>
          <w:color w:val="000000"/>
          <w:sz w:val="28"/>
          <w:szCs w:val="28"/>
        </w:rPr>
        <w:t>1. Внести в постановление администрации города Чебоксары от 01.07.2014 № 2240 «Об утверждении Положения о порядке создания и использования парковок (парковочных мест) на платной основе, расположенных на автомобильных дорогах общего пользования местного значения на территории муниципального</w:t>
      </w:r>
      <w:r w:rsidR="0030086B">
        <w:rPr>
          <w:rFonts w:ascii="Times New Roman" w:hAnsi="Times New Roman" w:cs="Times New Roman"/>
          <w:color w:val="000000"/>
          <w:sz w:val="28"/>
          <w:szCs w:val="28"/>
        </w:rPr>
        <w:t xml:space="preserve"> образования города Чебоксары» </w:t>
      </w:r>
      <w:r w:rsidRPr="000A361C">
        <w:rPr>
          <w:rFonts w:ascii="Times New Roman" w:hAnsi="Times New Roman" w:cs="Times New Roman"/>
          <w:color w:val="000000"/>
          <w:sz w:val="28"/>
          <w:szCs w:val="28"/>
        </w:rPr>
        <w:t>следующие изменения:</w:t>
      </w:r>
    </w:p>
    <w:p w14:paraId="506971AF" w14:textId="77777777" w:rsidR="000A361C" w:rsidRPr="000A361C" w:rsidRDefault="000A361C" w:rsidP="000A361C">
      <w:pPr>
        <w:tabs>
          <w:tab w:val="left" w:pos="993"/>
        </w:tabs>
        <w:spacing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0A361C">
        <w:rPr>
          <w:rFonts w:ascii="Times New Roman" w:hAnsi="Times New Roman" w:cs="Times New Roman"/>
          <w:color w:val="000000"/>
          <w:sz w:val="28"/>
          <w:szCs w:val="28"/>
        </w:rPr>
        <w:t xml:space="preserve">1.1. в преамбуле слова «Устава муниципального образования города Чебоксары - столицы Чувашской Республики» заменить словами «Устава городского округа город Чебоксары Чувашской Республики»; </w:t>
      </w:r>
    </w:p>
    <w:p w14:paraId="783B2F19" w14:textId="77777777" w:rsidR="000A361C" w:rsidRPr="000A361C" w:rsidRDefault="000A361C" w:rsidP="000A361C">
      <w:pPr>
        <w:tabs>
          <w:tab w:val="left" w:pos="993"/>
        </w:tabs>
        <w:spacing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0A361C">
        <w:rPr>
          <w:rFonts w:ascii="Times New Roman" w:hAnsi="Times New Roman" w:cs="Times New Roman"/>
          <w:color w:val="000000"/>
          <w:sz w:val="28"/>
          <w:szCs w:val="28"/>
        </w:rPr>
        <w:t xml:space="preserve">1.2. в Положении о порядке создания и использования парковок (парковочных мест) на платной основе, расположенных на автомобильных дорогах общего пользования местного значения на территории муниципального </w:t>
      </w:r>
      <w:r w:rsidRPr="000A361C">
        <w:rPr>
          <w:rFonts w:ascii="Times New Roman" w:hAnsi="Times New Roman" w:cs="Times New Roman"/>
          <w:color w:val="000000"/>
          <w:sz w:val="28"/>
          <w:szCs w:val="28"/>
        </w:rPr>
        <w:lastRenderedPageBreak/>
        <w:t>образования города Чебоксары:</w:t>
      </w:r>
    </w:p>
    <w:p w14:paraId="122E54D3" w14:textId="02E2DA33" w:rsidR="000A361C" w:rsidRDefault="000A361C" w:rsidP="000A361C">
      <w:pPr>
        <w:tabs>
          <w:tab w:val="left" w:pos="993"/>
        </w:tabs>
        <w:spacing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0A361C">
        <w:rPr>
          <w:rFonts w:ascii="Times New Roman" w:hAnsi="Times New Roman" w:cs="Times New Roman"/>
          <w:color w:val="000000"/>
          <w:sz w:val="28"/>
          <w:szCs w:val="28"/>
        </w:rPr>
        <w:t xml:space="preserve">1.2.1. </w:t>
      </w:r>
      <w:r w:rsidR="00452CDB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30086B">
        <w:rPr>
          <w:rFonts w:ascii="Times New Roman" w:hAnsi="Times New Roman" w:cs="Times New Roman"/>
          <w:color w:val="000000"/>
          <w:sz w:val="28"/>
          <w:szCs w:val="28"/>
        </w:rPr>
        <w:t xml:space="preserve"> пункте 1.1 раздела I</w:t>
      </w:r>
      <w:r w:rsidRPr="000A361C">
        <w:rPr>
          <w:rFonts w:ascii="Times New Roman" w:hAnsi="Times New Roman" w:cs="Times New Roman"/>
          <w:color w:val="000000"/>
          <w:sz w:val="28"/>
          <w:szCs w:val="28"/>
        </w:rPr>
        <w:t xml:space="preserve"> «Общие положения» слова «Уставом муниципального образования города Чебоксары - столицы Чувашской Республики» заменить словами «Уставом городского округа город Чебоксары Чувашской Республики»;</w:t>
      </w:r>
    </w:p>
    <w:p w14:paraId="4CFA4F4B" w14:textId="66255D5C" w:rsidR="00AA7B36" w:rsidRPr="00877153" w:rsidRDefault="000A361C" w:rsidP="000A361C">
      <w:pPr>
        <w:tabs>
          <w:tab w:val="left" w:pos="993"/>
        </w:tabs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1.2.</w:t>
      </w:r>
      <w:r w:rsidR="009C2A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2. </w:t>
      </w:r>
      <w:r w:rsidR="00AA7B36">
        <w:rPr>
          <w:rFonts w:ascii="Times New Roman" w:hAnsi="Times New Roman" w:cs="Times New Roman"/>
          <w:sz w:val="28"/>
          <w:szCs w:val="28"/>
        </w:rPr>
        <w:t xml:space="preserve">В разделе </w:t>
      </w:r>
      <w:r w:rsidR="00AA7B36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877153">
        <w:rPr>
          <w:rFonts w:ascii="Times New Roman" w:hAnsi="Times New Roman" w:cs="Times New Roman"/>
          <w:sz w:val="28"/>
          <w:szCs w:val="28"/>
        </w:rPr>
        <w:t xml:space="preserve"> </w:t>
      </w:r>
      <w:r w:rsidR="00877153" w:rsidRPr="00877153">
        <w:rPr>
          <w:rFonts w:ascii="Times New Roman" w:hAnsi="Times New Roman" w:cs="Times New Roman"/>
          <w:sz w:val="28"/>
          <w:szCs w:val="28"/>
        </w:rPr>
        <w:t>«Разработка зон организации платных парковок (перечня размеще</w:t>
      </w:r>
      <w:r w:rsidR="00877153">
        <w:rPr>
          <w:rFonts w:ascii="Times New Roman" w:hAnsi="Times New Roman" w:cs="Times New Roman"/>
          <w:sz w:val="28"/>
          <w:szCs w:val="28"/>
        </w:rPr>
        <w:t>ния парковок (парковочных мест))</w:t>
      </w:r>
      <w:r w:rsidR="00877153" w:rsidRPr="00877153">
        <w:rPr>
          <w:rFonts w:ascii="Times New Roman" w:hAnsi="Times New Roman" w:cs="Times New Roman"/>
          <w:sz w:val="28"/>
          <w:szCs w:val="28"/>
        </w:rPr>
        <w:t>»</w:t>
      </w:r>
      <w:r w:rsidR="00AA7B36" w:rsidRPr="00877153">
        <w:rPr>
          <w:rFonts w:ascii="Times New Roman" w:hAnsi="Times New Roman" w:cs="Times New Roman"/>
          <w:sz w:val="28"/>
          <w:szCs w:val="28"/>
        </w:rPr>
        <w:t>:</w:t>
      </w:r>
    </w:p>
    <w:p w14:paraId="353B0FBA" w14:textId="71F5A31A" w:rsidR="00A749DA" w:rsidRPr="009C2A2A" w:rsidRDefault="00AA7B36" w:rsidP="000A361C">
      <w:pPr>
        <w:tabs>
          <w:tab w:val="left" w:pos="993"/>
        </w:tabs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</w:t>
      </w:r>
      <w:r w:rsidR="00B83DAB" w:rsidRPr="009C2A2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именование </w:t>
      </w:r>
      <w:r w:rsidR="00240826">
        <w:rPr>
          <w:rFonts w:ascii="Times New Roman" w:hAnsi="Times New Roman" w:cs="Times New Roman"/>
          <w:sz w:val="28"/>
          <w:szCs w:val="28"/>
        </w:rPr>
        <w:t xml:space="preserve">изложить </w:t>
      </w:r>
      <w:r w:rsidR="00B83DAB" w:rsidRPr="009C2A2A">
        <w:rPr>
          <w:rFonts w:ascii="Times New Roman" w:hAnsi="Times New Roman" w:cs="Times New Roman"/>
          <w:sz w:val="28"/>
          <w:szCs w:val="28"/>
        </w:rPr>
        <w:t xml:space="preserve">в следующей редакции: </w:t>
      </w:r>
    </w:p>
    <w:p w14:paraId="6D09951A" w14:textId="2E33A769" w:rsidR="00B83DAB" w:rsidRPr="00A749DA" w:rsidRDefault="00B83DAB" w:rsidP="00582E4D">
      <w:pPr>
        <w:tabs>
          <w:tab w:val="left" w:pos="993"/>
        </w:tabs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749DA">
        <w:rPr>
          <w:rFonts w:ascii="Times New Roman" w:hAnsi="Times New Roman" w:cs="Times New Roman"/>
          <w:sz w:val="28"/>
          <w:szCs w:val="28"/>
        </w:rPr>
        <w:t>«</w:t>
      </w:r>
      <w:r w:rsidR="009F5234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9F5234">
        <w:rPr>
          <w:rFonts w:ascii="Times New Roman" w:hAnsi="Times New Roman" w:cs="Times New Roman"/>
          <w:sz w:val="28"/>
          <w:szCs w:val="28"/>
        </w:rPr>
        <w:t>.</w:t>
      </w:r>
      <w:r w:rsidR="009F5234" w:rsidRPr="009F5234">
        <w:rPr>
          <w:rFonts w:ascii="Times New Roman" w:hAnsi="Times New Roman" w:cs="Times New Roman"/>
          <w:sz w:val="28"/>
          <w:szCs w:val="28"/>
        </w:rPr>
        <w:t xml:space="preserve"> </w:t>
      </w:r>
      <w:r w:rsidRPr="00A749DA">
        <w:rPr>
          <w:rFonts w:ascii="Times New Roman" w:hAnsi="Times New Roman" w:cs="Times New Roman"/>
          <w:sz w:val="28"/>
          <w:szCs w:val="28"/>
        </w:rPr>
        <w:t xml:space="preserve">Порядок создания </w:t>
      </w:r>
      <w:r w:rsidR="009F5234">
        <w:rPr>
          <w:rFonts w:ascii="Times New Roman" w:hAnsi="Times New Roman" w:cs="Times New Roman"/>
          <w:sz w:val="28"/>
          <w:szCs w:val="28"/>
        </w:rPr>
        <w:t xml:space="preserve">и использования </w:t>
      </w:r>
      <w:r w:rsidRPr="00A749DA">
        <w:rPr>
          <w:rFonts w:ascii="Times New Roman" w:hAnsi="Times New Roman" w:cs="Times New Roman"/>
          <w:sz w:val="28"/>
          <w:szCs w:val="28"/>
        </w:rPr>
        <w:t>платных парковок (парковочных мест)».</w:t>
      </w:r>
    </w:p>
    <w:p w14:paraId="6D01E48E" w14:textId="730ED80F" w:rsidR="00452CDB" w:rsidRDefault="0030086B" w:rsidP="00582E4D">
      <w:pPr>
        <w:tabs>
          <w:tab w:val="left" w:pos="993"/>
        </w:tabs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286284">
        <w:rPr>
          <w:rFonts w:ascii="Times New Roman" w:hAnsi="Times New Roman" w:cs="Times New Roman"/>
          <w:sz w:val="28"/>
          <w:szCs w:val="28"/>
        </w:rPr>
        <w:t xml:space="preserve">ункт </w:t>
      </w:r>
      <w:r w:rsidR="00452CDB">
        <w:rPr>
          <w:rFonts w:ascii="Times New Roman" w:hAnsi="Times New Roman" w:cs="Times New Roman"/>
          <w:sz w:val="28"/>
          <w:szCs w:val="28"/>
        </w:rPr>
        <w:t>2.1 изложить в следующей редакции:</w:t>
      </w:r>
    </w:p>
    <w:p w14:paraId="24662E9C" w14:textId="6A29C6FB" w:rsidR="00C11629" w:rsidRPr="00452CDB" w:rsidRDefault="00452CDB" w:rsidP="00582E4D">
      <w:pPr>
        <w:tabs>
          <w:tab w:val="left" w:pos="993"/>
        </w:tabs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«2.1. Парковки (парковочные места) обустраиваются на территории муниципального образования города Чебоксары в соответствии с перечнем размещения парковок (парковочных мест) на платной основе, расположенных на автомобильных дорогах общего пользования местного значения города Чебоксары, утверждаемым </w:t>
      </w:r>
      <w:r w:rsidR="00CF245D">
        <w:rPr>
          <w:rFonts w:ascii="Times New Roman" w:hAnsi="Times New Roman" w:cs="Times New Roman"/>
          <w:sz w:val="28"/>
          <w:szCs w:val="28"/>
        </w:rPr>
        <w:t>правовым актом администрации города Чебоксары на основе проектов (схем) организации дорожного движения или проектов (схем) дислокации технических средств организации дорожного движения.».</w:t>
      </w:r>
    </w:p>
    <w:p w14:paraId="3EA5B664" w14:textId="00F13069" w:rsidR="00A749DA" w:rsidRPr="00582E4D" w:rsidRDefault="00582E4D" w:rsidP="00582E4D">
      <w:pPr>
        <w:tabs>
          <w:tab w:val="left" w:pos="993"/>
        </w:tabs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bCs/>
          <w:spacing w:val="-4"/>
          <w:sz w:val="28"/>
        </w:rPr>
        <w:t>дополнить пунктами</w:t>
      </w:r>
      <w:r w:rsidR="0030086B">
        <w:rPr>
          <w:bCs/>
          <w:spacing w:val="-4"/>
          <w:sz w:val="28"/>
        </w:rPr>
        <w:t xml:space="preserve"> 2.3 – 2.11</w:t>
      </w:r>
      <w:r w:rsidR="0030086B" w:rsidRPr="0030086B">
        <w:rPr>
          <w:bCs/>
          <w:spacing w:val="-4"/>
          <w:sz w:val="28"/>
        </w:rPr>
        <w:t xml:space="preserve"> </w:t>
      </w:r>
      <w:r w:rsidR="00240826">
        <w:rPr>
          <w:bCs/>
          <w:spacing w:val="-4"/>
          <w:sz w:val="28"/>
        </w:rPr>
        <w:t>следующего содержания</w:t>
      </w:r>
      <w:r>
        <w:rPr>
          <w:bCs/>
          <w:spacing w:val="-4"/>
          <w:sz w:val="28"/>
        </w:rPr>
        <w:t>:</w:t>
      </w:r>
    </w:p>
    <w:p w14:paraId="510A3EF6" w14:textId="2BA022BA" w:rsidR="00582E4D" w:rsidRPr="00582E4D" w:rsidRDefault="00582E4D" w:rsidP="00582E4D">
      <w:pPr>
        <w:spacing w:line="360" w:lineRule="auto"/>
        <w:rPr>
          <w:sz w:val="28"/>
          <w:szCs w:val="28"/>
        </w:rPr>
      </w:pPr>
      <w:r w:rsidRPr="00582E4D">
        <w:rPr>
          <w:sz w:val="28"/>
          <w:szCs w:val="28"/>
        </w:rPr>
        <w:t xml:space="preserve">«2.3. До издания правового акта </w:t>
      </w:r>
      <w:r w:rsidR="00CF245D">
        <w:rPr>
          <w:sz w:val="28"/>
          <w:szCs w:val="28"/>
        </w:rPr>
        <w:t xml:space="preserve">о создании и использовании платных парковок </w:t>
      </w:r>
      <w:r w:rsidRPr="00582E4D">
        <w:rPr>
          <w:sz w:val="28"/>
          <w:szCs w:val="28"/>
        </w:rPr>
        <w:t xml:space="preserve">администрация города Чебоксары организует информирование населения о подготовке правового акта посредством размещения </w:t>
      </w:r>
      <w:r w:rsidR="008E08BB">
        <w:rPr>
          <w:sz w:val="28"/>
          <w:szCs w:val="28"/>
        </w:rPr>
        <w:t xml:space="preserve">в </w:t>
      </w:r>
      <w:r w:rsidR="008E08BB" w:rsidRPr="002B6053">
        <w:rPr>
          <w:sz w:val="28"/>
          <w:szCs w:val="28"/>
        </w:rPr>
        <w:t>периодическ</w:t>
      </w:r>
      <w:r w:rsidR="00B87086" w:rsidRPr="002B6053">
        <w:rPr>
          <w:sz w:val="28"/>
          <w:szCs w:val="28"/>
        </w:rPr>
        <w:t xml:space="preserve">ом </w:t>
      </w:r>
      <w:r w:rsidR="008E08BB" w:rsidRPr="002B6053">
        <w:rPr>
          <w:sz w:val="28"/>
          <w:szCs w:val="28"/>
        </w:rPr>
        <w:t>печатн</w:t>
      </w:r>
      <w:r w:rsidR="00B87086" w:rsidRPr="002B6053">
        <w:rPr>
          <w:sz w:val="28"/>
          <w:szCs w:val="28"/>
        </w:rPr>
        <w:t>ом</w:t>
      </w:r>
      <w:r w:rsidR="008E08BB" w:rsidRPr="002B6053">
        <w:rPr>
          <w:sz w:val="28"/>
          <w:szCs w:val="28"/>
        </w:rPr>
        <w:t xml:space="preserve"> издани</w:t>
      </w:r>
      <w:r w:rsidR="00B87086" w:rsidRPr="002B6053">
        <w:rPr>
          <w:sz w:val="28"/>
          <w:szCs w:val="28"/>
        </w:rPr>
        <w:t>и</w:t>
      </w:r>
      <w:r w:rsidR="002B6053" w:rsidRPr="002B6053">
        <w:rPr>
          <w:sz w:val="28"/>
          <w:szCs w:val="28"/>
        </w:rPr>
        <w:t xml:space="preserve">, </w:t>
      </w:r>
      <w:r w:rsidR="008E08BB">
        <w:rPr>
          <w:sz w:val="28"/>
          <w:szCs w:val="28"/>
        </w:rPr>
        <w:t xml:space="preserve">а также посредством размещения </w:t>
      </w:r>
      <w:r w:rsidR="00B87086" w:rsidRPr="00582E4D">
        <w:rPr>
          <w:sz w:val="28"/>
          <w:szCs w:val="28"/>
        </w:rPr>
        <w:t xml:space="preserve">не позднее чем за тридцать дней до начала пользования платной парковкой </w:t>
      </w:r>
      <w:r w:rsidR="008E08BB" w:rsidRPr="00582E4D">
        <w:rPr>
          <w:sz w:val="28"/>
          <w:szCs w:val="28"/>
        </w:rPr>
        <w:t xml:space="preserve">на официальном сайте города Чебоксары в </w:t>
      </w:r>
      <w:r w:rsidR="000A361C">
        <w:rPr>
          <w:sz w:val="28"/>
          <w:szCs w:val="28"/>
        </w:rPr>
        <w:t>и</w:t>
      </w:r>
      <w:r w:rsidR="008E08BB" w:rsidRPr="00582E4D">
        <w:rPr>
          <w:sz w:val="28"/>
          <w:szCs w:val="28"/>
        </w:rPr>
        <w:t xml:space="preserve">нформационно-телекоммуникационной сети Интернет </w:t>
      </w:r>
      <w:r w:rsidRPr="00582E4D">
        <w:rPr>
          <w:sz w:val="28"/>
          <w:szCs w:val="28"/>
        </w:rPr>
        <w:t>информации, предусмотренной частью 10 статьи 13 Федерального закона от 29.12.2017 № 443-ФЗ «Об организации дорожного движения в Российской Федерации и о внесении изменений в отдельные законодательные акты Российской Федерации».</w:t>
      </w:r>
    </w:p>
    <w:p w14:paraId="111E369E" w14:textId="27EC674C" w:rsidR="00582E4D" w:rsidRDefault="00582E4D" w:rsidP="00582E4D">
      <w:pPr>
        <w:spacing w:line="360" w:lineRule="auto"/>
        <w:rPr>
          <w:sz w:val="28"/>
          <w:szCs w:val="28"/>
        </w:rPr>
      </w:pPr>
      <w:r w:rsidRPr="00582E4D">
        <w:rPr>
          <w:sz w:val="28"/>
          <w:szCs w:val="28"/>
        </w:rPr>
        <w:t xml:space="preserve">2.4. В решении о создании и использовании парковок (парковочных мест) </w:t>
      </w:r>
      <w:r w:rsidRPr="00582E4D">
        <w:rPr>
          <w:sz w:val="28"/>
          <w:szCs w:val="28"/>
        </w:rPr>
        <w:lastRenderedPageBreak/>
        <w:t>указываются:</w:t>
      </w:r>
    </w:p>
    <w:p w14:paraId="33438ED3" w14:textId="07455DD6" w:rsidR="008E08BB" w:rsidRPr="00582E4D" w:rsidRDefault="00BC19F1" w:rsidP="00582E4D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наименование, расположение, сторона размещения, зона № парковки, время действия платной парковки, стоимость 1 часа парковки</w:t>
      </w:r>
      <w:r w:rsidR="000139B8">
        <w:rPr>
          <w:sz w:val="28"/>
          <w:szCs w:val="28"/>
        </w:rPr>
        <w:t>.</w:t>
      </w:r>
    </w:p>
    <w:p w14:paraId="22E904D5" w14:textId="77777777" w:rsidR="00582E4D" w:rsidRPr="00582E4D" w:rsidRDefault="00582E4D" w:rsidP="00582E4D">
      <w:pPr>
        <w:spacing w:line="360" w:lineRule="auto"/>
        <w:rPr>
          <w:sz w:val="28"/>
          <w:szCs w:val="28"/>
        </w:rPr>
      </w:pPr>
      <w:r w:rsidRPr="00582E4D">
        <w:rPr>
          <w:sz w:val="28"/>
          <w:szCs w:val="28"/>
        </w:rPr>
        <w:t>2.5. Администрация города Чебоксары принимает решение о приостановлении использования парковок (парковочных мест) в следующих случаях:</w:t>
      </w:r>
    </w:p>
    <w:p w14:paraId="606B1C85" w14:textId="77777777" w:rsidR="00582E4D" w:rsidRPr="00582E4D" w:rsidRDefault="00582E4D" w:rsidP="00582E4D">
      <w:pPr>
        <w:spacing w:line="360" w:lineRule="auto"/>
        <w:rPr>
          <w:sz w:val="28"/>
          <w:szCs w:val="28"/>
        </w:rPr>
      </w:pPr>
      <w:r w:rsidRPr="00582E4D">
        <w:rPr>
          <w:sz w:val="28"/>
          <w:szCs w:val="28"/>
        </w:rPr>
        <w:t>производства работ по текущему содержанию, ремонту, капитальному ремонту, реконструкции улично-дорожной сети;</w:t>
      </w:r>
    </w:p>
    <w:p w14:paraId="0831FC8D" w14:textId="7116B5C4" w:rsidR="00582E4D" w:rsidRPr="00582E4D" w:rsidRDefault="00582E4D" w:rsidP="00582E4D">
      <w:pPr>
        <w:spacing w:line="360" w:lineRule="auto"/>
        <w:rPr>
          <w:sz w:val="28"/>
          <w:szCs w:val="28"/>
        </w:rPr>
      </w:pPr>
      <w:r w:rsidRPr="00582E4D">
        <w:rPr>
          <w:sz w:val="28"/>
          <w:szCs w:val="28"/>
        </w:rPr>
        <w:t xml:space="preserve">проведение публичных, спортивных, культурных и иных </w:t>
      </w:r>
      <w:r w:rsidR="000139B8">
        <w:rPr>
          <w:sz w:val="28"/>
          <w:szCs w:val="28"/>
        </w:rPr>
        <w:t xml:space="preserve">массовых </w:t>
      </w:r>
      <w:r w:rsidRPr="00582E4D">
        <w:rPr>
          <w:sz w:val="28"/>
          <w:szCs w:val="28"/>
        </w:rPr>
        <w:t>мероприятий;</w:t>
      </w:r>
    </w:p>
    <w:p w14:paraId="00B265B9" w14:textId="3EB4A183" w:rsidR="00582E4D" w:rsidRPr="00582E4D" w:rsidRDefault="00582E4D" w:rsidP="00582E4D">
      <w:pPr>
        <w:spacing w:line="360" w:lineRule="auto"/>
        <w:rPr>
          <w:sz w:val="28"/>
          <w:szCs w:val="28"/>
        </w:rPr>
      </w:pPr>
      <w:r w:rsidRPr="00582E4D">
        <w:rPr>
          <w:sz w:val="28"/>
          <w:szCs w:val="28"/>
        </w:rPr>
        <w:t>проведение работ по обустройству, текущему содержанию и ремонту парковок</w:t>
      </w:r>
      <w:r w:rsidR="007530AC">
        <w:rPr>
          <w:sz w:val="28"/>
          <w:szCs w:val="28"/>
        </w:rPr>
        <w:t xml:space="preserve"> (парковочных мест)</w:t>
      </w:r>
      <w:r w:rsidRPr="00582E4D">
        <w:rPr>
          <w:sz w:val="28"/>
          <w:szCs w:val="28"/>
        </w:rPr>
        <w:t>.</w:t>
      </w:r>
    </w:p>
    <w:p w14:paraId="56F51C09" w14:textId="6B900CBE" w:rsidR="00582E4D" w:rsidRPr="00582E4D" w:rsidRDefault="00582E4D" w:rsidP="00582E4D">
      <w:pPr>
        <w:spacing w:line="360" w:lineRule="auto"/>
        <w:rPr>
          <w:sz w:val="28"/>
          <w:szCs w:val="28"/>
        </w:rPr>
      </w:pPr>
      <w:r w:rsidRPr="00582E4D">
        <w:rPr>
          <w:sz w:val="28"/>
          <w:szCs w:val="28"/>
        </w:rPr>
        <w:t xml:space="preserve">2.6. При принятии решения о приостановлении использования парковок (парковочных мест) администрация города Чебоксары за два дня до начала приостановления использования платных муниципальных парковок </w:t>
      </w:r>
      <w:r w:rsidR="000139B8">
        <w:rPr>
          <w:sz w:val="28"/>
          <w:szCs w:val="28"/>
        </w:rPr>
        <w:t xml:space="preserve">(парковочных мест) </w:t>
      </w:r>
      <w:r w:rsidRPr="00582E4D">
        <w:rPr>
          <w:sz w:val="28"/>
          <w:szCs w:val="28"/>
        </w:rPr>
        <w:t xml:space="preserve">размещает сведения о причинах и сроках приостановления использования платных муниципальных парковок </w:t>
      </w:r>
      <w:r w:rsidR="00324C29" w:rsidRPr="00324C29">
        <w:rPr>
          <w:sz w:val="28"/>
          <w:szCs w:val="28"/>
        </w:rPr>
        <w:t xml:space="preserve">(парковочных мест) </w:t>
      </w:r>
      <w:r w:rsidRPr="00582E4D">
        <w:rPr>
          <w:sz w:val="28"/>
          <w:szCs w:val="28"/>
        </w:rPr>
        <w:t>на официальном сайте города Чебоксары в информационно-телекоммуникационной сети Интернет, средствах массовой информации.</w:t>
      </w:r>
    </w:p>
    <w:p w14:paraId="14415718" w14:textId="7ECCDAC4" w:rsidR="00582E4D" w:rsidRPr="00582E4D" w:rsidRDefault="00582E4D" w:rsidP="00582E4D">
      <w:pPr>
        <w:spacing w:line="360" w:lineRule="auto"/>
        <w:rPr>
          <w:sz w:val="28"/>
          <w:szCs w:val="28"/>
        </w:rPr>
      </w:pPr>
      <w:r w:rsidRPr="00582E4D">
        <w:rPr>
          <w:sz w:val="28"/>
          <w:szCs w:val="28"/>
        </w:rPr>
        <w:t xml:space="preserve">2.7. На период приостановления использования парковок (парковочных мест) размещение транспортных средств на их территории, в том числе без </w:t>
      </w:r>
      <w:r w:rsidR="007530AC" w:rsidRPr="00582E4D">
        <w:rPr>
          <w:sz w:val="28"/>
          <w:szCs w:val="28"/>
        </w:rPr>
        <w:t>взимания</w:t>
      </w:r>
      <w:r w:rsidRPr="00582E4D">
        <w:rPr>
          <w:sz w:val="28"/>
          <w:szCs w:val="28"/>
        </w:rPr>
        <w:t xml:space="preserve"> платы, запрещается.</w:t>
      </w:r>
    </w:p>
    <w:p w14:paraId="29B70026" w14:textId="77777777" w:rsidR="00582E4D" w:rsidRPr="00582E4D" w:rsidRDefault="00582E4D" w:rsidP="00582E4D">
      <w:pPr>
        <w:spacing w:line="360" w:lineRule="auto"/>
        <w:rPr>
          <w:sz w:val="28"/>
          <w:szCs w:val="28"/>
        </w:rPr>
      </w:pPr>
      <w:r w:rsidRPr="00582E4D">
        <w:rPr>
          <w:sz w:val="28"/>
          <w:szCs w:val="28"/>
        </w:rPr>
        <w:t>2.8. Решение о прекращении использования парковок (парковочных мест) принимается администрацией города Чебоксары путем издания соответствующего правового акта.</w:t>
      </w:r>
    </w:p>
    <w:p w14:paraId="6C8D6FC5" w14:textId="77777777" w:rsidR="00582E4D" w:rsidRPr="00582E4D" w:rsidRDefault="00582E4D" w:rsidP="00582E4D">
      <w:pPr>
        <w:spacing w:line="360" w:lineRule="auto"/>
        <w:rPr>
          <w:sz w:val="28"/>
          <w:szCs w:val="28"/>
        </w:rPr>
      </w:pPr>
      <w:r w:rsidRPr="00582E4D">
        <w:rPr>
          <w:sz w:val="28"/>
          <w:szCs w:val="28"/>
        </w:rPr>
        <w:t>2.9. В решении о прекращении использования парковок (парковочных мест) указывается:</w:t>
      </w:r>
    </w:p>
    <w:p w14:paraId="0905BABA" w14:textId="77777777" w:rsidR="00582E4D" w:rsidRPr="00582E4D" w:rsidRDefault="00582E4D" w:rsidP="00582E4D">
      <w:pPr>
        <w:spacing w:line="360" w:lineRule="auto"/>
        <w:rPr>
          <w:sz w:val="28"/>
          <w:szCs w:val="28"/>
        </w:rPr>
      </w:pPr>
      <w:r w:rsidRPr="00582E4D">
        <w:rPr>
          <w:sz w:val="28"/>
          <w:szCs w:val="28"/>
        </w:rPr>
        <w:t>основание прекращения использования парковки (парковочных мест);</w:t>
      </w:r>
    </w:p>
    <w:p w14:paraId="3BD92340" w14:textId="77777777" w:rsidR="00582E4D" w:rsidRPr="00582E4D" w:rsidRDefault="00582E4D" w:rsidP="00582E4D">
      <w:pPr>
        <w:spacing w:line="360" w:lineRule="auto"/>
        <w:rPr>
          <w:sz w:val="28"/>
          <w:szCs w:val="28"/>
        </w:rPr>
      </w:pPr>
      <w:r w:rsidRPr="00582E4D">
        <w:rPr>
          <w:sz w:val="28"/>
          <w:szCs w:val="28"/>
        </w:rPr>
        <w:t>дата прекращения использования парковки (парковочных мест).</w:t>
      </w:r>
    </w:p>
    <w:p w14:paraId="142A1223" w14:textId="77777777" w:rsidR="00582E4D" w:rsidRPr="00582E4D" w:rsidRDefault="00582E4D" w:rsidP="00582E4D">
      <w:pPr>
        <w:spacing w:line="360" w:lineRule="auto"/>
        <w:rPr>
          <w:sz w:val="28"/>
          <w:szCs w:val="28"/>
        </w:rPr>
      </w:pPr>
      <w:r w:rsidRPr="00582E4D">
        <w:rPr>
          <w:sz w:val="28"/>
          <w:szCs w:val="28"/>
        </w:rPr>
        <w:t>2.10. Основными мероприятиями по созданию парковок (парковочных мест) являются:</w:t>
      </w:r>
    </w:p>
    <w:p w14:paraId="2D0691EC" w14:textId="0566BC46" w:rsidR="00582E4D" w:rsidRDefault="00582E4D" w:rsidP="00582E4D">
      <w:pPr>
        <w:spacing w:line="360" w:lineRule="auto"/>
        <w:rPr>
          <w:sz w:val="28"/>
          <w:szCs w:val="28"/>
        </w:rPr>
      </w:pPr>
      <w:r w:rsidRPr="00582E4D">
        <w:rPr>
          <w:sz w:val="28"/>
          <w:szCs w:val="28"/>
        </w:rPr>
        <w:t xml:space="preserve">разработка и утверждение проектов </w:t>
      </w:r>
      <w:r w:rsidR="000139B8">
        <w:rPr>
          <w:sz w:val="28"/>
          <w:szCs w:val="28"/>
        </w:rPr>
        <w:t xml:space="preserve">(схем) </w:t>
      </w:r>
      <w:r w:rsidRPr="00582E4D">
        <w:rPr>
          <w:sz w:val="28"/>
          <w:szCs w:val="28"/>
        </w:rPr>
        <w:t>организации дорожного движения при создании парковок (парковочных мест)</w:t>
      </w:r>
      <w:r w:rsidR="000139B8">
        <w:rPr>
          <w:sz w:val="28"/>
          <w:szCs w:val="28"/>
        </w:rPr>
        <w:t xml:space="preserve"> или проектов (схем) дислокации </w:t>
      </w:r>
      <w:r w:rsidR="00CD647B">
        <w:rPr>
          <w:sz w:val="28"/>
          <w:szCs w:val="28"/>
        </w:rPr>
        <w:t>технических средств организации дорожного движения</w:t>
      </w:r>
      <w:r w:rsidRPr="00582E4D">
        <w:rPr>
          <w:sz w:val="28"/>
          <w:szCs w:val="28"/>
        </w:rPr>
        <w:t>;</w:t>
      </w:r>
    </w:p>
    <w:p w14:paraId="515171D1" w14:textId="0AD33058" w:rsidR="00CF245D" w:rsidRPr="00582E4D" w:rsidRDefault="00CF245D" w:rsidP="00582E4D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установка оборудования автоматизированной системы оплаты;</w:t>
      </w:r>
    </w:p>
    <w:p w14:paraId="7018CFF7" w14:textId="77777777" w:rsidR="00582E4D" w:rsidRPr="00582E4D" w:rsidRDefault="00582E4D" w:rsidP="00582E4D">
      <w:pPr>
        <w:spacing w:line="360" w:lineRule="auto"/>
        <w:rPr>
          <w:sz w:val="28"/>
          <w:szCs w:val="28"/>
        </w:rPr>
      </w:pPr>
      <w:r w:rsidRPr="00582E4D">
        <w:rPr>
          <w:sz w:val="28"/>
          <w:szCs w:val="28"/>
        </w:rPr>
        <w:t>нанесение дорожной разметки и установка дорожных знаков;</w:t>
      </w:r>
    </w:p>
    <w:p w14:paraId="02EF30A5" w14:textId="77777777" w:rsidR="00582E4D" w:rsidRPr="00582E4D" w:rsidRDefault="00582E4D" w:rsidP="00582E4D">
      <w:pPr>
        <w:spacing w:line="360" w:lineRule="auto"/>
        <w:rPr>
          <w:sz w:val="28"/>
          <w:szCs w:val="28"/>
        </w:rPr>
      </w:pPr>
      <w:r w:rsidRPr="00582E4D">
        <w:rPr>
          <w:sz w:val="28"/>
          <w:szCs w:val="28"/>
        </w:rPr>
        <w:t>установка информационных щитов.</w:t>
      </w:r>
    </w:p>
    <w:p w14:paraId="2D29CB70" w14:textId="77777777" w:rsidR="00582E4D" w:rsidRPr="00582E4D" w:rsidRDefault="00582E4D" w:rsidP="00582E4D">
      <w:pPr>
        <w:spacing w:line="360" w:lineRule="auto"/>
        <w:rPr>
          <w:sz w:val="28"/>
          <w:szCs w:val="28"/>
        </w:rPr>
      </w:pPr>
      <w:r w:rsidRPr="00582E4D">
        <w:rPr>
          <w:sz w:val="28"/>
          <w:szCs w:val="28"/>
        </w:rPr>
        <w:t>2.11. На информационных щитах указываются:</w:t>
      </w:r>
    </w:p>
    <w:p w14:paraId="376E4296" w14:textId="77777777" w:rsidR="00582E4D" w:rsidRPr="00582E4D" w:rsidRDefault="00582E4D" w:rsidP="00582E4D">
      <w:pPr>
        <w:spacing w:line="360" w:lineRule="auto"/>
        <w:rPr>
          <w:sz w:val="28"/>
          <w:szCs w:val="28"/>
        </w:rPr>
      </w:pPr>
      <w:r w:rsidRPr="00582E4D">
        <w:rPr>
          <w:sz w:val="28"/>
          <w:szCs w:val="28"/>
        </w:rPr>
        <w:t>номер тарифной зоны;</w:t>
      </w:r>
    </w:p>
    <w:p w14:paraId="1BFD3622" w14:textId="77777777" w:rsidR="00582E4D" w:rsidRPr="00582E4D" w:rsidRDefault="00582E4D" w:rsidP="00582E4D">
      <w:pPr>
        <w:spacing w:line="360" w:lineRule="auto"/>
        <w:rPr>
          <w:sz w:val="28"/>
          <w:szCs w:val="28"/>
        </w:rPr>
      </w:pPr>
      <w:r w:rsidRPr="00582E4D">
        <w:rPr>
          <w:sz w:val="28"/>
          <w:szCs w:val="28"/>
        </w:rPr>
        <w:t>режим работы парковки (парковочных мест);</w:t>
      </w:r>
    </w:p>
    <w:p w14:paraId="5C126E52" w14:textId="77777777" w:rsidR="00582E4D" w:rsidRPr="00582E4D" w:rsidRDefault="00582E4D" w:rsidP="00582E4D">
      <w:pPr>
        <w:spacing w:line="360" w:lineRule="auto"/>
        <w:rPr>
          <w:sz w:val="28"/>
          <w:szCs w:val="28"/>
        </w:rPr>
      </w:pPr>
      <w:r w:rsidRPr="00582E4D">
        <w:rPr>
          <w:sz w:val="28"/>
          <w:szCs w:val="28"/>
        </w:rPr>
        <w:t>тариф за пользование парковкой и способы оплаты использования парковочного места;</w:t>
      </w:r>
    </w:p>
    <w:p w14:paraId="4A1F33ED" w14:textId="77777777" w:rsidR="00582E4D" w:rsidRPr="00582E4D" w:rsidRDefault="00582E4D" w:rsidP="00582E4D">
      <w:pPr>
        <w:spacing w:line="360" w:lineRule="auto"/>
        <w:rPr>
          <w:sz w:val="28"/>
          <w:szCs w:val="28"/>
        </w:rPr>
      </w:pPr>
      <w:r w:rsidRPr="00582E4D">
        <w:rPr>
          <w:sz w:val="28"/>
          <w:szCs w:val="28"/>
        </w:rPr>
        <w:t>размер штрафа за неоплату парковки (парковочного места);</w:t>
      </w:r>
    </w:p>
    <w:p w14:paraId="2A17F9C5" w14:textId="0421CD3A" w:rsidR="00582E4D" w:rsidRPr="00582E4D" w:rsidRDefault="00582E4D" w:rsidP="00582E4D">
      <w:pPr>
        <w:spacing w:line="360" w:lineRule="auto"/>
        <w:rPr>
          <w:sz w:val="28"/>
          <w:szCs w:val="28"/>
        </w:rPr>
      </w:pPr>
      <w:r w:rsidRPr="00582E4D">
        <w:rPr>
          <w:sz w:val="28"/>
          <w:szCs w:val="28"/>
        </w:rPr>
        <w:t>контактный телефон службы информационной поддержки пользователей парковки (парковочных мест).»</w:t>
      </w:r>
      <w:r w:rsidR="00DD0326">
        <w:rPr>
          <w:sz w:val="28"/>
          <w:szCs w:val="28"/>
        </w:rPr>
        <w:t>.</w:t>
      </w:r>
    </w:p>
    <w:p w14:paraId="40EDF2EA" w14:textId="5450A2A3" w:rsidR="00E422CD" w:rsidRDefault="009752BC" w:rsidP="00EA208C">
      <w:pPr>
        <w:spacing w:line="360" w:lineRule="auto"/>
        <w:rPr>
          <w:sz w:val="28"/>
          <w:szCs w:val="28"/>
        </w:rPr>
      </w:pPr>
      <w:bookmarkStart w:id="2" w:name="sub_2"/>
      <w:bookmarkEnd w:id="1"/>
      <w:r>
        <w:rPr>
          <w:sz w:val="28"/>
          <w:szCs w:val="28"/>
        </w:rPr>
        <w:t>1.2.</w:t>
      </w:r>
      <w:r w:rsidR="00AA7B36">
        <w:rPr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r w:rsidR="00AA7B36">
        <w:rPr>
          <w:sz w:val="28"/>
          <w:szCs w:val="28"/>
        </w:rPr>
        <w:t xml:space="preserve">В разделе </w:t>
      </w:r>
      <w:r w:rsidR="00E422CD">
        <w:rPr>
          <w:sz w:val="28"/>
          <w:szCs w:val="28"/>
          <w:lang w:val="en-US"/>
        </w:rPr>
        <w:t>III</w:t>
      </w:r>
      <w:r w:rsidR="00E422CD" w:rsidRPr="00E422CD">
        <w:rPr>
          <w:sz w:val="28"/>
          <w:szCs w:val="28"/>
        </w:rPr>
        <w:t xml:space="preserve"> </w:t>
      </w:r>
      <w:r w:rsidR="00E422CD">
        <w:rPr>
          <w:sz w:val="28"/>
          <w:szCs w:val="28"/>
        </w:rPr>
        <w:t>«Содержание и эксплуатация парковок (парковочных мест)»:</w:t>
      </w:r>
    </w:p>
    <w:p w14:paraId="347C18AA" w14:textId="55E30C6F" w:rsidR="00E422CD" w:rsidRPr="00E422CD" w:rsidRDefault="00E422CD" w:rsidP="00EA208C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пункты 3.4 – 3.5 признать утратившими силу.</w:t>
      </w:r>
    </w:p>
    <w:p w14:paraId="36F153DD" w14:textId="5A4A4CA8" w:rsidR="00AA7B36" w:rsidRDefault="00E422CD" w:rsidP="00EA208C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1.2.4. В разделе </w:t>
      </w:r>
      <w:r w:rsidR="00AA7B36">
        <w:rPr>
          <w:sz w:val="28"/>
          <w:szCs w:val="28"/>
          <w:lang w:val="en-US"/>
        </w:rPr>
        <w:t>IV</w:t>
      </w:r>
      <w:r w:rsidR="00877153">
        <w:rPr>
          <w:sz w:val="28"/>
          <w:szCs w:val="28"/>
        </w:rPr>
        <w:t xml:space="preserve"> </w:t>
      </w:r>
      <w:r w:rsidR="00877153" w:rsidRPr="00877153">
        <w:rPr>
          <w:rFonts w:ascii="Times New Roman" w:hAnsi="Times New Roman" w:cs="Times New Roman"/>
          <w:sz w:val="28"/>
          <w:szCs w:val="28"/>
        </w:rPr>
        <w:t>«Порядок пользования парковками (парковочными местами)»</w:t>
      </w:r>
      <w:r w:rsidR="00AA7B36" w:rsidRPr="00877153">
        <w:rPr>
          <w:rFonts w:ascii="Times New Roman" w:hAnsi="Times New Roman" w:cs="Times New Roman"/>
          <w:sz w:val="28"/>
          <w:szCs w:val="28"/>
        </w:rPr>
        <w:t>:</w:t>
      </w:r>
    </w:p>
    <w:p w14:paraId="0E0D5C18" w14:textId="07B7B6C4" w:rsidR="009752BC" w:rsidRDefault="00AA7B36" w:rsidP="00EA208C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в</w:t>
      </w:r>
      <w:r w:rsidR="009752BC" w:rsidRPr="009752BC">
        <w:rPr>
          <w:sz w:val="28"/>
          <w:szCs w:val="28"/>
        </w:rPr>
        <w:t xml:space="preserve"> пункте 4.</w:t>
      </w:r>
      <w:r w:rsidR="009752BC">
        <w:rPr>
          <w:sz w:val="28"/>
          <w:szCs w:val="28"/>
        </w:rPr>
        <w:t xml:space="preserve">4.6 </w:t>
      </w:r>
      <w:r w:rsidR="009752BC" w:rsidRPr="009752BC">
        <w:rPr>
          <w:sz w:val="28"/>
          <w:szCs w:val="28"/>
        </w:rPr>
        <w:t>слова «</w:t>
      </w:r>
      <w:r w:rsidR="009752BC">
        <w:rPr>
          <w:sz w:val="28"/>
          <w:szCs w:val="28"/>
        </w:rPr>
        <w:t>в отношении заключения публичного договора (далее по тексту – договор)</w:t>
      </w:r>
      <w:r w:rsidR="009752BC" w:rsidRPr="009752BC">
        <w:rPr>
          <w:sz w:val="28"/>
          <w:szCs w:val="28"/>
        </w:rPr>
        <w:t xml:space="preserve">» </w:t>
      </w:r>
      <w:r>
        <w:rPr>
          <w:sz w:val="28"/>
          <w:szCs w:val="28"/>
        </w:rPr>
        <w:t>исключить;</w:t>
      </w:r>
    </w:p>
    <w:p w14:paraId="0E71EE35" w14:textId="41A00453" w:rsidR="00E447A0" w:rsidRDefault="00AA7B36" w:rsidP="00EA208C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п</w:t>
      </w:r>
      <w:r w:rsidR="00E447A0">
        <w:rPr>
          <w:sz w:val="28"/>
          <w:szCs w:val="28"/>
        </w:rPr>
        <w:t>ункт 4.5 изложить в следующей редакции:</w:t>
      </w:r>
    </w:p>
    <w:p w14:paraId="6070FA27" w14:textId="6A7F7072" w:rsidR="00E447A0" w:rsidRDefault="00E447A0" w:rsidP="00EA208C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«4.5. </w:t>
      </w:r>
      <w:r w:rsidR="007E2BC8" w:rsidRPr="007E2BC8">
        <w:rPr>
          <w:sz w:val="28"/>
          <w:szCs w:val="28"/>
        </w:rPr>
        <w:t>Пользование парковкой (парковочным местом) осуществляется на платной основе.</w:t>
      </w:r>
      <w:r w:rsidR="00AA7B36">
        <w:rPr>
          <w:sz w:val="28"/>
          <w:szCs w:val="28"/>
        </w:rPr>
        <w:t>»;</w:t>
      </w:r>
    </w:p>
    <w:p w14:paraId="7712E3E3" w14:textId="7AE1DA33" w:rsidR="007E2BC8" w:rsidRPr="007E2BC8" w:rsidRDefault="00AA7B36" w:rsidP="00EA208C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п</w:t>
      </w:r>
      <w:r w:rsidR="007E2BC8">
        <w:rPr>
          <w:sz w:val="28"/>
          <w:szCs w:val="28"/>
        </w:rPr>
        <w:t>ункт</w:t>
      </w:r>
      <w:r w:rsidR="00286284">
        <w:rPr>
          <w:sz w:val="28"/>
          <w:szCs w:val="28"/>
        </w:rPr>
        <w:t>ы</w:t>
      </w:r>
      <w:r w:rsidR="007E2BC8">
        <w:rPr>
          <w:sz w:val="28"/>
          <w:szCs w:val="28"/>
        </w:rPr>
        <w:t xml:space="preserve"> 4.6</w:t>
      </w:r>
      <w:r w:rsidR="002F2F89">
        <w:rPr>
          <w:sz w:val="28"/>
          <w:szCs w:val="28"/>
        </w:rPr>
        <w:t xml:space="preserve">, </w:t>
      </w:r>
      <w:r>
        <w:rPr>
          <w:sz w:val="28"/>
          <w:szCs w:val="28"/>
        </w:rPr>
        <w:t>4.</w:t>
      </w:r>
      <w:r w:rsidR="00286284">
        <w:rPr>
          <w:sz w:val="28"/>
          <w:szCs w:val="28"/>
        </w:rPr>
        <w:t>7 признать утратившим</w:t>
      </w:r>
      <w:r w:rsidR="002F2F89">
        <w:rPr>
          <w:sz w:val="28"/>
          <w:szCs w:val="28"/>
        </w:rPr>
        <w:t>и</w:t>
      </w:r>
      <w:r w:rsidR="00286284">
        <w:rPr>
          <w:sz w:val="28"/>
          <w:szCs w:val="28"/>
        </w:rPr>
        <w:t xml:space="preserve"> силу</w:t>
      </w:r>
      <w:r>
        <w:rPr>
          <w:sz w:val="28"/>
          <w:szCs w:val="28"/>
        </w:rPr>
        <w:t>;</w:t>
      </w:r>
    </w:p>
    <w:p w14:paraId="47E0D19C" w14:textId="483FF8CA" w:rsidR="007E2BC8" w:rsidRDefault="00AA7B36" w:rsidP="00EA208C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п</w:t>
      </w:r>
      <w:r w:rsidR="007E2BC8">
        <w:rPr>
          <w:sz w:val="28"/>
          <w:szCs w:val="28"/>
        </w:rPr>
        <w:t>ункт 4.8 изложить в следующей редакции:</w:t>
      </w:r>
    </w:p>
    <w:p w14:paraId="2F51668C" w14:textId="719A9060" w:rsidR="007E2BC8" w:rsidRDefault="007E2BC8" w:rsidP="00EA208C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«4.8. </w:t>
      </w:r>
      <w:r w:rsidR="001E152E" w:rsidRPr="001E152E">
        <w:rPr>
          <w:sz w:val="28"/>
          <w:szCs w:val="28"/>
        </w:rPr>
        <w:t xml:space="preserve">Размер платы за пользование парковками (парковочными местами), расположенными на автомобильных дорогах общего пользования на территории города </w:t>
      </w:r>
      <w:r w:rsidR="001E152E">
        <w:rPr>
          <w:sz w:val="28"/>
          <w:szCs w:val="28"/>
        </w:rPr>
        <w:t>Чебоксары</w:t>
      </w:r>
      <w:r w:rsidR="001E152E" w:rsidRPr="001E152E">
        <w:rPr>
          <w:sz w:val="28"/>
          <w:szCs w:val="28"/>
        </w:rPr>
        <w:t xml:space="preserve">, определяется согласно Методике расчета </w:t>
      </w:r>
      <w:r w:rsidR="007A23CD">
        <w:rPr>
          <w:sz w:val="28"/>
          <w:szCs w:val="28"/>
        </w:rPr>
        <w:t xml:space="preserve">и максимального размера платы </w:t>
      </w:r>
      <w:r w:rsidR="001E152E" w:rsidRPr="001E152E">
        <w:rPr>
          <w:sz w:val="28"/>
          <w:szCs w:val="28"/>
        </w:rPr>
        <w:t xml:space="preserve">за пользование </w:t>
      </w:r>
      <w:r w:rsidR="007A23CD">
        <w:rPr>
          <w:sz w:val="28"/>
          <w:szCs w:val="28"/>
        </w:rPr>
        <w:t xml:space="preserve">на платной основе </w:t>
      </w:r>
      <w:r w:rsidR="001E152E" w:rsidRPr="001E152E">
        <w:rPr>
          <w:sz w:val="28"/>
          <w:szCs w:val="28"/>
        </w:rPr>
        <w:t>парковками (парковочными местами), расположенными на автомобильных дорогах общего пользования местного значения</w:t>
      </w:r>
      <w:r w:rsidR="00A14FF4">
        <w:rPr>
          <w:sz w:val="28"/>
          <w:szCs w:val="28"/>
        </w:rPr>
        <w:t xml:space="preserve">, утвержденной </w:t>
      </w:r>
      <w:r w:rsidR="001E152E" w:rsidRPr="001E152E">
        <w:rPr>
          <w:sz w:val="28"/>
          <w:szCs w:val="28"/>
        </w:rPr>
        <w:t xml:space="preserve">правовым актом </w:t>
      </w:r>
      <w:r w:rsidR="00965CBE">
        <w:rPr>
          <w:sz w:val="28"/>
          <w:szCs w:val="28"/>
        </w:rPr>
        <w:t>органа государственной власти Чувашской Республики.</w:t>
      </w:r>
      <w:r w:rsidR="00EA3263">
        <w:rPr>
          <w:sz w:val="28"/>
          <w:szCs w:val="28"/>
        </w:rPr>
        <w:t>»;</w:t>
      </w:r>
    </w:p>
    <w:p w14:paraId="2C36175C" w14:textId="49E49522" w:rsidR="0029458A" w:rsidRDefault="0029458A" w:rsidP="0029458A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пункт 4.11 изложить в следующей редакции:</w:t>
      </w:r>
    </w:p>
    <w:p w14:paraId="3EEAD18C" w14:textId="77777777" w:rsidR="0029458A" w:rsidRDefault="0029458A" w:rsidP="008B7ABA">
      <w:pPr>
        <w:tabs>
          <w:tab w:val="left" w:pos="2006"/>
        </w:tabs>
        <w:suppressAutoHyphens/>
        <w:overflowPunct w:val="0"/>
        <w:spacing w:line="360" w:lineRule="auto"/>
        <w:ind w:firstLine="709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Pr="00993ADB">
        <w:rPr>
          <w:rFonts w:ascii="Times New Roman" w:hAnsi="Times New Roman" w:cs="Times New Roman"/>
          <w:sz w:val="28"/>
          <w:szCs w:val="28"/>
          <w:shd w:val="clear" w:color="auto" w:fill="FFFFFF"/>
        </w:rPr>
        <w:t>От платы за пользование парковкой (парковочным местом) освобождаются:</w:t>
      </w:r>
    </w:p>
    <w:p w14:paraId="02AD787E" w14:textId="58D2096D" w:rsidR="0029458A" w:rsidRDefault="0029458A" w:rsidP="008B7ABA">
      <w:pPr>
        <w:tabs>
          <w:tab w:val="left" w:pos="2006"/>
        </w:tabs>
        <w:suppressAutoHyphens/>
        <w:overflowPunct w:val="0"/>
        <w:spacing w:line="360" w:lineRule="auto"/>
        <w:ind w:firstLine="709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A208C">
        <w:rPr>
          <w:sz w:val="28"/>
          <w:szCs w:val="28"/>
        </w:rPr>
        <w:t>организации, использующие транспортные средства в целях устранения возникших аварийных ситуаций, в том числе в централизованных сетях инженерно-технического обеспечения, по которым осуществляются водо-, тепло-, электро- и газоснабжение</w:t>
      </w:r>
      <w:r>
        <w:rPr>
          <w:sz w:val="28"/>
          <w:szCs w:val="28"/>
        </w:rPr>
        <w:t>, при условии соответствующего согласования данного вида услуги с оператором парковки</w:t>
      </w:r>
      <w:r w:rsidRPr="00EA208C">
        <w:rPr>
          <w:sz w:val="28"/>
          <w:szCs w:val="28"/>
        </w:rPr>
        <w:t>;</w:t>
      </w:r>
    </w:p>
    <w:p w14:paraId="6378BF90" w14:textId="77777777" w:rsidR="008B7ABA" w:rsidRPr="008B7ABA" w:rsidRDefault="008B7ABA" w:rsidP="008B7ABA">
      <w:pPr>
        <w:widowControl/>
        <w:shd w:val="clear" w:color="auto" w:fill="FFFFFF"/>
        <w:autoSpaceDE/>
        <w:autoSpaceDN/>
        <w:adjustRightInd/>
        <w:spacing w:line="360" w:lineRule="auto"/>
        <w:ind w:firstLine="709"/>
        <w:rPr>
          <w:sz w:val="28"/>
          <w:szCs w:val="28"/>
        </w:rPr>
      </w:pPr>
      <w:r w:rsidRPr="008B7ABA">
        <w:rPr>
          <w:sz w:val="28"/>
          <w:szCs w:val="28"/>
        </w:rPr>
        <w:t>многодетные семьи, включенные в реестр многодетных семей в Чувашской Республике в отношении одного транспортного средства при условии включения в реестр парковочных разрешений;</w:t>
      </w:r>
    </w:p>
    <w:p w14:paraId="2A59E23D" w14:textId="77777777" w:rsidR="008B7ABA" w:rsidRPr="008B7ABA" w:rsidRDefault="008B7ABA" w:rsidP="008B7ABA">
      <w:pPr>
        <w:widowControl/>
        <w:shd w:val="clear" w:color="auto" w:fill="FFFFFF"/>
        <w:autoSpaceDE/>
        <w:autoSpaceDN/>
        <w:adjustRightInd/>
        <w:spacing w:line="360" w:lineRule="auto"/>
        <w:ind w:firstLine="709"/>
        <w:rPr>
          <w:sz w:val="28"/>
          <w:szCs w:val="28"/>
        </w:rPr>
      </w:pPr>
      <w:r w:rsidRPr="008B7ABA">
        <w:rPr>
          <w:sz w:val="28"/>
          <w:szCs w:val="28"/>
        </w:rPr>
        <w:t>владельцы электромобилей при условии включения в реестр парковочных разрешений;</w:t>
      </w:r>
    </w:p>
    <w:p w14:paraId="48069257" w14:textId="79EEF935" w:rsidR="0029458A" w:rsidRDefault="0029458A" w:rsidP="008B7ABA">
      <w:pPr>
        <w:tabs>
          <w:tab w:val="left" w:pos="2006"/>
        </w:tabs>
        <w:suppressAutoHyphens/>
        <w:overflowPunct w:val="0"/>
        <w:spacing w:line="360" w:lineRule="auto"/>
        <w:ind w:firstLine="709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владельцы транспортных средств категорий «А» и «В», принадлежащих на праве собственности ветерану Великой Отечественной войны, ветерану боевых действий, подпадающ</w:t>
      </w:r>
      <w:r w:rsidR="008B7ABA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ему</w:t>
      </w: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 под действие статей 2 и 3 Федерального закона от 12.01.1995 № 5-ФЗ «О ветеранах», при условии включения в реестр парковочных разрешений;</w:t>
      </w:r>
    </w:p>
    <w:p w14:paraId="536CD1A0" w14:textId="472FDAAB" w:rsidR="003A3B8B" w:rsidRPr="003A3B8B" w:rsidRDefault="003A3B8B" w:rsidP="003A3B8B">
      <w:pPr>
        <w:shd w:val="clear" w:color="auto" w:fill="FFFFFF"/>
        <w:spacing w:line="36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A3B8B">
        <w:rPr>
          <w:rFonts w:ascii="Times New Roman" w:hAnsi="Times New Roman" w:cs="Times New Roman"/>
          <w:sz w:val="28"/>
          <w:szCs w:val="28"/>
          <w:shd w:val="clear" w:color="auto" w:fill="FFFFFF"/>
        </w:rPr>
        <w:t>инвалиды I, II и III групп, а также перевозящие таких инвалидов и (или) детей-инвалидов, на транспортные средства которых в соответствии со статьей 15 Федерального закона от 24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.11.1995 №</w:t>
      </w:r>
      <w:r w:rsidRPr="003A3B8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181-ФЗ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Pr="003A3B8B">
        <w:rPr>
          <w:rFonts w:ascii="Times New Roman" w:hAnsi="Times New Roman" w:cs="Times New Roman"/>
          <w:sz w:val="28"/>
          <w:szCs w:val="28"/>
          <w:shd w:val="clear" w:color="auto" w:fill="FFFFFF"/>
        </w:rPr>
        <w:t>О социальной защите инвалидов в Российской Федерации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Pr="003A3B8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установлены опознавательные знаки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Pr="003A3B8B">
        <w:rPr>
          <w:rFonts w:ascii="Times New Roman" w:hAnsi="Times New Roman" w:cs="Times New Roman"/>
          <w:sz w:val="28"/>
          <w:szCs w:val="28"/>
          <w:shd w:val="clear" w:color="auto" w:fill="FFFFFF"/>
        </w:rPr>
        <w:t>Инвалид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Pr="003A3B8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информация о которых размещена в государственной информационной системе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Pr="003A3B8B">
        <w:rPr>
          <w:rFonts w:ascii="Times New Roman" w:hAnsi="Times New Roman" w:cs="Times New Roman"/>
          <w:sz w:val="28"/>
          <w:szCs w:val="28"/>
          <w:shd w:val="clear" w:color="auto" w:fill="FFFFFF"/>
        </w:rPr>
        <w:t>Единая централизованная цифровая платформа в социальной среде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Pr="003A3B8B">
        <w:rPr>
          <w:rFonts w:ascii="Times New Roman" w:hAnsi="Times New Roman" w:cs="Times New Roman"/>
          <w:sz w:val="28"/>
          <w:szCs w:val="28"/>
          <w:shd w:val="clear" w:color="auto" w:fill="FFFFFF"/>
        </w:rPr>
        <w:t>, при условии размещения транспортного средства на парковках (парковочных местах), обозначенных дорожным знаком 6.4, 8.17 и дорожной разметкой 1.24.3 в соответствии с Правилами дорожного движения, либо в случае включения в реестр парковочных разрешений.</w:t>
      </w:r>
    </w:p>
    <w:p w14:paraId="35DAE74F" w14:textId="77777777" w:rsidR="003A3B8B" w:rsidRPr="003A3B8B" w:rsidRDefault="003A3B8B" w:rsidP="003A3B8B">
      <w:pPr>
        <w:shd w:val="clear" w:color="auto" w:fill="FFFFFF"/>
        <w:spacing w:line="36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A3B8B">
        <w:rPr>
          <w:rFonts w:ascii="Times New Roman" w:hAnsi="Times New Roman" w:cs="Times New Roman"/>
          <w:sz w:val="28"/>
          <w:szCs w:val="28"/>
          <w:shd w:val="clear" w:color="auto" w:fill="FFFFFF"/>
        </w:rPr>
        <w:t>Места для парковки инвалидов не должны занимать иные транспортные средства, за исключением случаев, предусмотренных Правилами дорожного движения:</w:t>
      </w:r>
    </w:p>
    <w:p w14:paraId="24683C4E" w14:textId="0EAA7DE8" w:rsidR="0029458A" w:rsidRDefault="003A3B8B" w:rsidP="003A3B8B">
      <w:pPr>
        <w:shd w:val="clear" w:color="auto" w:fill="FFFFFF"/>
        <w:spacing w:line="36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A3B8B">
        <w:rPr>
          <w:rFonts w:ascii="Times New Roman" w:hAnsi="Times New Roman" w:cs="Times New Roman"/>
          <w:sz w:val="28"/>
          <w:szCs w:val="28"/>
          <w:shd w:val="clear" w:color="auto" w:fill="FFFFFF"/>
        </w:rPr>
        <w:t>транспортные средства, используемые для осуществления деятельности пожарной охраны, полиции, медицинской скорой помощи, аварийно-спасательных служб, военной автомобильной инспекции, а также транспортные средства федерального органа исполнительной власти в области обеспечения безопасности, федерального органа исполнительной власти в области государственной охраны, военной полиции Вооруженных Сил Российской Федерации, войск национальной гвардии Российской Федерации, следственных органов Следственного комитета Российской Федерации, федерального органа исполнительной власти, осуществляющего специальные функции в сфере обеспечения федеральной фельдъегерской связи в Российской Федерации, используемые в связи со служебной необходимостью</w:t>
      </w:r>
      <w:r w:rsidR="0029458A" w:rsidRPr="00E71C4B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29458A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5A40CEE3" w14:textId="21BB8352" w:rsidR="000461FD" w:rsidRPr="00C13172" w:rsidRDefault="000461FD" w:rsidP="000461FD">
      <w:pPr>
        <w:widowControl/>
        <w:numPr>
          <w:ilvl w:val="0"/>
          <w:numId w:val="3"/>
        </w:numPr>
        <w:suppressAutoHyphens/>
        <w:autoSpaceDE/>
        <w:autoSpaceDN/>
        <w:adjustRightInd/>
        <w:spacing w:line="360" w:lineRule="auto"/>
        <w:ind w:left="0" w:firstLine="709"/>
        <w:rPr>
          <w:rFonts w:ascii="Times New Roman" w:eastAsia="Courier New" w:hAnsi="Times New Roman" w:cs="Times New Roman"/>
          <w:bCs/>
          <w:spacing w:val="-4"/>
          <w:sz w:val="28"/>
          <w:szCs w:val="28"/>
          <w:lang w:eastAsia="ar-SA"/>
        </w:rPr>
      </w:pPr>
      <w:r>
        <w:rPr>
          <w:sz w:val="28"/>
          <w:szCs w:val="28"/>
        </w:rPr>
        <w:t xml:space="preserve">2. </w:t>
      </w:r>
      <w:bookmarkStart w:id="3" w:name="_Hlk188360542"/>
      <w:r w:rsidRPr="00C13172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 xml:space="preserve">Внести в </w:t>
      </w:r>
      <w:r w:rsidRPr="00C13172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ar-SA"/>
        </w:rPr>
        <w:t xml:space="preserve">административный регламент администрации города Чебоксары </w:t>
      </w:r>
      <w:r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ar-SA"/>
        </w:rPr>
        <w:t xml:space="preserve">по </w:t>
      </w:r>
      <w:r w:rsidRPr="00C13172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ar-SA"/>
        </w:rPr>
        <w:t>предоставлени</w:t>
      </w:r>
      <w:r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ar-SA"/>
        </w:rPr>
        <w:t>ю</w:t>
      </w:r>
      <w:r w:rsidRPr="00C13172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ar-SA"/>
        </w:rPr>
        <w:t xml:space="preserve"> муниципальной услуги «Внесение в реестр парковочных разрешений записи о парковочном разрешении, сведений об изменении записи о парковочном разрешении и об аннулировании </w:t>
      </w:r>
      <w:r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ar-SA"/>
        </w:rPr>
        <w:t xml:space="preserve">записи о </w:t>
      </w:r>
      <w:r w:rsidRPr="00C13172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ar-SA"/>
        </w:rPr>
        <w:t>парковочно</w:t>
      </w:r>
      <w:r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ar-SA"/>
        </w:rPr>
        <w:t>м</w:t>
      </w:r>
      <w:r w:rsidRPr="00C13172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ar-SA"/>
        </w:rPr>
        <w:t xml:space="preserve"> разрешени</w:t>
      </w:r>
      <w:r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ar-SA"/>
        </w:rPr>
        <w:t>и</w:t>
      </w:r>
      <w:r w:rsidRPr="00C13172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ar-SA"/>
        </w:rPr>
        <w:t>»</w:t>
      </w:r>
      <w:r w:rsidRPr="00C13172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 xml:space="preserve">, </w:t>
      </w:r>
      <w:r w:rsidRPr="00C13172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утв</w:t>
      </w:r>
      <w:r w:rsidRPr="00C13172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 xml:space="preserve">ерждённый постановлением администрации города Чебоксары </w:t>
      </w:r>
      <w:r w:rsidRPr="00C13172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от </w:t>
      </w:r>
      <w:proofErr w:type="gramStart"/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25</w:t>
      </w:r>
      <w:r w:rsidRPr="00C13172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.03.202</w:t>
      </w: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5 </w:t>
      </w:r>
      <w:r w:rsidR="001B1270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 </w:t>
      </w:r>
      <w:r w:rsidRPr="00C13172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>№</w:t>
      </w:r>
      <w:proofErr w:type="gramEnd"/>
      <w:r w:rsidRPr="00C13172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 xml:space="preserve"> 8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>10</w:t>
      </w:r>
      <w:r w:rsidRPr="00C13172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, </w:t>
      </w: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следующие изменения:</w:t>
      </w:r>
      <w:r w:rsidRPr="00C13172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 </w:t>
      </w:r>
      <w:bookmarkEnd w:id="3"/>
    </w:p>
    <w:p w14:paraId="034DB236" w14:textId="2F8AD901" w:rsidR="000461FD" w:rsidRPr="00FC6A0D" w:rsidRDefault="000461FD" w:rsidP="000461FD">
      <w:pPr>
        <w:widowControl/>
        <w:numPr>
          <w:ilvl w:val="0"/>
          <w:numId w:val="3"/>
        </w:numPr>
        <w:suppressAutoHyphens/>
        <w:autoSpaceDE/>
        <w:autoSpaceDN/>
        <w:adjustRightInd/>
        <w:spacing w:line="360" w:lineRule="auto"/>
        <w:ind w:left="0" w:firstLine="709"/>
        <w:rPr>
          <w:rFonts w:ascii="Times New Roman" w:eastAsia="Courier New" w:hAnsi="Times New Roman" w:cs="Times New Roman"/>
          <w:bCs/>
          <w:spacing w:val="-4"/>
          <w:sz w:val="28"/>
          <w:szCs w:val="28"/>
          <w:lang w:eastAsia="ar-SA"/>
        </w:rPr>
      </w:pP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2.1. В пункте 2 раздела </w:t>
      </w:r>
      <w:r>
        <w:rPr>
          <w:rFonts w:ascii="Times New Roman" w:eastAsia="Courier New" w:hAnsi="Times New Roman" w:cs="Times New Roman"/>
          <w:spacing w:val="-4"/>
          <w:sz w:val="28"/>
          <w:szCs w:val="28"/>
          <w:lang w:val="en-US" w:eastAsia="ar-SA"/>
        </w:rPr>
        <w:t>I</w:t>
      </w:r>
      <w:r w:rsidRPr="00133D51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 </w:t>
      </w: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«Общие положения» слова «</w:t>
      </w:r>
      <w:r w:rsidRPr="00226D45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Ус</w:t>
      </w: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луга предоставляется ветеранам Великой Отечественной войны, ветеранам боевых действий, подпадающим под действие статей 2 и 3 Федерального закона от 12.01.1995 № 5-ФЗ «О ветеранах», имеющим в собственности транспортные средства категории «В»,» заменить словами «</w:t>
      </w:r>
      <w:r w:rsidRPr="00226D45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Ус</w:t>
      </w: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луга предоставляется ветеранам Великой Отечественной войны, ветеранам боевых действий, подпадающим под действие статей 2 и 3 Федерального закона от 12.01.1995 № 5-ФЗ «О ветеранах», имеющим в собственности транспортные средства категорий «А» и «В»,».</w:t>
      </w:r>
    </w:p>
    <w:p w14:paraId="4E4E3050" w14:textId="15B1A28A" w:rsidR="00430F2B" w:rsidRDefault="00430F2B" w:rsidP="00430F2B">
      <w:pPr>
        <w:spacing w:line="360" w:lineRule="auto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2.2. </w:t>
      </w:r>
      <w:r>
        <w:rPr>
          <w:sz w:val="28"/>
          <w:szCs w:val="28"/>
        </w:rPr>
        <w:t xml:space="preserve">В разделе </w:t>
      </w:r>
      <w:r>
        <w:rPr>
          <w:sz w:val="28"/>
          <w:szCs w:val="28"/>
          <w:lang w:val="en-US"/>
        </w:rPr>
        <w:t>III</w:t>
      </w:r>
      <w:r w:rsidRPr="00430F2B">
        <w:rPr>
          <w:sz w:val="28"/>
          <w:szCs w:val="28"/>
        </w:rPr>
        <w:t xml:space="preserve"> </w:t>
      </w:r>
      <w:r w:rsidRPr="00877153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Состав, последовательность и сроки выполнения административных процедур»</w:t>
      </w:r>
      <w:r w:rsidRPr="00877153">
        <w:rPr>
          <w:rFonts w:ascii="Times New Roman" w:hAnsi="Times New Roman" w:cs="Times New Roman"/>
          <w:sz w:val="28"/>
          <w:szCs w:val="28"/>
        </w:rPr>
        <w:t>:</w:t>
      </w:r>
    </w:p>
    <w:p w14:paraId="29B59E9C" w14:textId="059313EC" w:rsidR="00430F2B" w:rsidRDefault="00430F2B" w:rsidP="00430F2B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абзац второй </w:t>
      </w:r>
      <w:r w:rsidRPr="009752BC">
        <w:rPr>
          <w:sz w:val="28"/>
          <w:szCs w:val="28"/>
        </w:rPr>
        <w:t>пункт</w:t>
      </w:r>
      <w:r>
        <w:rPr>
          <w:sz w:val="28"/>
          <w:szCs w:val="28"/>
        </w:rPr>
        <w:t>а 30 изложить в следующей редакции:</w:t>
      </w:r>
    </w:p>
    <w:p w14:paraId="37ED8AB2" w14:textId="64BA93F1" w:rsidR="00430F2B" w:rsidRDefault="003B158B" w:rsidP="00162363">
      <w:pPr>
        <w:pStyle w:val="s1"/>
        <w:shd w:val="clear" w:color="auto" w:fill="FFFFFF"/>
        <w:tabs>
          <w:tab w:val="left" w:pos="1134"/>
        </w:tabs>
        <w:spacing w:before="0" w:beforeAutospacing="0" w:after="0" w:afterAutospacing="0"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«Вариант 1: ветераны Великой Отечественной войны, ветераны боевых действий, подпадающие под действие статей 2 и 3 Федерального закона от 12.01.1995 № 5-ФЗ «О ветеранах», имеющие в собственности </w:t>
      </w:r>
      <w:r w:rsidR="008C3506">
        <w:rPr>
          <w:sz w:val="28"/>
          <w:szCs w:val="28"/>
          <w:shd w:val="clear" w:color="auto" w:fill="FFFFFF"/>
        </w:rPr>
        <w:t>транспортные средства категорий «А» и «В»;»;</w:t>
      </w:r>
    </w:p>
    <w:p w14:paraId="289B614E" w14:textId="1CBB671B" w:rsidR="008C3506" w:rsidRDefault="008C3506" w:rsidP="008C3506">
      <w:pPr>
        <w:spacing w:line="360" w:lineRule="auto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абзац второй пункта 31</w:t>
      </w:r>
      <w:r>
        <w:rPr>
          <w:sz w:val="28"/>
          <w:szCs w:val="28"/>
        </w:rPr>
        <w:t xml:space="preserve"> изложить в следующей редакции:</w:t>
      </w:r>
    </w:p>
    <w:p w14:paraId="6BF0C54D" w14:textId="30262AA7" w:rsidR="008C3506" w:rsidRDefault="008C3506" w:rsidP="008C3506">
      <w:pPr>
        <w:pStyle w:val="s1"/>
        <w:shd w:val="clear" w:color="auto" w:fill="FFFFFF"/>
        <w:tabs>
          <w:tab w:val="left" w:pos="1134"/>
        </w:tabs>
        <w:spacing w:before="0" w:beforeAutospacing="0" w:after="0" w:afterAutospacing="0"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«Вариант 5: ветераны Великой Отечественной войны, ветераны боевых действий, подпадающие под действие статей 2 и 3 Федерального закона от 12.01.1995 № 5-ФЗ «О ветеранах», имеющие в собственности транспортные средства категорий «А» и «В»;»;</w:t>
      </w:r>
    </w:p>
    <w:p w14:paraId="0A9F4EC3" w14:textId="7322DD8E" w:rsidR="008C3506" w:rsidRDefault="008C3506" w:rsidP="008C3506">
      <w:pPr>
        <w:spacing w:line="360" w:lineRule="auto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абзац второй пункта 32</w:t>
      </w:r>
      <w:r>
        <w:rPr>
          <w:sz w:val="28"/>
          <w:szCs w:val="28"/>
        </w:rPr>
        <w:t xml:space="preserve"> изложить в следующей редакции:</w:t>
      </w:r>
    </w:p>
    <w:p w14:paraId="1C9D332F" w14:textId="7B5286BC" w:rsidR="008C3506" w:rsidRDefault="008C3506" w:rsidP="008C3506">
      <w:pPr>
        <w:pStyle w:val="s1"/>
        <w:shd w:val="clear" w:color="auto" w:fill="FFFFFF"/>
        <w:tabs>
          <w:tab w:val="left" w:pos="1134"/>
        </w:tabs>
        <w:spacing w:before="0" w:beforeAutospacing="0" w:after="0" w:afterAutospacing="0"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«Вариант 9: ветераны Великой Отечественной войны, ветераны боевых действий, подпадающие под действие статей 2 и 3 Федерального закона от 12.01.1995 № 5-ФЗ «О ветеранах», имеющие в собственности транспортные средства категорий «А» и «В»;».</w:t>
      </w:r>
    </w:p>
    <w:p w14:paraId="530DF0FE" w14:textId="77777777" w:rsidR="00B27EF8" w:rsidRDefault="008C3506" w:rsidP="00162363">
      <w:pPr>
        <w:pStyle w:val="s1"/>
        <w:shd w:val="clear" w:color="auto" w:fill="FFFFFF"/>
        <w:tabs>
          <w:tab w:val="left" w:pos="1134"/>
        </w:tabs>
        <w:spacing w:before="0" w:beforeAutospacing="0" w:after="0" w:afterAutospacing="0"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2.3. В таблиц</w:t>
      </w:r>
      <w:r w:rsidR="00726EDC">
        <w:rPr>
          <w:sz w:val="28"/>
          <w:szCs w:val="28"/>
          <w:shd w:val="clear" w:color="auto" w:fill="FFFFFF"/>
        </w:rPr>
        <w:t>е</w:t>
      </w:r>
      <w:r>
        <w:rPr>
          <w:sz w:val="28"/>
          <w:szCs w:val="28"/>
          <w:shd w:val="clear" w:color="auto" w:fill="FFFFFF"/>
        </w:rPr>
        <w:t xml:space="preserve"> 1 «Круг заявителей в соответствии с вариантами предоставления Услуги</w:t>
      </w:r>
      <w:r w:rsidR="00726EDC">
        <w:rPr>
          <w:sz w:val="28"/>
          <w:szCs w:val="28"/>
          <w:shd w:val="clear" w:color="auto" w:fill="FFFFFF"/>
        </w:rPr>
        <w:t>» и таблице 2 «Перечень общих признаков заявителей» Приложения № 1 к административному регламенту, утвержденному постановлением администрации города Чебоксары Чувашской Республики от 25.03.2025 № 810</w:t>
      </w:r>
      <w:r w:rsidR="00B27EF8">
        <w:rPr>
          <w:sz w:val="28"/>
          <w:szCs w:val="28"/>
          <w:shd w:val="clear" w:color="auto" w:fill="FFFFFF"/>
        </w:rPr>
        <w:t>:</w:t>
      </w:r>
    </w:p>
    <w:p w14:paraId="62F78D37" w14:textId="795C9D4B" w:rsidR="00726EDC" w:rsidRDefault="00B27EF8" w:rsidP="00162363">
      <w:pPr>
        <w:pStyle w:val="s1"/>
        <w:shd w:val="clear" w:color="auto" w:fill="FFFFFF"/>
        <w:tabs>
          <w:tab w:val="left" w:pos="1134"/>
        </w:tabs>
        <w:spacing w:before="0" w:beforeAutospacing="0" w:after="0" w:afterAutospacing="0"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слова «категории «В»</w:t>
      </w:r>
      <w:r w:rsidR="00D31E4F">
        <w:rPr>
          <w:sz w:val="28"/>
          <w:szCs w:val="28"/>
          <w:shd w:val="clear" w:color="auto" w:fill="FFFFFF"/>
        </w:rPr>
        <w:t>»</w:t>
      </w:r>
      <w:r>
        <w:rPr>
          <w:sz w:val="28"/>
          <w:szCs w:val="28"/>
          <w:shd w:val="clear" w:color="auto" w:fill="FFFFFF"/>
        </w:rPr>
        <w:t xml:space="preserve"> заменить словами «категорий «А» и «В»</w:t>
      </w:r>
      <w:r w:rsidR="00D31E4F">
        <w:rPr>
          <w:sz w:val="28"/>
          <w:szCs w:val="28"/>
          <w:shd w:val="clear" w:color="auto" w:fill="FFFFFF"/>
        </w:rPr>
        <w:t>»</w:t>
      </w:r>
      <w:r>
        <w:rPr>
          <w:sz w:val="28"/>
          <w:szCs w:val="28"/>
          <w:shd w:val="clear" w:color="auto" w:fill="FFFFFF"/>
        </w:rPr>
        <w:t>.</w:t>
      </w:r>
    </w:p>
    <w:p w14:paraId="5EE529D9" w14:textId="09C62860" w:rsidR="00D31E4F" w:rsidRDefault="00B27EF8" w:rsidP="00D31E4F">
      <w:pPr>
        <w:pStyle w:val="s1"/>
        <w:shd w:val="clear" w:color="auto" w:fill="FFFFFF"/>
        <w:tabs>
          <w:tab w:val="left" w:pos="1134"/>
        </w:tabs>
        <w:spacing w:before="0" w:beforeAutospacing="0" w:after="0" w:afterAutospacing="0"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2.4. В </w:t>
      </w:r>
      <w:r w:rsidR="00D31E4F">
        <w:rPr>
          <w:sz w:val="28"/>
          <w:szCs w:val="28"/>
          <w:shd w:val="clear" w:color="auto" w:fill="FFFFFF"/>
        </w:rPr>
        <w:t xml:space="preserve">таблице </w:t>
      </w:r>
      <w:r>
        <w:rPr>
          <w:sz w:val="28"/>
          <w:szCs w:val="28"/>
          <w:shd w:val="clear" w:color="auto" w:fill="FFFFFF"/>
        </w:rPr>
        <w:t>Приложени</w:t>
      </w:r>
      <w:r w:rsidR="00D31E4F">
        <w:rPr>
          <w:sz w:val="28"/>
          <w:szCs w:val="28"/>
          <w:shd w:val="clear" w:color="auto" w:fill="FFFFFF"/>
        </w:rPr>
        <w:t>я</w:t>
      </w:r>
      <w:r>
        <w:rPr>
          <w:sz w:val="28"/>
          <w:szCs w:val="28"/>
          <w:shd w:val="clear" w:color="auto" w:fill="FFFFFF"/>
        </w:rPr>
        <w:t xml:space="preserve"> № 2 </w:t>
      </w:r>
      <w:r w:rsidR="00D31E4F">
        <w:rPr>
          <w:sz w:val="28"/>
          <w:szCs w:val="28"/>
          <w:shd w:val="clear" w:color="auto" w:fill="FFFFFF"/>
        </w:rPr>
        <w:t>к административному регламенту, утвержденному постановлением администрации города Чебоксары Чувашской Республики от 25.03.2025 № 810:</w:t>
      </w:r>
    </w:p>
    <w:p w14:paraId="188341CD" w14:textId="510F0385" w:rsidR="00D31E4F" w:rsidRDefault="00D31E4F" w:rsidP="00D31E4F">
      <w:pPr>
        <w:pStyle w:val="s1"/>
        <w:shd w:val="clear" w:color="auto" w:fill="FFFFFF"/>
        <w:tabs>
          <w:tab w:val="left" w:pos="1134"/>
        </w:tabs>
        <w:spacing w:before="0" w:beforeAutospacing="0" w:after="0" w:afterAutospacing="0"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слова «категории «В»» заменить словами «категорий «А» и «В»».</w:t>
      </w:r>
    </w:p>
    <w:p w14:paraId="39311727" w14:textId="6E185E7B" w:rsidR="001C7992" w:rsidRPr="00C32C66" w:rsidRDefault="000461FD" w:rsidP="00162363">
      <w:pPr>
        <w:pStyle w:val="s1"/>
        <w:shd w:val="clear" w:color="auto" w:fill="FFFFFF"/>
        <w:tabs>
          <w:tab w:val="left" w:pos="1134"/>
        </w:tabs>
        <w:spacing w:before="0" w:beforeAutospacing="0" w:after="0" w:afterAutospacing="0"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3</w:t>
      </w:r>
      <w:r w:rsidR="001C7992" w:rsidRPr="00F27020">
        <w:rPr>
          <w:sz w:val="28"/>
          <w:szCs w:val="28"/>
          <w:shd w:val="clear" w:color="auto" w:fill="FFFFFF"/>
        </w:rPr>
        <w:t>. Настоящее постановление вступает в силу со дня его </w:t>
      </w:r>
      <w:hyperlink r:id="rId9" w:anchor="/document/411200352/entry/0" w:history="1">
        <w:r w:rsidR="001C7992" w:rsidRPr="00F27020">
          <w:rPr>
            <w:sz w:val="28"/>
            <w:szCs w:val="28"/>
            <w:shd w:val="clear" w:color="auto" w:fill="FFFFFF"/>
          </w:rPr>
          <w:t>официального опубликования</w:t>
        </w:r>
      </w:hyperlink>
      <w:r w:rsidR="001C7992" w:rsidRPr="00F27020">
        <w:rPr>
          <w:sz w:val="28"/>
          <w:szCs w:val="28"/>
          <w:shd w:val="clear" w:color="auto" w:fill="FFFFFF"/>
        </w:rPr>
        <w:t>.</w:t>
      </w:r>
    </w:p>
    <w:p w14:paraId="2B51F9C1" w14:textId="5BE5C240" w:rsidR="001C7992" w:rsidRDefault="000461FD" w:rsidP="00162363">
      <w:pPr>
        <w:pStyle w:val="s1"/>
        <w:shd w:val="clear" w:color="auto" w:fill="FFFFFF"/>
        <w:tabs>
          <w:tab w:val="left" w:pos="1134"/>
        </w:tabs>
        <w:spacing w:before="0" w:beforeAutospacing="0" w:after="0" w:afterAutospacing="0"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4</w:t>
      </w:r>
      <w:r w:rsidR="001C7992" w:rsidRPr="00F27020">
        <w:rPr>
          <w:sz w:val="28"/>
          <w:szCs w:val="28"/>
          <w:shd w:val="clear" w:color="auto" w:fill="FFFFFF"/>
        </w:rPr>
        <w:t>. Контроль за исполнением настоящего</w:t>
      </w:r>
      <w:r w:rsidR="000C49F0" w:rsidRPr="00F27020">
        <w:rPr>
          <w:sz w:val="28"/>
          <w:szCs w:val="28"/>
          <w:shd w:val="clear" w:color="auto" w:fill="FFFFFF"/>
        </w:rPr>
        <w:t xml:space="preserve"> постановления </w:t>
      </w:r>
      <w:r w:rsidR="001C7992" w:rsidRPr="00F27020">
        <w:rPr>
          <w:sz w:val="28"/>
          <w:szCs w:val="28"/>
          <w:shd w:val="clear" w:color="auto" w:fill="FFFFFF"/>
        </w:rPr>
        <w:t xml:space="preserve">возложить на заместителя главы администрации </w:t>
      </w:r>
      <w:r w:rsidR="006A1879">
        <w:rPr>
          <w:sz w:val="28"/>
          <w:szCs w:val="28"/>
          <w:shd w:val="clear" w:color="auto" w:fill="FFFFFF"/>
        </w:rPr>
        <w:t xml:space="preserve">города </w:t>
      </w:r>
      <w:r w:rsidR="001C7992" w:rsidRPr="00F27020">
        <w:rPr>
          <w:sz w:val="28"/>
          <w:szCs w:val="28"/>
          <w:shd w:val="clear" w:color="auto" w:fill="FFFFFF"/>
        </w:rPr>
        <w:t>по имущественным и земельным отношениям.</w:t>
      </w:r>
    </w:p>
    <w:p w14:paraId="3719688E" w14:textId="77777777" w:rsidR="00AC2B8A" w:rsidRDefault="00AC2B8A" w:rsidP="00AC2B8A">
      <w:pPr>
        <w:pStyle w:val="s1"/>
        <w:shd w:val="clear" w:color="auto" w:fill="FFFFFF"/>
        <w:tabs>
          <w:tab w:val="left" w:pos="1134"/>
        </w:tabs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146A458E" w14:textId="77777777" w:rsidR="00BB049A" w:rsidRDefault="00BB049A" w:rsidP="00AC2B8A">
      <w:pPr>
        <w:pStyle w:val="s1"/>
        <w:shd w:val="clear" w:color="auto" w:fill="FFFFFF"/>
        <w:tabs>
          <w:tab w:val="left" w:pos="1134"/>
        </w:tabs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Временно исполняющий полномочия</w:t>
      </w:r>
    </w:p>
    <w:p w14:paraId="77A3312F" w14:textId="39B34304" w:rsidR="00AC2B8A" w:rsidRDefault="00BB049A" w:rsidP="00AC2B8A">
      <w:pPr>
        <w:pStyle w:val="s1"/>
        <w:shd w:val="clear" w:color="auto" w:fill="FFFFFF"/>
        <w:tabs>
          <w:tab w:val="left" w:pos="1134"/>
        </w:tabs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г</w:t>
      </w:r>
      <w:r w:rsidR="00AC2B8A">
        <w:rPr>
          <w:sz w:val="28"/>
          <w:szCs w:val="28"/>
          <w:shd w:val="clear" w:color="auto" w:fill="FFFFFF"/>
        </w:rPr>
        <w:t>лав</w:t>
      </w:r>
      <w:r>
        <w:rPr>
          <w:sz w:val="28"/>
          <w:szCs w:val="28"/>
          <w:shd w:val="clear" w:color="auto" w:fill="FFFFFF"/>
        </w:rPr>
        <w:t>ы</w:t>
      </w:r>
      <w:r w:rsidR="00AC2B8A">
        <w:rPr>
          <w:sz w:val="28"/>
          <w:szCs w:val="28"/>
          <w:shd w:val="clear" w:color="auto" w:fill="FFFFFF"/>
        </w:rPr>
        <w:t xml:space="preserve"> города Чебоксары </w:t>
      </w:r>
      <w:r w:rsidR="00AC2B8A">
        <w:rPr>
          <w:sz w:val="28"/>
          <w:szCs w:val="28"/>
          <w:shd w:val="clear" w:color="auto" w:fill="FFFFFF"/>
        </w:rPr>
        <w:tab/>
      </w:r>
      <w:r w:rsidR="00AC2B8A">
        <w:rPr>
          <w:sz w:val="28"/>
          <w:szCs w:val="28"/>
          <w:shd w:val="clear" w:color="auto" w:fill="FFFFFF"/>
        </w:rPr>
        <w:tab/>
      </w:r>
      <w:r w:rsidR="00AC2B8A">
        <w:rPr>
          <w:sz w:val="28"/>
          <w:szCs w:val="28"/>
          <w:shd w:val="clear" w:color="auto" w:fill="FFFFFF"/>
        </w:rPr>
        <w:tab/>
      </w:r>
      <w:r w:rsidR="00AC2B8A">
        <w:rPr>
          <w:sz w:val="28"/>
          <w:szCs w:val="28"/>
          <w:shd w:val="clear" w:color="auto" w:fill="FFFFFF"/>
        </w:rPr>
        <w:tab/>
      </w:r>
      <w:r w:rsidR="00AC2B8A">
        <w:rPr>
          <w:sz w:val="28"/>
          <w:szCs w:val="28"/>
          <w:shd w:val="clear" w:color="auto" w:fill="FFFFFF"/>
        </w:rPr>
        <w:tab/>
      </w:r>
      <w:r w:rsidR="00AC2B8A">
        <w:rPr>
          <w:sz w:val="28"/>
          <w:szCs w:val="28"/>
          <w:shd w:val="clear" w:color="auto" w:fill="FFFFFF"/>
        </w:rPr>
        <w:tab/>
        <w:t xml:space="preserve"> </w:t>
      </w:r>
      <w:r w:rsidR="00240826">
        <w:rPr>
          <w:sz w:val="28"/>
          <w:szCs w:val="28"/>
          <w:shd w:val="clear" w:color="auto" w:fill="FFFFFF"/>
        </w:rPr>
        <w:t xml:space="preserve">  </w:t>
      </w:r>
      <w:r>
        <w:rPr>
          <w:sz w:val="28"/>
          <w:szCs w:val="28"/>
          <w:shd w:val="clear" w:color="auto" w:fill="FFFFFF"/>
        </w:rPr>
        <w:t xml:space="preserve">  С.О. Трофимов</w:t>
      </w:r>
    </w:p>
    <w:p w14:paraId="3A20F564" w14:textId="47EAF125" w:rsidR="00090C8D" w:rsidRDefault="00090C8D">
      <w:pPr>
        <w:widowControl/>
        <w:autoSpaceDE/>
        <w:autoSpaceDN/>
        <w:adjustRightInd/>
        <w:spacing w:after="160" w:line="259" w:lineRule="auto"/>
        <w:ind w:firstLine="0"/>
        <w:jc w:val="left"/>
        <w:rPr>
          <w:rStyle w:val="a3"/>
          <w:b w:val="0"/>
        </w:rPr>
      </w:pPr>
      <w:bookmarkStart w:id="4" w:name="sub_10000"/>
      <w:bookmarkEnd w:id="2"/>
      <w:bookmarkEnd w:id="4"/>
    </w:p>
    <w:sectPr w:rsidR="00090C8D" w:rsidSect="00240826">
      <w:headerReference w:type="default" r:id="rId10"/>
      <w:footerReference w:type="default" r:id="rId11"/>
      <w:pgSz w:w="11900" w:h="16800"/>
      <w:pgMar w:top="851" w:right="567" w:bottom="851" w:left="1701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91A8453" w14:textId="77777777" w:rsidR="0098751F" w:rsidRDefault="0098751F">
      <w:r>
        <w:separator/>
      </w:r>
    </w:p>
  </w:endnote>
  <w:endnote w:type="continuationSeparator" w:id="0">
    <w:p w14:paraId="5CB42608" w14:textId="77777777" w:rsidR="0098751F" w:rsidRDefault="009875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214"/>
      <w:gridCol w:w="3209"/>
      <w:gridCol w:w="3209"/>
    </w:tblGrid>
    <w:tr w:rsidR="007C616B" w14:paraId="1625C21E" w14:textId="77777777"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14:paraId="3C08A1D6" w14:textId="77777777" w:rsidR="007C616B" w:rsidRDefault="007C616B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32356E94" w14:textId="77777777" w:rsidR="007C616B" w:rsidRDefault="007C616B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46DFE374" w14:textId="77777777" w:rsidR="007C616B" w:rsidRDefault="007C616B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56F55E3" w14:textId="77777777" w:rsidR="0098751F" w:rsidRDefault="0098751F">
      <w:r>
        <w:separator/>
      </w:r>
    </w:p>
  </w:footnote>
  <w:footnote w:type="continuationSeparator" w:id="0">
    <w:p w14:paraId="365CAA09" w14:textId="77777777" w:rsidR="0098751F" w:rsidRDefault="009875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11935667"/>
      <w:docPartObj>
        <w:docPartGallery w:val="Page Numbers (Top of Page)"/>
        <w:docPartUnique/>
      </w:docPartObj>
    </w:sdtPr>
    <w:sdtEndPr/>
    <w:sdtContent>
      <w:p w14:paraId="536A27AC" w14:textId="29EB21FD" w:rsidR="007C616B" w:rsidRPr="001744E8" w:rsidRDefault="007C616B">
        <w:pPr>
          <w:pStyle w:val="a8"/>
          <w:jc w:val="center"/>
        </w:pPr>
        <w:r w:rsidRPr="001744E8">
          <w:fldChar w:fldCharType="begin"/>
        </w:r>
        <w:r w:rsidRPr="001744E8">
          <w:instrText>PAGE   \* MERGEFORMAT</w:instrText>
        </w:r>
        <w:r w:rsidRPr="001744E8">
          <w:fldChar w:fldCharType="separate"/>
        </w:r>
        <w:r w:rsidR="00E91DC7">
          <w:rPr>
            <w:noProof/>
          </w:rPr>
          <w:t>8</w:t>
        </w:r>
        <w:r w:rsidRPr="001744E8">
          <w:fldChar w:fldCharType="end"/>
        </w:r>
      </w:p>
    </w:sdtContent>
  </w:sdt>
  <w:p w14:paraId="2FD15DB6" w14:textId="77777777" w:rsidR="007C616B" w:rsidRDefault="007C616B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5AA23900"/>
    <w:multiLevelType w:val="hybridMultilevel"/>
    <w:tmpl w:val="8E26E3DC"/>
    <w:lvl w:ilvl="0" w:tplc="B106A6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ED248E7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323B"/>
    <w:rsid w:val="000139B8"/>
    <w:rsid w:val="000461FD"/>
    <w:rsid w:val="0005219B"/>
    <w:rsid w:val="00090C8D"/>
    <w:rsid w:val="000A361C"/>
    <w:rsid w:val="000A5AC8"/>
    <w:rsid w:val="000C49F0"/>
    <w:rsid w:val="00112B05"/>
    <w:rsid w:val="00121ACF"/>
    <w:rsid w:val="00146E77"/>
    <w:rsid w:val="00153417"/>
    <w:rsid w:val="00162363"/>
    <w:rsid w:val="00164905"/>
    <w:rsid w:val="001744E8"/>
    <w:rsid w:val="001B1270"/>
    <w:rsid w:val="001C78E5"/>
    <w:rsid w:val="001C7992"/>
    <w:rsid w:val="001E152E"/>
    <w:rsid w:val="001E4CD3"/>
    <w:rsid w:val="001F6CAC"/>
    <w:rsid w:val="00212709"/>
    <w:rsid w:val="00240826"/>
    <w:rsid w:val="002500EB"/>
    <w:rsid w:val="002739EF"/>
    <w:rsid w:val="00286284"/>
    <w:rsid w:val="0029458A"/>
    <w:rsid w:val="002A7338"/>
    <w:rsid w:val="002B2436"/>
    <w:rsid w:val="002B6053"/>
    <w:rsid w:val="002F2F89"/>
    <w:rsid w:val="0030086B"/>
    <w:rsid w:val="00302850"/>
    <w:rsid w:val="0032184F"/>
    <w:rsid w:val="00324C29"/>
    <w:rsid w:val="00381966"/>
    <w:rsid w:val="003A3B8B"/>
    <w:rsid w:val="003B158B"/>
    <w:rsid w:val="003E3818"/>
    <w:rsid w:val="00430F2B"/>
    <w:rsid w:val="00452CDB"/>
    <w:rsid w:val="00490813"/>
    <w:rsid w:val="004F7B45"/>
    <w:rsid w:val="005664EB"/>
    <w:rsid w:val="00582E4D"/>
    <w:rsid w:val="00585036"/>
    <w:rsid w:val="00601ECB"/>
    <w:rsid w:val="00695E79"/>
    <w:rsid w:val="006A1879"/>
    <w:rsid w:val="006A1CC1"/>
    <w:rsid w:val="007036D8"/>
    <w:rsid w:val="007205C9"/>
    <w:rsid w:val="00726EDC"/>
    <w:rsid w:val="0074458B"/>
    <w:rsid w:val="007530AC"/>
    <w:rsid w:val="00773B86"/>
    <w:rsid w:val="007A23CD"/>
    <w:rsid w:val="007A56A4"/>
    <w:rsid w:val="007C616B"/>
    <w:rsid w:val="007E2BC8"/>
    <w:rsid w:val="007E4A89"/>
    <w:rsid w:val="00877153"/>
    <w:rsid w:val="008A18DF"/>
    <w:rsid w:val="008B605F"/>
    <w:rsid w:val="008B7ABA"/>
    <w:rsid w:val="008C3506"/>
    <w:rsid w:val="008D0F1A"/>
    <w:rsid w:val="008E08BB"/>
    <w:rsid w:val="009525A2"/>
    <w:rsid w:val="00952F1A"/>
    <w:rsid w:val="00965CBE"/>
    <w:rsid w:val="009668D7"/>
    <w:rsid w:val="00967C32"/>
    <w:rsid w:val="009752BC"/>
    <w:rsid w:val="0098751F"/>
    <w:rsid w:val="009C2A2A"/>
    <w:rsid w:val="009C3EC4"/>
    <w:rsid w:val="009F5234"/>
    <w:rsid w:val="00A14FF4"/>
    <w:rsid w:val="00A31D3A"/>
    <w:rsid w:val="00A5323B"/>
    <w:rsid w:val="00A749DA"/>
    <w:rsid w:val="00A90C8C"/>
    <w:rsid w:val="00AA7B36"/>
    <w:rsid w:val="00AB0E40"/>
    <w:rsid w:val="00AC2B8A"/>
    <w:rsid w:val="00B13B1B"/>
    <w:rsid w:val="00B27EF8"/>
    <w:rsid w:val="00B7269E"/>
    <w:rsid w:val="00B83DAB"/>
    <w:rsid w:val="00B87086"/>
    <w:rsid w:val="00BB049A"/>
    <w:rsid w:val="00BC19F1"/>
    <w:rsid w:val="00C11629"/>
    <w:rsid w:val="00C32C66"/>
    <w:rsid w:val="00CB7A2E"/>
    <w:rsid w:val="00CD647B"/>
    <w:rsid w:val="00CF245D"/>
    <w:rsid w:val="00D31E4F"/>
    <w:rsid w:val="00DD0326"/>
    <w:rsid w:val="00DD3C47"/>
    <w:rsid w:val="00E231C4"/>
    <w:rsid w:val="00E422CD"/>
    <w:rsid w:val="00E447A0"/>
    <w:rsid w:val="00E91DC7"/>
    <w:rsid w:val="00EA208C"/>
    <w:rsid w:val="00EA3263"/>
    <w:rsid w:val="00EA36B0"/>
    <w:rsid w:val="00F07F05"/>
    <w:rsid w:val="00F27020"/>
    <w:rsid w:val="00FA7113"/>
    <w:rsid w:val="00FC1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FE85B27"/>
  <w14:defaultImageDpi w14:val="0"/>
  <w15:docId w15:val="{7A1D4E28-0B2E-45BE-8827-40BF02994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7">
    <w:name w:val="Цветовое выделение для Текст"/>
    <w:uiPriority w:val="99"/>
    <w:rPr>
      <w:rFonts w:ascii="Times New Roman CYR" w:hAnsi="Times New Roman CYR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Pr>
      <w:rFonts w:ascii="Times New Roman CYR" w:hAnsi="Times New Roman CYR" w:cs="Times New Roman CYR"/>
      <w:sz w:val="24"/>
      <w:szCs w:val="24"/>
    </w:rPr>
  </w:style>
  <w:style w:type="character" w:styleId="ac">
    <w:name w:val="Hyperlink"/>
    <w:basedOn w:val="a0"/>
    <w:uiPriority w:val="99"/>
    <w:semiHidden/>
    <w:unhideWhenUsed/>
    <w:rsid w:val="00381966"/>
    <w:rPr>
      <w:color w:val="0000FF"/>
      <w:u w:val="single"/>
    </w:rPr>
  </w:style>
  <w:style w:type="character" w:styleId="ad">
    <w:name w:val="Emphasis"/>
    <w:basedOn w:val="a0"/>
    <w:uiPriority w:val="20"/>
    <w:qFormat/>
    <w:rsid w:val="00381966"/>
    <w:rPr>
      <w:i/>
    </w:rPr>
  </w:style>
  <w:style w:type="paragraph" w:customStyle="1" w:styleId="s1">
    <w:name w:val="s_1"/>
    <w:basedOn w:val="a"/>
    <w:rsid w:val="001C7992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s16">
    <w:name w:val="s_16"/>
    <w:basedOn w:val="a"/>
    <w:rsid w:val="001C7992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empty">
    <w:name w:val="empty"/>
    <w:basedOn w:val="a"/>
    <w:rsid w:val="001C7992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e">
    <w:name w:val="List Paragraph"/>
    <w:basedOn w:val="a"/>
    <w:uiPriority w:val="34"/>
    <w:qFormat/>
    <w:rsid w:val="00A749DA"/>
    <w:pPr>
      <w:ind w:left="720"/>
      <w:contextualSpacing/>
    </w:pPr>
  </w:style>
  <w:style w:type="paragraph" w:styleId="af">
    <w:name w:val="Balloon Text"/>
    <w:basedOn w:val="a"/>
    <w:link w:val="af0"/>
    <w:uiPriority w:val="99"/>
    <w:semiHidden/>
    <w:unhideWhenUsed/>
    <w:rsid w:val="000A361C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0A361C"/>
    <w:rPr>
      <w:rFonts w:ascii="Tahoma" w:hAnsi="Tahoma" w:cs="Tahoma"/>
      <w:sz w:val="16"/>
      <w:szCs w:val="16"/>
    </w:rPr>
  </w:style>
  <w:style w:type="character" w:customStyle="1" w:styleId="docdata">
    <w:name w:val="docdata"/>
    <w:aliases w:val="docy,v5,1847,bqiaagaaeyqcaaagiaiaaanlbaaabxmeaaaaaaaaaaaaaaaaaaaaaaaaaaaaaaaaaaaaaaaaaaaaaaaaaaaaaaaaaaaaaaaaaaaaaaaaaaaaaaaaaaaaaaaaaaaaaaaaaaaaaaaaaaaaaaaaaaaaaaaaaaaaaaaaaaaaaaaaaaaaaaaaaaaaaaaaaaaaaaaaaaaaaaaaaaaaaaaaaaaaaaaaaaaaaaaaaaaaaaaa"/>
    <w:basedOn w:val="a0"/>
    <w:rsid w:val="007E2B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3074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74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74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74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74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9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023B1C-660C-41FB-B5AB-A270AF33ED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1489</Words>
  <Characters>10822</Characters>
  <Application>Microsoft Office Word</Application>
  <DocSecurity>0</DocSecurity>
  <Lines>90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12287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НПП "Гарант-Сервис"</dc:creator>
  <dc:description>Документ экспортирован из системы ГАРАНТ</dc:description>
  <cp:lastModifiedBy>gcheb_omu1</cp:lastModifiedBy>
  <cp:revision>2</cp:revision>
  <cp:lastPrinted>2025-07-22T12:12:00Z</cp:lastPrinted>
  <dcterms:created xsi:type="dcterms:W3CDTF">2025-11-21T08:13:00Z</dcterms:created>
  <dcterms:modified xsi:type="dcterms:W3CDTF">2025-11-21T08:13:00Z</dcterms:modified>
</cp:coreProperties>
</file>