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3314BA" w:rsidRPr="00215269" w:rsidRDefault="003314BA" w:rsidP="00CC2B64">
      <w:pPr>
        <w:ind w:firstLine="0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A57AB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AD37F7">
              <w:rPr>
                <w:rFonts w:ascii="Times New Roman" w:eastAsia="Times New Roman" w:hAnsi="Times New Roman" w:cs="Times New Roman"/>
              </w:rPr>
              <w:t>26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A57ABB">
              <w:rPr>
                <w:rFonts w:ascii="Times New Roman" w:eastAsia="Times New Roman" w:hAnsi="Times New Roman" w:cs="Times New Roman"/>
              </w:rPr>
              <w:t>июня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0D713D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</w:t>
            </w:r>
            <w:r w:rsidR="00AD37F7">
              <w:rPr>
                <w:rFonts w:ascii="Times New Roman" w:eastAsia="Times New Roman" w:hAnsi="Times New Roman" w:cs="Times New Roman"/>
              </w:rPr>
              <w:t>4</w:t>
            </w:r>
            <w:r w:rsidR="00623F06">
              <w:rPr>
                <w:rFonts w:ascii="Times New Roman" w:eastAsia="Times New Roman" w:hAnsi="Times New Roman" w:cs="Times New Roman"/>
              </w:rPr>
              <w:t>/14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№ 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13/10 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муниципальном земельном контроле на территории Алатырского муниципального округа Чувашской Республики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» 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450A9B" w:rsidRPr="006C46FB" w:rsidRDefault="00450A9B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0D713D" w:rsidRPr="000D713D">
        <w:rPr>
          <w:rFonts w:ascii="Times New Roman" w:hAnsi="Times New Roman" w:cs="Times New Roman"/>
          <w:sz w:val="26"/>
          <w:szCs w:val="26"/>
        </w:rPr>
        <w:t>Федеральным законом от 31 июля 2020 г. № 248-ФЗ «О государственном контроле (надзоре) и муниципальном контроле в Российской Федерации»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004E89">
      <w:pPr>
        <w:pStyle w:val="af5"/>
        <w:numPr>
          <w:ilvl w:val="0"/>
          <w:numId w:val="3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6D7895" w:rsidRPr="006D7895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18 марта 2025 г. № 13/10 «Об утверждении Положения о муниципальном земельном контроле на территории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22A06" w:rsidRDefault="00722A06" w:rsidP="00A57ABB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1) раздел </w:t>
      </w:r>
      <w:r w:rsidRPr="00722A06">
        <w:rPr>
          <w:rFonts w:ascii="Times New Roman" w:eastAsia="Times New Roman" w:hAnsi="Times New Roman" w:cs="Times New Roman"/>
          <w:sz w:val="26"/>
          <w:szCs w:val="26"/>
        </w:rPr>
        <w:t xml:space="preserve">II Положения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дополнить пунктом </w:t>
      </w:r>
      <w:r w:rsidRPr="00722A06">
        <w:rPr>
          <w:rFonts w:ascii="Times New Roman" w:eastAsia="Times New Roman" w:hAnsi="Times New Roman" w:cs="Times New Roman"/>
          <w:sz w:val="26"/>
          <w:szCs w:val="26"/>
        </w:rPr>
        <w:t xml:space="preserve">2.1.1. </w:t>
      </w:r>
      <w:r>
        <w:rPr>
          <w:rFonts w:ascii="Times New Roman" w:eastAsia="Times New Roman" w:hAnsi="Times New Roman" w:cs="Times New Roman"/>
          <w:sz w:val="26"/>
          <w:szCs w:val="26"/>
        </w:rPr>
        <w:t>следующего содержания:</w:t>
      </w:r>
    </w:p>
    <w:p w:rsidR="00722A06" w:rsidRPr="00722A06" w:rsidRDefault="00722A06" w:rsidP="00A57ABB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«2.1.1. </w:t>
      </w:r>
      <w:r w:rsidRPr="00722A06">
        <w:rPr>
          <w:rFonts w:ascii="Times New Roman" w:eastAsia="Times New Roman" w:hAnsi="Times New Roman" w:cs="Times New Roman"/>
          <w:sz w:val="26"/>
          <w:szCs w:val="26"/>
        </w:rPr>
        <w:t>Виды, периодичность проведения плановых контрольных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0D713D" w:rsidRPr="000D713D" w:rsidRDefault="0057265B" w:rsidP="000D713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0D713D" w:rsidRPr="000D713D">
        <w:rPr>
          <w:rFonts w:ascii="Times New Roman" w:eastAsia="Times New Roman" w:hAnsi="Times New Roman" w:cs="Times New Roman"/>
          <w:sz w:val="26"/>
          <w:szCs w:val="26"/>
        </w:rPr>
        <w:t xml:space="preserve">) в  пункте 3.9. раздела </w:t>
      </w:r>
      <w:r w:rsidR="00DE0DB5" w:rsidRPr="00DE0DB5">
        <w:rPr>
          <w:rFonts w:ascii="Times New Roman" w:eastAsia="Times New Roman" w:hAnsi="Times New Roman" w:cs="Times New Roman"/>
          <w:sz w:val="26"/>
          <w:szCs w:val="26"/>
        </w:rPr>
        <w:t xml:space="preserve">III </w:t>
      </w:r>
      <w:r w:rsidR="000D713D" w:rsidRPr="000D713D">
        <w:rPr>
          <w:rFonts w:ascii="Times New Roman" w:eastAsia="Times New Roman" w:hAnsi="Times New Roman" w:cs="Times New Roman"/>
          <w:sz w:val="26"/>
          <w:szCs w:val="26"/>
        </w:rPr>
        <w:t xml:space="preserve">Положения </w:t>
      </w:r>
      <w:r w:rsidR="00DE0DB5">
        <w:rPr>
          <w:rFonts w:ascii="Times New Roman" w:eastAsia="Times New Roman" w:hAnsi="Times New Roman" w:cs="Times New Roman"/>
          <w:sz w:val="26"/>
          <w:szCs w:val="26"/>
        </w:rPr>
        <w:t xml:space="preserve">слова </w:t>
      </w:r>
      <w:r w:rsidR="000D713D" w:rsidRPr="000D713D">
        <w:rPr>
          <w:rFonts w:ascii="Times New Roman" w:eastAsia="Times New Roman" w:hAnsi="Times New Roman" w:cs="Times New Roman"/>
          <w:sz w:val="26"/>
          <w:szCs w:val="26"/>
        </w:rPr>
        <w:t xml:space="preserve">«Предостережение объявляется контролирующим органом не позднее 30 дней со дня получения указанных сведений.» заменить </w:t>
      </w:r>
      <w:r w:rsidR="00DE0DB5">
        <w:rPr>
          <w:rFonts w:ascii="Times New Roman" w:eastAsia="Times New Roman" w:hAnsi="Times New Roman" w:cs="Times New Roman"/>
          <w:sz w:val="26"/>
          <w:szCs w:val="26"/>
        </w:rPr>
        <w:t>слов</w:t>
      </w:r>
      <w:r w:rsidR="00722A06">
        <w:rPr>
          <w:rFonts w:ascii="Times New Roman" w:eastAsia="Times New Roman" w:hAnsi="Times New Roman" w:cs="Times New Roman"/>
          <w:sz w:val="26"/>
          <w:szCs w:val="26"/>
        </w:rPr>
        <w:t>ами</w:t>
      </w:r>
      <w:r w:rsidR="000D713D" w:rsidRPr="000D713D">
        <w:rPr>
          <w:rFonts w:ascii="Times New Roman" w:eastAsia="Times New Roman" w:hAnsi="Times New Roman" w:cs="Times New Roman"/>
          <w:sz w:val="26"/>
          <w:szCs w:val="26"/>
        </w:rPr>
        <w:t xml:space="preserve"> «Предостережение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248-ФЗ.»;</w:t>
      </w:r>
    </w:p>
    <w:p w:rsidR="000D713D" w:rsidRDefault="0057265B" w:rsidP="000D713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0D713D" w:rsidRPr="000D713D">
        <w:rPr>
          <w:rFonts w:ascii="Times New Roman" w:eastAsia="Times New Roman" w:hAnsi="Times New Roman" w:cs="Times New Roman"/>
          <w:sz w:val="26"/>
          <w:szCs w:val="26"/>
        </w:rPr>
        <w:t>) в пункте 3.10. раздела 3 Положения слова «контрольных мероприятий и не должно превышать 15 минут.» заменить сло</w:t>
      </w:r>
      <w:r>
        <w:rPr>
          <w:rFonts w:ascii="Times New Roman" w:eastAsia="Times New Roman" w:hAnsi="Times New Roman" w:cs="Times New Roman"/>
          <w:sz w:val="26"/>
          <w:szCs w:val="26"/>
        </w:rPr>
        <w:t>вами «контрольных мероприятий.»;</w:t>
      </w:r>
    </w:p>
    <w:p w:rsidR="0057265B" w:rsidRDefault="0057265B" w:rsidP="000D713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4) дополнить </w:t>
      </w:r>
      <w:r w:rsidRPr="0057265B">
        <w:rPr>
          <w:rFonts w:ascii="Times New Roman" w:eastAsia="Times New Roman" w:hAnsi="Times New Roman" w:cs="Times New Roman"/>
          <w:sz w:val="26"/>
          <w:szCs w:val="26"/>
        </w:rPr>
        <w:t xml:space="preserve">раздел III Положения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пунктом </w:t>
      </w:r>
      <w:r w:rsidRPr="0057265B">
        <w:rPr>
          <w:rFonts w:ascii="Times New Roman" w:eastAsia="Times New Roman" w:hAnsi="Times New Roman" w:cs="Times New Roman"/>
          <w:sz w:val="26"/>
          <w:szCs w:val="26"/>
        </w:rPr>
        <w:t>3.13.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следующего содержания:</w:t>
      </w:r>
    </w:p>
    <w:p w:rsidR="0057265B" w:rsidRDefault="0057265B" w:rsidP="000D713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«3.13.</w:t>
      </w:r>
      <w:r w:rsidRPr="0057265B">
        <w:rPr>
          <w:rFonts w:ascii="Times New Roman" w:eastAsia="Times New Roman" w:hAnsi="Times New Roman" w:cs="Times New Roman"/>
          <w:sz w:val="26"/>
          <w:szCs w:val="26"/>
        </w:rPr>
        <w:t xml:space="preserve"> Ограничения периодичности проведения обязательных профилактических визитов, устанавливаются статьей 25 Федерального закона № 248-ФЗ.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14107D" w:rsidRDefault="0014107D" w:rsidP="000D713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 xml:space="preserve">5) раздел IV Положения дополнить пунктом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5226DD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4.2</w:t>
      </w:r>
      <w:r w:rsidR="005226DD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. Должностные лица, уполномоченные осуществлять муниципальный земельный контроль обязаны:</w:t>
      </w:r>
    </w:p>
    <w:p w:rsid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1) соблюдать законодательство Российской Федерации, права и законные интересы контролируемых лиц;</w:t>
      </w:r>
    </w:p>
    <w:p w:rsid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5) не препятствовать присутствию контролируемых лиц,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 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 Федеральным законом</w:t>
      </w:r>
      <w:r w:rsidR="00A57ABB">
        <w:rPr>
          <w:rFonts w:ascii="Times New Roman" w:eastAsia="Times New Roman" w:hAnsi="Times New Roman" w:cs="Times New Roman"/>
          <w:sz w:val="26"/>
          <w:szCs w:val="26"/>
        </w:rPr>
        <w:t xml:space="preserve"> № 248-ФЗ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, осуществлять консультирование;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 xml:space="preserve"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 мероприятия органами прокуратуры в случае, если такое согласование предусмотрено </w:t>
      </w:r>
      <w:r w:rsidR="00A57ABB" w:rsidRPr="00A57ABB">
        <w:rPr>
          <w:rFonts w:ascii="Times New Roman" w:eastAsia="Times New Roman" w:hAnsi="Times New Roman" w:cs="Times New Roman"/>
          <w:sz w:val="26"/>
          <w:szCs w:val="26"/>
        </w:rPr>
        <w:t>Федеральным законом № 248-ФЗ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11) соблюдать установленные законодательством Российской Федерации сроки проведения контрольных  мероприятий и совершения контрольных действий;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органов местного самоуправления.</w:t>
      </w:r>
      <w:r w:rsidR="0008776F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) раздел IV Положения дополнить пунктом 4.2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4.25. Должностные лица, уполномоченные осуществлять муниципальный земельный контроль при проведении контрольного мероприятия в пределах своих полномочий и в объеме проводимых контрольных действий имеют право:</w:t>
      </w:r>
    </w:p>
    <w:p w:rsidR="000E3AD2" w:rsidRDefault="000E3AD2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0E3AD2" w:rsidRPr="0014107D" w:rsidRDefault="000E3AD2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 xml:space="preserve"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</w:t>
      </w:r>
      <w:r w:rsidR="000E3AD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107D">
        <w:rPr>
          <w:rFonts w:ascii="Times New Roman" w:eastAsia="Times New Roman" w:hAnsi="Times New Roman" w:cs="Times New Roman"/>
          <w:sz w:val="26"/>
          <w:szCs w:val="26"/>
        </w:rPr>
        <w:t>мероприятия;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14107D" w:rsidRP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7) обращаться в соответствии с Федеральным законом от 7 февраля 2011 года № 3-ФЗ «О полиции» за содействием к органам полиции в случаях, если инспектору оказывается противодействие или угрожает опасность;</w:t>
      </w:r>
    </w:p>
    <w:p w:rsidR="0014107D" w:rsidRDefault="0014107D" w:rsidP="0014107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4107D">
        <w:rPr>
          <w:rFonts w:ascii="Times New Roman" w:eastAsia="Times New Roman" w:hAnsi="Times New Roman" w:cs="Times New Roman"/>
          <w:sz w:val="26"/>
          <w:szCs w:val="26"/>
        </w:rPr>
        <w:t>8) совершать иные действия, предусмотренные федеральными законами о видах контроля, положением о виде контроля.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DE0DB5" w:rsidRDefault="00616058" w:rsidP="000D713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DE0DB5">
        <w:rPr>
          <w:rFonts w:ascii="Times New Roman" w:eastAsia="Times New Roman" w:hAnsi="Times New Roman" w:cs="Times New Roman"/>
          <w:sz w:val="26"/>
          <w:szCs w:val="26"/>
        </w:rPr>
        <w:t xml:space="preserve">) раздел </w:t>
      </w:r>
      <w:r w:rsidR="00DE0DB5" w:rsidRPr="00DE0DB5">
        <w:rPr>
          <w:rFonts w:ascii="Times New Roman" w:eastAsia="Times New Roman" w:hAnsi="Times New Roman" w:cs="Times New Roman"/>
          <w:sz w:val="26"/>
          <w:szCs w:val="26"/>
        </w:rPr>
        <w:t>V</w:t>
      </w:r>
      <w:r w:rsidR="00DE0DB5">
        <w:rPr>
          <w:rFonts w:ascii="Times New Roman" w:eastAsia="Times New Roman" w:hAnsi="Times New Roman" w:cs="Times New Roman"/>
          <w:sz w:val="26"/>
          <w:szCs w:val="26"/>
        </w:rPr>
        <w:t xml:space="preserve"> Положения дополнить пунктом </w:t>
      </w:r>
      <w:r w:rsidR="0014107D">
        <w:rPr>
          <w:rFonts w:ascii="Times New Roman" w:eastAsia="Times New Roman" w:hAnsi="Times New Roman" w:cs="Times New Roman"/>
          <w:sz w:val="26"/>
          <w:szCs w:val="26"/>
        </w:rPr>
        <w:t>5</w:t>
      </w:r>
      <w:r w:rsidR="00DE0DB5">
        <w:rPr>
          <w:rFonts w:ascii="Times New Roman" w:eastAsia="Times New Roman" w:hAnsi="Times New Roman" w:cs="Times New Roman"/>
          <w:sz w:val="26"/>
          <w:szCs w:val="26"/>
        </w:rPr>
        <w:t>.</w:t>
      </w:r>
      <w:r w:rsidR="0014107D">
        <w:rPr>
          <w:rFonts w:ascii="Times New Roman" w:eastAsia="Times New Roman" w:hAnsi="Times New Roman" w:cs="Times New Roman"/>
          <w:sz w:val="26"/>
          <w:szCs w:val="26"/>
        </w:rPr>
        <w:t>10</w:t>
      </w:r>
      <w:r w:rsidR="00DE0DB5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DE0DB5" w:rsidRDefault="00DE0DB5" w:rsidP="000D713D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14107D"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14107D"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DE0DB5">
        <w:rPr>
          <w:rFonts w:ascii="Times New Roman" w:eastAsia="Times New Roman" w:hAnsi="Times New Roman" w:cs="Times New Roman"/>
          <w:sz w:val="26"/>
          <w:szCs w:val="26"/>
        </w:rPr>
        <w:t>Грубым нарушением требований к организации и осуществлению муниципального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земельного</w:t>
      </w:r>
      <w:r w:rsidRPr="00DE0DB5">
        <w:rPr>
          <w:rFonts w:ascii="Times New Roman" w:eastAsia="Times New Roman" w:hAnsi="Times New Roman" w:cs="Times New Roman"/>
          <w:sz w:val="26"/>
          <w:szCs w:val="26"/>
        </w:rPr>
        <w:t xml:space="preserve"> контроля является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1) отсутствие оснований проведения контрольных мероприятий;</w:t>
      </w: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2) отсутствие согласования с органами прокуратуры проведения контрольного  мероприятия в случае, если такое согласование является обязательным;</w:t>
      </w: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3) нарушение требования об уведомлении о проведении контрольного мероприятия в случае, если такое уведомление является обязательным;</w:t>
      </w: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4) нарушение периодичности проведения планового контрольного мероприятия;</w:t>
      </w: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5) проведение планового контрольного мероприятия, не включенного в соответствующий план проведения контрольных мероприятий;</w:t>
      </w: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6) принятие решения по результатам контрольного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7) привлечение к проведению контрольного мероприятия лиц, участие которых не предусмотрено Федеральным законом</w:t>
      </w:r>
      <w:r w:rsidR="000E3AD2">
        <w:rPr>
          <w:rFonts w:ascii="Times New Roman" w:eastAsia="Times New Roman" w:hAnsi="Times New Roman" w:cs="Times New Roman"/>
          <w:sz w:val="26"/>
          <w:szCs w:val="26"/>
        </w:rPr>
        <w:t xml:space="preserve"> № 248-ФЗ</w:t>
      </w:r>
      <w:r w:rsidRPr="00DE0DB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8) нарушение сроков проведения контрольного (надзорного) мероприятия;</w:t>
      </w:r>
    </w:p>
    <w:p w:rsid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 xml:space="preserve">9) совершение в ходе контрольного мероприятия контрольных (надзорных) действий, не предусмотренных </w:t>
      </w:r>
      <w:r w:rsidR="000E3AD2" w:rsidRPr="000E3AD2">
        <w:rPr>
          <w:rFonts w:ascii="Times New Roman" w:eastAsia="Times New Roman" w:hAnsi="Times New Roman" w:cs="Times New Roman"/>
          <w:sz w:val="26"/>
          <w:szCs w:val="26"/>
        </w:rPr>
        <w:t>Федеральным законом № 248-ФЗ</w:t>
      </w:r>
      <w:r w:rsidRPr="00DE0DB5">
        <w:rPr>
          <w:rFonts w:ascii="Times New Roman" w:eastAsia="Times New Roman" w:hAnsi="Times New Roman" w:cs="Times New Roman"/>
          <w:sz w:val="26"/>
          <w:szCs w:val="26"/>
        </w:rPr>
        <w:t xml:space="preserve"> для такого вида контрольного мероприятия;</w:t>
      </w:r>
    </w:p>
    <w:p w:rsid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 xml:space="preserve">10) непредоставление контролируемому лицу для ознакомления документа с результатами контрольного (надзорного) мероприятия в случае, если обязанность его предоставления установлена </w:t>
      </w:r>
      <w:r w:rsidR="000E3AD2" w:rsidRPr="000E3AD2">
        <w:rPr>
          <w:rFonts w:ascii="Times New Roman" w:eastAsia="Times New Roman" w:hAnsi="Times New Roman" w:cs="Times New Roman"/>
          <w:sz w:val="26"/>
          <w:szCs w:val="26"/>
        </w:rPr>
        <w:t>Федеральным законом № 248-ФЗ</w:t>
      </w:r>
      <w:r w:rsidRPr="00DE0DB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0E3AD2" w:rsidRDefault="000E3AD2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0E3AD2" w:rsidRPr="00DE0DB5" w:rsidRDefault="000E3AD2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DE0DB5" w:rsidRP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 xml:space="preserve">11) проведение контрольного мероприятия, предусматривающего взаимодействие с контролируемым лицом, не включенного в единый реестр контрольных </w:t>
      </w:r>
      <w:r w:rsidR="000E3AD2">
        <w:rPr>
          <w:rFonts w:ascii="Times New Roman" w:eastAsia="Times New Roman" w:hAnsi="Times New Roman" w:cs="Times New Roman"/>
          <w:sz w:val="26"/>
          <w:szCs w:val="26"/>
        </w:rPr>
        <w:t xml:space="preserve"> (надзорных) </w:t>
      </w:r>
      <w:r w:rsidRPr="00DE0DB5">
        <w:rPr>
          <w:rFonts w:ascii="Times New Roman" w:eastAsia="Times New Roman" w:hAnsi="Times New Roman" w:cs="Times New Roman"/>
          <w:sz w:val="26"/>
          <w:szCs w:val="26"/>
        </w:rPr>
        <w:t>мероприятий;</w:t>
      </w:r>
    </w:p>
    <w:p w:rsidR="00DE0DB5" w:rsidRDefault="00DE0DB5" w:rsidP="00DE0DB5">
      <w:pPr>
        <w:tabs>
          <w:tab w:val="left" w:pos="0"/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E0DB5">
        <w:rPr>
          <w:rFonts w:ascii="Times New Roman" w:eastAsia="Times New Roman" w:hAnsi="Times New Roman" w:cs="Times New Roman"/>
          <w:sz w:val="26"/>
          <w:szCs w:val="26"/>
        </w:rPr>
        <w:t>12) нарушение запретов и ограничений, установленных пунктом 5 статьи 37 Федерального закона</w:t>
      </w:r>
      <w:r w:rsidR="000E3AD2">
        <w:rPr>
          <w:rFonts w:ascii="Times New Roman" w:eastAsia="Times New Roman" w:hAnsi="Times New Roman" w:cs="Times New Roman"/>
          <w:sz w:val="26"/>
          <w:szCs w:val="26"/>
        </w:rPr>
        <w:t xml:space="preserve"> № 248-ФЗ</w:t>
      </w:r>
      <w:r w:rsidRPr="00DE0DB5">
        <w:rPr>
          <w:rFonts w:ascii="Times New Roman" w:eastAsia="Times New Roman" w:hAnsi="Times New Roman" w:cs="Times New Roman"/>
          <w:sz w:val="26"/>
          <w:szCs w:val="26"/>
        </w:rPr>
        <w:t>.</w:t>
      </w:r>
      <w:r w:rsidR="00A57ABB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333283" w:rsidRPr="000D713D" w:rsidRDefault="000D713D" w:rsidP="00DE0DB5">
      <w:pPr>
        <w:tabs>
          <w:tab w:val="left" w:pos="0"/>
          <w:tab w:val="left" w:pos="851"/>
        </w:tabs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C64670" w:rsidRPr="000D713D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="00AD37F7">
        <w:rPr>
          <w:rFonts w:ascii="Times New Roman" w:hAnsi="Times New Roman" w:cs="Times New Roman"/>
          <w:sz w:val="26"/>
          <w:szCs w:val="26"/>
        </w:rPr>
        <w:t xml:space="preserve"> Чувашской Республики опубликовать</w:t>
      </w:r>
      <w:r w:rsidR="00C64670" w:rsidRPr="000D713D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 w:rsidRPr="000D713D">
        <w:rPr>
          <w:rFonts w:ascii="Times New Roman" w:hAnsi="Times New Roman" w:cs="Times New Roman"/>
          <w:sz w:val="26"/>
          <w:szCs w:val="26"/>
        </w:rPr>
        <w:t>«</w:t>
      </w:r>
      <w:r w:rsidR="00C64670" w:rsidRPr="000D713D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AD33A6" w:rsidRPr="000D713D" w:rsidRDefault="000D713D" w:rsidP="000D713D">
      <w:pPr>
        <w:widowControl/>
        <w:tabs>
          <w:tab w:val="left" w:pos="0"/>
          <w:tab w:val="left" w:pos="851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r w:rsidR="00AD33A6" w:rsidRPr="000D713D">
        <w:rPr>
          <w:rFonts w:ascii="Times New Roman" w:eastAsia="Times New Roman" w:hAnsi="Times New Roman" w:cs="Times New Roman"/>
          <w:sz w:val="26"/>
          <w:szCs w:val="26"/>
        </w:rPr>
        <w:t xml:space="preserve">Контроль за исполнением настоящего решения возложить на постоянную комиссию </w:t>
      </w:r>
      <w:r w:rsidR="00306FF1" w:rsidRPr="000D713D">
        <w:rPr>
          <w:rFonts w:ascii="Times New Roman" w:eastAsia="Times New Roman" w:hAnsi="Times New Roman" w:cs="Times New Roman"/>
          <w:sz w:val="26"/>
          <w:szCs w:val="26"/>
        </w:rPr>
        <w:t xml:space="preserve">по вопросам бюджета, налогам, финансам, имущественных и земельных отношений </w:t>
      </w:r>
      <w:r w:rsidR="00AD33A6" w:rsidRPr="000D713D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0D713D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0D713D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="00AD33A6" w:rsidRPr="000D713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0D713D" w:rsidRDefault="000D713D" w:rsidP="000D713D">
      <w:pPr>
        <w:widowControl/>
        <w:tabs>
          <w:tab w:val="left" w:pos="0"/>
          <w:tab w:val="left" w:pos="851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AD33A6" w:rsidRPr="000D713D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0D713D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0D713D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0D713D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0D713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4E89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57ABB" w:rsidRDefault="00A57ABB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9D4FAC" w:rsidRPr="00357B4E" w:rsidRDefault="009D4FAC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</w:p>
    <w:p w:rsidR="009D4FAC" w:rsidRDefault="009D4FAC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sectPr w:rsidR="009D4FAC" w:rsidSect="000D713D">
      <w:headerReference w:type="default" r:id="rId9"/>
      <w:pgSz w:w="11900" w:h="16800"/>
      <w:pgMar w:top="426" w:right="567" w:bottom="142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403" w:rsidRDefault="001E7403">
      <w:r>
        <w:separator/>
      </w:r>
    </w:p>
  </w:endnote>
  <w:endnote w:type="continuationSeparator" w:id="0">
    <w:p w:rsidR="001E7403" w:rsidRDefault="001E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403" w:rsidRDefault="001E7403">
      <w:r>
        <w:separator/>
      </w:r>
    </w:p>
  </w:footnote>
  <w:footnote w:type="continuationSeparator" w:id="0">
    <w:p w:rsidR="001E7403" w:rsidRDefault="001E7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F0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7C55"/>
    <w:rsid w:val="00071F33"/>
    <w:rsid w:val="0007335E"/>
    <w:rsid w:val="00075411"/>
    <w:rsid w:val="0008776F"/>
    <w:rsid w:val="000D13AD"/>
    <w:rsid w:val="000D713D"/>
    <w:rsid w:val="000E2883"/>
    <w:rsid w:val="000E3AD2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107D"/>
    <w:rsid w:val="0014274F"/>
    <w:rsid w:val="001629DF"/>
    <w:rsid w:val="00165385"/>
    <w:rsid w:val="00176062"/>
    <w:rsid w:val="001810E2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E7403"/>
    <w:rsid w:val="001F06C6"/>
    <w:rsid w:val="00215269"/>
    <w:rsid w:val="002167D6"/>
    <w:rsid w:val="002651C9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3471E"/>
    <w:rsid w:val="00355C14"/>
    <w:rsid w:val="00357B4E"/>
    <w:rsid w:val="00390671"/>
    <w:rsid w:val="003947B5"/>
    <w:rsid w:val="0039498B"/>
    <w:rsid w:val="003A18EC"/>
    <w:rsid w:val="003A1A6B"/>
    <w:rsid w:val="003B6D87"/>
    <w:rsid w:val="003D621A"/>
    <w:rsid w:val="003F0B5A"/>
    <w:rsid w:val="004029F7"/>
    <w:rsid w:val="00404FEA"/>
    <w:rsid w:val="00412E86"/>
    <w:rsid w:val="00414874"/>
    <w:rsid w:val="00440B14"/>
    <w:rsid w:val="0044178F"/>
    <w:rsid w:val="00450A9B"/>
    <w:rsid w:val="004555F0"/>
    <w:rsid w:val="004646AE"/>
    <w:rsid w:val="00471AF5"/>
    <w:rsid w:val="00493FA8"/>
    <w:rsid w:val="004A1755"/>
    <w:rsid w:val="004B5248"/>
    <w:rsid w:val="004C26EC"/>
    <w:rsid w:val="004D24FB"/>
    <w:rsid w:val="004E1144"/>
    <w:rsid w:val="004E61BB"/>
    <w:rsid w:val="00501B20"/>
    <w:rsid w:val="0050654C"/>
    <w:rsid w:val="005226DD"/>
    <w:rsid w:val="00534BEA"/>
    <w:rsid w:val="00536AE7"/>
    <w:rsid w:val="00546657"/>
    <w:rsid w:val="005476A3"/>
    <w:rsid w:val="005515A5"/>
    <w:rsid w:val="0057265B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16058"/>
    <w:rsid w:val="00622867"/>
    <w:rsid w:val="00623F06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22A06"/>
    <w:rsid w:val="007361D7"/>
    <w:rsid w:val="0074125A"/>
    <w:rsid w:val="007444EA"/>
    <w:rsid w:val="00772526"/>
    <w:rsid w:val="00773DB3"/>
    <w:rsid w:val="00780FFA"/>
    <w:rsid w:val="00790F6B"/>
    <w:rsid w:val="007C45EF"/>
    <w:rsid w:val="007D283B"/>
    <w:rsid w:val="007D44BB"/>
    <w:rsid w:val="007D6D55"/>
    <w:rsid w:val="007E000F"/>
    <w:rsid w:val="008028CB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916E48"/>
    <w:rsid w:val="00916FAC"/>
    <w:rsid w:val="009221F2"/>
    <w:rsid w:val="0093063E"/>
    <w:rsid w:val="009318C7"/>
    <w:rsid w:val="00950A05"/>
    <w:rsid w:val="009653B8"/>
    <w:rsid w:val="00997D51"/>
    <w:rsid w:val="009B1372"/>
    <w:rsid w:val="009C09BF"/>
    <w:rsid w:val="009D4FAC"/>
    <w:rsid w:val="009E71A7"/>
    <w:rsid w:val="009F5D69"/>
    <w:rsid w:val="00A10665"/>
    <w:rsid w:val="00A3221B"/>
    <w:rsid w:val="00A32DBE"/>
    <w:rsid w:val="00A57ABB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D37F7"/>
    <w:rsid w:val="00AF07CB"/>
    <w:rsid w:val="00AF2A6C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1D22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C2B64"/>
    <w:rsid w:val="00CE046A"/>
    <w:rsid w:val="00CF5532"/>
    <w:rsid w:val="00D00C23"/>
    <w:rsid w:val="00D36D50"/>
    <w:rsid w:val="00D5009E"/>
    <w:rsid w:val="00D604C2"/>
    <w:rsid w:val="00D80506"/>
    <w:rsid w:val="00D82BD3"/>
    <w:rsid w:val="00D907FE"/>
    <w:rsid w:val="00D9397D"/>
    <w:rsid w:val="00DA6F4A"/>
    <w:rsid w:val="00DB275F"/>
    <w:rsid w:val="00DD3BD3"/>
    <w:rsid w:val="00DE0DB5"/>
    <w:rsid w:val="00DF04F4"/>
    <w:rsid w:val="00DF215D"/>
    <w:rsid w:val="00DF4228"/>
    <w:rsid w:val="00DF6A81"/>
    <w:rsid w:val="00E11D8A"/>
    <w:rsid w:val="00E150AC"/>
    <w:rsid w:val="00E27D9C"/>
    <w:rsid w:val="00E9584D"/>
    <w:rsid w:val="00EE4FC5"/>
    <w:rsid w:val="00EF0100"/>
    <w:rsid w:val="00EF7ABD"/>
    <w:rsid w:val="00F00339"/>
    <w:rsid w:val="00F04D60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8</cp:revision>
  <cp:lastPrinted>2026-06-22T07:00:00Z</cp:lastPrinted>
  <dcterms:created xsi:type="dcterms:W3CDTF">2026-06-19T13:35:00Z</dcterms:created>
  <dcterms:modified xsi:type="dcterms:W3CDTF">2026-06-29T07:11:00Z</dcterms:modified>
</cp:coreProperties>
</file>