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3" w:rsidRPr="008337B8" w:rsidRDefault="00776A63" w:rsidP="006841F5">
      <w:pPr>
        <w:rPr>
          <w:rFonts w:ascii="Times New Roman" w:hAnsi="Times New Roman" w:cs="Times New Roman"/>
        </w:rPr>
      </w:pPr>
    </w:p>
    <w:p w:rsidR="00FC7E88" w:rsidRPr="008337B8" w:rsidRDefault="00FC7E88" w:rsidP="006841F5">
      <w:pPr>
        <w:pStyle w:val="1"/>
        <w:spacing w:before="0" w:after="0"/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173D36" w:rsidRPr="008B09DD" w:rsidRDefault="00173D36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D36" w:rsidRPr="008B09DD" w:rsidRDefault="00173D36" w:rsidP="00FC7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Pr="00552658" w:rsidRDefault="00FC7E88" w:rsidP="00835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658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FC7E88" w:rsidRPr="00552658" w:rsidRDefault="00FC7E88" w:rsidP="00835D73">
      <w:pPr>
        <w:ind w:firstLine="0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z w:val="36"/>
          <w:szCs w:val="36"/>
        </w:rPr>
        <w:t xml:space="preserve">о ходе реализации 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муниципальной программы </w:t>
      </w:r>
    </w:p>
    <w:p w:rsidR="00853BA7" w:rsidRPr="00552658" w:rsidRDefault="00E24C74" w:rsidP="00E24C74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E24C74">
        <w:rPr>
          <w:rFonts w:ascii="Times New Roman" w:hAnsi="Times New Roman" w:cs="Times New Roman"/>
          <w:b/>
          <w:spacing w:val="-2"/>
          <w:sz w:val="36"/>
          <w:szCs w:val="36"/>
        </w:rPr>
        <w:t>цифровой трансформации</w:t>
      </w:r>
      <w:r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E24C74">
        <w:rPr>
          <w:rFonts w:ascii="Times New Roman" w:hAnsi="Times New Roman" w:cs="Times New Roman"/>
          <w:b/>
          <w:spacing w:val="-2"/>
          <w:sz w:val="36"/>
          <w:szCs w:val="36"/>
        </w:rPr>
        <w:t>Ибресинского</w:t>
      </w:r>
      <w:r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E24C74">
        <w:rPr>
          <w:rFonts w:ascii="Times New Roman" w:hAnsi="Times New Roman" w:cs="Times New Roman"/>
          <w:b/>
          <w:spacing w:val="-2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E24C74">
        <w:rPr>
          <w:rFonts w:ascii="Times New Roman" w:hAnsi="Times New Roman" w:cs="Times New Roman"/>
          <w:b/>
          <w:spacing w:val="-2"/>
          <w:sz w:val="36"/>
          <w:szCs w:val="36"/>
        </w:rPr>
        <w:t>Чувашской Республики</w:t>
      </w:r>
    </w:p>
    <w:p w:rsidR="00FC7E88" w:rsidRPr="00552658" w:rsidRDefault="00FC7E88" w:rsidP="00835D73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за 20</w:t>
      </w:r>
      <w:r w:rsidR="002000E7" w:rsidRPr="00552658">
        <w:rPr>
          <w:rFonts w:ascii="Times New Roman" w:hAnsi="Times New Roman" w:cs="Times New Roman"/>
          <w:b/>
          <w:spacing w:val="-2"/>
          <w:sz w:val="36"/>
          <w:szCs w:val="36"/>
        </w:rPr>
        <w:t>2</w:t>
      </w:r>
      <w:r w:rsidR="005A2CBC">
        <w:rPr>
          <w:rFonts w:ascii="Times New Roman" w:hAnsi="Times New Roman" w:cs="Times New Roman"/>
          <w:b/>
          <w:spacing w:val="-2"/>
          <w:sz w:val="36"/>
          <w:szCs w:val="36"/>
        </w:rPr>
        <w:t>3</w:t>
      </w:r>
      <w:r w:rsidR="00AA24DA"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год</w:t>
      </w:r>
    </w:p>
    <w:p w:rsidR="00FC7E88" w:rsidRPr="008B09DD" w:rsidRDefault="00FC7E88" w:rsidP="0083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Default="00FC7E88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B52" w:rsidRDefault="00121B52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B52" w:rsidRPr="008B09DD" w:rsidRDefault="00121B52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8B09DD" w:rsidRDefault="00FC7E88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8B09DD" w:rsidRDefault="00FC7E88" w:rsidP="00D91259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>Ответственный исполнитель:</w:t>
      </w:r>
    </w:p>
    <w:p w:rsidR="00FC7E88" w:rsidRDefault="00FC7E88" w:rsidP="005A2CBC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 xml:space="preserve">Отдел </w:t>
      </w:r>
      <w:r w:rsidR="005A2CBC">
        <w:rPr>
          <w:rFonts w:ascii="Times New Roman" w:hAnsi="Times New Roman" w:cs="Times New Roman"/>
        </w:rPr>
        <w:t>цифрового развития и информационных технологий</w:t>
      </w:r>
    </w:p>
    <w:p w:rsidR="005A2CBC" w:rsidRDefault="005A2CBC" w:rsidP="005A2CB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Ибресинского муниципального округа </w:t>
      </w:r>
    </w:p>
    <w:p w:rsidR="005A2CBC" w:rsidRPr="008B09DD" w:rsidRDefault="005A2CBC" w:rsidP="005A2CB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FC7E88" w:rsidRPr="008B09DD" w:rsidRDefault="00FC7E88" w:rsidP="00D91259">
      <w:pPr>
        <w:ind w:firstLine="0"/>
        <w:jc w:val="right"/>
        <w:rPr>
          <w:rFonts w:ascii="Times New Roman" w:hAnsi="Times New Roman" w:cs="Times New Roman"/>
        </w:rPr>
      </w:pPr>
    </w:p>
    <w:p w:rsidR="005A2CBC" w:rsidRDefault="000E0350" w:rsidP="005A2CBC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E0350">
        <w:rPr>
          <w:rFonts w:ascii="Times New Roman" w:hAnsi="Times New Roman" w:cs="Times New Roman"/>
        </w:rPr>
        <w:t xml:space="preserve">Начальник </w:t>
      </w:r>
      <w:r w:rsidR="005A2CBC" w:rsidRPr="005A2CBC">
        <w:rPr>
          <w:rFonts w:ascii="Times New Roman" w:hAnsi="Times New Roman" w:cs="Times New Roman"/>
        </w:rPr>
        <w:t>цифрового развития и информационных технологий</w:t>
      </w:r>
    </w:p>
    <w:p w:rsidR="000E0350" w:rsidRPr="000E0350" w:rsidRDefault="00121B52" w:rsidP="005A2CBC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</w:t>
      </w:r>
      <w:r w:rsidR="000E0350">
        <w:rPr>
          <w:rFonts w:ascii="Times New Roman" w:hAnsi="Times New Roman" w:cs="Times New Roman"/>
        </w:rPr>
        <w:t>Лаврентьев Александр Михайлович</w:t>
      </w:r>
    </w:p>
    <w:p w:rsidR="000E0350" w:rsidRPr="000E0350" w:rsidRDefault="000E0350" w:rsidP="000E0350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E0350">
        <w:rPr>
          <w:rFonts w:ascii="Times New Roman" w:hAnsi="Times New Roman" w:cs="Times New Roman"/>
        </w:rPr>
        <w:t xml:space="preserve">(тел. 8(83538)2-22-64), </w:t>
      </w:r>
    </w:p>
    <w:p w:rsidR="00FC7E88" w:rsidRPr="00E24C74" w:rsidRDefault="00295AA2" w:rsidP="000E0350">
      <w:pPr>
        <w:ind w:firstLine="0"/>
        <w:contextualSpacing/>
        <w:jc w:val="righ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E24C74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E24C7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ibresi</w:t>
      </w:r>
      <w:r w:rsidRPr="00E24C74">
        <w:rPr>
          <w:rFonts w:ascii="Times New Roman" w:hAnsi="Times New Roman" w:cs="Times New Roman"/>
          <w:lang w:val="en-US"/>
        </w:rPr>
        <w:t>-</w:t>
      </w:r>
      <w:r w:rsidR="000E0350" w:rsidRPr="000E0350">
        <w:rPr>
          <w:rFonts w:ascii="Times New Roman" w:hAnsi="Times New Roman" w:cs="Times New Roman"/>
          <w:lang w:val="en-US"/>
        </w:rPr>
        <w:t>info</w:t>
      </w:r>
      <w:r w:rsidR="000E0350" w:rsidRPr="00E24C74">
        <w:rPr>
          <w:rFonts w:ascii="Times New Roman" w:hAnsi="Times New Roman" w:cs="Times New Roman"/>
          <w:lang w:val="en-US"/>
        </w:rPr>
        <w:t>@</w:t>
      </w:r>
      <w:r w:rsidR="000E0350" w:rsidRPr="000E0350">
        <w:rPr>
          <w:rFonts w:ascii="Times New Roman" w:hAnsi="Times New Roman" w:cs="Times New Roman"/>
          <w:lang w:val="en-US"/>
        </w:rPr>
        <w:t>cap</w:t>
      </w:r>
      <w:r w:rsidR="000E0350" w:rsidRPr="00E24C74">
        <w:rPr>
          <w:rFonts w:ascii="Times New Roman" w:hAnsi="Times New Roman" w:cs="Times New Roman"/>
          <w:lang w:val="en-US"/>
        </w:rPr>
        <w:t>.</w:t>
      </w:r>
      <w:r w:rsidR="000E0350" w:rsidRPr="000E0350">
        <w:rPr>
          <w:rFonts w:ascii="Times New Roman" w:hAnsi="Times New Roman" w:cs="Times New Roman"/>
          <w:lang w:val="en-US"/>
        </w:rPr>
        <w:t>ru</w:t>
      </w:r>
      <w:r w:rsidR="000E0350" w:rsidRPr="00E24C74">
        <w:rPr>
          <w:rFonts w:ascii="Times New Roman" w:hAnsi="Times New Roman" w:cs="Times New Roman"/>
          <w:lang w:val="en-US"/>
        </w:rPr>
        <w:t xml:space="preserve"> )</w:t>
      </w:r>
    </w:p>
    <w:p w:rsidR="00FC7E88" w:rsidRPr="00E24C74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E24C74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E24C74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E24C74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E24C74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CBC" w:rsidRPr="00E24C74" w:rsidRDefault="005A2CBC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CBC" w:rsidRPr="003B52B5" w:rsidRDefault="005A2CBC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24C74" w:rsidRPr="003B52B5" w:rsidRDefault="00E24C74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24C74" w:rsidRPr="003B52B5" w:rsidRDefault="00E24C74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2190E" w:rsidRPr="00E24C74" w:rsidRDefault="0042190E" w:rsidP="0042190E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C251C2" w:rsidRDefault="00D91259" w:rsidP="00121B52">
      <w:pPr>
        <w:ind w:firstLine="709"/>
        <w:rPr>
          <w:rFonts w:ascii="Times New Roman" w:hAnsi="Times New Roman" w:cs="Times New Roman"/>
          <w:b/>
          <w:bCs/>
        </w:rPr>
      </w:pPr>
      <w:r w:rsidRPr="00C251C2">
        <w:rPr>
          <w:rFonts w:ascii="Times New Roman" w:hAnsi="Times New Roman" w:cs="Times New Roman"/>
        </w:rPr>
        <w:lastRenderedPageBreak/>
        <w:t xml:space="preserve">Годовой отчет о ходе реализации муниципальной программы </w:t>
      </w:r>
      <w:r w:rsidR="00E24C74" w:rsidRPr="00C251C2">
        <w:rPr>
          <w:rFonts w:ascii="Times New Roman" w:hAnsi="Times New Roman" w:cs="Times New Roman"/>
        </w:rPr>
        <w:t xml:space="preserve">цифровой трансформации Ибресинского муниципального округа Чувашской Республики </w:t>
      </w:r>
      <w:r w:rsidRPr="00C251C2">
        <w:rPr>
          <w:rFonts w:ascii="Times New Roman" w:hAnsi="Times New Roman" w:cs="Times New Roman"/>
        </w:rPr>
        <w:t xml:space="preserve">(далее – муниципальная программа) </w:t>
      </w:r>
      <w:r w:rsidR="00121B52" w:rsidRPr="00C251C2">
        <w:rPr>
          <w:rFonts w:ascii="Times New Roman" w:hAnsi="Times New Roman" w:cs="Times New Roman"/>
        </w:rPr>
        <w:t>по итогам</w:t>
      </w:r>
      <w:r w:rsidRPr="00C251C2">
        <w:rPr>
          <w:rFonts w:ascii="Times New Roman" w:hAnsi="Times New Roman" w:cs="Times New Roman"/>
        </w:rPr>
        <w:t xml:space="preserve"> </w:t>
      </w:r>
      <w:r w:rsidR="00121B52" w:rsidRPr="00C251C2">
        <w:rPr>
          <w:rFonts w:ascii="Times New Roman" w:hAnsi="Times New Roman" w:cs="Times New Roman"/>
        </w:rPr>
        <w:t>202</w:t>
      </w:r>
      <w:r w:rsidR="005A2CBC" w:rsidRPr="00C251C2">
        <w:rPr>
          <w:rFonts w:ascii="Times New Roman" w:hAnsi="Times New Roman" w:cs="Times New Roman"/>
        </w:rPr>
        <w:t>3</w:t>
      </w:r>
      <w:r w:rsidR="00121B52" w:rsidRPr="00C251C2">
        <w:rPr>
          <w:rFonts w:ascii="Times New Roman" w:hAnsi="Times New Roman" w:cs="Times New Roman"/>
        </w:rPr>
        <w:t xml:space="preserve"> года подготовлен в соответствии с постановлением админис</w:t>
      </w:r>
      <w:r w:rsidR="005A2CBC" w:rsidRPr="00C251C2">
        <w:rPr>
          <w:rFonts w:ascii="Times New Roman" w:hAnsi="Times New Roman" w:cs="Times New Roman"/>
        </w:rPr>
        <w:t>трации Ибресинского района № 92 от 02.02.2023</w:t>
      </w:r>
      <w:r w:rsidR="00121B52" w:rsidRPr="00C251C2">
        <w:rPr>
          <w:rFonts w:ascii="Times New Roman" w:hAnsi="Times New Roman" w:cs="Times New Roman"/>
        </w:rPr>
        <w:t xml:space="preserve"> года «</w:t>
      </w:r>
      <w:r w:rsidR="005A2CBC" w:rsidRPr="00C251C2">
        <w:rPr>
          <w:rFonts w:ascii="Times New Roman" w:hAnsi="Times New Roman" w:cs="Times New Roman"/>
        </w:rPr>
        <w:t>Об утверждении Порядка разработки и реализации муниципальных программ  Ибресинского муниципального округа  Чувашской Республики</w:t>
      </w:r>
      <w:r w:rsidR="00121B52" w:rsidRPr="00C251C2">
        <w:rPr>
          <w:rFonts w:ascii="Times New Roman" w:hAnsi="Times New Roman" w:cs="Times New Roman"/>
        </w:rPr>
        <w:t>».</w:t>
      </w:r>
      <w:r w:rsidRPr="00C251C2">
        <w:rPr>
          <w:rFonts w:ascii="Times New Roman" w:hAnsi="Times New Roman" w:cs="Times New Roman"/>
          <w:b/>
          <w:bCs/>
        </w:rPr>
        <w:t> </w:t>
      </w:r>
    </w:p>
    <w:p w:rsidR="00C251C2" w:rsidRPr="00C251C2" w:rsidRDefault="00C251C2" w:rsidP="00C251C2">
      <w:pPr>
        <w:ind w:firstLine="709"/>
        <w:rPr>
          <w:rFonts w:ascii="Times New Roman" w:hAnsi="Times New Roman" w:cs="Times New Roman"/>
          <w:color w:val="000000"/>
        </w:rPr>
      </w:pPr>
      <w:r w:rsidRPr="00C251C2">
        <w:rPr>
          <w:rFonts w:ascii="Times New Roman" w:hAnsi="Times New Roman" w:cs="Times New Roman"/>
          <w:color w:val="000000"/>
        </w:rPr>
        <w:t>Муниципальная  программа направлена на достижение следующих целей:</w:t>
      </w:r>
    </w:p>
    <w:p w:rsidR="00C251C2" w:rsidRPr="00C251C2" w:rsidRDefault="00C251C2" w:rsidP="00C251C2">
      <w:pPr>
        <w:pStyle w:val="af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C251C2">
        <w:rPr>
          <w:rFonts w:ascii="Times New Roman" w:hAnsi="Times New Roman"/>
          <w:bCs/>
          <w:sz w:val="24"/>
          <w:szCs w:val="24"/>
        </w:rPr>
        <w:t>Использование «сквозных» цифровых технологий при разработке и внедрении цифровых технологий по приоритетным отраслям экономики и социальной сферы в Ибресинском муниципальном округе Чувашской Республики.</w:t>
      </w:r>
    </w:p>
    <w:p w:rsidR="00121B52" w:rsidRPr="00C251C2" w:rsidRDefault="00C251C2" w:rsidP="00C251C2">
      <w:pPr>
        <w:pStyle w:val="af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C251C2">
        <w:rPr>
          <w:rFonts w:ascii="Times New Roman" w:hAnsi="Times New Roman"/>
          <w:bCs/>
          <w:sz w:val="24"/>
          <w:szCs w:val="24"/>
        </w:rPr>
        <w:t>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</w:r>
    </w:p>
    <w:p w:rsidR="00C251C2" w:rsidRDefault="00C251C2" w:rsidP="00121B52">
      <w:pPr>
        <w:ind w:firstLine="709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251C2" w:rsidRDefault="00C251C2" w:rsidP="00121B52">
      <w:pPr>
        <w:ind w:firstLine="709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  <w:r w:rsidRPr="00121B52">
        <w:rPr>
          <w:rFonts w:ascii="Times New Roman" w:hAnsi="Times New Roman" w:cs="Times New Roman"/>
          <w:b/>
          <w:bCs/>
        </w:rPr>
        <w:t xml:space="preserve">Раздел I. Сведения об основных результатах реализации основных мероприятий муниципальной  программы 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</w:p>
    <w:p w:rsidR="00552658" w:rsidRDefault="00552658" w:rsidP="006265D1">
      <w:pPr>
        <w:ind w:firstLine="709"/>
        <w:rPr>
          <w:rFonts w:ascii="Times New Roman" w:hAnsi="Times New Roman" w:cs="Times New Roman"/>
        </w:rPr>
      </w:pPr>
      <w:r w:rsidRPr="00552658">
        <w:rPr>
          <w:rFonts w:ascii="Times New Roman" w:hAnsi="Times New Roman" w:cs="Times New Roman"/>
        </w:rPr>
        <w:t>Целевые индикаторы программы:</w:t>
      </w:r>
    </w:p>
    <w:p w:rsidR="00552658" w:rsidRPr="00552658" w:rsidRDefault="00552658" w:rsidP="00552658">
      <w:pPr>
        <w:widowControl/>
        <w:autoSpaceDE/>
        <w:autoSpaceDN/>
        <w:adjustRightInd/>
        <w:ind w:right="-1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716" w:type="pct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56"/>
        <w:gridCol w:w="1668"/>
        <w:gridCol w:w="1810"/>
        <w:gridCol w:w="2364"/>
      </w:tblGrid>
      <w:tr w:rsidR="007318AA" w:rsidRPr="00552658" w:rsidTr="00AE786B">
        <w:trPr>
          <w:trHeight w:val="20"/>
        </w:trPr>
        <w:tc>
          <w:tcPr>
            <w:tcW w:w="385" w:type="pct"/>
            <w:vMerge w:val="restart"/>
            <w:shd w:val="clear" w:color="auto" w:fill="auto"/>
            <w:noWrap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 xml:space="preserve">№ </w:t>
            </w:r>
          </w:p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5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85" w:type="pct"/>
            <w:vMerge w:val="restart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 xml:space="preserve">Целевой индикатор и показатель </w:t>
            </w:r>
          </w:p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865" w:type="pct"/>
            <w:vMerge w:val="restart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65" w:type="pct"/>
            <w:gridSpan w:val="2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7318AA" w:rsidRPr="00552658" w:rsidTr="00AE786B">
        <w:trPr>
          <w:trHeight w:val="20"/>
        </w:trPr>
        <w:tc>
          <w:tcPr>
            <w:tcW w:w="385" w:type="pct"/>
            <w:vMerge/>
            <w:shd w:val="clear" w:color="auto" w:fill="auto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vMerge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left="-89" w:right="-91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</w:t>
            </w:r>
          </w:p>
        </w:tc>
        <w:tc>
          <w:tcPr>
            <w:tcW w:w="1226" w:type="pct"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left="-57" w:right="-91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</w:t>
            </w:r>
          </w:p>
        </w:tc>
      </w:tr>
    </w:tbl>
    <w:p w:rsidR="00552658" w:rsidRPr="00552658" w:rsidRDefault="00552658" w:rsidP="00552658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hAnsi="Times New Roman" w:cs="Times New Roman"/>
          <w:sz w:val="2"/>
          <w:szCs w:val="22"/>
          <w:lang w:eastAsia="en-US"/>
        </w:rPr>
      </w:pPr>
    </w:p>
    <w:tbl>
      <w:tblPr>
        <w:tblW w:w="471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061"/>
        <w:gridCol w:w="1665"/>
        <w:gridCol w:w="1806"/>
        <w:gridCol w:w="2361"/>
      </w:tblGrid>
      <w:tr w:rsidR="0042190E" w:rsidRPr="00552658" w:rsidTr="00AE786B">
        <w:trPr>
          <w:trHeight w:val="20"/>
          <w:tblHeader/>
        </w:trPr>
        <w:tc>
          <w:tcPr>
            <w:tcW w:w="386" w:type="pct"/>
            <w:noWrap/>
          </w:tcPr>
          <w:p w:rsidR="00AE786B" w:rsidRPr="00552658" w:rsidRDefault="00AE786B" w:rsidP="00AE786B">
            <w:pPr>
              <w:widowControl/>
              <w:autoSpaceDE/>
              <w:autoSpaceDN/>
              <w:adjustRightInd/>
              <w:ind w:right="-13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5</w:t>
            </w:r>
          </w:p>
        </w:tc>
      </w:tr>
      <w:tr w:rsidR="0042190E" w:rsidRPr="00552658" w:rsidTr="00AE786B">
        <w:trPr>
          <w:trHeight w:val="1380"/>
        </w:trPr>
        <w:tc>
          <w:tcPr>
            <w:tcW w:w="386" w:type="pct"/>
            <w:noWrap/>
          </w:tcPr>
          <w:p w:rsidR="00AE786B" w:rsidRPr="00E24C74" w:rsidRDefault="00AE786B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  <w:r w:rsidRPr="00E24C74">
              <w:rPr>
                <w:rFonts w:ascii="Times New Roman" w:hAnsi="Times New Roman"/>
              </w:rPr>
              <w:t>1.</w:t>
            </w:r>
          </w:p>
        </w:tc>
        <w:tc>
          <w:tcPr>
            <w:tcW w:w="1588" w:type="pct"/>
          </w:tcPr>
          <w:p w:rsidR="00AE786B" w:rsidRPr="007A697D" w:rsidRDefault="00E24C74" w:rsidP="0055265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864" w:type="pct"/>
          </w:tcPr>
          <w:p w:rsidR="00AE786B" w:rsidRPr="007A697D" w:rsidRDefault="00E24C74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AE786B" w:rsidRPr="007A697D" w:rsidRDefault="007A697D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25" w:type="pct"/>
          </w:tcPr>
          <w:p w:rsidR="00AE786B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45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  <w:r w:rsidRPr="00E24C74">
              <w:rPr>
                <w:rFonts w:ascii="Times New Roman" w:hAnsi="Times New Roman"/>
              </w:rPr>
              <w:t>2.</w:t>
            </w: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</w:t>
            </w:r>
            <w:r w:rsidRPr="007A697D">
              <w:rPr>
                <w:rFonts w:ascii="Times New Roman" w:hAnsi="Times New Roman" w:cs="Times New Roman"/>
              </w:rPr>
              <w:lastRenderedPageBreak/>
              <w:t>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42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  <w:r w:rsidRPr="00E24C7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50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697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48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Доля зарегистрированных пользователей ЕПГУ, использующих сервисы </w:t>
            </w:r>
            <w:r w:rsidRPr="007A697D">
              <w:rPr>
                <w:rFonts w:ascii="Times New Roman" w:hAnsi="Times New Roman" w:cs="Times New Roman"/>
              </w:rPr>
              <w:lastRenderedPageBreak/>
              <w:t>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5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11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25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25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52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5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68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5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Доля спортивных мероприятий, включаемых в Единый календарный план межрегиональных, всероссийских и </w:t>
            </w:r>
            <w:r w:rsidRPr="007A697D">
              <w:rPr>
                <w:rFonts w:ascii="Times New Roman" w:hAnsi="Times New Roman" w:cs="Times New Roman"/>
              </w:rPr>
              <w:lastRenderedPageBreak/>
              <w:t xml:space="preserve">международных физкультурных мероприятий и спортивных мероприятий </w:t>
            </w:r>
            <w:proofErr w:type="spellStart"/>
            <w:r w:rsidRPr="007A697D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7A697D">
              <w:rPr>
                <w:rFonts w:ascii="Times New Roman" w:hAnsi="Times New Roman" w:cs="Times New Roman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37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5" w:type="pct"/>
          </w:tcPr>
          <w:p w:rsidR="00DD45CC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864" w:type="pct"/>
          </w:tcPr>
          <w:p w:rsidR="00DD45CC" w:rsidRPr="007A697D" w:rsidRDefault="00DD45CC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65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20</w:t>
            </w:r>
          </w:p>
        </w:tc>
      </w:tr>
      <w:tr w:rsidR="00DD45CC" w:rsidRPr="00552658" w:rsidTr="00DD45CC">
        <w:trPr>
          <w:trHeight w:val="922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"Реконструкция муниципальной автоматизированной системы централизованного оповещения (МАСЦО)"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5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90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7A69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A697D">
              <w:rPr>
                <w:rFonts w:ascii="Times New Roman" w:hAnsi="Times New Roman" w:cs="Times New Roman"/>
              </w:rPr>
              <w:t xml:space="preserve"> с ограниченными возможностями здоровья, проживающих на территории Чувашской Республики, </w:t>
            </w:r>
            <w:r w:rsidRPr="007A697D">
              <w:rPr>
                <w:rFonts w:ascii="Times New Roman" w:hAnsi="Times New Roman" w:cs="Times New Roman"/>
              </w:rPr>
              <w:lastRenderedPageBreak/>
              <w:t>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80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В государственных (муниципальных) образовательных организациях, реализующих программ</w:t>
            </w:r>
            <w:r w:rsidR="007A697D" w:rsidRPr="007A697D">
              <w:rPr>
                <w:rFonts w:ascii="Times New Roman" w:hAnsi="Times New Roman" w:cs="Times New Roman"/>
              </w:rPr>
              <w:t>ы общего образо</w:t>
            </w:r>
            <w:r w:rsidRPr="007A697D">
              <w:rPr>
                <w:rFonts w:ascii="Times New Roman" w:hAnsi="Times New Roman" w:cs="Times New Roman"/>
              </w:rPr>
              <w:t xml:space="preserve">вания, в соответствии с утвержденным стандартом </w:t>
            </w:r>
            <w:proofErr w:type="gramStart"/>
            <w:r w:rsidRPr="007A697D">
              <w:rPr>
                <w:rFonts w:ascii="Times New Roman" w:hAnsi="Times New Roman" w:cs="Times New Roman"/>
              </w:rPr>
              <w:t>сформирована</w:t>
            </w:r>
            <w:proofErr w:type="gramEnd"/>
            <w:r w:rsidRPr="007A697D">
              <w:rPr>
                <w:rFonts w:ascii="Times New Roman" w:hAnsi="Times New Roman" w:cs="Times New Roman"/>
              </w:rPr>
              <w:t xml:space="preserve">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7A697D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A697D">
              <w:rPr>
                <w:rFonts w:ascii="Times New Roman" w:hAnsi="Times New Roman" w:cs="Times New Roman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66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 xml:space="preserve">Доля диспетчерских служб муниципальных районов, муниципальных округов и городских округов, подключенных к системам мониторинга </w:t>
            </w:r>
            <w:r w:rsidRPr="007A697D">
              <w:rPr>
                <w:rFonts w:ascii="Times New Roman" w:hAnsi="Times New Roman" w:cs="Times New Roman"/>
              </w:rPr>
              <w:lastRenderedPageBreak/>
              <w:t>инцидентов и аварий на объектах ЖКХ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100</w:t>
            </w:r>
          </w:p>
        </w:tc>
      </w:tr>
      <w:tr w:rsidR="00DD45CC" w:rsidRPr="00552658" w:rsidTr="00AE786B">
        <w:trPr>
          <w:trHeight w:val="224"/>
        </w:trPr>
        <w:tc>
          <w:tcPr>
            <w:tcW w:w="386" w:type="pct"/>
            <w:noWrap/>
          </w:tcPr>
          <w:p w:rsidR="00DD45CC" w:rsidRPr="00E24C74" w:rsidRDefault="00DD45CC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DD45CC" w:rsidRPr="007A697D" w:rsidRDefault="00DD45CC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Доля торговых объектов, включенных в Торговый реестр</w:t>
            </w:r>
          </w:p>
        </w:tc>
        <w:tc>
          <w:tcPr>
            <w:tcW w:w="864" w:type="pct"/>
          </w:tcPr>
          <w:p w:rsidR="00DD45CC" w:rsidRPr="007A697D" w:rsidRDefault="00DD45CC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25" w:type="pct"/>
          </w:tcPr>
          <w:p w:rsidR="00DD45CC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60</w:t>
            </w:r>
          </w:p>
        </w:tc>
      </w:tr>
      <w:tr w:rsidR="007A697D" w:rsidRPr="00552658" w:rsidTr="00AE786B">
        <w:trPr>
          <w:trHeight w:val="224"/>
        </w:trPr>
        <w:tc>
          <w:tcPr>
            <w:tcW w:w="386" w:type="pct"/>
            <w:noWrap/>
          </w:tcPr>
          <w:p w:rsidR="007A697D" w:rsidRPr="00E24C74" w:rsidRDefault="007A697D" w:rsidP="00E24C74">
            <w:pPr>
              <w:pStyle w:val="af9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</w:tcPr>
          <w:p w:rsidR="007A697D" w:rsidRPr="007A697D" w:rsidRDefault="007A697D" w:rsidP="00B8597F">
            <w:pPr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864" w:type="pct"/>
          </w:tcPr>
          <w:p w:rsidR="007A697D" w:rsidRPr="007A697D" w:rsidRDefault="007A697D" w:rsidP="00DD45CC">
            <w:pPr>
              <w:ind w:firstLine="0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7A697D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5" w:type="pct"/>
          </w:tcPr>
          <w:p w:rsidR="007A697D" w:rsidRPr="007A697D" w:rsidRDefault="007A697D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A697D">
              <w:rPr>
                <w:rFonts w:ascii="Times New Roman" w:hAnsi="Times New Roman" w:cs="Times New Roman"/>
              </w:rPr>
              <w:t>0</w:t>
            </w:r>
          </w:p>
        </w:tc>
      </w:tr>
    </w:tbl>
    <w:p w:rsidR="00AE786B" w:rsidRDefault="00AE786B" w:rsidP="00AE786B">
      <w:pPr>
        <w:ind w:firstLine="709"/>
        <w:rPr>
          <w:rFonts w:ascii="Times New Roman" w:hAnsi="Times New Roman" w:cs="Times New Roman"/>
        </w:rPr>
      </w:pPr>
    </w:p>
    <w:p w:rsidR="00AE786B" w:rsidRPr="00AE786B" w:rsidRDefault="00AE786B" w:rsidP="00AE786B">
      <w:pPr>
        <w:ind w:firstLine="709"/>
        <w:rPr>
          <w:rFonts w:ascii="Times New Roman" w:hAnsi="Times New Roman" w:cs="Times New Roman"/>
        </w:rPr>
      </w:pPr>
    </w:p>
    <w:p w:rsidR="0042190E" w:rsidRDefault="0042190E" w:rsidP="007A697D">
      <w:pPr>
        <w:ind w:firstLine="709"/>
        <w:rPr>
          <w:rFonts w:ascii="Times New Roman" w:hAnsi="Times New Roman" w:cs="Times New Roman"/>
          <w:b/>
          <w:bCs/>
        </w:rPr>
      </w:pPr>
      <w:r w:rsidRPr="0042190E">
        <w:rPr>
          <w:rFonts w:ascii="Times New Roman" w:hAnsi="Times New Roman" w:cs="Times New Roman"/>
          <w:b/>
          <w:bCs/>
        </w:rPr>
        <w:t xml:space="preserve">Раздел II. Результаты реализации </w:t>
      </w:r>
      <w:r w:rsidR="007A697D" w:rsidRPr="007A697D">
        <w:rPr>
          <w:rFonts w:ascii="Times New Roman" w:hAnsi="Times New Roman" w:cs="Times New Roman"/>
          <w:b/>
          <w:bCs/>
        </w:rPr>
        <w:t>муниципальной программы цифровой трансформации Ибресинского муниципального округа Чувашской Республики</w:t>
      </w:r>
      <w:r w:rsidR="007A697D">
        <w:rPr>
          <w:rFonts w:ascii="Times New Roman" w:hAnsi="Times New Roman" w:cs="Times New Roman"/>
          <w:b/>
          <w:bCs/>
        </w:rPr>
        <w:t xml:space="preserve"> </w:t>
      </w:r>
      <w:r w:rsidR="005A2CBC">
        <w:rPr>
          <w:rFonts w:ascii="Times New Roman" w:hAnsi="Times New Roman" w:cs="Times New Roman"/>
          <w:b/>
          <w:bCs/>
        </w:rPr>
        <w:t>за 2023</w:t>
      </w:r>
      <w:r w:rsidRPr="0042190E">
        <w:rPr>
          <w:rFonts w:ascii="Times New Roman" w:hAnsi="Times New Roman" w:cs="Times New Roman"/>
          <w:b/>
          <w:bCs/>
        </w:rPr>
        <w:t xml:space="preserve"> год</w:t>
      </w:r>
    </w:p>
    <w:p w:rsidR="001B4B0D" w:rsidRPr="0042190E" w:rsidRDefault="001B4B0D" w:rsidP="007A697D">
      <w:pPr>
        <w:ind w:firstLine="709"/>
        <w:rPr>
          <w:rFonts w:ascii="Times New Roman" w:hAnsi="Times New Roman" w:cs="Times New Roman"/>
          <w:b/>
          <w:bCs/>
        </w:rPr>
      </w:pPr>
    </w:p>
    <w:p w:rsidR="001B4B0D" w:rsidRPr="001B4B0D" w:rsidRDefault="00C251C2" w:rsidP="001B4B0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1.</w:t>
      </w:r>
      <w:r w:rsidR="001B4B0D" w:rsidRPr="001B4B0D">
        <w:rPr>
          <w:rFonts w:ascii="Times New Roman" w:hAnsi="Times New Roman" w:cs="Times New Roman"/>
        </w:rPr>
        <w:t xml:space="preserve"> Увеличение доли массовых социально значимых услуг, доступных в электронном виде, до </w:t>
      </w:r>
      <w:r w:rsidR="001B4B0D">
        <w:rPr>
          <w:rFonts w:ascii="Times New Roman" w:hAnsi="Times New Roman" w:cs="Times New Roman"/>
        </w:rPr>
        <w:t>100</w:t>
      </w:r>
      <w:r w:rsidR="001B4B0D" w:rsidRPr="001B4B0D">
        <w:rPr>
          <w:rFonts w:ascii="Times New Roman" w:hAnsi="Times New Roman" w:cs="Times New Roman"/>
        </w:rPr>
        <w:t xml:space="preserve"> процентов к 2024 году.</w:t>
      </w:r>
    </w:p>
    <w:p w:rsidR="001B4B0D" w:rsidRPr="001B4B0D" w:rsidRDefault="00C251C2" w:rsidP="001B4B0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2.</w:t>
      </w:r>
      <w:r w:rsidR="001B4B0D" w:rsidRPr="001B4B0D">
        <w:rPr>
          <w:rFonts w:ascii="Times New Roman" w:hAnsi="Times New Roman" w:cs="Times New Roman"/>
        </w:rPr>
        <w:t xml:space="preserve">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</w:r>
    </w:p>
    <w:p w:rsidR="001B4B0D" w:rsidRPr="001B4B0D" w:rsidRDefault="00C251C2" w:rsidP="001B4B0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3.</w:t>
      </w:r>
      <w:r w:rsidR="001B4B0D" w:rsidRPr="001B4B0D">
        <w:rPr>
          <w:rFonts w:ascii="Times New Roman" w:hAnsi="Times New Roman" w:cs="Times New Roman"/>
        </w:rPr>
        <w:t xml:space="preserve"> Рост доли домохозяйств, которым обеспечена возможность широкополосного доступа к сети «Интернет», до 84 процентов к 2024 году. </w:t>
      </w:r>
    </w:p>
    <w:p w:rsidR="001B4B0D" w:rsidRPr="001B4B0D" w:rsidRDefault="00C251C2" w:rsidP="001B4B0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 4. </w:t>
      </w:r>
      <w:r w:rsidR="001B4B0D" w:rsidRPr="001B4B0D">
        <w:rPr>
          <w:rFonts w:ascii="Times New Roman" w:hAnsi="Times New Roman" w:cs="Times New Roman"/>
        </w:rPr>
        <w:t xml:space="preserve">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</w:r>
    </w:p>
    <w:p w:rsidR="001B4B0D" w:rsidRPr="001B4B0D" w:rsidRDefault="00C251C2" w:rsidP="001B4B0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4.</w:t>
      </w:r>
      <w:r w:rsidR="001B4B0D" w:rsidRPr="001B4B0D">
        <w:rPr>
          <w:rFonts w:ascii="Times New Roman" w:hAnsi="Times New Roman" w:cs="Times New Roman"/>
        </w:rPr>
        <w:t xml:space="preserve"> Увеличение доли населения, вовлеченного в онлайн-голосование по вопросам развития городской среды, до 50 процентов к 2024 году.</w:t>
      </w:r>
    </w:p>
    <w:p w:rsidR="0042190E" w:rsidRDefault="00C251C2" w:rsidP="001B4B0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5.</w:t>
      </w:r>
      <w:r w:rsidR="001B4B0D" w:rsidRPr="001B4B0D">
        <w:rPr>
          <w:rFonts w:ascii="Times New Roman" w:hAnsi="Times New Roman" w:cs="Times New Roman"/>
        </w:rPr>
        <w:t xml:space="preserve"> Внедрение востребованных цифровых механизмов взаимодействия между государством, населением и бизнесом.</w:t>
      </w:r>
    </w:p>
    <w:p w:rsidR="001B4B0D" w:rsidRPr="0042190E" w:rsidRDefault="001B4B0D" w:rsidP="001B4B0D">
      <w:pPr>
        <w:ind w:firstLine="709"/>
        <w:rPr>
          <w:rFonts w:ascii="Times New Roman" w:hAnsi="Times New Roman" w:cs="Times New Roman"/>
        </w:rPr>
      </w:pPr>
    </w:p>
    <w:p w:rsidR="006265D1" w:rsidRPr="0042190E" w:rsidRDefault="00D91259" w:rsidP="006265D1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 </w:t>
      </w:r>
      <w:r w:rsidR="00A502F5" w:rsidRPr="0042190E">
        <w:rPr>
          <w:rFonts w:ascii="Times New Roman" w:hAnsi="Times New Roman" w:cs="Times New Roman"/>
          <w:bCs/>
        </w:rPr>
        <w:t xml:space="preserve">Муниципальная программа включает в себя следующие </w:t>
      </w:r>
      <w:r w:rsidR="00B8597F">
        <w:rPr>
          <w:rFonts w:ascii="Times New Roman" w:hAnsi="Times New Roman" w:cs="Times New Roman"/>
          <w:bCs/>
        </w:rPr>
        <w:t>проект</w:t>
      </w:r>
      <w:proofErr w:type="gramStart"/>
      <w:r w:rsidR="00B8597F">
        <w:rPr>
          <w:rFonts w:ascii="Times New Roman" w:hAnsi="Times New Roman" w:cs="Times New Roman"/>
          <w:bCs/>
        </w:rPr>
        <w:t>ы(</w:t>
      </w:r>
      <w:proofErr w:type="gramEnd"/>
      <w:r w:rsidR="00B8597F">
        <w:rPr>
          <w:rFonts w:ascii="Times New Roman" w:hAnsi="Times New Roman" w:cs="Times New Roman"/>
          <w:bCs/>
        </w:rPr>
        <w:t>мероприятия)</w:t>
      </w:r>
      <w:r w:rsidR="00A502F5" w:rsidRPr="0042190E">
        <w:rPr>
          <w:rFonts w:ascii="Times New Roman" w:hAnsi="Times New Roman" w:cs="Times New Roman"/>
          <w:bCs/>
        </w:rPr>
        <w:t>: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«Перевод массовых социально значимых государственных и муниципальных услуг в электронный вид»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«Электронный документооборот»</w:t>
      </w:r>
      <w:proofErr w:type="gramStart"/>
      <w:r w:rsidRPr="00B859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«Платформа обратной связи»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lastRenderedPageBreak/>
        <w:t>Проект «Создание единого ситуационного аналитического центра Чувашской Республики»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 xml:space="preserve">Проект «Создание (развитие) региональной цифровой платформы по </w:t>
      </w:r>
      <w:proofErr w:type="spellStart"/>
      <w:r w:rsidRPr="00B8597F">
        <w:rPr>
          <w:rFonts w:ascii="Times New Roman" w:hAnsi="Times New Roman"/>
          <w:b/>
          <w:sz w:val="24"/>
          <w:szCs w:val="24"/>
        </w:rPr>
        <w:t>цифровизации</w:t>
      </w:r>
      <w:proofErr w:type="spellEnd"/>
      <w:r w:rsidRPr="00B8597F">
        <w:rPr>
          <w:rFonts w:ascii="Times New Roman" w:hAnsi="Times New Roman"/>
          <w:b/>
          <w:sz w:val="24"/>
          <w:szCs w:val="24"/>
        </w:rPr>
        <w:t xml:space="preserve"> спортивной отрасли»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«Создание цифрового паспорта сельской территории»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 xml:space="preserve">Проект «Внедрение информационной системы учета </w:t>
      </w:r>
      <w:proofErr w:type="spellStart"/>
      <w:r w:rsidRPr="00B8597F">
        <w:rPr>
          <w:rFonts w:ascii="Times New Roman" w:hAnsi="Times New Roman"/>
          <w:b/>
          <w:sz w:val="24"/>
          <w:szCs w:val="24"/>
        </w:rPr>
        <w:t>похозяйственных</w:t>
      </w:r>
      <w:proofErr w:type="spellEnd"/>
      <w:r w:rsidRPr="00B8597F">
        <w:rPr>
          <w:rFonts w:ascii="Times New Roman" w:hAnsi="Times New Roman"/>
          <w:b/>
          <w:sz w:val="24"/>
          <w:szCs w:val="24"/>
        </w:rPr>
        <w:t xml:space="preserve"> книг, маркировки и цифровых сервисов аналитики животных в сельском хозяйстве и ветеринарии»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>Проект «Построение и развитие АПК «Безопасный город»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597F" w:rsidRPr="00B8597F" w:rsidRDefault="00B8597F" w:rsidP="00B8597F">
      <w:pPr>
        <w:pStyle w:val="af9"/>
        <w:ind w:left="1080"/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ab/>
      </w:r>
    </w:p>
    <w:p w:rsidR="00B8597F" w:rsidRPr="00B8597F" w:rsidRDefault="00B8597F" w:rsidP="00B8597F">
      <w:pPr>
        <w:pStyle w:val="af9"/>
        <w:ind w:left="1080"/>
        <w:rPr>
          <w:rFonts w:ascii="Times New Roman" w:hAnsi="Times New Roman"/>
          <w:b/>
          <w:sz w:val="24"/>
          <w:szCs w:val="24"/>
        </w:rPr>
      </w:pPr>
      <w:r w:rsidRPr="00B8597F">
        <w:rPr>
          <w:rFonts w:ascii="Times New Roman" w:hAnsi="Times New Roman"/>
          <w:b/>
          <w:sz w:val="24"/>
          <w:szCs w:val="24"/>
        </w:rPr>
        <w:tab/>
      </w:r>
    </w:p>
    <w:p w:rsidR="00A502F5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Расхо</w:t>
      </w:r>
      <w:r w:rsidR="005A2CBC">
        <w:rPr>
          <w:rFonts w:ascii="Times New Roman" w:hAnsi="Times New Roman" w:cs="Times New Roman"/>
          <w:bCs/>
        </w:rPr>
        <w:t xml:space="preserve">ды по </w:t>
      </w:r>
      <w:r w:rsidR="001B4B0D">
        <w:rPr>
          <w:rFonts w:ascii="Times New Roman" w:hAnsi="Times New Roman" w:cs="Times New Roman"/>
          <w:bCs/>
        </w:rPr>
        <w:t xml:space="preserve">проектам 1- 9 </w:t>
      </w:r>
      <w:r w:rsidR="005A2CBC">
        <w:rPr>
          <w:rFonts w:ascii="Times New Roman" w:hAnsi="Times New Roman" w:cs="Times New Roman"/>
          <w:bCs/>
        </w:rPr>
        <w:t>данно</w:t>
      </w:r>
      <w:r w:rsidR="001B4B0D">
        <w:rPr>
          <w:rFonts w:ascii="Times New Roman" w:hAnsi="Times New Roman" w:cs="Times New Roman"/>
          <w:bCs/>
        </w:rPr>
        <w:t xml:space="preserve">й муниципальной </w:t>
      </w:r>
      <w:r w:rsidR="005A2CBC">
        <w:rPr>
          <w:rFonts w:ascii="Times New Roman" w:hAnsi="Times New Roman" w:cs="Times New Roman"/>
          <w:bCs/>
        </w:rPr>
        <w:t>программе в 2023</w:t>
      </w:r>
      <w:r w:rsidRPr="0042190E">
        <w:rPr>
          <w:rFonts w:ascii="Times New Roman" w:hAnsi="Times New Roman" w:cs="Times New Roman"/>
          <w:bCs/>
        </w:rPr>
        <w:t xml:space="preserve"> году не производились.</w:t>
      </w:r>
    </w:p>
    <w:p w:rsidR="001B4B0D" w:rsidRPr="00050EBF" w:rsidRDefault="001B4B0D" w:rsidP="001B4B0D">
      <w:pPr>
        <w:ind w:firstLine="709"/>
        <w:rPr>
          <w:rFonts w:ascii="Times New Roman" w:hAnsi="Times New Roman" w:cs="Times New Roman"/>
          <w:b/>
          <w:bCs/>
        </w:rPr>
      </w:pPr>
      <w:r w:rsidRPr="00050EBF">
        <w:rPr>
          <w:rFonts w:ascii="Times New Roman" w:hAnsi="Times New Roman"/>
        </w:rPr>
        <w:t xml:space="preserve">Расходы по </w:t>
      </w:r>
      <w:r>
        <w:rPr>
          <w:rFonts w:ascii="Times New Roman" w:hAnsi="Times New Roman"/>
        </w:rPr>
        <w:t>п</w:t>
      </w:r>
      <w:r w:rsidRPr="001B4B0D">
        <w:rPr>
          <w:rFonts w:ascii="Times New Roman" w:hAnsi="Times New Roman"/>
        </w:rPr>
        <w:t>роект</w:t>
      </w:r>
      <w:r>
        <w:rPr>
          <w:rFonts w:ascii="Times New Roman" w:hAnsi="Times New Roman"/>
        </w:rPr>
        <w:t>у</w:t>
      </w:r>
      <w:r w:rsidRPr="001B4B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10 </w:t>
      </w:r>
      <w:r w:rsidRPr="001B4B0D">
        <w:rPr>
          <w:rFonts w:ascii="Times New Roman" w:hAnsi="Times New Roman"/>
        </w:rPr>
        <w:t>«Построение и развитие АПК «Безопасный город»</w:t>
      </w:r>
      <w:r w:rsidRPr="00050EBF">
        <w:rPr>
          <w:rFonts w:ascii="Times New Roman" w:hAnsi="Times New Roman"/>
        </w:rPr>
        <w:t xml:space="preserve"> в 202</w:t>
      </w:r>
      <w:r>
        <w:rPr>
          <w:rFonts w:ascii="Times New Roman" w:hAnsi="Times New Roman"/>
        </w:rPr>
        <w:t>3</w:t>
      </w:r>
      <w:r w:rsidRPr="00050EBF">
        <w:rPr>
          <w:rFonts w:ascii="Times New Roman" w:hAnsi="Times New Roman"/>
        </w:rPr>
        <w:t xml:space="preserve"> году были запланированы в объеме </w:t>
      </w:r>
      <w:r w:rsidR="003B52B5">
        <w:rPr>
          <w:rFonts w:ascii="Times New Roman" w:hAnsi="Times New Roman"/>
        </w:rPr>
        <w:t xml:space="preserve">605 </w:t>
      </w:r>
      <w:r w:rsidRPr="00050EBF">
        <w:rPr>
          <w:rFonts w:ascii="Times New Roman" w:hAnsi="Times New Roman"/>
        </w:rPr>
        <w:t xml:space="preserve">000,00 рублей, освоено </w:t>
      </w:r>
      <w:r w:rsidR="003B52B5">
        <w:rPr>
          <w:rFonts w:ascii="Times New Roman" w:hAnsi="Times New Roman"/>
        </w:rPr>
        <w:t>320312,05</w:t>
      </w:r>
      <w:r w:rsidRPr="00050EBF">
        <w:rPr>
          <w:rFonts w:ascii="Times New Roman" w:hAnsi="Times New Roman"/>
        </w:rPr>
        <w:t xml:space="preserve"> рублей или </w:t>
      </w:r>
      <w:r w:rsidR="003B52B5">
        <w:rPr>
          <w:rFonts w:ascii="Times New Roman" w:hAnsi="Times New Roman"/>
        </w:rPr>
        <w:t>52</w:t>
      </w:r>
      <w:r w:rsidRPr="00050EBF">
        <w:rPr>
          <w:rFonts w:ascii="Times New Roman" w:hAnsi="Times New Roman"/>
        </w:rPr>
        <w:t>,</w:t>
      </w:r>
      <w:r>
        <w:rPr>
          <w:rFonts w:ascii="Times New Roman" w:hAnsi="Times New Roman"/>
        </w:rPr>
        <w:t>9</w:t>
      </w:r>
      <w:r w:rsidRPr="00050EBF">
        <w:rPr>
          <w:rFonts w:ascii="Times New Roman" w:hAnsi="Times New Roman"/>
        </w:rPr>
        <w:t xml:space="preserve"> процентов.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</w:p>
    <w:p w:rsidR="00AE786B" w:rsidRPr="0042190E" w:rsidRDefault="00AE786B" w:rsidP="00102277">
      <w:pPr>
        <w:ind w:left="720" w:firstLine="0"/>
        <w:rPr>
          <w:rFonts w:ascii="Times New Roman" w:hAnsi="Times New Roman"/>
          <w:b/>
          <w:bCs/>
        </w:rPr>
      </w:pPr>
    </w:p>
    <w:p w:rsidR="00AE786B" w:rsidRDefault="00AE786B" w:rsidP="009E5216">
      <w:pPr>
        <w:ind w:firstLine="0"/>
        <w:rPr>
          <w:rFonts w:ascii="Times New Roman" w:hAnsi="Times New Roman" w:cs="Times New Roman"/>
          <w:b/>
          <w:bCs/>
        </w:rPr>
      </w:pP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318AA" w:rsidRPr="001B4B0D" w:rsidRDefault="007318AA" w:rsidP="007318AA">
      <w:pPr>
        <w:ind w:firstLine="0"/>
        <w:jc w:val="center"/>
        <w:rPr>
          <w:rFonts w:ascii="Times New Roman" w:hAnsi="Times New Roman" w:cs="Times New Roman"/>
          <w:b/>
          <w:bCs/>
          <w:lang w:val="x-none"/>
        </w:rPr>
      </w:pPr>
      <w:r w:rsidRPr="001B4B0D">
        <w:rPr>
          <w:rFonts w:ascii="Times New Roman" w:hAnsi="Times New Roman" w:cs="Times New Roman"/>
          <w:b/>
          <w:bCs/>
          <w:lang w:val="x-none"/>
        </w:rPr>
        <w:t xml:space="preserve">Информация </w:t>
      </w:r>
      <w:r w:rsidRPr="001B4B0D">
        <w:rPr>
          <w:rFonts w:ascii="Times New Roman" w:hAnsi="Times New Roman" w:cs="Times New Roman"/>
          <w:b/>
          <w:bCs/>
          <w:lang w:val="x-none"/>
        </w:rPr>
        <w:br/>
        <w:t xml:space="preserve">о финансировании реализации муниципальной программы </w:t>
      </w:r>
      <w:r w:rsidR="001B4B0D">
        <w:rPr>
          <w:rFonts w:ascii="Times New Roman" w:hAnsi="Times New Roman" w:cs="Times New Roman"/>
          <w:b/>
          <w:bCs/>
        </w:rPr>
        <w:t xml:space="preserve">цифровой трансформации </w:t>
      </w:r>
      <w:r w:rsidRPr="001B4B0D">
        <w:rPr>
          <w:rFonts w:ascii="Times New Roman" w:hAnsi="Times New Roman" w:cs="Times New Roman"/>
          <w:b/>
          <w:bCs/>
          <w:lang w:val="x-none"/>
        </w:rPr>
        <w:t xml:space="preserve">Ибресинского </w:t>
      </w:r>
      <w:r w:rsidR="002636B0" w:rsidRPr="001B4B0D">
        <w:rPr>
          <w:rFonts w:ascii="Times New Roman" w:hAnsi="Times New Roman" w:cs="Times New Roman"/>
          <w:b/>
          <w:bCs/>
          <w:lang w:val="x-none"/>
        </w:rPr>
        <w:t>муниципального округа</w:t>
      </w:r>
      <w:r w:rsidR="001B4B0D">
        <w:rPr>
          <w:rFonts w:ascii="Times New Roman" w:hAnsi="Times New Roman" w:cs="Times New Roman"/>
          <w:b/>
          <w:bCs/>
        </w:rPr>
        <w:t xml:space="preserve"> </w:t>
      </w:r>
      <w:r w:rsidRPr="001B4B0D">
        <w:rPr>
          <w:rFonts w:ascii="Times New Roman" w:hAnsi="Times New Roman" w:cs="Times New Roman"/>
          <w:b/>
          <w:bCs/>
          <w:lang w:val="x-none"/>
        </w:rPr>
        <w:t>за счет всех источников финансирования за 202</w:t>
      </w:r>
      <w:r w:rsidR="005A2CBC" w:rsidRPr="001B4B0D">
        <w:rPr>
          <w:rFonts w:ascii="Times New Roman" w:hAnsi="Times New Roman" w:cs="Times New Roman"/>
          <w:b/>
          <w:bCs/>
        </w:rPr>
        <w:t>3</w:t>
      </w:r>
      <w:r w:rsidRPr="001B4B0D">
        <w:rPr>
          <w:rFonts w:ascii="Times New Roman" w:hAnsi="Times New Roman" w:cs="Times New Roman"/>
          <w:b/>
          <w:bCs/>
          <w:lang w:val="x-none"/>
        </w:rPr>
        <w:t xml:space="preserve"> год</w:t>
      </w:r>
    </w:p>
    <w:tbl>
      <w:tblPr>
        <w:tblpPr w:leftFromText="180" w:rightFromText="180" w:vertAnchor="text" w:horzAnchor="page" w:tblpX="535" w:tblpY="2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2694"/>
        <w:gridCol w:w="1559"/>
        <w:gridCol w:w="1417"/>
      </w:tblGrid>
      <w:tr w:rsidR="007318AA" w:rsidRPr="007318AA" w:rsidTr="007318A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7111623"/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Ибресинского </w:t>
            </w:r>
            <w:r w:rsidR="002636B0">
              <w:t xml:space="preserve"> </w:t>
            </w:r>
            <w:r w:rsidR="002636B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),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План, рублей</w:t>
            </w:r>
            <w:hyperlink w:anchor="sub_8888" w:history="1">
              <w:r w:rsidRPr="007318AA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рублей</w:t>
            </w:r>
            <w:hyperlink w:anchor="sub_9999" w:history="1">
              <w:r w:rsidRPr="007318AA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</w:tr>
      <w:tr w:rsidR="007318AA" w:rsidRPr="007318AA" w:rsidTr="007318A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18AA" w:rsidRPr="007318AA" w:rsidTr="007318AA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9E5216" w:rsidRDefault="007A697D" w:rsidP="007318A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цифровой трансформации Ибресинского муниципального округа Чувашской Республики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0643DE" w:rsidP="009E52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6324E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0643DE" w:rsidP="00295A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320312,05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9E5216" w:rsidRDefault="007318AA" w:rsidP="007318A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9E5216" w:rsidRDefault="007318AA" w:rsidP="007318A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320312,05</w:t>
            </w:r>
          </w:p>
        </w:tc>
      </w:tr>
      <w:tr w:rsidR="000643DE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1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 xml:space="preserve">Проект «Электронный документооборот»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«Платформа обратной связи»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9E5216">
              <w:rPr>
                <w:rFonts w:ascii="Times New Roman" w:hAnsi="Times New Roman" w:cs="Times New Roman"/>
                <w:b/>
              </w:rPr>
              <w:t>цифровизации</w:t>
            </w:r>
            <w:proofErr w:type="spellEnd"/>
            <w:r w:rsidRPr="009E5216">
              <w:rPr>
                <w:rFonts w:ascii="Times New Roman" w:hAnsi="Times New Roman" w:cs="Times New Roman"/>
                <w:b/>
              </w:rPr>
              <w:t xml:space="preserve"> спортивной отрасли»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«Создание цифрового паспорта сельской территории»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местный бюджет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 xml:space="preserve">Проект «Внедрение информационной системы учета </w:t>
            </w:r>
            <w:proofErr w:type="spellStart"/>
            <w:r w:rsidRPr="009E5216">
              <w:rPr>
                <w:rFonts w:ascii="Times New Roman" w:hAnsi="Times New Roman" w:cs="Times New Roman"/>
                <w:b/>
              </w:rPr>
              <w:t>похозяйственных</w:t>
            </w:r>
            <w:proofErr w:type="spellEnd"/>
            <w:r w:rsidRPr="009E5216">
              <w:rPr>
                <w:rFonts w:ascii="Times New Roman" w:hAnsi="Times New Roman" w:cs="Times New Roman"/>
                <w:b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B8597F"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9E5216" w:rsidRDefault="000643DE" w:rsidP="000643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2B5" w:rsidRPr="007318AA" w:rsidTr="007318AA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3" w:colLast="4"/>
            <w:r>
              <w:rPr>
                <w:rFonts w:ascii="Times New Roman" w:hAnsi="Times New Roman" w:cs="Times New Roman"/>
                <w:sz w:val="20"/>
                <w:szCs w:val="20"/>
              </w:rPr>
              <w:t>Проект 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9E5216" w:rsidRDefault="003B52B5" w:rsidP="003B52B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E5216">
              <w:rPr>
                <w:rFonts w:ascii="Times New Roman" w:hAnsi="Times New Roman" w:cs="Times New Roman"/>
                <w:b/>
              </w:rPr>
              <w:t>Проект «Построение и развитие АПК «Безопасный город»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320312,05</w:t>
            </w:r>
          </w:p>
        </w:tc>
      </w:tr>
      <w:bookmarkEnd w:id="1"/>
      <w:tr w:rsidR="000643DE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43DE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2B5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2B5" w:rsidRPr="007318AA" w:rsidRDefault="003B52B5" w:rsidP="003B52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320312,05</w:t>
            </w:r>
          </w:p>
        </w:tc>
      </w:tr>
      <w:tr w:rsidR="000643DE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3DE" w:rsidRPr="007318AA" w:rsidRDefault="000643DE" w:rsidP="000643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318A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" w:name="sub_8888"/>
      <w:r w:rsidRPr="007318AA">
        <w:rPr>
          <w:rFonts w:ascii="Times New Roman" w:hAnsi="Times New Roman" w:cs="Times New Roman"/>
          <w:sz w:val="20"/>
          <w:szCs w:val="20"/>
        </w:rPr>
        <w:lastRenderedPageBreak/>
        <w:t xml:space="preserve">* В соответствии с муниципальной программой Ибресинского </w:t>
      </w:r>
      <w:r w:rsidR="002636B0" w:rsidRPr="002636B0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7318AA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5A1C3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318AA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бюджета, местных бюджетов, внебюджетных источников</w:t>
      </w:r>
    </w:p>
    <w:sectPr w:rsidR="005A1C3A" w:rsidRPr="007318AA" w:rsidSect="007318AA">
      <w:pgSz w:w="11905" w:h="16837"/>
      <w:pgMar w:top="1440" w:right="800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E3" w:rsidRDefault="00DA5DE3">
      <w:r>
        <w:separator/>
      </w:r>
    </w:p>
  </w:endnote>
  <w:endnote w:type="continuationSeparator" w:id="0">
    <w:p w:rsidR="00DA5DE3" w:rsidRDefault="00DA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E3" w:rsidRDefault="00DA5DE3">
      <w:r>
        <w:separator/>
      </w:r>
    </w:p>
  </w:footnote>
  <w:footnote w:type="continuationSeparator" w:id="0">
    <w:p w:rsidR="00DA5DE3" w:rsidRDefault="00DA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D1E"/>
    <w:multiLevelType w:val="hybridMultilevel"/>
    <w:tmpl w:val="96782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8F6B04"/>
    <w:multiLevelType w:val="hybridMultilevel"/>
    <w:tmpl w:val="9950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1C0"/>
    <w:multiLevelType w:val="hybridMultilevel"/>
    <w:tmpl w:val="2438E6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E73A94"/>
    <w:multiLevelType w:val="hybridMultilevel"/>
    <w:tmpl w:val="8EF24656"/>
    <w:lvl w:ilvl="0" w:tplc="B6B6F146">
      <w:start w:val="1"/>
      <w:numFmt w:val="decimal"/>
      <w:lvlText w:val="%1.)"/>
      <w:lvlJc w:val="left"/>
      <w:pPr>
        <w:ind w:left="1759" w:hanging="105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A27049"/>
    <w:multiLevelType w:val="hybridMultilevel"/>
    <w:tmpl w:val="8362E4D4"/>
    <w:lvl w:ilvl="0" w:tplc="800A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A3111"/>
    <w:multiLevelType w:val="hybridMultilevel"/>
    <w:tmpl w:val="B3FA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B8A3B03"/>
    <w:multiLevelType w:val="hybridMultilevel"/>
    <w:tmpl w:val="69A2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842D9"/>
    <w:multiLevelType w:val="hybridMultilevel"/>
    <w:tmpl w:val="C7E05E0A"/>
    <w:lvl w:ilvl="0" w:tplc="24F08A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F6F0BD4"/>
    <w:multiLevelType w:val="hybridMultilevel"/>
    <w:tmpl w:val="ADAC4F0C"/>
    <w:lvl w:ilvl="0" w:tplc="4822A8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169C"/>
    <w:rsid w:val="000164DB"/>
    <w:rsid w:val="00021EB6"/>
    <w:rsid w:val="0002439B"/>
    <w:rsid w:val="00024882"/>
    <w:rsid w:val="000437C2"/>
    <w:rsid w:val="000458AB"/>
    <w:rsid w:val="00045F1D"/>
    <w:rsid w:val="00050EBF"/>
    <w:rsid w:val="00063E52"/>
    <w:rsid w:val="000643DE"/>
    <w:rsid w:val="00066932"/>
    <w:rsid w:val="0007557A"/>
    <w:rsid w:val="00077989"/>
    <w:rsid w:val="00091CB1"/>
    <w:rsid w:val="0009344E"/>
    <w:rsid w:val="000943E7"/>
    <w:rsid w:val="000A0B06"/>
    <w:rsid w:val="000A1301"/>
    <w:rsid w:val="000A3B9E"/>
    <w:rsid w:val="000B4EE3"/>
    <w:rsid w:val="000B5382"/>
    <w:rsid w:val="000B6E59"/>
    <w:rsid w:val="000B7627"/>
    <w:rsid w:val="000C14AE"/>
    <w:rsid w:val="000D4291"/>
    <w:rsid w:val="000D5850"/>
    <w:rsid w:val="000D5C9D"/>
    <w:rsid w:val="000D71A6"/>
    <w:rsid w:val="000D7F2F"/>
    <w:rsid w:val="000E0350"/>
    <w:rsid w:val="000E3C39"/>
    <w:rsid w:val="000E4F8F"/>
    <w:rsid w:val="000E7D1B"/>
    <w:rsid w:val="000F6109"/>
    <w:rsid w:val="001007B9"/>
    <w:rsid w:val="00102277"/>
    <w:rsid w:val="0010786E"/>
    <w:rsid w:val="00114221"/>
    <w:rsid w:val="00116088"/>
    <w:rsid w:val="00121B52"/>
    <w:rsid w:val="0012694D"/>
    <w:rsid w:val="00130112"/>
    <w:rsid w:val="0013315B"/>
    <w:rsid w:val="00135252"/>
    <w:rsid w:val="00136036"/>
    <w:rsid w:val="00140B97"/>
    <w:rsid w:val="0014234B"/>
    <w:rsid w:val="0015179C"/>
    <w:rsid w:val="00152292"/>
    <w:rsid w:val="00160715"/>
    <w:rsid w:val="0017224D"/>
    <w:rsid w:val="00173096"/>
    <w:rsid w:val="00173D36"/>
    <w:rsid w:val="00175C45"/>
    <w:rsid w:val="00176FCB"/>
    <w:rsid w:val="0018720E"/>
    <w:rsid w:val="0019490D"/>
    <w:rsid w:val="001A2F4E"/>
    <w:rsid w:val="001B4B0D"/>
    <w:rsid w:val="001C1BA1"/>
    <w:rsid w:val="001D6D51"/>
    <w:rsid w:val="001D78FE"/>
    <w:rsid w:val="002000E7"/>
    <w:rsid w:val="00202477"/>
    <w:rsid w:val="00207CA6"/>
    <w:rsid w:val="00217262"/>
    <w:rsid w:val="002217A4"/>
    <w:rsid w:val="0022314C"/>
    <w:rsid w:val="0022314D"/>
    <w:rsid w:val="00224B66"/>
    <w:rsid w:val="00225414"/>
    <w:rsid w:val="00227EC3"/>
    <w:rsid w:val="00230D4C"/>
    <w:rsid w:val="00232FEB"/>
    <w:rsid w:val="00233E7A"/>
    <w:rsid w:val="00235780"/>
    <w:rsid w:val="00256920"/>
    <w:rsid w:val="002636B0"/>
    <w:rsid w:val="00273151"/>
    <w:rsid w:val="00275A64"/>
    <w:rsid w:val="002761FF"/>
    <w:rsid w:val="00295AA2"/>
    <w:rsid w:val="002A0D64"/>
    <w:rsid w:val="002A4915"/>
    <w:rsid w:val="002A763E"/>
    <w:rsid w:val="002B665B"/>
    <w:rsid w:val="002B6F15"/>
    <w:rsid w:val="002E53C4"/>
    <w:rsid w:val="002F78C2"/>
    <w:rsid w:val="003129E9"/>
    <w:rsid w:val="003148C1"/>
    <w:rsid w:val="003217B9"/>
    <w:rsid w:val="00325D03"/>
    <w:rsid w:val="00330C3E"/>
    <w:rsid w:val="00341604"/>
    <w:rsid w:val="003422DB"/>
    <w:rsid w:val="00344E21"/>
    <w:rsid w:val="00352E9F"/>
    <w:rsid w:val="003618A1"/>
    <w:rsid w:val="003640C8"/>
    <w:rsid w:val="0036566F"/>
    <w:rsid w:val="003665E8"/>
    <w:rsid w:val="00374280"/>
    <w:rsid w:val="003823F3"/>
    <w:rsid w:val="00383154"/>
    <w:rsid w:val="003872BA"/>
    <w:rsid w:val="003A045E"/>
    <w:rsid w:val="003A24E9"/>
    <w:rsid w:val="003B52B5"/>
    <w:rsid w:val="003D1F6F"/>
    <w:rsid w:val="003E3689"/>
    <w:rsid w:val="00402CF7"/>
    <w:rsid w:val="00402F83"/>
    <w:rsid w:val="004051D8"/>
    <w:rsid w:val="004157F2"/>
    <w:rsid w:val="004201F5"/>
    <w:rsid w:val="0042190E"/>
    <w:rsid w:val="00421A32"/>
    <w:rsid w:val="004273CB"/>
    <w:rsid w:val="004309FD"/>
    <w:rsid w:val="00447432"/>
    <w:rsid w:val="004562C6"/>
    <w:rsid w:val="00460CF0"/>
    <w:rsid w:val="00466797"/>
    <w:rsid w:val="00477659"/>
    <w:rsid w:val="00486576"/>
    <w:rsid w:val="0048755C"/>
    <w:rsid w:val="00487965"/>
    <w:rsid w:val="00493EBB"/>
    <w:rsid w:val="004947F0"/>
    <w:rsid w:val="004A2271"/>
    <w:rsid w:val="004A3267"/>
    <w:rsid w:val="004A506B"/>
    <w:rsid w:val="004A56C6"/>
    <w:rsid w:val="004B18A8"/>
    <w:rsid w:val="004C5AEF"/>
    <w:rsid w:val="004C6F1E"/>
    <w:rsid w:val="004C6FF5"/>
    <w:rsid w:val="004C7374"/>
    <w:rsid w:val="004F329A"/>
    <w:rsid w:val="004F3A4F"/>
    <w:rsid w:val="004F5F2D"/>
    <w:rsid w:val="004F7721"/>
    <w:rsid w:val="00506BA2"/>
    <w:rsid w:val="00506BC5"/>
    <w:rsid w:val="005105F6"/>
    <w:rsid w:val="00512E43"/>
    <w:rsid w:val="00522431"/>
    <w:rsid w:val="00532044"/>
    <w:rsid w:val="005445CB"/>
    <w:rsid w:val="00551795"/>
    <w:rsid w:val="00552658"/>
    <w:rsid w:val="0055311C"/>
    <w:rsid w:val="00564B90"/>
    <w:rsid w:val="00586C34"/>
    <w:rsid w:val="00587933"/>
    <w:rsid w:val="005A1C3A"/>
    <w:rsid w:val="005A2CBC"/>
    <w:rsid w:val="005A4889"/>
    <w:rsid w:val="005C48DF"/>
    <w:rsid w:val="005C5041"/>
    <w:rsid w:val="005D045F"/>
    <w:rsid w:val="005D3705"/>
    <w:rsid w:val="005D52CC"/>
    <w:rsid w:val="005F5420"/>
    <w:rsid w:val="005F6CBD"/>
    <w:rsid w:val="00601EF8"/>
    <w:rsid w:val="00604EA4"/>
    <w:rsid w:val="00617F1B"/>
    <w:rsid w:val="0062319E"/>
    <w:rsid w:val="006265D1"/>
    <w:rsid w:val="006324E9"/>
    <w:rsid w:val="006411CE"/>
    <w:rsid w:val="006462E4"/>
    <w:rsid w:val="00651F36"/>
    <w:rsid w:val="006525F5"/>
    <w:rsid w:val="006565D8"/>
    <w:rsid w:val="00663158"/>
    <w:rsid w:val="00676DF5"/>
    <w:rsid w:val="006841F5"/>
    <w:rsid w:val="0069589F"/>
    <w:rsid w:val="006A52E0"/>
    <w:rsid w:val="006B676B"/>
    <w:rsid w:val="006C200A"/>
    <w:rsid w:val="006C57D0"/>
    <w:rsid w:val="006D4D51"/>
    <w:rsid w:val="006D7097"/>
    <w:rsid w:val="006E6682"/>
    <w:rsid w:val="006F13F4"/>
    <w:rsid w:val="00705060"/>
    <w:rsid w:val="00710CCA"/>
    <w:rsid w:val="00724B05"/>
    <w:rsid w:val="00730FD5"/>
    <w:rsid w:val="007318AA"/>
    <w:rsid w:val="0073248F"/>
    <w:rsid w:val="00744A8C"/>
    <w:rsid w:val="00747862"/>
    <w:rsid w:val="00747EB8"/>
    <w:rsid w:val="00760757"/>
    <w:rsid w:val="00767DAF"/>
    <w:rsid w:val="00773A76"/>
    <w:rsid w:val="007748B2"/>
    <w:rsid w:val="00776A63"/>
    <w:rsid w:val="007772DA"/>
    <w:rsid w:val="007814B6"/>
    <w:rsid w:val="007A25BA"/>
    <w:rsid w:val="007A2EC2"/>
    <w:rsid w:val="007A3543"/>
    <w:rsid w:val="007A68EF"/>
    <w:rsid w:val="007A697D"/>
    <w:rsid w:val="007B16CC"/>
    <w:rsid w:val="007B5168"/>
    <w:rsid w:val="007B7321"/>
    <w:rsid w:val="007C0613"/>
    <w:rsid w:val="007C7A2C"/>
    <w:rsid w:val="007D674C"/>
    <w:rsid w:val="007F449D"/>
    <w:rsid w:val="007F7E9A"/>
    <w:rsid w:val="00803995"/>
    <w:rsid w:val="00824713"/>
    <w:rsid w:val="00826854"/>
    <w:rsid w:val="00832346"/>
    <w:rsid w:val="008337B8"/>
    <w:rsid w:val="00834F96"/>
    <w:rsid w:val="00835D73"/>
    <w:rsid w:val="00843DB0"/>
    <w:rsid w:val="00850A9F"/>
    <w:rsid w:val="00853BA7"/>
    <w:rsid w:val="00860598"/>
    <w:rsid w:val="00861EAF"/>
    <w:rsid w:val="00877173"/>
    <w:rsid w:val="008800A4"/>
    <w:rsid w:val="008A4218"/>
    <w:rsid w:val="008A5EE9"/>
    <w:rsid w:val="008B09DD"/>
    <w:rsid w:val="008B3846"/>
    <w:rsid w:val="008B38B2"/>
    <w:rsid w:val="008C3EC2"/>
    <w:rsid w:val="008C77CF"/>
    <w:rsid w:val="008D11E8"/>
    <w:rsid w:val="008E46B8"/>
    <w:rsid w:val="008F29D6"/>
    <w:rsid w:val="008F374C"/>
    <w:rsid w:val="00900344"/>
    <w:rsid w:val="00902880"/>
    <w:rsid w:val="00907C37"/>
    <w:rsid w:val="00930C3C"/>
    <w:rsid w:val="00934CC7"/>
    <w:rsid w:val="009449CE"/>
    <w:rsid w:val="00955230"/>
    <w:rsid w:val="00955B73"/>
    <w:rsid w:val="0096257B"/>
    <w:rsid w:val="0096451A"/>
    <w:rsid w:val="00974C05"/>
    <w:rsid w:val="0097537E"/>
    <w:rsid w:val="00977039"/>
    <w:rsid w:val="00981DD8"/>
    <w:rsid w:val="00983EC5"/>
    <w:rsid w:val="00984447"/>
    <w:rsid w:val="00984768"/>
    <w:rsid w:val="009B2F79"/>
    <w:rsid w:val="009B558B"/>
    <w:rsid w:val="009C1234"/>
    <w:rsid w:val="009C34E6"/>
    <w:rsid w:val="009C4204"/>
    <w:rsid w:val="009C44F1"/>
    <w:rsid w:val="009C7CD9"/>
    <w:rsid w:val="009E5216"/>
    <w:rsid w:val="009F4719"/>
    <w:rsid w:val="00A11F6F"/>
    <w:rsid w:val="00A12B61"/>
    <w:rsid w:val="00A137B7"/>
    <w:rsid w:val="00A233ED"/>
    <w:rsid w:val="00A27299"/>
    <w:rsid w:val="00A502F5"/>
    <w:rsid w:val="00A62D97"/>
    <w:rsid w:val="00A65673"/>
    <w:rsid w:val="00AA24DA"/>
    <w:rsid w:val="00AB0C43"/>
    <w:rsid w:val="00AB15DC"/>
    <w:rsid w:val="00AB5B7C"/>
    <w:rsid w:val="00AB614D"/>
    <w:rsid w:val="00AC3773"/>
    <w:rsid w:val="00AE24AC"/>
    <w:rsid w:val="00AE4D09"/>
    <w:rsid w:val="00AE786B"/>
    <w:rsid w:val="00AF3191"/>
    <w:rsid w:val="00B0072C"/>
    <w:rsid w:val="00B02318"/>
    <w:rsid w:val="00B05C2A"/>
    <w:rsid w:val="00B0607D"/>
    <w:rsid w:val="00B061FF"/>
    <w:rsid w:val="00B07A28"/>
    <w:rsid w:val="00B1138A"/>
    <w:rsid w:val="00B12073"/>
    <w:rsid w:val="00B150D4"/>
    <w:rsid w:val="00B16D22"/>
    <w:rsid w:val="00B240F0"/>
    <w:rsid w:val="00B253A2"/>
    <w:rsid w:val="00B27A59"/>
    <w:rsid w:val="00B30AE4"/>
    <w:rsid w:val="00B32D76"/>
    <w:rsid w:val="00B51196"/>
    <w:rsid w:val="00B578FC"/>
    <w:rsid w:val="00B63B30"/>
    <w:rsid w:val="00B72B63"/>
    <w:rsid w:val="00B732C8"/>
    <w:rsid w:val="00B74F2E"/>
    <w:rsid w:val="00B8597F"/>
    <w:rsid w:val="00B86706"/>
    <w:rsid w:val="00B94D34"/>
    <w:rsid w:val="00B956B1"/>
    <w:rsid w:val="00BA2448"/>
    <w:rsid w:val="00BA658B"/>
    <w:rsid w:val="00BB0D85"/>
    <w:rsid w:val="00BB66A0"/>
    <w:rsid w:val="00BB6AC8"/>
    <w:rsid w:val="00BC37DF"/>
    <w:rsid w:val="00BC6649"/>
    <w:rsid w:val="00BD1016"/>
    <w:rsid w:val="00BD1732"/>
    <w:rsid w:val="00BD6AD5"/>
    <w:rsid w:val="00BE148B"/>
    <w:rsid w:val="00BF1FF9"/>
    <w:rsid w:val="00BF392D"/>
    <w:rsid w:val="00C10CEA"/>
    <w:rsid w:val="00C13BA8"/>
    <w:rsid w:val="00C251C2"/>
    <w:rsid w:val="00C255CD"/>
    <w:rsid w:val="00C3561C"/>
    <w:rsid w:val="00C50F96"/>
    <w:rsid w:val="00C5109F"/>
    <w:rsid w:val="00C51BEC"/>
    <w:rsid w:val="00C54B2E"/>
    <w:rsid w:val="00C643AB"/>
    <w:rsid w:val="00C74DFD"/>
    <w:rsid w:val="00C82E35"/>
    <w:rsid w:val="00CA306D"/>
    <w:rsid w:val="00CA6C5A"/>
    <w:rsid w:val="00CB5ED1"/>
    <w:rsid w:val="00CC4B8F"/>
    <w:rsid w:val="00CC658F"/>
    <w:rsid w:val="00CD21CC"/>
    <w:rsid w:val="00CD2BEB"/>
    <w:rsid w:val="00CE0D38"/>
    <w:rsid w:val="00CE76E9"/>
    <w:rsid w:val="00CF4F51"/>
    <w:rsid w:val="00D20A73"/>
    <w:rsid w:val="00D20BE1"/>
    <w:rsid w:val="00D21B93"/>
    <w:rsid w:val="00D23C7B"/>
    <w:rsid w:val="00D32F1D"/>
    <w:rsid w:val="00D36C9C"/>
    <w:rsid w:val="00D47516"/>
    <w:rsid w:val="00D5014C"/>
    <w:rsid w:val="00D52961"/>
    <w:rsid w:val="00D56B35"/>
    <w:rsid w:val="00D76AFE"/>
    <w:rsid w:val="00D843EB"/>
    <w:rsid w:val="00D85AFD"/>
    <w:rsid w:val="00D86136"/>
    <w:rsid w:val="00D91259"/>
    <w:rsid w:val="00D96655"/>
    <w:rsid w:val="00DA5DE3"/>
    <w:rsid w:val="00DB0593"/>
    <w:rsid w:val="00DB23B7"/>
    <w:rsid w:val="00DC6923"/>
    <w:rsid w:val="00DD0D6A"/>
    <w:rsid w:val="00DD25B6"/>
    <w:rsid w:val="00DD45CC"/>
    <w:rsid w:val="00DD490D"/>
    <w:rsid w:val="00DE4156"/>
    <w:rsid w:val="00DE692C"/>
    <w:rsid w:val="00DE6F6D"/>
    <w:rsid w:val="00DF6EE1"/>
    <w:rsid w:val="00E00EE6"/>
    <w:rsid w:val="00E0481E"/>
    <w:rsid w:val="00E17DC9"/>
    <w:rsid w:val="00E2340E"/>
    <w:rsid w:val="00E23DC9"/>
    <w:rsid w:val="00E24928"/>
    <w:rsid w:val="00E24C74"/>
    <w:rsid w:val="00E27F4C"/>
    <w:rsid w:val="00E35AAC"/>
    <w:rsid w:val="00E43C85"/>
    <w:rsid w:val="00E45C94"/>
    <w:rsid w:val="00E47F97"/>
    <w:rsid w:val="00E554FB"/>
    <w:rsid w:val="00E643B6"/>
    <w:rsid w:val="00E731F2"/>
    <w:rsid w:val="00E7663C"/>
    <w:rsid w:val="00E76B09"/>
    <w:rsid w:val="00E7761C"/>
    <w:rsid w:val="00E85406"/>
    <w:rsid w:val="00EA13EF"/>
    <w:rsid w:val="00EA2E8E"/>
    <w:rsid w:val="00EA3FDD"/>
    <w:rsid w:val="00EA709B"/>
    <w:rsid w:val="00EB22F7"/>
    <w:rsid w:val="00EB5614"/>
    <w:rsid w:val="00EC6108"/>
    <w:rsid w:val="00ED172C"/>
    <w:rsid w:val="00EE1307"/>
    <w:rsid w:val="00EE4EC7"/>
    <w:rsid w:val="00EF4FCC"/>
    <w:rsid w:val="00F218D0"/>
    <w:rsid w:val="00F64111"/>
    <w:rsid w:val="00F72D08"/>
    <w:rsid w:val="00F72F2F"/>
    <w:rsid w:val="00F86B3A"/>
    <w:rsid w:val="00F923A7"/>
    <w:rsid w:val="00F93DE1"/>
    <w:rsid w:val="00FC201C"/>
    <w:rsid w:val="00FC7A68"/>
    <w:rsid w:val="00FC7E88"/>
    <w:rsid w:val="00FD49A0"/>
    <w:rsid w:val="00FE0969"/>
    <w:rsid w:val="00FE400D"/>
    <w:rsid w:val="00FF0F4D"/>
    <w:rsid w:val="00FF289F"/>
    <w:rsid w:val="00FF58A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F542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  <w:lang w:val="ru-RU" w:eastAsia="ru-RU" w:bidi="ar-SA"/>
    </w:rPr>
  </w:style>
  <w:style w:type="paragraph" w:styleId="af9">
    <w:name w:val="List Paragraph"/>
    <w:basedOn w:val="a"/>
    <w:uiPriority w:val="99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207CA6"/>
    <w:rPr>
      <w:sz w:val="22"/>
      <w:szCs w:val="22"/>
      <w:lang w:eastAsia="en-US"/>
    </w:rPr>
  </w:style>
  <w:style w:type="character" w:customStyle="1" w:styleId="21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5"/>
    <w:uiPriority w:val="99"/>
    <w:locked/>
    <w:rsid w:val="005D045F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5D0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F542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  <w:lang w:val="ru-RU" w:eastAsia="ru-RU" w:bidi="ar-SA"/>
    </w:rPr>
  </w:style>
  <w:style w:type="paragraph" w:styleId="af9">
    <w:name w:val="List Paragraph"/>
    <w:basedOn w:val="a"/>
    <w:uiPriority w:val="99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207CA6"/>
    <w:rPr>
      <w:sz w:val="22"/>
      <w:szCs w:val="22"/>
      <w:lang w:eastAsia="en-US"/>
    </w:rPr>
  </w:style>
  <w:style w:type="character" w:customStyle="1" w:styleId="21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5"/>
    <w:uiPriority w:val="99"/>
    <w:locked/>
    <w:rsid w:val="005D045F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5D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C1F7-F3BC-4740-A6B8-06C09835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Links>
    <vt:vector size="48" baseType="variant"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http://mobileonline.garant.ru/document?id=3821257&amp;sub=0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http://ibresi.cap.ru/action/activity/eab/goryachie-linii/goryachaya-liniya-po-voprosam-neformaljnoj-zanyato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http://ibresi.cap.ru/action/activity/eab/potrebiteljskij-rinok-i-sfera-uslug/zaschita-prav-potrebitelej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Администрация Ибресинского района Николай Раймов</cp:lastModifiedBy>
  <cp:revision>3</cp:revision>
  <cp:lastPrinted>2024-04-10T10:26:00Z</cp:lastPrinted>
  <dcterms:created xsi:type="dcterms:W3CDTF">2024-04-10T10:22:00Z</dcterms:created>
  <dcterms:modified xsi:type="dcterms:W3CDTF">2024-04-10T10:26:00Z</dcterms:modified>
</cp:coreProperties>
</file>