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6CD" w:rsidRPr="00F73886" w:rsidRDefault="001C46CD" w:rsidP="001C46C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b/>
          <w:color w:val="0A0A0A"/>
          <w:szCs w:val="20"/>
        </w:rPr>
      </w:pPr>
      <w:r w:rsidRPr="00F73886">
        <w:rPr>
          <w:rFonts w:ascii="Helvetica" w:hAnsi="Helvetica" w:cs="Helvetica"/>
          <w:b/>
          <w:color w:val="0A0A0A"/>
          <w:szCs w:val="20"/>
        </w:rPr>
        <w:t>Стартовал прием заявлений на участие в дистанционном электронном голосовании</w:t>
      </w:r>
    </w:p>
    <w:p w:rsidR="001C46CD" w:rsidRPr="00F73886" w:rsidRDefault="001C46CD" w:rsidP="001C46C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r w:rsidRPr="00F73886">
        <w:rPr>
          <w:rFonts w:ascii="Helvetica" w:hAnsi="Helvetica" w:cs="Helvetica"/>
          <w:color w:val="0A0A0A"/>
        </w:rPr>
        <w:t>Дистанционное электронное голосование – это возможность проголосовать через Интернет с помощью компьютера, планшета или мобильного телефона без посещения избирательного участка и использования бумажного избирательного бюллетеня.</w:t>
      </w:r>
    </w:p>
    <w:p w:rsidR="001C46CD" w:rsidRPr="00F73886" w:rsidRDefault="001C46CD" w:rsidP="001C46C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r w:rsidRPr="00F73886">
        <w:rPr>
          <w:rFonts w:ascii="Helvetica" w:hAnsi="Helvetica" w:cs="Helvetica"/>
          <w:color w:val="0A0A0A"/>
        </w:rPr>
        <w:t>Для участия в ДЭГ необходимо заранее подать заявление через портал «</w:t>
      </w:r>
      <w:proofErr w:type="spellStart"/>
      <w:r w:rsidRPr="00F73886">
        <w:rPr>
          <w:rFonts w:ascii="Helvetica" w:hAnsi="Helvetica" w:cs="Helvetica"/>
          <w:color w:val="0A0A0A"/>
        </w:rPr>
        <w:t>Госуслуги</w:t>
      </w:r>
      <w:proofErr w:type="spellEnd"/>
      <w:r w:rsidRPr="00F73886">
        <w:rPr>
          <w:rFonts w:ascii="Helvetica" w:hAnsi="Helvetica" w:cs="Helvetica"/>
          <w:color w:val="0A0A0A"/>
        </w:rPr>
        <w:t>».</w:t>
      </w:r>
    </w:p>
    <w:p w:rsidR="001C46CD" w:rsidRPr="00F73886" w:rsidRDefault="001C46CD" w:rsidP="001C46C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r w:rsidRPr="00F73886">
        <w:rPr>
          <w:rFonts w:ascii="Helvetica" w:hAnsi="Helvetica" w:cs="Helvetica"/>
          <w:b/>
          <w:bCs/>
          <w:color w:val="0A0A0A"/>
        </w:rPr>
        <w:t>Как подать заявление</w:t>
      </w:r>
    </w:p>
    <w:p w:rsidR="0097790D" w:rsidRPr="00F73886" w:rsidRDefault="0097790D" w:rsidP="0097790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r w:rsidRPr="00F73886">
        <w:rPr>
          <w:rFonts w:ascii="Helvetica" w:hAnsi="Helvetica" w:cs="Helvetica"/>
          <w:color w:val="0A0A0A"/>
        </w:rPr>
        <w:t>Для успешной подачи заявления на участие в ДЭГ важно соблюдение следующих условий:</w:t>
      </w:r>
    </w:p>
    <w:p w:rsidR="0097790D" w:rsidRPr="00F73886" w:rsidRDefault="0097790D" w:rsidP="0097790D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r w:rsidRPr="00F73886">
        <w:rPr>
          <w:rFonts w:ascii="Helvetica" w:hAnsi="Helvetica" w:cs="Helvetica"/>
          <w:color w:val="0A0A0A"/>
        </w:rPr>
        <w:t>избиратель должен иметь подтвержденную учетную запись на портале «</w:t>
      </w:r>
      <w:proofErr w:type="spellStart"/>
      <w:r w:rsidRPr="00F73886">
        <w:rPr>
          <w:rFonts w:ascii="Helvetica" w:hAnsi="Helvetica" w:cs="Helvetica"/>
          <w:color w:val="0A0A0A"/>
        </w:rPr>
        <w:t>Госуслуги</w:t>
      </w:r>
      <w:proofErr w:type="spellEnd"/>
      <w:r w:rsidRPr="00F73886">
        <w:rPr>
          <w:rFonts w:ascii="Helvetica" w:hAnsi="Helvetica" w:cs="Helvetica"/>
          <w:color w:val="0A0A0A"/>
        </w:rPr>
        <w:t>»;</w:t>
      </w:r>
    </w:p>
    <w:p w:rsidR="0097790D" w:rsidRPr="00F73886" w:rsidRDefault="0097790D" w:rsidP="0097790D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r w:rsidRPr="00F73886">
        <w:rPr>
          <w:rFonts w:ascii="Helvetica" w:hAnsi="Helvetica" w:cs="Helvetica"/>
          <w:color w:val="0A0A0A"/>
        </w:rPr>
        <w:t>данные, размещенные в учетной записи пользователя, должны быть актуальными (Ф.И.О., паспортные данные, данные о регистрации по месту жительства, номер мобильного телефона и (или) адрес электронной почты);</w:t>
      </w:r>
    </w:p>
    <w:p w:rsidR="0097790D" w:rsidRDefault="0097790D" w:rsidP="0097790D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r w:rsidRPr="00F73886">
        <w:rPr>
          <w:rFonts w:ascii="Helvetica" w:hAnsi="Helvetica" w:cs="Helvetica"/>
          <w:color w:val="0A0A0A"/>
        </w:rPr>
        <w:t>данные избирателя, указанные на портале «</w:t>
      </w:r>
      <w:proofErr w:type="spellStart"/>
      <w:r w:rsidRPr="00F73886">
        <w:rPr>
          <w:rFonts w:ascii="Helvetica" w:hAnsi="Helvetica" w:cs="Helvetica"/>
          <w:color w:val="0A0A0A"/>
        </w:rPr>
        <w:t>Госуслуги</w:t>
      </w:r>
      <w:proofErr w:type="spellEnd"/>
      <w:r w:rsidRPr="00F73886">
        <w:rPr>
          <w:rFonts w:ascii="Helvetica" w:hAnsi="Helvetica" w:cs="Helvetica"/>
          <w:color w:val="0A0A0A"/>
        </w:rPr>
        <w:t>», должны быть сопоставлены с Регистром избирателей.</w:t>
      </w:r>
    </w:p>
    <w:p w:rsidR="0097790D" w:rsidRPr="00F73886" w:rsidRDefault="0097790D" w:rsidP="0097790D">
      <w:pPr>
        <w:pStyle w:val="a3"/>
        <w:shd w:val="clear" w:color="auto" w:fill="FFFFFF"/>
        <w:spacing w:before="0" w:beforeAutospacing="0" w:after="150" w:afterAutospacing="0"/>
        <w:jc w:val="both"/>
      </w:pPr>
      <w:r w:rsidRPr="00F73886">
        <w:rPr>
          <w:rFonts w:ascii="Helvetica" w:hAnsi="Helvetica" w:cs="Helvetica"/>
          <w:i/>
          <w:iCs/>
          <w:color w:val="0A0A0A"/>
        </w:rPr>
        <w:t xml:space="preserve">Обращаем внимание, что </w:t>
      </w:r>
      <w:r>
        <w:rPr>
          <w:rFonts w:ascii="Helvetica" w:hAnsi="Helvetica" w:cs="Helvetica"/>
          <w:i/>
          <w:iCs/>
          <w:color w:val="0A0A0A"/>
        </w:rPr>
        <w:t>п</w:t>
      </w:r>
      <w:r w:rsidRPr="00F73886">
        <w:rPr>
          <w:rFonts w:ascii="Helvetica" w:hAnsi="Helvetica" w:cs="Helvetica"/>
          <w:i/>
          <w:iCs/>
          <w:color w:val="0A0A0A"/>
        </w:rPr>
        <w:t>ортал «</w:t>
      </w:r>
      <w:proofErr w:type="spellStart"/>
      <w:r w:rsidRPr="00F73886">
        <w:rPr>
          <w:rFonts w:ascii="Helvetica" w:hAnsi="Helvetica" w:cs="Helvetica"/>
          <w:i/>
          <w:iCs/>
          <w:color w:val="0A0A0A"/>
        </w:rPr>
        <w:t>Госу</w:t>
      </w:r>
      <w:r>
        <w:rPr>
          <w:rFonts w:ascii="Helvetica" w:hAnsi="Helvetica" w:cs="Helvetica"/>
          <w:i/>
          <w:iCs/>
          <w:color w:val="0A0A0A"/>
        </w:rPr>
        <w:t>слуги</w:t>
      </w:r>
      <w:proofErr w:type="spellEnd"/>
      <w:r>
        <w:rPr>
          <w:rFonts w:ascii="Helvetica" w:hAnsi="Helvetica" w:cs="Helvetica"/>
          <w:i/>
          <w:iCs/>
          <w:color w:val="0A0A0A"/>
        </w:rPr>
        <w:t xml:space="preserve">» не обновляет Ваши данные, </w:t>
      </w:r>
      <w:r w:rsidRPr="00F73886">
        <w:rPr>
          <w:rFonts w:ascii="Helvetica" w:hAnsi="Helvetica" w:cs="Helvetica"/>
          <w:i/>
          <w:iCs/>
          <w:color w:val="0A0A0A"/>
        </w:rPr>
        <w:t xml:space="preserve">пользователи должны </w:t>
      </w:r>
      <w:r>
        <w:rPr>
          <w:rFonts w:ascii="Helvetica" w:hAnsi="Helvetica" w:cs="Helvetica"/>
          <w:i/>
          <w:iCs/>
          <w:color w:val="0A0A0A"/>
        </w:rPr>
        <w:t xml:space="preserve">актуализировать </w:t>
      </w:r>
      <w:r w:rsidRPr="00F73886">
        <w:rPr>
          <w:rFonts w:ascii="Helvetica" w:hAnsi="Helvetica" w:cs="Helvetica"/>
          <w:i/>
          <w:iCs/>
          <w:color w:val="0A0A0A"/>
        </w:rPr>
        <w:t>свои данные самостоятельно и вовремя. И если не сделать это заранее, то при подаче заявления на участие в дистанционном электронном голосовании могут возникнуть проблемы.</w:t>
      </w:r>
    </w:p>
    <w:p w:rsidR="001C46CD" w:rsidRPr="00F73886" w:rsidRDefault="001C46CD" w:rsidP="001C46C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bookmarkStart w:id="0" w:name="_GoBack"/>
      <w:bookmarkEnd w:id="0"/>
      <w:r w:rsidRPr="00F73886">
        <w:rPr>
          <w:rFonts w:ascii="Helvetica" w:hAnsi="Helvetica" w:cs="Helvetica"/>
          <w:color w:val="0A0A0A"/>
        </w:rPr>
        <w:t>Заявление об участии в дистанционном электронном голосовании можно подать с 3 августа до 24.00 по московскому времени 14 сентября 2026 года.</w:t>
      </w:r>
    </w:p>
    <w:p w:rsidR="001C46CD" w:rsidRPr="00F73886" w:rsidRDefault="001C46CD" w:rsidP="001C46C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r w:rsidRPr="00F73886">
        <w:rPr>
          <w:rFonts w:ascii="Helvetica" w:hAnsi="Helvetica" w:cs="Helvetica"/>
          <w:color w:val="0A0A0A"/>
        </w:rPr>
        <w:t>Для этого необходимо:</w:t>
      </w:r>
    </w:p>
    <w:p w:rsidR="001C46CD" w:rsidRPr="00F73886" w:rsidRDefault="001C46CD" w:rsidP="001C46C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r w:rsidRPr="00F73886">
        <w:rPr>
          <w:rFonts w:ascii="Helvetica" w:hAnsi="Helvetica" w:cs="Helvetica"/>
          <w:color w:val="0A0A0A"/>
        </w:rPr>
        <w:t>войти в подтвержд</w:t>
      </w:r>
      <w:r>
        <w:rPr>
          <w:rFonts w:ascii="Helvetica" w:hAnsi="Helvetica" w:cs="Helvetica"/>
          <w:color w:val="0A0A0A"/>
        </w:rPr>
        <w:t>е</w:t>
      </w:r>
      <w:r w:rsidRPr="00F73886">
        <w:rPr>
          <w:rFonts w:ascii="Helvetica" w:hAnsi="Helvetica" w:cs="Helvetica"/>
          <w:color w:val="0A0A0A"/>
        </w:rPr>
        <w:t>нную уч</w:t>
      </w:r>
      <w:r>
        <w:rPr>
          <w:rFonts w:ascii="Helvetica" w:hAnsi="Helvetica" w:cs="Helvetica"/>
          <w:color w:val="0A0A0A"/>
        </w:rPr>
        <w:t>е</w:t>
      </w:r>
      <w:r w:rsidRPr="00F73886">
        <w:rPr>
          <w:rFonts w:ascii="Helvetica" w:hAnsi="Helvetica" w:cs="Helvetica"/>
          <w:color w:val="0A0A0A"/>
        </w:rPr>
        <w:t>тную запись на портале «</w:t>
      </w:r>
      <w:proofErr w:type="spellStart"/>
      <w:r w:rsidRPr="00F73886">
        <w:rPr>
          <w:rFonts w:ascii="Helvetica" w:hAnsi="Helvetica" w:cs="Helvetica"/>
          <w:color w:val="0A0A0A"/>
        </w:rPr>
        <w:t>Госуслуги</w:t>
      </w:r>
      <w:proofErr w:type="spellEnd"/>
      <w:r w:rsidRPr="00F73886">
        <w:rPr>
          <w:rFonts w:ascii="Helvetica" w:hAnsi="Helvetica" w:cs="Helvetica"/>
          <w:color w:val="0A0A0A"/>
        </w:rPr>
        <w:t>»;</w:t>
      </w:r>
    </w:p>
    <w:p w:rsidR="001C46CD" w:rsidRPr="00F73886" w:rsidRDefault="001C46CD" w:rsidP="001C46C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r w:rsidRPr="00F73886">
        <w:rPr>
          <w:rFonts w:ascii="Helvetica" w:hAnsi="Helvetica" w:cs="Helvetica"/>
          <w:color w:val="0A0A0A"/>
        </w:rPr>
        <w:t>перейти в раздел «Дистанционное электронное голосование»;</w:t>
      </w:r>
    </w:p>
    <w:p w:rsidR="001C46CD" w:rsidRPr="00F73886" w:rsidRDefault="001C46CD" w:rsidP="001C46C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r w:rsidRPr="00F73886">
        <w:rPr>
          <w:rFonts w:ascii="Helvetica" w:hAnsi="Helvetica" w:cs="Helvetica"/>
          <w:color w:val="0A0A0A"/>
        </w:rPr>
        <w:t>проверить указанные персональные данные и номер мобильного телефона, при необходимости актуализировать их;</w:t>
      </w:r>
    </w:p>
    <w:p w:rsidR="001C46CD" w:rsidRPr="00F73886" w:rsidRDefault="001C46CD" w:rsidP="001C46C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r w:rsidRPr="00F73886">
        <w:rPr>
          <w:rFonts w:ascii="Helvetica" w:hAnsi="Helvetica" w:cs="Helvetica"/>
          <w:color w:val="0A0A0A"/>
        </w:rPr>
        <w:t>подтвердить корректность информации и согласие на обработку персональных данных;</w:t>
      </w:r>
    </w:p>
    <w:p w:rsidR="001C46CD" w:rsidRPr="00F73886" w:rsidRDefault="001C46CD" w:rsidP="001C46C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r w:rsidRPr="00F73886">
        <w:rPr>
          <w:rFonts w:ascii="Helvetica" w:hAnsi="Helvetica" w:cs="Helvetica"/>
          <w:color w:val="0A0A0A"/>
        </w:rPr>
        <w:t>нажать кнопку «Подать заявление».</w:t>
      </w:r>
    </w:p>
    <w:p w:rsidR="001C46CD" w:rsidRPr="00F73886" w:rsidRDefault="001C46CD" w:rsidP="001C46C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r w:rsidRPr="00F73886">
        <w:rPr>
          <w:rFonts w:ascii="Helvetica" w:hAnsi="Helvetica" w:cs="Helvetica"/>
          <w:b/>
          <w:bCs/>
          <w:color w:val="0A0A0A"/>
        </w:rPr>
        <w:t>Как проголосовать</w:t>
      </w:r>
    </w:p>
    <w:p w:rsidR="001C46CD" w:rsidRPr="00F73886" w:rsidRDefault="001C46CD" w:rsidP="001C46C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r w:rsidRPr="00F73886">
        <w:rPr>
          <w:rFonts w:ascii="Helvetica" w:hAnsi="Helvetica" w:cs="Helvetica"/>
          <w:color w:val="0A0A0A"/>
        </w:rPr>
        <w:t>Дистанционное электронное голосование будет проводиться с 18 по 20 сентября 2026 года.</w:t>
      </w:r>
    </w:p>
    <w:p w:rsidR="001C46CD" w:rsidRPr="00F73886" w:rsidRDefault="001C46CD" w:rsidP="001C46C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r w:rsidRPr="00F73886">
        <w:rPr>
          <w:rFonts w:ascii="Helvetica" w:hAnsi="Helvetica" w:cs="Helvetica"/>
          <w:color w:val="0A0A0A"/>
        </w:rPr>
        <w:t>Чтобы проголосовать, необходимо:</w:t>
      </w:r>
    </w:p>
    <w:p w:rsidR="001C46CD" w:rsidRPr="00F73886" w:rsidRDefault="001C46CD" w:rsidP="001C46CD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r w:rsidRPr="00F73886">
        <w:rPr>
          <w:rFonts w:ascii="Helvetica" w:hAnsi="Helvetica" w:cs="Helvetica"/>
          <w:color w:val="0A0A0A"/>
        </w:rPr>
        <w:t>перейти на портал дистанционного электронного голосования vybory.gov.ru;</w:t>
      </w:r>
    </w:p>
    <w:p w:rsidR="001C46CD" w:rsidRPr="00F73886" w:rsidRDefault="001C46CD" w:rsidP="001C46CD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r w:rsidRPr="00F73886">
        <w:rPr>
          <w:rFonts w:ascii="Helvetica" w:hAnsi="Helvetica" w:cs="Helvetica"/>
          <w:color w:val="0A0A0A"/>
        </w:rPr>
        <w:t>авторизоваться с помощью подтверждённой учётной записи портала «</w:t>
      </w:r>
      <w:proofErr w:type="spellStart"/>
      <w:r w:rsidRPr="00F73886">
        <w:rPr>
          <w:rFonts w:ascii="Helvetica" w:hAnsi="Helvetica" w:cs="Helvetica"/>
          <w:color w:val="0A0A0A"/>
        </w:rPr>
        <w:t>Госуслуги</w:t>
      </w:r>
      <w:proofErr w:type="spellEnd"/>
      <w:r w:rsidRPr="00F73886">
        <w:rPr>
          <w:rFonts w:ascii="Helvetica" w:hAnsi="Helvetica" w:cs="Helvetica"/>
          <w:color w:val="0A0A0A"/>
        </w:rPr>
        <w:t>»;</w:t>
      </w:r>
    </w:p>
    <w:p w:rsidR="001C46CD" w:rsidRPr="00F73886" w:rsidRDefault="001C46CD" w:rsidP="001C46CD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r w:rsidRPr="00F73886">
        <w:rPr>
          <w:rFonts w:ascii="Helvetica" w:hAnsi="Helvetica" w:cs="Helvetica"/>
          <w:color w:val="0A0A0A"/>
        </w:rPr>
        <w:t>подтвердить свою личность с помощью кода, направленного на номер мобильного телефона;</w:t>
      </w:r>
    </w:p>
    <w:p w:rsidR="001C46CD" w:rsidRPr="00F73886" w:rsidRDefault="001C46CD" w:rsidP="001C46CD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r w:rsidRPr="00F73886">
        <w:rPr>
          <w:rFonts w:ascii="Helvetica" w:hAnsi="Helvetica" w:cs="Helvetica"/>
          <w:color w:val="0A0A0A"/>
        </w:rPr>
        <w:t>получить доступ к электронным избирательным бюллетеням;</w:t>
      </w:r>
    </w:p>
    <w:p w:rsidR="001C46CD" w:rsidRPr="00F73886" w:rsidRDefault="001C46CD" w:rsidP="001C46CD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0A0A0A"/>
        </w:rPr>
      </w:pPr>
      <w:r w:rsidRPr="00F73886">
        <w:rPr>
          <w:rFonts w:ascii="Helvetica" w:hAnsi="Helvetica" w:cs="Helvetica"/>
          <w:color w:val="0A0A0A"/>
        </w:rPr>
        <w:t>ознакомиться с их содержанием, сделать выбор и подтвердить его.</w:t>
      </w:r>
    </w:p>
    <w:p w:rsidR="00B34E90" w:rsidRDefault="00B34E90"/>
    <w:sectPr w:rsidR="00B34E90" w:rsidSect="001C46CD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75C2C"/>
    <w:multiLevelType w:val="multilevel"/>
    <w:tmpl w:val="B41AE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A21D30"/>
    <w:multiLevelType w:val="multilevel"/>
    <w:tmpl w:val="DA7A1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3C38B8"/>
    <w:multiLevelType w:val="multilevel"/>
    <w:tmpl w:val="2EE20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9AD"/>
    <w:rsid w:val="001C46CD"/>
    <w:rsid w:val="007349AD"/>
    <w:rsid w:val="0097790D"/>
    <w:rsid w:val="00B3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15C4AD-1EFB-43A9-8259-9F795D806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4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1830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2026-07-31T12:59:00Z</dcterms:created>
  <dcterms:modified xsi:type="dcterms:W3CDTF">2026-07-31T14:01:00Z</dcterms:modified>
</cp:coreProperties>
</file>