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C75" w:rsidRDefault="00C90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D86C75" w:rsidRDefault="00C906D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D86C75" w:rsidRDefault="00D86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C75" w:rsidRDefault="00D86C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21:20:070503:18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-к 786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тве его правообладателя, владеющим данным объектом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Тюпряков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Григорий Ефимович,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с.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Альшеево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Буинского</w:t>
      </w:r>
      <w:proofErr w:type="spellEnd"/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Республики Татарстан,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выдан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EC769E">
        <w:rPr>
          <w:rFonts w:ascii="Liberation Sans" w:eastAsia="Liberation Sans" w:hAnsi="Liberation Sans" w:cs="Liberation Sans"/>
          <w:color w:val="1D4A66"/>
          <w:sz w:val="21"/>
          <w:szCs w:val="21"/>
        </w:rPr>
        <w:t xml:space="preserve"> </w:t>
      </w: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C769E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EC769E">
        <w:rPr>
          <w:rFonts w:ascii="Times New Roman" w:hAnsi="Times New Roman" w:cs="Times New Roman"/>
          <w:sz w:val="24"/>
          <w:szCs w:val="24"/>
        </w:rPr>
        <w:t>Тюпрякова</w:t>
      </w:r>
      <w:proofErr w:type="spellEnd"/>
      <w:r w:rsidRPr="00EC769E">
        <w:rPr>
          <w:rFonts w:ascii="Times New Roman" w:hAnsi="Times New Roman" w:cs="Times New Roman"/>
          <w:sz w:val="24"/>
          <w:szCs w:val="24"/>
        </w:rPr>
        <w:t xml:space="preserve"> Григория Ефимовича на </w:t>
      </w:r>
      <w:r w:rsidRPr="00EC769E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EC769E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EC769E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r w:rsidRPr="00EC769E">
        <w:rPr>
          <w:rFonts w:ascii="Times New Roman" w:hAnsi="Times New Roman" w:cs="Times New Roman"/>
          <w:sz w:val="24"/>
          <w:szCs w:val="24"/>
        </w:rPr>
        <w:t>администрации Цивильского 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</w:t>
      </w:r>
      <w:r>
        <w:rPr>
          <w:rFonts w:ascii="Times New Roman" w:hAnsi="Times New Roman" w:cs="Times New Roman"/>
          <w:sz w:val="24"/>
          <w:szCs w:val="24"/>
        </w:rPr>
        <w:t>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D86C75" w:rsidRDefault="00C906D5" w:rsidP="00EC7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</w:t>
      </w:r>
      <w:r>
        <w:rPr>
          <w:rFonts w:ascii="Times New Roman" w:hAnsi="Times New Roman" w:cs="Times New Roman"/>
          <w:sz w:val="24"/>
          <w:szCs w:val="24"/>
        </w:rPr>
        <w:t>ем настоящего постановления 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C90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</w:p>
    <w:p w:rsidR="00D86C75" w:rsidRDefault="00D86C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6C75" w:rsidRDefault="00C906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C769E">
        <w:rPr>
          <w:rFonts w:ascii="Times New Roman" w:hAnsi="Times New Roman" w:cs="Times New Roman"/>
          <w:sz w:val="24"/>
          <w:szCs w:val="24"/>
        </w:rPr>
        <w:t>В течении 30 дней  (до 1</w:t>
      </w:r>
      <w:r w:rsidR="00EC769E">
        <w:rPr>
          <w:rFonts w:ascii="Times New Roman" w:hAnsi="Times New Roman" w:cs="Times New Roman"/>
          <w:sz w:val="24"/>
          <w:szCs w:val="24"/>
        </w:rPr>
        <w:t>4</w:t>
      </w:r>
      <w:r w:rsidRPr="00EC769E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EC769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C769E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</w:t>
      </w:r>
      <w:r w:rsidRPr="00EC769E">
        <w:rPr>
          <w:rFonts w:ascii="Times New Roman" w:hAnsi="Times New Roman" w:cs="Times New Roman"/>
          <w:sz w:val="24"/>
          <w:szCs w:val="24"/>
        </w:rPr>
        <w:t xml:space="preserve">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EC769E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EC769E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EC769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EC769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D86C7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5"/>
    <w:rsid w:val="009B212F"/>
    <w:rsid w:val="00C906D5"/>
    <w:rsid w:val="00D86C75"/>
    <w:rsid w:val="00EC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BEAB"/>
  <w15:docId w15:val="{EBD1FF8A-13BF-4319-A4D6-40595FA62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2025-03-15T09:40:00Z</dcterms:created>
  <dcterms:modified xsi:type="dcterms:W3CDTF">2025-03-15T09:40:00Z</dcterms:modified>
  <dc:language>ru-RU</dc:language>
</cp:coreProperties>
</file>